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BC10D" w14:textId="77777777" w:rsidR="008A09B9" w:rsidRPr="008A09B9" w:rsidRDefault="008A09B9" w:rsidP="008A09B9">
      <w:pPr>
        <w:spacing w:line="240" w:lineRule="auto"/>
        <w:outlineLvl w:val="0"/>
        <w:rPr>
          <w:rFonts w:ascii="Source Sans Pro" w:eastAsia="Times New Roman" w:hAnsi="Source Sans Pro" w:cs="Times New Roman"/>
          <w:color w:val="1F1F1F"/>
          <w:spacing w:val="-2"/>
          <w:kern w:val="36"/>
          <w:sz w:val="48"/>
          <w:szCs w:val="48"/>
        </w:rPr>
      </w:pPr>
      <w:r w:rsidRPr="008A09B9">
        <w:rPr>
          <w:rFonts w:ascii="Source Sans Pro" w:eastAsia="Times New Roman" w:hAnsi="Source Sans Pro" w:cs="Times New Roman"/>
          <w:color w:val="1F1F1F"/>
          <w:spacing w:val="-2"/>
          <w:kern w:val="36"/>
          <w:sz w:val="48"/>
          <w:szCs w:val="48"/>
        </w:rPr>
        <w:t>Elements of a pivot table</w:t>
      </w:r>
    </w:p>
    <w:p w14:paraId="46FA1BD7"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Previously, you learned that a pivot table is a tool used to sort, reorganize, group, count, total, or average data in spreadsheets. In this reading, you will learn more about the parts of a pivot table and how data analysts use them to summarize data and answer questions about their data. </w:t>
      </w:r>
    </w:p>
    <w:p w14:paraId="040AD45C"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unset" w:eastAsia="Times New Roman" w:hAnsi="unset" w:cs="Times New Roman"/>
          <w:b/>
          <w:bCs/>
          <w:color w:val="1F1F1F"/>
          <w:szCs w:val="24"/>
        </w:rPr>
        <w:t xml:space="preserve">Pivot tables </w:t>
      </w:r>
      <w:r w:rsidRPr="008A09B9">
        <w:rPr>
          <w:rFonts w:ascii="Source Sans Pro" w:eastAsia="Times New Roman" w:hAnsi="Source Sans Pro" w:cs="Times New Roman"/>
          <w:color w:val="1F1F1F"/>
          <w:szCs w:val="24"/>
        </w:rPr>
        <w:t>make it possible to view data in multiple ways in order to identify insights and trends. They can help you quickly make sense of larger data sets by comparing metrics, performing calculations, and generating reports. They’re also useful for answering specific questions about your data. </w:t>
      </w:r>
    </w:p>
    <w:p w14:paraId="2E818B50"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A pivot table has four basic parts: rows, columns, values, and filters. </w:t>
      </w:r>
    </w:p>
    <w:p w14:paraId="3ACA5740" w14:textId="4522EB6C"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drawing>
          <wp:inline distT="0" distB="0" distL="0" distR="0" wp14:anchorId="38AC0014" wp14:editId="596CFC96">
            <wp:extent cx="3571875" cy="2590800"/>
            <wp:effectExtent l="0" t="0" r="952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1875" cy="2590800"/>
                    </a:xfrm>
                    <a:prstGeom prst="rect">
                      <a:avLst/>
                    </a:prstGeom>
                    <a:noFill/>
                    <a:ln>
                      <a:noFill/>
                    </a:ln>
                  </pic:spPr>
                </pic:pic>
              </a:graphicData>
            </a:graphic>
          </wp:inline>
        </w:drawing>
      </w:r>
    </w:p>
    <w:p w14:paraId="7F820E42"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The </w:t>
      </w:r>
      <w:r w:rsidRPr="008A09B9">
        <w:rPr>
          <w:rFonts w:ascii="unset" w:eastAsia="Times New Roman" w:hAnsi="unset" w:cs="Times New Roman"/>
          <w:b/>
          <w:bCs/>
          <w:color w:val="1F1F1F"/>
          <w:szCs w:val="24"/>
        </w:rPr>
        <w:t>rows</w:t>
      </w:r>
      <w:r w:rsidRPr="008A09B9">
        <w:rPr>
          <w:rFonts w:ascii="Source Sans Pro" w:eastAsia="Times New Roman" w:hAnsi="Source Sans Pro" w:cs="Times New Roman"/>
          <w:color w:val="1F1F1F"/>
          <w:szCs w:val="24"/>
        </w:rPr>
        <w:t xml:space="preserve"> of a pivot table organize and group data you select horizontally. For example, in the </w:t>
      </w:r>
      <w:hyperlink r:id="rId5" w:tgtFrame="_blank" w:history="1">
        <w:r w:rsidRPr="008A09B9">
          <w:rPr>
            <w:rFonts w:ascii="Source Sans Pro" w:eastAsia="Times New Roman" w:hAnsi="Source Sans Pro" w:cs="Times New Roman"/>
            <w:color w:val="0056D2"/>
            <w:szCs w:val="24"/>
            <w:u w:val="single"/>
          </w:rPr>
          <w:t>Working with pivot tables</w:t>
        </w:r>
      </w:hyperlink>
      <w:r w:rsidRPr="008A09B9">
        <w:rPr>
          <w:rFonts w:ascii="Source Sans Pro" w:eastAsia="Times New Roman" w:hAnsi="Source Sans Pro" w:cs="Times New Roman"/>
          <w:color w:val="1F1F1F"/>
          <w:szCs w:val="24"/>
        </w:rPr>
        <w:t xml:space="preserve"> video, the Release Date values were used to create rows that grouped the data by year. </w:t>
      </w:r>
    </w:p>
    <w:p w14:paraId="3B69FC47" w14:textId="47FE5440"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drawing>
          <wp:inline distT="0" distB="0" distL="0" distR="0" wp14:anchorId="398BD50F" wp14:editId="32BE4232">
            <wp:extent cx="1647825" cy="1524000"/>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524000"/>
                    </a:xfrm>
                    <a:prstGeom prst="rect">
                      <a:avLst/>
                    </a:prstGeom>
                    <a:noFill/>
                    <a:ln>
                      <a:noFill/>
                    </a:ln>
                  </pic:spPr>
                </pic:pic>
              </a:graphicData>
            </a:graphic>
          </wp:inline>
        </w:drawing>
      </w:r>
    </w:p>
    <w:p w14:paraId="6C0004D6"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The </w:t>
      </w:r>
      <w:r w:rsidRPr="008A09B9">
        <w:rPr>
          <w:rFonts w:ascii="unset" w:eastAsia="Times New Roman" w:hAnsi="unset" w:cs="Times New Roman"/>
          <w:b/>
          <w:bCs/>
          <w:color w:val="1F1F1F"/>
          <w:szCs w:val="24"/>
        </w:rPr>
        <w:t>columns</w:t>
      </w:r>
      <w:r w:rsidRPr="008A09B9">
        <w:rPr>
          <w:rFonts w:ascii="Source Sans Pro" w:eastAsia="Times New Roman" w:hAnsi="Source Sans Pro" w:cs="Times New Roman"/>
          <w:color w:val="1F1F1F"/>
          <w:szCs w:val="24"/>
        </w:rPr>
        <w:t xml:space="preserve"> organize and display values from your data vertically. Similar to rows, columns can be pulled directly from the data set or created using </w:t>
      </w:r>
      <w:r w:rsidRPr="008A09B9">
        <w:rPr>
          <w:rFonts w:ascii="unset" w:eastAsia="Times New Roman" w:hAnsi="unset" w:cs="Times New Roman"/>
          <w:b/>
          <w:bCs/>
          <w:color w:val="1F1F1F"/>
          <w:szCs w:val="24"/>
        </w:rPr>
        <w:t>values</w:t>
      </w:r>
      <w:r w:rsidRPr="008A09B9">
        <w:rPr>
          <w:rFonts w:ascii="Source Sans Pro" w:eastAsia="Times New Roman" w:hAnsi="Source Sans Pro" w:cs="Times New Roman"/>
          <w:color w:val="1F1F1F"/>
          <w:szCs w:val="24"/>
        </w:rPr>
        <w:t xml:space="preserve">. </w:t>
      </w:r>
      <w:r w:rsidRPr="008A09B9">
        <w:rPr>
          <w:rFonts w:ascii="unset" w:eastAsia="Times New Roman" w:hAnsi="unset" w:cs="Times New Roman"/>
          <w:b/>
          <w:bCs/>
          <w:color w:val="1F1F1F"/>
          <w:szCs w:val="24"/>
        </w:rPr>
        <w:t>Values</w:t>
      </w:r>
      <w:r w:rsidRPr="008A09B9">
        <w:rPr>
          <w:rFonts w:ascii="Source Sans Pro" w:eastAsia="Times New Roman" w:hAnsi="Source Sans Pro" w:cs="Times New Roman"/>
          <w:color w:val="1F1F1F"/>
          <w:szCs w:val="24"/>
        </w:rPr>
        <w:t xml:space="preserve"> are used to calculate and count data. This is where you input the variables you want to measure. This is also how </w:t>
      </w:r>
      <w:r w:rsidRPr="008A09B9">
        <w:rPr>
          <w:rFonts w:ascii="Source Sans Pro" w:eastAsia="Times New Roman" w:hAnsi="Source Sans Pro" w:cs="Times New Roman"/>
          <w:color w:val="1F1F1F"/>
          <w:szCs w:val="24"/>
        </w:rPr>
        <w:lastRenderedPageBreak/>
        <w:t xml:space="preserve">you create calculated fields in your pivot table. As a refresher, a </w:t>
      </w:r>
      <w:r w:rsidRPr="008A09B9">
        <w:rPr>
          <w:rFonts w:ascii="unset" w:eastAsia="Times New Roman" w:hAnsi="unset" w:cs="Times New Roman"/>
          <w:b/>
          <w:bCs/>
          <w:color w:val="1F1F1F"/>
          <w:szCs w:val="24"/>
        </w:rPr>
        <w:t xml:space="preserve">calculated field </w:t>
      </w:r>
      <w:r w:rsidRPr="008A09B9">
        <w:rPr>
          <w:rFonts w:ascii="Source Sans Pro" w:eastAsia="Times New Roman" w:hAnsi="Source Sans Pro" w:cs="Times New Roman"/>
          <w:color w:val="1F1F1F"/>
          <w:szCs w:val="24"/>
        </w:rPr>
        <w:t>is a new field within a pivot table that carries out certain calculations based on the values of other fields</w:t>
      </w:r>
    </w:p>
    <w:p w14:paraId="57C665CD"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In the previous movie data example, the Values editor created columns for the pivot table, including the SUM of Box Office Revenue, the AVERAGE of Box Office Revenue, and the COUNT of Box Office Revenue columns.</w:t>
      </w:r>
    </w:p>
    <w:p w14:paraId="713C3E37" w14:textId="54F593FA"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drawing>
          <wp:inline distT="0" distB="0" distL="0" distR="0" wp14:anchorId="44797977" wp14:editId="71794915">
            <wp:extent cx="4876800" cy="1152525"/>
            <wp:effectExtent l="0" t="0" r="0"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152525"/>
                    </a:xfrm>
                    <a:prstGeom prst="rect">
                      <a:avLst/>
                    </a:prstGeom>
                    <a:noFill/>
                    <a:ln>
                      <a:noFill/>
                    </a:ln>
                  </pic:spPr>
                </pic:pic>
              </a:graphicData>
            </a:graphic>
          </wp:inline>
        </w:drawing>
      </w:r>
    </w:p>
    <w:p w14:paraId="2F2BAE88"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Finally, the </w:t>
      </w:r>
      <w:r w:rsidRPr="008A09B9">
        <w:rPr>
          <w:rFonts w:ascii="unset" w:eastAsia="Times New Roman" w:hAnsi="unset" w:cs="Times New Roman"/>
          <w:b/>
          <w:bCs/>
          <w:color w:val="1F1F1F"/>
          <w:szCs w:val="24"/>
        </w:rPr>
        <w:t xml:space="preserve">filters </w:t>
      </w:r>
      <w:r w:rsidRPr="008A09B9">
        <w:rPr>
          <w:rFonts w:ascii="Source Sans Pro" w:eastAsia="Times New Roman" w:hAnsi="Source Sans Pro" w:cs="Times New Roman"/>
          <w:color w:val="1F1F1F"/>
          <w:szCs w:val="24"/>
        </w:rPr>
        <w:t xml:space="preserve">section of a pivot table enables you to apply filters based on specific criteria — just like filters in regular spreadsheets! For example, a filter was added to the movie data pivot table so that it only included movies that generated less than $10 million in revenue. </w:t>
      </w:r>
    </w:p>
    <w:p w14:paraId="39D35646" w14:textId="6F095548"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drawing>
          <wp:inline distT="0" distB="0" distL="0" distR="0" wp14:anchorId="03359BFB" wp14:editId="4414DA59">
            <wp:extent cx="5943600" cy="117030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inline>
        </w:drawing>
      </w:r>
    </w:p>
    <w:p w14:paraId="7BA17E1D"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Being able to use all four parts of the pivot table editor will allow you to compare different metrics from your data and execute calculations, which will help you gain valuable insights.</w:t>
      </w:r>
    </w:p>
    <w:p w14:paraId="7D7011B2" w14:textId="77777777" w:rsidR="008A09B9" w:rsidRPr="008A09B9" w:rsidRDefault="008A09B9" w:rsidP="008A09B9">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A09B9">
        <w:rPr>
          <w:rFonts w:ascii="Source Sans Pro" w:eastAsia="Times New Roman" w:hAnsi="Source Sans Pro" w:cs="Times New Roman"/>
          <w:b/>
          <w:bCs/>
          <w:color w:val="1F1F1F"/>
          <w:spacing w:val="-2"/>
          <w:sz w:val="36"/>
          <w:szCs w:val="36"/>
        </w:rPr>
        <w:t>Using pivot tables for analysis</w:t>
      </w:r>
    </w:p>
    <w:p w14:paraId="4F63E0E9"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Pivot tables can be a useful tool for answering specific questions about a dataset so you can quickly share answers with stakeholders. For example, a data analyst working at a department store was asked to determine the total sales for each department and the number of products they each sold. They were also interested in knowing exactly which department generated the most revenue.</w:t>
      </w:r>
    </w:p>
    <w:p w14:paraId="45B81F3D"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Instead of making changes to the original spreadsheet data, they used a pivot table to answer these questions and easily compare the sales revenue and number of products sold by each department. </w:t>
      </w:r>
    </w:p>
    <w:p w14:paraId="439343C6" w14:textId="230254AD"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lastRenderedPageBreak/>
        <w:drawing>
          <wp:inline distT="0" distB="0" distL="0" distR="0" wp14:anchorId="3AADA62E" wp14:editId="5182D3C0">
            <wp:extent cx="3333750" cy="59721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5972175"/>
                    </a:xfrm>
                    <a:prstGeom prst="rect">
                      <a:avLst/>
                    </a:prstGeom>
                    <a:noFill/>
                    <a:ln>
                      <a:noFill/>
                    </a:ln>
                  </pic:spPr>
                </pic:pic>
              </a:graphicData>
            </a:graphic>
          </wp:inline>
        </w:drawing>
      </w:r>
    </w:p>
    <w:p w14:paraId="039BC9E4"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They used the department as the rows for this pivot table to group and organize the rest of the sales data. Then, they input two Values as columns: the SUM of sales and a count of the products sold. They also sorted the data by the SUM of sales column in order to determine which department generated the most revenue.</w:t>
      </w:r>
    </w:p>
    <w:p w14:paraId="0A9CE3D5" w14:textId="55647F23" w:rsidR="008A09B9" w:rsidRPr="008A09B9" w:rsidRDefault="008A09B9" w:rsidP="008A09B9">
      <w:pPr>
        <w:shd w:val="clear" w:color="auto" w:fill="FFFFFF"/>
        <w:spacing w:after="0" w:line="240" w:lineRule="auto"/>
        <w:rPr>
          <w:rFonts w:ascii="Arial" w:eastAsia="Times New Roman" w:hAnsi="Arial" w:cs="Arial"/>
          <w:color w:val="1F1F1F"/>
          <w:sz w:val="21"/>
          <w:szCs w:val="21"/>
        </w:rPr>
      </w:pPr>
      <w:r w:rsidRPr="008A09B9">
        <w:rPr>
          <w:rFonts w:ascii="Arial" w:eastAsia="Times New Roman" w:hAnsi="Arial" w:cs="Arial"/>
          <w:noProof/>
          <w:color w:val="1F1F1F"/>
          <w:sz w:val="21"/>
          <w:szCs w:val="21"/>
        </w:rPr>
        <w:lastRenderedPageBreak/>
        <w:drawing>
          <wp:inline distT="0" distB="0" distL="0" distR="0" wp14:anchorId="32CCFCD2" wp14:editId="4AEBDC05">
            <wp:extent cx="4991100" cy="58102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5810250"/>
                    </a:xfrm>
                    <a:prstGeom prst="rect">
                      <a:avLst/>
                    </a:prstGeom>
                    <a:noFill/>
                    <a:ln>
                      <a:noFill/>
                    </a:ln>
                  </pic:spPr>
                </pic:pic>
              </a:graphicData>
            </a:graphic>
          </wp:inline>
        </w:drawing>
      </w:r>
    </w:p>
    <w:p w14:paraId="3FDD181A"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Now they know that the Toys department generated the most revenue! </w:t>
      </w:r>
    </w:p>
    <w:p w14:paraId="1FF2805A" w14:textId="77777777" w:rsidR="008A09B9" w:rsidRPr="008A09B9" w:rsidRDefault="008A09B9" w:rsidP="008A09B9">
      <w:pPr>
        <w:shd w:val="clear" w:color="auto" w:fill="FFFFFF"/>
        <w:spacing w:after="240" w:line="240" w:lineRule="auto"/>
        <w:rPr>
          <w:rFonts w:ascii="Source Sans Pro" w:eastAsia="Times New Roman" w:hAnsi="Source Sans Pro" w:cs="Times New Roman"/>
          <w:color w:val="1F1F1F"/>
          <w:szCs w:val="24"/>
        </w:rPr>
      </w:pPr>
      <w:r w:rsidRPr="008A09B9">
        <w:rPr>
          <w:rFonts w:ascii="Source Sans Pro" w:eastAsia="Times New Roman" w:hAnsi="Source Sans Pro" w:cs="Times New Roman"/>
          <w:color w:val="1F1F1F"/>
          <w:szCs w:val="24"/>
        </w:rPr>
        <w:t xml:space="preserve">Pivot tables are an effective tool for data analysts working with spreadsheets because they highlight key insights from the spreadsheet data without having to make changes to the spreadsheet. Coming up, you will create your own pivot table to analyze data and identify trends that will be highly valuable to stakeholders. </w:t>
      </w:r>
    </w:p>
    <w:p w14:paraId="366C6ABC"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37"/>
    <w:rsid w:val="000A5141"/>
    <w:rsid w:val="0021392A"/>
    <w:rsid w:val="0038409D"/>
    <w:rsid w:val="00466C37"/>
    <w:rsid w:val="00670B71"/>
    <w:rsid w:val="006F4B69"/>
    <w:rsid w:val="008A09B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F7343-9936-4FBC-B3FB-248521EB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A09B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A09B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09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09B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A09B9"/>
    <w:rPr>
      <w:b/>
      <w:bCs/>
    </w:rPr>
  </w:style>
  <w:style w:type="character" w:styleId="Hyperlink">
    <w:name w:val="Hyperlink"/>
    <w:basedOn w:val="DefaultParagraphFont"/>
    <w:uiPriority w:val="99"/>
    <w:semiHidden/>
    <w:unhideWhenUsed/>
    <w:rsid w:val="008A0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1141">
      <w:bodyDiv w:val="1"/>
      <w:marLeft w:val="0"/>
      <w:marRight w:val="0"/>
      <w:marTop w:val="0"/>
      <w:marBottom w:val="0"/>
      <w:divBdr>
        <w:top w:val="none" w:sz="0" w:space="0" w:color="auto"/>
        <w:left w:val="none" w:sz="0" w:space="0" w:color="auto"/>
        <w:bottom w:val="none" w:sz="0" w:space="0" w:color="auto"/>
        <w:right w:val="none" w:sz="0" w:space="0" w:color="auto"/>
      </w:divBdr>
      <w:divsChild>
        <w:div w:id="2037348349">
          <w:marLeft w:val="0"/>
          <w:marRight w:val="0"/>
          <w:marTop w:val="0"/>
          <w:marBottom w:val="480"/>
          <w:divBdr>
            <w:top w:val="none" w:sz="0" w:space="0" w:color="auto"/>
            <w:left w:val="none" w:sz="0" w:space="0" w:color="auto"/>
            <w:bottom w:val="none" w:sz="0" w:space="0" w:color="auto"/>
            <w:right w:val="none" w:sz="0" w:space="0" w:color="auto"/>
          </w:divBdr>
        </w:div>
        <w:div w:id="925773071">
          <w:marLeft w:val="0"/>
          <w:marRight w:val="0"/>
          <w:marTop w:val="0"/>
          <w:marBottom w:val="0"/>
          <w:divBdr>
            <w:top w:val="none" w:sz="0" w:space="0" w:color="auto"/>
            <w:left w:val="none" w:sz="0" w:space="0" w:color="auto"/>
            <w:bottom w:val="none" w:sz="0" w:space="0" w:color="auto"/>
            <w:right w:val="none" w:sz="0" w:space="0" w:color="auto"/>
          </w:divBdr>
          <w:divsChild>
            <w:div w:id="1267808872">
              <w:marLeft w:val="0"/>
              <w:marRight w:val="0"/>
              <w:marTop w:val="0"/>
              <w:marBottom w:val="0"/>
              <w:divBdr>
                <w:top w:val="none" w:sz="0" w:space="0" w:color="auto"/>
                <w:left w:val="none" w:sz="0" w:space="0" w:color="auto"/>
                <w:bottom w:val="none" w:sz="0" w:space="0" w:color="auto"/>
                <w:right w:val="none" w:sz="0" w:space="0" w:color="auto"/>
              </w:divBdr>
              <w:divsChild>
                <w:div w:id="2100441453">
                  <w:marLeft w:val="0"/>
                  <w:marRight w:val="0"/>
                  <w:marTop w:val="0"/>
                  <w:marBottom w:val="0"/>
                  <w:divBdr>
                    <w:top w:val="none" w:sz="0" w:space="0" w:color="auto"/>
                    <w:left w:val="none" w:sz="0" w:space="0" w:color="auto"/>
                    <w:bottom w:val="none" w:sz="0" w:space="0" w:color="auto"/>
                    <w:right w:val="none" w:sz="0" w:space="0" w:color="auto"/>
                  </w:divBdr>
                  <w:divsChild>
                    <w:div w:id="959847392">
                      <w:marLeft w:val="0"/>
                      <w:marRight w:val="0"/>
                      <w:marTop w:val="0"/>
                      <w:marBottom w:val="0"/>
                      <w:divBdr>
                        <w:top w:val="none" w:sz="0" w:space="0" w:color="auto"/>
                        <w:left w:val="none" w:sz="0" w:space="0" w:color="auto"/>
                        <w:bottom w:val="none" w:sz="0" w:space="0" w:color="auto"/>
                        <w:right w:val="none" w:sz="0" w:space="0" w:color="auto"/>
                      </w:divBdr>
                      <w:divsChild>
                        <w:div w:id="1925146980">
                          <w:marLeft w:val="0"/>
                          <w:marRight w:val="0"/>
                          <w:marTop w:val="0"/>
                          <w:marBottom w:val="0"/>
                          <w:divBdr>
                            <w:top w:val="none" w:sz="0" w:space="0" w:color="auto"/>
                            <w:left w:val="none" w:sz="0" w:space="0" w:color="auto"/>
                            <w:bottom w:val="none" w:sz="0" w:space="0" w:color="auto"/>
                            <w:right w:val="none" w:sz="0" w:space="0" w:color="auto"/>
                          </w:divBdr>
                          <w:divsChild>
                            <w:div w:id="1290430318">
                              <w:marLeft w:val="0"/>
                              <w:marRight w:val="0"/>
                              <w:marTop w:val="0"/>
                              <w:marBottom w:val="0"/>
                              <w:divBdr>
                                <w:top w:val="none" w:sz="0" w:space="0" w:color="auto"/>
                                <w:left w:val="none" w:sz="0" w:space="0" w:color="auto"/>
                                <w:bottom w:val="none" w:sz="0" w:space="0" w:color="auto"/>
                                <w:right w:val="none" w:sz="0" w:space="0" w:color="auto"/>
                              </w:divBdr>
                            </w:div>
                            <w:div w:id="66734026">
                              <w:marLeft w:val="0"/>
                              <w:marRight w:val="0"/>
                              <w:marTop w:val="0"/>
                              <w:marBottom w:val="0"/>
                              <w:divBdr>
                                <w:top w:val="none" w:sz="0" w:space="0" w:color="auto"/>
                                <w:left w:val="none" w:sz="0" w:space="0" w:color="auto"/>
                                <w:bottom w:val="none" w:sz="0" w:space="0" w:color="auto"/>
                                <w:right w:val="none" w:sz="0" w:space="0" w:color="auto"/>
                              </w:divBdr>
                            </w:div>
                            <w:div w:id="999698435">
                              <w:marLeft w:val="0"/>
                              <w:marRight w:val="0"/>
                              <w:marTop w:val="0"/>
                              <w:marBottom w:val="0"/>
                              <w:divBdr>
                                <w:top w:val="none" w:sz="0" w:space="0" w:color="auto"/>
                                <w:left w:val="none" w:sz="0" w:space="0" w:color="auto"/>
                                <w:bottom w:val="none" w:sz="0" w:space="0" w:color="auto"/>
                                <w:right w:val="none" w:sz="0" w:space="0" w:color="auto"/>
                              </w:divBdr>
                            </w:div>
                            <w:div w:id="1982075339">
                              <w:marLeft w:val="0"/>
                              <w:marRight w:val="0"/>
                              <w:marTop w:val="0"/>
                              <w:marBottom w:val="0"/>
                              <w:divBdr>
                                <w:top w:val="none" w:sz="0" w:space="0" w:color="auto"/>
                                <w:left w:val="none" w:sz="0" w:space="0" w:color="auto"/>
                                <w:bottom w:val="none" w:sz="0" w:space="0" w:color="auto"/>
                                <w:right w:val="none" w:sz="0" w:space="0" w:color="auto"/>
                              </w:divBdr>
                            </w:div>
                            <w:div w:id="870219151">
                              <w:marLeft w:val="0"/>
                              <w:marRight w:val="0"/>
                              <w:marTop w:val="0"/>
                              <w:marBottom w:val="0"/>
                              <w:divBdr>
                                <w:top w:val="none" w:sz="0" w:space="0" w:color="auto"/>
                                <w:left w:val="none" w:sz="0" w:space="0" w:color="auto"/>
                                <w:bottom w:val="none" w:sz="0" w:space="0" w:color="auto"/>
                                <w:right w:val="none" w:sz="0" w:space="0" w:color="auto"/>
                              </w:divBdr>
                            </w:div>
                            <w:div w:id="1923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coursera.org/learn/analyze-data/lecture/Jl8cZ/working-with-pivot-tables"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2917</Characters>
  <Application>Microsoft Office Word</Application>
  <DocSecurity>0</DocSecurity>
  <Lines>55</Lines>
  <Paragraphs>18</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2023-02-17T17:11:00Z</dcterms:created>
  <dcterms:modified xsi:type="dcterms:W3CDTF">2023-02-17T17:11:00Z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173db4c89933d3d0e0120ce3273b51a894b99549331c717eed8e6589d4b97413</vt:lpwstr>
  </property>
</Properties>
</file>