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53D7" w14:textId="77777777" w:rsidR="00342D60" w:rsidRDefault="00342D60" w:rsidP="00342D60">
      <w:pPr>
        <w:jc w:val="right"/>
        <w:rPr>
          <w:lang w:val="en-US"/>
        </w:rPr>
      </w:pPr>
      <w:r>
        <w:rPr>
          <w:lang w:val="en-US"/>
        </w:rPr>
        <w:t xml:space="preserve">Adriana Punti </w:t>
      </w:r>
    </w:p>
    <w:p w14:paraId="5C7B3B6A" w14:textId="77777777" w:rsidR="00342D60" w:rsidRDefault="00342D60" w:rsidP="00342D60">
      <w:pPr>
        <w:jc w:val="right"/>
        <w:rPr>
          <w:lang w:val="en-US"/>
        </w:rPr>
      </w:pPr>
      <w:r>
        <w:rPr>
          <w:lang w:val="en-US"/>
        </w:rPr>
        <w:t>Carné: 120002134</w:t>
      </w:r>
    </w:p>
    <w:p w14:paraId="7EA34951" w14:textId="77777777" w:rsidR="00342D60" w:rsidRDefault="00342D60" w:rsidP="00342D60">
      <w:pPr>
        <w:jc w:val="right"/>
        <w:rPr>
          <w:lang w:val="en-US"/>
        </w:rPr>
      </w:pPr>
    </w:p>
    <w:p w14:paraId="59409346" w14:textId="6B37B31D" w:rsidR="00342D60" w:rsidRDefault="00342D60" w:rsidP="00342D60">
      <w:pPr>
        <w:jc w:val="center"/>
        <w:rPr>
          <w:lang w:val="en-US"/>
        </w:rPr>
      </w:pPr>
      <w:r>
        <w:rPr>
          <w:lang w:val="en-US"/>
        </w:rPr>
        <w:t xml:space="preserve">EJERCICIO </w:t>
      </w:r>
      <w:r>
        <w:rPr>
          <w:lang w:val="en-US"/>
        </w:rPr>
        <w:t>2</w:t>
      </w:r>
    </w:p>
    <w:p w14:paraId="6CF03609" w14:textId="77777777" w:rsidR="00D7541B" w:rsidRDefault="00D7541B" w:rsidP="00342D60">
      <w:pPr>
        <w:jc w:val="center"/>
        <w:rPr>
          <w:lang w:val="en-US"/>
        </w:rPr>
      </w:pPr>
    </w:p>
    <w:p w14:paraId="3893EAB2" w14:textId="77777777" w:rsidR="00D7541B" w:rsidRDefault="00D7541B" w:rsidP="00342D60">
      <w:pPr>
        <w:jc w:val="center"/>
        <w:rPr>
          <w:lang w:val="en-US"/>
        </w:rPr>
      </w:pPr>
    </w:p>
    <w:p w14:paraId="083C9CF8" w14:textId="77777777" w:rsidR="00D7541B" w:rsidRDefault="00D7541B" w:rsidP="00342D60">
      <w:pPr>
        <w:jc w:val="center"/>
        <w:rPr>
          <w:lang w:val="en-US"/>
        </w:rPr>
      </w:pPr>
    </w:p>
    <w:p w14:paraId="7B3E3553" w14:textId="77777777" w:rsidR="00D7541B" w:rsidRDefault="00D7541B" w:rsidP="00342D60">
      <w:pPr>
        <w:jc w:val="center"/>
        <w:rPr>
          <w:lang w:val="en-US"/>
        </w:rPr>
      </w:pPr>
    </w:p>
    <w:p w14:paraId="50A35E1A" w14:textId="3C50A34E" w:rsidR="00D7541B" w:rsidRDefault="00D7541B" w:rsidP="00D7541B">
      <w:pPr>
        <w:rPr>
          <w:lang w:val="es-GT"/>
        </w:rPr>
      </w:pPr>
      <w:r w:rsidRPr="00D7541B">
        <w:rPr>
          <w:lang w:val="es-GT"/>
        </w:rPr>
        <w:t>Preparar un desayuno chapín</w:t>
      </w:r>
      <w:r>
        <w:rPr>
          <w:lang w:val="es-GT"/>
        </w:rPr>
        <w:t>:</w:t>
      </w:r>
    </w:p>
    <w:p w14:paraId="1512D033" w14:textId="44872EFF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2 huevos del refrigerador (huevo 1 y huevo 2)</w:t>
      </w:r>
    </w:p>
    <w:p w14:paraId="0F9C9644" w14:textId="6378A4A5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plato hondo pequeño (plato 1) y plato plano pequeño (plato 2)</w:t>
      </w:r>
    </w:p>
    <w:p w14:paraId="64E56817" w14:textId="6FA0BAD1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2 sartenes pequeños (sarten 1 y 2)</w:t>
      </w:r>
    </w:p>
    <w:p w14:paraId="586DA0A3" w14:textId="3127D340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tenedor</w:t>
      </w:r>
    </w:p>
    <w:p w14:paraId="26BD75A9" w14:textId="26A06088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espatula</w:t>
      </w:r>
    </w:p>
    <w:p w14:paraId="456FA518" w14:textId="32EE7E76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aceite</w:t>
      </w:r>
    </w:p>
    <w:p w14:paraId="42BBC7B5" w14:textId="3B6BAAC7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sal</w:t>
      </w:r>
    </w:p>
    <w:p w14:paraId="182B7EC2" w14:textId="58F76822" w:rsidR="009D00E7" w:rsidRDefault="009D00E7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Sacar bolsa de frijoles ducal pequeña</w:t>
      </w:r>
    </w:p>
    <w:p w14:paraId="332B7A7A" w14:textId="62DF12B5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Partir huevo 1 con el tenedor</w:t>
      </w:r>
    </w:p>
    <w:p w14:paraId="3D170C54" w14:textId="1823C5BB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Vaciar contenido del huevo 1 en el plato 1</w:t>
      </w:r>
    </w:p>
    <w:p w14:paraId="554F2E79" w14:textId="0719FA43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Partir huevo 2 con el tenedor</w:t>
      </w:r>
    </w:p>
    <w:p w14:paraId="5F17AAF5" w14:textId="535FA948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Vaciar contenido del huevo 2 en el plato 1</w:t>
      </w:r>
    </w:p>
    <w:p w14:paraId="48056CF5" w14:textId="67759D60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Agregar sal al gusto</w:t>
      </w:r>
    </w:p>
    <w:p w14:paraId="22744975" w14:textId="2460DE38" w:rsidR="00D7541B" w:rsidRDefault="00D7541B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Usar tenedor para batir huevos en el plato</w:t>
      </w:r>
      <w:r w:rsidR="009D00E7">
        <w:rPr>
          <w:lang w:val="es-GT"/>
        </w:rPr>
        <w:t xml:space="preserve"> 1</w:t>
      </w:r>
    </w:p>
    <w:p w14:paraId="4DABFF7D" w14:textId="6FF96D5B" w:rsidR="009D00E7" w:rsidRDefault="009D00E7" w:rsidP="00D7541B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Abrir bolsa de frijoles</w:t>
      </w:r>
    </w:p>
    <w:p w14:paraId="0F21E866" w14:textId="7CC60065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Encender 2 hornillas de la estufa</w:t>
      </w:r>
    </w:p>
    <w:p w14:paraId="22DD4EA6" w14:textId="3A992FDC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Colocar sarten 1 y 2 en </w:t>
      </w:r>
      <w:r>
        <w:rPr>
          <w:lang w:val="es-GT"/>
        </w:rPr>
        <w:t>las hornillas encendidas</w:t>
      </w:r>
    </w:p>
    <w:p w14:paraId="1F1EF59F" w14:textId="77777777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Verter un poco de aceite en el sarten 1 y 2</w:t>
      </w:r>
    </w:p>
    <w:p w14:paraId="5476F4F3" w14:textId="182C90E3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Verter contenido del plato </w:t>
      </w:r>
      <w:r>
        <w:rPr>
          <w:lang w:val="es-GT"/>
        </w:rPr>
        <w:t xml:space="preserve">1 </w:t>
      </w:r>
      <w:r>
        <w:rPr>
          <w:lang w:val="es-GT"/>
        </w:rPr>
        <w:t>en sarten 1</w:t>
      </w:r>
    </w:p>
    <w:p w14:paraId="3AFCA198" w14:textId="471F95CE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Verter el contenido de la bolsa de frijoles en sarten 2</w:t>
      </w:r>
    </w:p>
    <w:p w14:paraId="729FF5C0" w14:textId="77777777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Usar espatula para mover los huevos en sarten 1 y evitar que se peguen</w:t>
      </w:r>
    </w:p>
    <w:p w14:paraId="7326FA80" w14:textId="1C05B1D7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Colocar el huevo revuelto ya cocido en plato 2</w:t>
      </w:r>
      <w:r w:rsidRPr="009D00E7">
        <w:rPr>
          <w:lang w:val="es-GT"/>
        </w:rPr>
        <w:t xml:space="preserve"> </w:t>
      </w:r>
    </w:p>
    <w:p w14:paraId="6A0B0BD2" w14:textId="5DE522B7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 xml:space="preserve">Los frijoles ya deberian estar calientes. </w:t>
      </w:r>
    </w:p>
    <w:p w14:paraId="375096BC" w14:textId="6F6D6749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Mover los frijoles para incorporar todo el aceite.</w:t>
      </w:r>
    </w:p>
    <w:p w14:paraId="18D9577F" w14:textId="058D2B64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Colocar el frijol caliente en el plato 2</w:t>
      </w:r>
    </w:p>
    <w:p w14:paraId="3944BF2A" w14:textId="428FDE4B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Apagar estufa</w:t>
      </w:r>
    </w:p>
    <w:p w14:paraId="20B71672" w14:textId="426B501C" w:rsidR="009D00E7" w:rsidRDefault="009D00E7" w:rsidP="009D00E7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Comer</w:t>
      </w:r>
    </w:p>
    <w:p w14:paraId="561BBBED" w14:textId="77777777" w:rsidR="009D00E7" w:rsidRDefault="009D00E7" w:rsidP="009D00E7">
      <w:pPr>
        <w:rPr>
          <w:lang w:val="es-GT"/>
        </w:rPr>
      </w:pPr>
    </w:p>
    <w:p w14:paraId="7A8430CA" w14:textId="77777777" w:rsidR="00D7541B" w:rsidRDefault="00D7541B" w:rsidP="00D7541B">
      <w:pPr>
        <w:rPr>
          <w:lang w:val="es-GT"/>
        </w:rPr>
      </w:pPr>
    </w:p>
    <w:p w14:paraId="2CE47B59" w14:textId="1EC3F5E3" w:rsidR="00D7541B" w:rsidRDefault="00D7541B" w:rsidP="00D7541B">
      <w:pPr>
        <w:rPr>
          <w:lang w:val="es-GT"/>
        </w:rPr>
      </w:pPr>
      <w:r w:rsidRPr="00D7541B">
        <w:rPr>
          <w:lang w:val="es-GT"/>
        </w:rPr>
        <w:t>Preparar un licuado de frutas tropicales</w:t>
      </w:r>
      <w:r w:rsidR="009D00E7">
        <w:rPr>
          <w:lang w:val="es-GT"/>
        </w:rPr>
        <w:t>:</w:t>
      </w:r>
    </w:p>
    <w:p w14:paraId="0935258C" w14:textId="77777777" w:rsidR="009D00E7" w:rsidRDefault="009D00E7" w:rsidP="00D7541B">
      <w:pPr>
        <w:rPr>
          <w:lang w:val="es-GT"/>
        </w:rPr>
      </w:pPr>
    </w:p>
    <w:p w14:paraId="05DC32F2" w14:textId="7161C31D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Comprar una piña y un mango</w:t>
      </w:r>
    </w:p>
    <w:p w14:paraId="304299CF" w14:textId="36B00E8D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Sacar cuchillo y tabla de picar</w:t>
      </w:r>
    </w:p>
    <w:p w14:paraId="5E2EE500" w14:textId="13B5B7D5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Sacar licuadora</w:t>
      </w:r>
    </w:p>
    <w:p w14:paraId="44C14DAE" w14:textId="09EDF441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Sacar azucar</w:t>
      </w:r>
    </w:p>
    <w:p w14:paraId="4A118AD2" w14:textId="2165FC9D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lastRenderedPageBreak/>
        <w:t>Sacar un vaso</w:t>
      </w:r>
    </w:p>
    <w:p w14:paraId="6234E80B" w14:textId="65C0015B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Sacar un vaso con agua</w:t>
      </w:r>
    </w:p>
    <w:p w14:paraId="4B5CDD0C" w14:textId="2792F42E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 xml:space="preserve">Colocar piña sobre la tabla </w:t>
      </w:r>
    </w:p>
    <w:p w14:paraId="79A9082E" w14:textId="2C67A58E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Pelar piña</w:t>
      </w:r>
    </w:p>
    <w:p w14:paraId="02EE648B" w14:textId="5D2C1C6E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Picar piña</w:t>
      </w:r>
    </w:p>
    <w:p w14:paraId="6EDE8330" w14:textId="2439B5A3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Verter piña a la licuadora</w:t>
      </w:r>
    </w:p>
    <w:p w14:paraId="15B80269" w14:textId="74ABA852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Colocar mango sobre la tabla</w:t>
      </w:r>
    </w:p>
    <w:p w14:paraId="61B9B26F" w14:textId="56851783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Pelar mango</w:t>
      </w:r>
    </w:p>
    <w:p w14:paraId="23667776" w14:textId="03D01D06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Picar mango</w:t>
      </w:r>
    </w:p>
    <w:p w14:paraId="3C45C590" w14:textId="079EA2AA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Verter mango a la licuadora</w:t>
      </w:r>
    </w:p>
    <w:p w14:paraId="1BEE61C5" w14:textId="2DEB4846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Agregar azucar al gusto a la licuadora</w:t>
      </w:r>
    </w:p>
    <w:p w14:paraId="6196404D" w14:textId="41D46D69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Agregar medio vaso de agua a la licuadora</w:t>
      </w:r>
    </w:p>
    <w:p w14:paraId="0806E177" w14:textId="615E7407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Conectar licuadora al enchufe</w:t>
      </w:r>
    </w:p>
    <w:p w14:paraId="3ED90C92" w14:textId="6EA34292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Poner tapa a la licuadora</w:t>
      </w:r>
    </w:p>
    <w:p w14:paraId="46FF977B" w14:textId="18551B80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Encender licuadora hasta que el contenido sea mas o menos liquido.</w:t>
      </w:r>
    </w:p>
    <w:p w14:paraId="4952516F" w14:textId="2D52749D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Agregar mas agua hasta obtener la consistencia deseada</w:t>
      </w:r>
    </w:p>
    <w:p w14:paraId="5FAD0F8B" w14:textId="352F2490" w:rsid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Apagar licuadora</w:t>
      </w:r>
    </w:p>
    <w:p w14:paraId="7AB44F8C" w14:textId="545751FD" w:rsidR="009D00E7" w:rsidRPr="009D00E7" w:rsidRDefault="009D00E7" w:rsidP="009D00E7">
      <w:pPr>
        <w:pStyle w:val="ListParagraph"/>
        <w:numPr>
          <w:ilvl w:val="0"/>
          <w:numId w:val="2"/>
        </w:numPr>
        <w:rPr>
          <w:lang w:val="es-GT"/>
        </w:rPr>
      </w:pPr>
      <w:r>
        <w:rPr>
          <w:lang w:val="es-GT"/>
        </w:rPr>
        <w:t>Servir licuado en vaso</w:t>
      </w:r>
    </w:p>
    <w:p w14:paraId="1D5EBF05" w14:textId="77777777" w:rsidR="00342D60" w:rsidRPr="00D7541B" w:rsidRDefault="00342D60" w:rsidP="00342D60">
      <w:pPr>
        <w:jc w:val="center"/>
        <w:rPr>
          <w:lang w:val="es-GT"/>
        </w:rPr>
      </w:pPr>
    </w:p>
    <w:p w14:paraId="34F49A59" w14:textId="77777777" w:rsidR="00CA0575" w:rsidRDefault="00CA0575"/>
    <w:sectPr w:rsidR="00CA0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D5DDF"/>
    <w:multiLevelType w:val="hybridMultilevel"/>
    <w:tmpl w:val="57329CA0"/>
    <w:lvl w:ilvl="0" w:tplc="97C85AD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75EB0424"/>
    <w:multiLevelType w:val="hybridMultilevel"/>
    <w:tmpl w:val="421CA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879688">
    <w:abstractNumId w:val="0"/>
  </w:num>
  <w:num w:numId="2" w16cid:durableId="466825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60"/>
    <w:rsid w:val="00342D60"/>
    <w:rsid w:val="0048722C"/>
    <w:rsid w:val="008054B1"/>
    <w:rsid w:val="009D00E7"/>
    <w:rsid w:val="00C00AA4"/>
    <w:rsid w:val="00CA0575"/>
    <w:rsid w:val="00D50017"/>
    <w:rsid w:val="00D7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6F981"/>
  <w15:chartTrackingRefBased/>
  <w15:docId w15:val="{57537A97-612B-D642-8A33-AE7843C4F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D60"/>
  </w:style>
  <w:style w:type="paragraph" w:styleId="Heading1">
    <w:name w:val="heading 1"/>
    <w:basedOn w:val="Normal"/>
    <w:next w:val="Normal"/>
    <w:link w:val="Heading1Char"/>
    <w:uiPriority w:val="9"/>
    <w:qFormat/>
    <w:rsid w:val="00342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D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D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D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D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8054B1"/>
    <w:pPr>
      <w:numPr>
        <w:ilvl w:val="1"/>
      </w:numPr>
      <w:spacing w:after="160" w:line="259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54B1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4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D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342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Punti  Moreno , Adriana Maria</dc:creator>
  <cp:keywords/>
  <dc:description/>
  <cp:lastModifiedBy>Punti  Moreno , Adriana Maria</cp:lastModifiedBy>
  <cp:revision>2</cp:revision>
  <dcterms:created xsi:type="dcterms:W3CDTF">2026-01-27T04:01:00Z</dcterms:created>
  <dcterms:modified xsi:type="dcterms:W3CDTF">2026-01-27T04:20:00Z</dcterms:modified>
</cp:coreProperties>
</file>