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89AB2" w14:textId="77777777" w:rsidR="00115768" w:rsidRDefault="00994395" w:rsidP="001B702B">
      <w:pPr>
        <w:pStyle w:val="Title"/>
        <w:jc w:val="center"/>
      </w:pPr>
      <w:r>
        <w:t>COIS 2300H Assignment 4</w:t>
      </w:r>
    </w:p>
    <w:p w14:paraId="14D36B2B" w14:textId="522EBD78" w:rsidR="001B702B" w:rsidRPr="001B702B" w:rsidRDefault="001B702B" w:rsidP="001B702B">
      <w:r>
        <w:t xml:space="preserve">This assignment is worth </w:t>
      </w:r>
      <w:r w:rsidR="00414A0F">
        <w:t>10%</w:t>
      </w:r>
      <w:r w:rsidR="00A87FC8">
        <w:t xml:space="preserve"> of your final Grade</w:t>
      </w:r>
    </w:p>
    <w:p w14:paraId="0DC3158F" w14:textId="32BFC739" w:rsidR="000876AF" w:rsidRDefault="00A87FC8" w:rsidP="001B702B">
      <w:pPr>
        <w:pStyle w:val="Heading1"/>
      </w:pPr>
      <w:r>
        <w:t>A</w:t>
      </w:r>
      <w:r w:rsidR="001B702B">
        <w:t xml:space="preserve">. </w:t>
      </w:r>
      <w:r w:rsidR="000876AF">
        <w:t>Textbook Question 5.3</w:t>
      </w:r>
      <w:r w:rsidR="00337331">
        <w:t xml:space="preserve"> – </w:t>
      </w:r>
      <w:r w:rsidR="00191BD6">
        <w:t>6</w:t>
      </w:r>
      <w:r w:rsidR="00337331">
        <w:t xml:space="preserve"> marks</w:t>
      </w:r>
    </w:p>
    <w:p w14:paraId="6EF01575" w14:textId="12EA0E73" w:rsidR="009E7061" w:rsidRDefault="009E7061" w:rsidP="009E7061">
      <w:pPr>
        <w:autoSpaceDE w:val="0"/>
        <w:autoSpaceDN w:val="0"/>
        <w:adjustRightInd w:val="0"/>
        <w:spacing w:after="0" w:line="240" w:lineRule="auto"/>
        <w:rPr>
          <w:rFonts w:ascii="MinionPro-Regular" w:hAnsi="MinionPro-Regular" w:cs="MinionPro-Regular"/>
          <w:color w:val="000000"/>
          <w:sz w:val="20"/>
          <w:szCs w:val="20"/>
        </w:rPr>
      </w:pPr>
      <w:r w:rsidRPr="009E7061">
        <w:rPr>
          <w:rFonts w:ascii="MinionPro-Regular" w:hAnsi="MinionPro-Regular" w:cs="MinionPro-Regular"/>
          <w:color w:val="000000"/>
          <w:sz w:val="20"/>
          <w:szCs w:val="20"/>
        </w:rPr>
        <w:t>Based on textbook section 5.3</w:t>
      </w:r>
    </w:p>
    <w:p w14:paraId="3838FD9C" w14:textId="77777777" w:rsidR="00364DAA" w:rsidRDefault="00364DAA" w:rsidP="009E7061">
      <w:pPr>
        <w:autoSpaceDE w:val="0"/>
        <w:autoSpaceDN w:val="0"/>
        <w:adjustRightInd w:val="0"/>
        <w:spacing w:after="0" w:line="240" w:lineRule="auto"/>
        <w:rPr>
          <w:rFonts w:ascii="MinionPro-Regular" w:hAnsi="MinionPro-Regular" w:cs="MinionPro-Regular"/>
          <w:color w:val="000000"/>
          <w:sz w:val="20"/>
          <w:szCs w:val="20"/>
        </w:rPr>
      </w:pPr>
    </w:p>
    <w:p w14:paraId="101EC6A0" w14:textId="656BAD9C" w:rsidR="000876AF" w:rsidRPr="00364DAA" w:rsidRDefault="000876AF" w:rsidP="000876AF">
      <w:pPr>
        <w:autoSpaceDE w:val="0"/>
        <w:autoSpaceDN w:val="0"/>
        <w:adjustRightInd w:val="0"/>
        <w:spacing w:after="0" w:line="240" w:lineRule="auto"/>
        <w:rPr>
          <w:rFonts w:ascii="MinionPro-Regular" w:hAnsi="MinionPro-Regular" w:cs="MinionPro-Regular"/>
          <w:color w:val="000000"/>
          <w:sz w:val="20"/>
          <w:szCs w:val="20"/>
        </w:rPr>
      </w:pPr>
      <w:r w:rsidRPr="00364DAA">
        <w:rPr>
          <w:rFonts w:ascii="MinionPro-Regular" w:hAnsi="MinionPro-Regular" w:cs="MinionPro-Regular"/>
          <w:color w:val="000000"/>
          <w:sz w:val="20"/>
          <w:szCs w:val="20"/>
        </w:rPr>
        <w:t>For a direct-mapped cache design with a 32-bit address, the following bits of the</w:t>
      </w:r>
    </w:p>
    <w:p w14:paraId="07B69A08" w14:textId="552D4FAB" w:rsidR="000876AF" w:rsidRPr="00364DAA" w:rsidRDefault="000876AF" w:rsidP="000876AF">
      <w:pPr>
        <w:autoSpaceDE w:val="0"/>
        <w:autoSpaceDN w:val="0"/>
        <w:adjustRightInd w:val="0"/>
        <w:spacing w:after="0" w:line="240" w:lineRule="auto"/>
        <w:rPr>
          <w:rFonts w:ascii="MinionPro-Regular" w:hAnsi="MinionPro-Regular" w:cs="MinionPro-Regular"/>
          <w:color w:val="000000"/>
          <w:sz w:val="20"/>
          <w:szCs w:val="20"/>
        </w:rPr>
      </w:pPr>
      <w:r w:rsidRPr="00364DAA">
        <w:rPr>
          <w:rFonts w:ascii="MinionPro-Regular" w:hAnsi="MinionPro-Regular" w:cs="MinionPro-Regular"/>
          <w:color w:val="000000"/>
          <w:sz w:val="20"/>
          <w:szCs w:val="20"/>
        </w:rPr>
        <w:t>address are used to access the cache</w:t>
      </w:r>
      <w:r w:rsidR="00572C97" w:rsidRPr="00364DAA">
        <w:rPr>
          <w:rFonts w:ascii="MinionPro-Regular" w:hAnsi="MinionPro-Regular" w:cs="MinionPro-Regular"/>
          <w:color w:val="000000"/>
          <w:sz w:val="20"/>
          <w:szCs w:val="20"/>
        </w:rPr>
        <w:t>:</w:t>
      </w:r>
    </w:p>
    <w:p w14:paraId="46563761" w14:textId="6F951B22" w:rsidR="00572C97" w:rsidRDefault="00572C97" w:rsidP="000876AF">
      <w:pPr>
        <w:autoSpaceDE w:val="0"/>
        <w:autoSpaceDN w:val="0"/>
        <w:adjustRightInd w:val="0"/>
        <w:spacing w:after="0" w:line="240" w:lineRule="auto"/>
        <w:rPr>
          <w:rFonts w:ascii="MinionPro-Regular" w:hAnsi="MinionPro-Regular" w:cs="MinionPro-Regular"/>
          <w:color w:val="000000"/>
          <w:sz w:val="20"/>
          <w:szCs w:val="20"/>
        </w:rPr>
      </w:pPr>
    </w:p>
    <w:tbl>
      <w:tblPr>
        <w:tblStyle w:val="TableGrid"/>
        <w:tblW w:w="0" w:type="auto"/>
        <w:tblLook w:val="04A0" w:firstRow="1" w:lastRow="0" w:firstColumn="1" w:lastColumn="0" w:noHBand="0" w:noVBand="1"/>
      </w:tblPr>
      <w:tblGrid>
        <w:gridCol w:w="3116"/>
        <w:gridCol w:w="3117"/>
        <w:gridCol w:w="3117"/>
      </w:tblGrid>
      <w:tr w:rsidR="00572C97" w14:paraId="51FAC15D" w14:textId="77777777" w:rsidTr="00572C97">
        <w:tc>
          <w:tcPr>
            <w:tcW w:w="3116" w:type="dxa"/>
          </w:tcPr>
          <w:p w14:paraId="79CE24ED" w14:textId="6CD7E300" w:rsidR="00572C97" w:rsidRPr="00D82BFE" w:rsidRDefault="00572C97"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0000"/>
                <w:sz w:val="20"/>
                <w:szCs w:val="20"/>
              </w:rPr>
              <w:t>Tag</w:t>
            </w:r>
            <w:r w:rsidR="00D82BFE">
              <w:rPr>
                <w:rFonts w:ascii="MinionPro-Regular" w:hAnsi="MinionPro-Regular" w:cs="MinionPro-Regular"/>
                <w:color w:val="000000"/>
                <w:sz w:val="20"/>
                <w:szCs w:val="20"/>
              </w:rPr>
              <w:t xml:space="preserve"> </w:t>
            </w:r>
            <w:r w:rsidR="00D82BFE">
              <w:rPr>
                <w:rFonts w:ascii="MinionPro-Regular" w:hAnsi="MinionPro-Regular" w:cs="MinionPro-Regular"/>
                <w:color w:val="0070C0"/>
                <w:sz w:val="20"/>
                <w:szCs w:val="20"/>
              </w:rPr>
              <w:t>22 bits</w:t>
            </w:r>
          </w:p>
        </w:tc>
        <w:tc>
          <w:tcPr>
            <w:tcW w:w="3117" w:type="dxa"/>
          </w:tcPr>
          <w:p w14:paraId="746B9FDD" w14:textId="4A80D7F1" w:rsidR="00572C97" w:rsidRPr="00D82BFE" w:rsidRDefault="00572C97"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0000"/>
                <w:sz w:val="20"/>
                <w:szCs w:val="20"/>
              </w:rPr>
              <w:t>Index</w:t>
            </w:r>
            <w:r w:rsidR="00D82BFE">
              <w:rPr>
                <w:rFonts w:ascii="MinionPro-Regular" w:hAnsi="MinionPro-Regular" w:cs="MinionPro-Regular"/>
                <w:color w:val="000000"/>
                <w:sz w:val="20"/>
                <w:szCs w:val="20"/>
              </w:rPr>
              <w:t xml:space="preserve"> </w:t>
            </w:r>
            <w:r w:rsidR="00D82BFE">
              <w:rPr>
                <w:rFonts w:ascii="MinionPro-Regular" w:hAnsi="MinionPro-Regular" w:cs="MinionPro-Regular"/>
                <w:color w:val="0070C0"/>
                <w:sz w:val="20"/>
                <w:szCs w:val="20"/>
              </w:rPr>
              <w:t>5 bits</w:t>
            </w:r>
          </w:p>
        </w:tc>
        <w:tc>
          <w:tcPr>
            <w:tcW w:w="3117" w:type="dxa"/>
          </w:tcPr>
          <w:p w14:paraId="5FE0E695" w14:textId="006E756F" w:rsidR="00572C97" w:rsidRPr="00D82BFE" w:rsidRDefault="00572C97"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0000"/>
                <w:sz w:val="20"/>
                <w:szCs w:val="20"/>
              </w:rPr>
              <w:t>Offset</w:t>
            </w:r>
            <w:r w:rsidR="00D82BFE">
              <w:rPr>
                <w:rFonts w:ascii="MinionPro-Regular" w:hAnsi="MinionPro-Regular" w:cs="MinionPro-Regular"/>
                <w:color w:val="000000"/>
                <w:sz w:val="20"/>
                <w:szCs w:val="20"/>
              </w:rPr>
              <w:t xml:space="preserve"> </w:t>
            </w:r>
            <w:r w:rsidR="00D82BFE">
              <w:rPr>
                <w:rFonts w:ascii="MinionPro-Regular" w:hAnsi="MinionPro-Regular" w:cs="MinionPro-Regular"/>
                <w:color w:val="0070C0"/>
                <w:sz w:val="20"/>
                <w:szCs w:val="20"/>
              </w:rPr>
              <w:t>5 bits</w:t>
            </w:r>
          </w:p>
        </w:tc>
      </w:tr>
      <w:tr w:rsidR="00572C97" w14:paraId="07E51EBD" w14:textId="77777777" w:rsidTr="00572C97">
        <w:tc>
          <w:tcPr>
            <w:tcW w:w="3116" w:type="dxa"/>
          </w:tcPr>
          <w:p w14:paraId="1BD8E175" w14:textId="111B0B40" w:rsidR="00572C97" w:rsidRPr="00572C97" w:rsidRDefault="00572C97" w:rsidP="000876AF">
            <w:pPr>
              <w:autoSpaceDE w:val="0"/>
              <w:autoSpaceDN w:val="0"/>
              <w:adjustRightInd w:val="0"/>
              <w:rPr>
                <w:rFonts w:ascii="MinionPro-Regular" w:hAnsi="MinionPro-Regular" w:cs="MinionPro-Regular"/>
                <w:color w:val="000000"/>
                <w:sz w:val="24"/>
                <w:szCs w:val="24"/>
              </w:rPr>
            </w:pPr>
            <w:r w:rsidRPr="00572C97">
              <w:rPr>
                <w:rFonts w:ascii="ITCFranklinGothicStd-Book" w:hAnsi="ITCFranklinGothicStd-Book" w:cs="ITCFranklinGothicStd-Book"/>
                <w:color w:val="000000"/>
                <w:sz w:val="24"/>
                <w:szCs w:val="24"/>
              </w:rPr>
              <w:t>31–10</w:t>
            </w:r>
          </w:p>
        </w:tc>
        <w:tc>
          <w:tcPr>
            <w:tcW w:w="3117" w:type="dxa"/>
          </w:tcPr>
          <w:p w14:paraId="6A4E02B8" w14:textId="5DACEF38" w:rsidR="00572C97" w:rsidRPr="00572C97" w:rsidRDefault="00572C97" w:rsidP="000876AF">
            <w:pPr>
              <w:autoSpaceDE w:val="0"/>
              <w:autoSpaceDN w:val="0"/>
              <w:adjustRightInd w:val="0"/>
              <w:rPr>
                <w:rFonts w:ascii="MinionPro-Regular" w:hAnsi="MinionPro-Regular" w:cs="MinionPro-Regular"/>
                <w:color w:val="000000"/>
                <w:sz w:val="24"/>
                <w:szCs w:val="24"/>
              </w:rPr>
            </w:pPr>
            <w:r w:rsidRPr="00572C97">
              <w:rPr>
                <w:rFonts w:ascii="FranklinGothic-Book" w:hAnsi="FranklinGothic-Book" w:cs="FranklinGothic-Book"/>
                <w:color w:val="000000"/>
                <w:sz w:val="24"/>
                <w:szCs w:val="24"/>
              </w:rPr>
              <w:t>9–5</w:t>
            </w:r>
          </w:p>
        </w:tc>
        <w:tc>
          <w:tcPr>
            <w:tcW w:w="3117" w:type="dxa"/>
          </w:tcPr>
          <w:p w14:paraId="4DCB360B" w14:textId="7D5BA7E1" w:rsidR="00572C97" w:rsidRPr="00572C97" w:rsidRDefault="00572C97" w:rsidP="000876AF">
            <w:pPr>
              <w:autoSpaceDE w:val="0"/>
              <w:autoSpaceDN w:val="0"/>
              <w:adjustRightInd w:val="0"/>
              <w:rPr>
                <w:rFonts w:ascii="MinionPro-Regular" w:hAnsi="MinionPro-Regular" w:cs="MinionPro-Regular"/>
                <w:color w:val="000000"/>
                <w:sz w:val="24"/>
                <w:szCs w:val="24"/>
              </w:rPr>
            </w:pPr>
            <w:r w:rsidRPr="00572C97">
              <w:rPr>
                <w:rFonts w:ascii="ITCFranklinGothicStd-Book" w:hAnsi="ITCFranklinGothicStd-Book" w:cs="ITCFranklinGothicStd-Book"/>
                <w:color w:val="000000"/>
                <w:sz w:val="24"/>
                <w:szCs w:val="24"/>
              </w:rPr>
              <w:t>4–0</w:t>
            </w:r>
          </w:p>
        </w:tc>
      </w:tr>
    </w:tbl>
    <w:p w14:paraId="4F397D8E" w14:textId="77777777" w:rsidR="00572C97" w:rsidRDefault="00572C97" w:rsidP="000876AF">
      <w:pPr>
        <w:autoSpaceDE w:val="0"/>
        <w:autoSpaceDN w:val="0"/>
        <w:adjustRightInd w:val="0"/>
        <w:spacing w:after="0" w:line="240" w:lineRule="auto"/>
        <w:rPr>
          <w:rFonts w:ascii="MinionPro-Regular" w:hAnsi="MinionPro-Regular" w:cs="MinionPro-Regular"/>
          <w:color w:val="000000"/>
          <w:sz w:val="20"/>
          <w:szCs w:val="20"/>
        </w:rPr>
      </w:pPr>
    </w:p>
    <w:p w14:paraId="58FA015A" w14:textId="365416FB" w:rsidR="000876AF" w:rsidRPr="009E7061" w:rsidRDefault="000876AF" w:rsidP="009E7061">
      <w:pPr>
        <w:pStyle w:val="ListParagraph"/>
        <w:numPr>
          <w:ilvl w:val="0"/>
          <w:numId w:val="4"/>
        </w:numPr>
        <w:autoSpaceDE w:val="0"/>
        <w:autoSpaceDN w:val="0"/>
        <w:adjustRightInd w:val="0"/>
        <w:spacing w:after="0" w:line="240" w:lineRule="auto"/>
        <w:rPr>
          <w:rFonts w:ascii="MinionPro-Regular" w:hAnsi="MinionPro-Regular" w:cs="MinionPro-Regular"/>
          <w:color w:val="000000"/>
          <w:sz w:val="20"/>
          <w:szCs w:val="20"/>
        </w:rPr>
      </w:pPr>
      <w:r w:rsidRPr="009E7061">
        <w:rPr>
          <w:rFonts w:ascii="MinionPro-Regular" w:hAnsi="MinionPro-Regular" w:cs="MinionPro-Regular"/>
          <w:color w:val="000000"/>
          <w:sz w:val="20"/>
          <w:szCs w:val="20"/>
        </w:rPr>
        <w:t xml:space="preserve"> What is the cache block size (in words)?</w:t>
      </w:r>
      <w:r w:rsidR="009E7061">
        <w:rPr>
          <w:rFonts w:ascii="MinionPro-Regular" w:hAnsi="MinionPro-Regular" w:cs="MinionPro-Regular"/>
          <w:color w:val="000000"/>
          <w:sz w:val="20"/>
          <w:szCs w:val="20"/>
        </w:rPr>
        <w:t xml:space="preserve"> </w:t>
      </w:r>
    </w:p>
    <w:tbl>
      <w:tblPr>
        <w:tblStyle w:val="TableGrid"/>
        <w:tblW w:w="0" w:type="auto"/>
        <w:tblLook w:val="04A0" w:firstRow="1" w:lastRow="0" w:firstColumn="1" w:lastColumn="0" w:noHBand="0" w:noVBand="1"/>
      </w:tblPr>
      <w:tblGrid>
        <w:gridCol w:w="9350"/>
      </w:tblGrid>
      <w:tr w:rsidR="009E7061" w14:paraId="7EFDA2F5" w14:textId="77777777" w:rsidTr="009E7061">
        <w:tc>
          <w:tcPr>
            <w:tcW w:w="9350" w:type="dxa"/>
          </w:tcPr>
          <w:p w14:paraId="1D71E84B" w14:textId="1B4BE933" w:rsidR="009E7061" w:rsidRDefault="002A74E9"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32-bit address = 4 bytes</w:t>
            </w:r>
            <w:r>
              <w:rPr>
                <w:rFonts w:ascii="MinionPro-Regular" w:hAnsi="MinionPro-Regular" w:cs="MinionPro-Regular"/>
                <w:color w:val="0070C0"/>
                <w:sz w:val="20"/>
                <w:szCs w:val="20"/>
              </w:rPr>
              <w:br/>
              <w:t>Offset (0-4) is of size = 5</w:t>
            </w:r>
            <w:r w:rsidR="00654A69">
              <w:rPr>
                <w:rFonts w:ascii="MinionPro-Regular" w:hAnsi="MinionPro-Regular" w:cs="MinionPro-Regular"/>
                <w:color w:val="0070C0"/>
                <w:sz w:val="20"/>
                <w:szCs w:val="20"/>
              </w:rPr>
              <w:t xml:space="preserve"> bits</w:t>
            </w:r>
          </w:p>
          <w:p w14:paraId="497257D8" w14:textId="010C601E" w:rsidR="002A74E9" w:rsidRDefault="002A74E9"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Therefore, cache block size = 2</w:t>
            </w:r>
            <w:r>
              <w:rPr>
                <w:rFonts w:ascii="MinionPro-Regular" w:hAnsi="MinionPro-Regular" w:cs="MinionPro-Regular"/>
                <w:color w:val="0070C0"/>
                <w:sz w:val="20"/>
                <w:szCs w:val="20"/>
                <w:vertAlign w:val="superscript"/>
              </w:rPr>
              <w:t>5</w:t>
            </w:r>
            <w:r>
              <w:rPr>
                <w:rFonts w:ascii="MinionPro-Regular" w:hAnsi="MinionPro-Regular" w:cs="MinionPro-Regular"/>
                <w:color w:val="0070C0"/>
                <w:sz w:val="20"/>
                <w:szCs w:val="20"/>
              </w:rPr>
              <w:t xml:space="preserve"> bytes </w:t>
            </w:r>
            <w:r w:rsidR="001220C4">
              <w:rPr>
                <w:rFonts w:ascii="MinionPro-Regular" w:hAnsi="MinionPro-Regular" w:cs="MinionPro-Regular"/>
                <w:color w:val="0070C0"/>
                <w:sz w:val="20"/>
                <w:szCs w:val="20"/>
              </w:rPr>
              <w:t xml:space="preserve"> = 32 b</w:t>
            </w:r>
            <w:r w:rsidR="001B4241">
              <w:rPr>
                <w:rFonts w:ascii="MinionPro-Regular" w:hAnsi="MinionPro-Regular" w:cs="MinionPro-Regular"/>
                <w:color w:val="0070C0"/>
                <w:sz w:val="20"/>
                <w:szCs w:val="20"/>
              </w:rPr>
              <w:t>yte</w:t>
            </w:r>
            <w:r w:rsidR="002148BE">
              <w:rPr>
                <w:rFonts w:ascii="MinionPro-Regular" w:hAnsi="MinionPro-Regular" w:cs="MinionPro-Regular"/>
                <w:color w:val="0070C0"/>
                <w:sz w:val="20"/>
                <w:szCs w:val="20"/>
              </w:rPr>
              <w:t>s</w:t>
            </w:r>
          </w:p>
          <w:p w14:paraId="02F924A5" w14:textId="77777777" w:rsidR="00766BBF" w:rsidRDefault="002A74E9"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Therefore, cache block size in word</w:t>
            </w:r>
          </w:p>
          <w:p w14:paraId="2CE597CF" w14:textId="21317F9B" w:rsidR="002A74E9" w:rsidRPr="002A74E9" w:rsidRDefault="002A74E9"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 xml:space="preserve"> = 2</w:t>
            </w:r>
            <w:r>
              <w:rPr>
                <w:rFonts w:ascii="MinionPro-Regular" w:hAnsi="MinionPro-Regular" w:cs="MinionPro-Regular"/>
                <w:color w:val="0070C0"/>
                <w:sz w:val="20"/>
                <w:szCs w:val="20"/>
                <w:vertAlign w:val="superscript"/>
              </w:rPr>
              <w:t>5</w:t>
            </w:r>
            <w:r>
              <w:rPr>
                <w:rFonts w:ascii="MinionPro-Regular" w:hAnsi="MinionPro-Regular" w:cs="MinionPro-Regular"/>
                <w:color w:val="0070C0"/>
                <w:sz w:val="20"/>
                <w:szCs w:val="20"/>
              </w:rPr>
              <w:t xml:space="preserve">/4 = 8 words </w:t>
            </w:r>
          </w:p>
        </w:tc>
      </w:tr>
    </w:tbl>
    <w:p w14:paraId="0B0C9843" w14:textId="77777777" w:rsidR="009E7061" w:rsidRDefault="009E7061" w:rsidP="000876AF">
      <w:pPr>
        <w:autoSpaceDE w:val="0"/>
        <w:autoSpaceDN w:val="0"/>
        <w:adjustRightInd w:val="0"/>
        <w:spacing w:after="0" w:line="240" w:lineRule="auto"/>
        <w:rPr>
          <w:rFonts w:ascii="MinionPro-Regular" w:hAnsi="MinionPro-Regular" w:cs="MinionPro-Regular"/>
          <w:color w:val="000000"/>
          <w:sz w:val="20"/>
          <w:szCs w:val="20"/>
        </w:rPr>
      </w:pPr>
    </w:p>
    <w:p w14:paraId="0A12B9AF" w14:textId="53025CF8" w:rsidR="000876AF" w:rsidRPr="009E7061" w:rsidRDefault="000876AF" w:rsidP="009E7061">
      <w:pPr>
        <w:pStyle w:val="ListParagraph"/>
        <w:numPr>
          <w:ilvl w:val="0"/>
          <w:numId w:val="4"/>
        </w:numPr>
        <w:autoSpaceDE w:val="0"/>
        <w:autoSpaceDN w:val="0"/>
        <w:adjustRightInd w:val="0"/>
        <w:spacing w:after="0" w:line="240" w:lineRule="auto"/>
        <w:rPr>
          <w:rFonts w:ascii="MinionPro-Regular" w:hAnsi="MinionPro-Regular" w:cs="MinionPro-Regular"/>
          <w:color w:val="000000"/>
          <w:sz w:val="20"/>
          <w:szCs w:val="20"/>
        </w:rPr>
      </w:pPr>
      <w:r w:rsidRPr="009E7061">
        <w:rPr>
          <w:rFonts w:ascii="MinionPro-Regular" w:hAnsi="MinionPro-Regular" w:cs="MinionPro-Regular"/>
          <w:color w:val="000000"/>
          <w:sz w:val="20"/>
          <w:szCs w:val="20"/>
        </w:rPr>
        <w:t xml:space="preserve"> How many entries does the cache have?</w:t>
      </w:r>
      <w:r w:rsidR="009E7061">
        <w:rPr>
          <w:rFonts w:ascii="MinionPro-Regular" w:hAnsi="MinionPro-Regular" w:cs="MinionPro-Regular"/>
          <w:color w:val="000000"/>
          <w:sz w:val="20"/>
          <w:szCs w:val="20"/>
        </w:rPr>
        <w:t xml:space="preserve"> </w:t>
      </w:r>
    </w:p>
    <w:tbl>
      <w:tblPr>
        <w:tblStyle w:val="TableGrid"/>
        <w:tblW w:w="0" w:type="auto"/>
        <w:tblLook w:val="04A0" w:firstRow="1" w:lastRow="0" w:firstColumn="1" w:lastColumn="0" w:noHBand="0" w:noVBand="1"/>
      </w:tblPr>
      <w:tblGrid>
        <w:gridCol w:w="9350"/>
      </w:tblGrid>
      <w:tr w:rsidR="009E7061" w14:paraId="5D64D0CE" w14:textId="77777777" w:rsidTr="009E7061">
        <w:tc>
          <w:tcPr>
            <w:tcW w:w="9350" w:type="dxa"/>
          </w:tcPr>
          <w:p w14:paraId="4BE869F1" w14:textId="77777777" w:rsidR="009E7061" w:rsidRDefault="00654A69"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Index (9-5) = 5 bits</w:t>
            </w:r>
          </w:p>
          <w:p w14:paraId="05BA769B" w14:textId="396143D0" w:rsidR="00654A69" w:rsidRPr="00654A69" w:rsidRDefault="00654A69"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So number of entries = 2</w:t>
            </w:r>
            <w:r>
              <w:rPr>
                <w:rFonts w:ascii="MinionPro-Regular" w:hAnsi="MinionPro-Regular" w:cs="MinionPro-Regular"/>
                <w:color w:val="0070C0"/>
                <w:sz w:val="20"/>
                <w:szCs w:val="20"/>
                <w:vertAlign w:val="superscript"/>
              </w:rPr>
              <w:t>5</w:t>
            </w:r>
            <w:r>
              <w:rPr>
                <w:rFonts w:ascii="MinionPro-Regular" w:hAnsi="MinionPro-Regular" w:cs="MinionPro-Regular"/>
                <w:color w:val="0070C0"/>
                <w:sz w:val="20"/>
                <w:szCs w:val="20"/>
              </w:rPr>
              <w:t xml:space="preserve"> = 32 entries</w:t>
            </w:r>
          </w:p>
        </w:tc>
      </w:tr>
    </w:tbl>
    <w:p w14:paraId="513ED263" w14:textId="77777777" w:rsidR="009E7061" w:rsidRDefault="009E7061" w:rsidP="000876AF">
      <w:pPr>
        <w:autoSpaceDE w:val="0"/>
        <w:autoSpaceDN w:val="0"/>
        <w:adjustRightInd w:val="0"/>
        <w:spacing w:after="0" w:line="240" w:lineRule="auto"/>
        <w:rPr>
          <w:rFonts w:ascii="MinionPro-Regular" w:hAnsi="MinionPro-Regular" w:cs="MinionPro-Regular"/>
          <w:color w:val="000000"/>
          <w:sz w:val="20"/>
          <w:szCs w:val="20"/>
        </w:rPr>
      </w:pPr>
    </w:p>
    <w:p w14:paraId="1BFE8D25" w14:textId="1CB5825E" w:rsidR="009E7061" w:rsidRPr="009E7061" w:rsidRDefault="000876AF" w:rsidP="009E7061">
      <w:pPr>
        <w:pStyle w:val="ListParagraph"/>
        <w:numPr>
          <w:ilvl w:val="0"/>
          <w:numId w:val="4"/>
        </w:numPr>
        <w:autoSpaceDE w:val="0"/>
        <w:autoSpaceDN w:val="0"/>
        <w:adjustRightInd w:val="0"/>
        <w:spacing w:after="0" w:line="240" w:lineRule="auto"/>
        <w:rPr>
          <w:rFonts w:ascii="MinionPro-Regular" w:hAnsi="MinionPro-Regular" w:cs="MinionPro-Regular"/>
          <w:color w:val="000000"/>
          <w:sz w:val="20"/>
          <w:szCs w:val="20"/>
        </w:rPr>
      </w:pPr>
      <w:r w:rsidRPr="009E7061">
        <w:rPr>
          <w:rFonts w:ascii="MinionPro-Regular" w:hAnsi="MinionPro-Regular" w:cs="MinionPro-Regular"/>
          <w:color w:val="000000"/>
          <w:sz w:val="20"/>
          <w:szCs w:val="20"/>
        </w:rPr>
        <w:t>What is the ratio between total bits required for such a cache</w:t>
      </w:r>
      <w:r w:rsidR="009E7061" w:rsidRPr="009E7061">
        <w:rPr>
          <w:rFonts w:ascii="MinionPro-Regular" w:hAnsi="MinionPro-Regular" w:cs="MinionPro-Regular"/>
          <w:color w:val="000000"/>
          <w:sz w:val="20"/>
          <w:szCs w:val="20"/>
        </w:rPr>
        <w:t xml:space="preserve"> </w:t>
      </w:r>
      <w:r w:rsidRPr="009E7061">
        <w:rPr>
          <w:rFonts w:ascii="MinionPro-Regular" w:hAnsi="MinionPro-Regular" w:cs="MinionPro-Regular"/>
          <w:color w:val="000000"/>
          <w:sz w:val="20"/>
          <w:szCs w:val="20"/>
        </w:rPr>
        <w:t>implementation over the data storage bits?</w:t>
      </w:r>
      <w:r w:rsidR="009E7061" w:rsidRPr="009E7061">
        <w:rPr>
          <w:rFonts w:ascii="MinionPro-Regular" w:hAnsi="MinionPro-Regular" w:cs="MinionPro-Regular"/>
          <w:color w:val="000000"/>
          <w:sz w:val="20"/>
          <w:szCs w:val="20"/>
        </w:rPr>
        <w:t xml:space="preserve"> </w:t>
      </w:r>
    </w:p>
    <w:tbl>
      <w:tblPr>
        <w:tblStyle w:val="TableGrid"/>
        <w:tblW w:w="0" w:type="auto"/>
        <w:tblLook w:val="04A0" w:firstRow="1" w:lastRow="0" w:firstColumn="1" w:lastColumn="0" w:noHBand="0" w:noVBand="1"/>
      </w:tblPr>
      <w:tblGrid>
        <w:gridCol w:w="9350"/>
      </w:tblGrid>
      <w:tr w:rsidR="009E7061" w14:paraId="0E38B6E4" w14:textId="77777777" w:rsidTr="009E7061">
        <w:tc>
          <w:tcPr>
            <w:tcW w:w="9350" w:type="dxa"/>
          </w:tcPr>
          <w:p w14:paraId="6807FFFF" w14:textId="77777777" w:rsidR="009E7061" w:rsidRDefault="00654A69"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Data bits = 8words*32 entries = 256 bits</w:t>
            </w:r>
          </w:p>
          <w:p w14:paraId="41160E4D" w14:textId="77777777" w:rsidR="00654A69" w:rsidRDefault="00654A69"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Tag bits = 22 bits</w:t>
            </w:r>
          </w:p>
          <w:p w14:paraId="750C8A6B" w14:textId="44E49FF3" w:rsidR="00654A69" w:rsidRDefault="00654A69"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So total bits needed for cache implementation = 256+22 = 279 bits</w:t>
            </w:r>
          </w:p>
          <w:p w14:paraId="1F909455" w14:textId="77777777" w:rsidR="00654A69" w:rsidRDefault="00654A69"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Therefore,</w:t>
            </w:r>
          </w:p>
          <w:p w14:paraId="33E25DE4" w14:textId="560F5D81" w:rsidR="00654A69" w:rsidRPr="00654A69" w:rsidRDefault="00654A69" w:rsidP="000876AF">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Ratio = 279 / 256 = 1.08</w:t>
            </w:r>
            <w:r w:rsidR="00C71F3B">
              <w:rPr>
                <w:rFonts w:ascii="MinionPro-Regular" w:hAnsi="MinionPro-Regular" w:cs="MinionPro-Regular"/>
                <w:color w:val="0070C0"/>
                <w:sz w:val="20"/>
                <w:szCs w:val="20"/>
              </w:rPr>
              <w:t>6</w:t>
            </w:r>
          </w:p>
        </w:tc>
      </w:tr>
    </w:tbl>
    <w:p w14:paraId="4691AA5D" w14:textId="65984E96" w:rsidR="009E7061" w:rsidRDefault="009E7061" w:rsidP="000876AF">
      <w:pPr>
        <w:autoSpaceDE w:val="0"/>
        <w:autoSpaceDN w:val="0"/>
        <w:adjustRightInd w:val="0"/>
        <w:spacing w:after="0" w:line="240" w:lineRule="auto"/>
        <w:rPr>
          <w:rFonts w:ascii="MinionPro-Regular" w:hAnsi="MinionPro-Regular" w:cs="MinionPro-Regular"/>
          <w:color w:val="000000"/>
          <w:sz w:val="20"/>
          <w:szCs w:val="20"/>
        </w:rPr>
      </w:pPr>
    </w:p>
    <w:p w14:paraId="192A75E8" w14:textId="2ED4CDD6" w:rsidR="000876AF" w:rsidRDefault="002D651D" w:rsidP="002D651D">
      <w:pPr>
        <w:pStyle w:val="ListParagraph"/>
        <w:numPr>
          <w:ilvl w:val="0"/>
          <w:numId w:val="4"/>
        </w:numPr>
        <w:autoSpaceDE w:val="0"/>
        <w:autoSpaceDN w:val="0"/>
        <w:adjustRightInd w:val="0"/>
        <w:spacing w:after="0" w:line="240" w:lineRule="auto"/>
        <w:rPr>
          <w:rFonts w:ascii="MinionPro-Regular" w:hAnsi="MinionPro-Regular" w:cs="MinionPro-Regular"/>
          <w:color w:val="000000"/>
          <w:sz w:val="20"/>
          <w:szCs w:val="20"/>
        </w:rPr>
      </w:pPr>
      <w:r>
        <w:rPr>
          <w:rFonts w:ascii="MinionPro-Regular" w:hAnsi="MinionPro-Regular" w:cs="MinionPro-Regular"/>
          <w:color w:val="000000"/>
          <w:sz w:val="20"/>
          <w:szCs w:val="20"/>
        </w:rPr>
        <w:t>The following table represents the byte-addressed cache references s</w:t>
      </w:r>
      <w:r w:rsidR="000876AF" w:rsidRPr="002D651D">
        <w:rPr>
          <w:rFonts w:ascii="MinionPro-Regular" w:hAnsi="MinionPro-Regular" w:cs="MinionPro-Regular"/>
          <w:color w:val="000000"/>
          <w:sz w:val="20"/>
          <w:szCs w:val="20"/>
        </w:rPr>
        <w:t>tarting from power on</w:t>
      </w:r>
      <w:r>
        <w:rPr>
          <w:rFonts w:ascii="MinionPro-Regular" w:hAnsi="MinionPro-Regular" w:cs="MinionPro-Regular"/>
          <w:color w:val="000000"/>
          <w:sz w:val="20"/>
          <w:szCs w:val="20"/>
        </w:rPr>
        <w:t>.  Time 0 is the first memory access, and time 1</w:t>
      </w:r>
      <w:r w:rsidR="003F6078">
        <w:rPr>
          <w:rFonts w:ascii="MinionPro-Regular" w:hAnsi="MinionPro-Regular" w:cs="MinionPro-Regular"/>
          <w:color w:val="000000"/>
          <w:sz w:val="20"/>
          <w:szCs w:val="20"/>
        </w:rPr>
        <w:t xml:space="preserve">5 </w:t>
      </w:r>
      <w:r>
        <w:rPr>
          <w:rFonts w:ascii="MinionPro-Regular" w:hAnsi="MinionPro-Regular" w:cs="MinionPro-Regular"/>
          <w:color w:val="000000"/>
          <w:sz w:val="20"/>
          <w:szCs w:val="20"/>
        </w:rPr>
        <w:t>is the most recent memory access.  Fill in the table by converting the address to binary, deriving the index number, and recording if the entry in the cache was replaced.</w:t>
      </w:r>
    </w:p>
    <w:p w14:paraId="6DF40206" w14:textId="5F7F5FFA" w:rsidR="007B2A83" w:rsidRPr="007B2A83" w:rsidRDefault="007B2A83" w:rsidP="007B2A83">
      <w:pPr>
        <w:pStyle w:val="ListParagraph"/>
        <w:autoSpaceDE w:val="0"/>
        <w:autoSpaceDN w:val="0"/>
        <w:adjustRightInd w:val="0"/>
        <w:spacing w:after="0" w:line="240" w:lineRule="auto"/>
        <w:rPr>
          <w:rFonts w:ascii="MinionPro-Regular" w:hAnsi="MinionPro-Regular" w:cs="MinionPro-Regular"/>
          <w:b/>
          <w:bCs/>
          <w:color w:val="000000"/>
          <w:sz w:val="20"/>
          <w:szCs w:val="20"/>
        </w:rPr>
      </w:pPr>
      <w:r>
        <w:rPr>
          <w:rFonts w:ascii="MinionPro-Regular" w:hAnsi="MinionPro-Regular" w:cs="MinionPro-Regular"/>
          <w:b/>
          <w:bCs/>
          <w:color w:val="000000"/>
          <w:sz w:val="20"/>
          <w:szCs w:val="20"/>
        </w:rPr>
        <w:t xml:space="preserve">Only the bolded values (added by Sri) are worth marks.  </w:t>
      </w:r>
    </w:p>
    <w:p w14:paraId="73DC50DB" w14:textId="77777777" w:rsidR="009E7061" w:rsidRDefault="009E7061" w:rsidP="009E7061">
      <w:pPr>
        <w:pStyle w:val="ListParagraph"/>
        <w:autoSpaceDE w:val="0"/>
        <w:autoSpaceDN w:val="0"/>
        <w:adjustRightInd w:val="0"/>
        <w:spacing w:after="0" w:line="240" w:lineRule="auto"/>
        <w:rPr>
          <w:rFonts w:ascii="MinionPro-Regular" w:hAnsi="MinionPro-Regular" w:cs="MinionPro-Regular"/>
          <w:color w:val="000000"/>
          <w:sz w:val="20"/>
          <w:szCs w:val="20"/>
        </w:rPr>
      </w:pPr>
    </w:p>
    <w:tbl>
      <w:tblPr>
        <w:tblStyle w:val="TableGrid"/>
        <w:tblW w:w="9351" w:type="dxa"/>
        <w:tblLook w:val="04A0" w:firstRow="1" w:lastRow="0" w:firstColumn="1" w:lastColumn="0" w:noHBand="0" w:noVBand="1"/>
      </w:tblPr>
      <w:tblGrid>
        <w:gridCol w:w="906"/>
        <w:gridCol w:w="1109"/>
        <w:gridCol w:w="3225"/>
        <w:gridCol w:w="1559"/>
        <w:gridCol w:w="2552"/>
      </w:tblGrid>
      <w:tr w:rsidR="00917236" w14:paraId="18129EF9" w14:textId="3AE2B85E" w:rsidTr="006510DF">
        <w:tc>
          <w:tcPr>
            <w:tcW w:w="906" w:type="dxa"/>
          </w:tcPr>
          <w:p w14:paraId="45811FBE" w14:textId="04AE2BF9"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Time</w:t>
            </w:r>
          </w:p>
        </w:tc>
        <w:tc>
          <w:tcPr>
            <w:tcW w:w="1109" w:type="dxa"/>
          </w:tcPr>
          <w:p w14:paraId="2F6BF8FC" w14:textId="75896267"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Address(A)</w:t>
            </w:r>
          </w:p>
        </w:tc>
        <w:tc>
          <w:tcPr>
            <w:tcW w:w="3225" w:type="dxa"/>
          </w:tcPr>
          <w:p w14:paraId="38E02114" w14:textId="6453169B"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Address in Binary</w:t>
            </w:r>
          </w:p>
        </w:tc>
        <w:tc>
          <w:tcPr>
            <w:tcW w:w="1559" w:type="dxa"/>
          </w:tcPr>
          <w:p w14:paraId="5C3B9F35" w14:textId="6175DA54"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Index</w:t>
            </w:r>
          </w:p>
        </w:tc>
        <w:tc>
          <w:tcPr>
            <w:tcW w:w="2552" w:type="dxa"/>
          </w:tcPr>
          <w:p w14:paraId="26C7B81B" w14:textId="3C6F01AA"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Cache Entry Was Replaced (Yes or No)</w:t>
            </w:r>
          </w:p>
        </w:tc>
      </w:tr>
      <w:tr w:rsidR="00917236" w14:paraId="04C5517A" w14:textId="56EEA1FF" w:rsidTr="006510DF">
        <w:tc>
          <w:tcPr>
            <w:tcW w:w="906" w:type="dxa"/>
          </w:tcPr>
          <w:p w14:paraId="24C05884" w14:textId="28D9A0C3"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0</w:t>
            </w:r>
          </w:p>
        </w:tc>
        <w:tc>
          <w:tcPr>
            <w:tcW w:w="1109" w:type="dxa"/>
          </w:tcPr>
          <w:p w14:paraId="1D696298" w14:textId="05ABA407"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0</w:t>
            </w:r>
          </w:p>
        </w:tc>
        <w:tc>
          <w:tcPr>
            <w:tcW w:w="3225" w:type="dxa"/>
          </w:tcPr>
          <w:p w14:paraId="0AD82A8B" w14:textId="6FFEB179"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0000000000000000000000 00000 00000</w:t>
            </w:r>
          </w:p>
        </w:tc>
        <w:tc>
          <w:tcPr>
            <w:tcW w:w="1559" w:type="dxa"/>
          </w:tcPr>
          <w:p w14:paraId="6EF8142B" w14:textId="5B768697"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00000</w:t>
            </w:r>
          </w:p>
        </w:tc>
        <w:tc>
          <w:tcPr>
            <w:tcW w:w="2552" w:type="dxa"/>
          </w:tcPr>
          <w:p w14:paraId="1BC9AAB3" w14:textId="5A759EF0"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Miss – empty cache</w:t>
            </w:r>
          </w:p>
        </w:tc>
      </w:tr>
      <w:tr w:rsidR="00917236" w14:paraId="546743EA" w14:textId="22A6608F" w:rsidTr="006510DF">
        <w:tc>
          <w:tcPr>
            <w:tcW w:w="906" w:type="dxa"/>
          </w:tcPr>
          <w:p w14:paraId="501A073D" w14:textId="3FF9203F"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w:t>
            </w:r>
          </w:p>
        </w:tc>
        <w:tc>
          <w:tcPr>
            <w:tcW w:w="1109" w:type="dxa"/>
          </w:tcPr>
          <w:p w14:paraId="20D36188" w14:textId="02108DBC"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4</w:t>
            </w:r>
          </w:p>
        </w:tc>
        <w:tc>
          <w:tcPr>
            <w:tcW w:w="3225" w:type="dxa"/>
          </w:tcPr>
          <w:p w14:paraId="60A98CB0" w14:textId="3568D51C"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0000000000000000000000 00000 00100</w:t>
            </w:r>
          </w:p>
        </w:tc>
        <w:tc>
          <w:tcPr>
            <w:tcW w:w="1559" w:type="dxa"/>
          </w:tcPr>
          <w:p w14:paraId="68515853" w14:textId="447F2FE3"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00000</w:t>
            </w:r>
          </w:p>
        </w:tc>
        <w:tc>
          <w:tcPr>
            <w:tcW w:w="2552" w:type="dxa"/>
          </w:tcPr>
          <w:p w14:paraId="63D30505" w14:textId="569A04AE"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Hit</w:t>
            </w:r>
          </w:p>
        </w:tc>
      </w:tr>
      <w:tr w:rsidR="00917236" w14:paraId="69AE3499" w14:textId="31747E10" w:rsidTr="006510DF">
        <w:tc>
          <w:tcPr>
            <w:tcW w:w="906" w:type="dxa"/>
          </w:tcPr>
          <w:p w14:paraId="0BF97AED" w14:textId="5356EEB2"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2</w:t>
            </w:r>
          </w:p>
        </w:tc>
        <w:tc>
          <w:tcPr>
            <w:tcW w:w="1109" w:type="dxa"/>
          </w:tcPr>
          <w:p w14:paraId="18A55674" w14:textId="119493DF"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16</w:t>
            </w:r>
          </w:p>
        </w:tc>
        <w:tc>
          <w:tcPr>
            <w:tcW w:w="3225" w:type="dxa"/>
          </w:tcPr>
          <w:p w14:paraId="53D93CBE" w14:textId="187181EE"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0000000000000000000000 00000 10000</w:t>
            </w:r>
          </w:p>
        </w:tc>
        <w:tc>
          <w:tcPr>
            <w:tcW w:w="1559" w:type="dxa"/>
          </w:tcPr>
          <w:p w14:paraId="19F26FF1" w14:textId="2626D103"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00000</w:t>
            </w:r>
          </w:p>
        </w:tc>
        <w:tc>
          <w:tcPr>
            <w:tcW w:w="2552" w:type="dxa"/>
          </w:tcPr>
          <w:p w14:paraId="5D14FF35" w14:textId="722354DC"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Hit</w:t>
            </w:r>
          </w:p>
        </w:tc>
      </w:tr>
      <w:tr w:rsidR="00917236" w14:paraId="2E274D10" w14:textId="098F7477" w:rsidTr="006510DF">
        <w:tc>
          <w:tcPr>
            <w:tcW w:w="906" w:type="dxa"/>
          </w:tcPr>
          <w:p w14:paraId="40C6526F" w14:textId="49100C63"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3</w:t>
            </w:r>
          </w:p>
        </w:tc>
        <w:tc>
          <w:tcPr>
            <w:tcW w:w="1109" w:type="dxa"/>
          </w:tcPr>
          <w:p w14:paraId="5B24BA55" w14:textId="7CED9050"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132</w:t>
            </w:r>
          </w:p>
        </w:tc>
        <w:tc>
          <w:tcPr>
            <w:tcW w:w="3225" w:type="dxa"/>
          </w:tcPr>
          <w:p w14:paraId="198E8F8D" w14:textId="63463B19"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0000000000000000000000 00100 00100</w:t>
            </w:r>
          </w:p>
        </w:tc>
        <w:tc>
          <w:tcPr>
            <w:tcW w:w="1559" w:type="dxa"/>
          </w:tcPr>
          <w:p w14:paraId="2B0D262C" w14:textId="40AF6808"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00100</w:t>
            </w:r>
          </w:p>
        </w:tc>
        <w:tc>
          <w:tcPr>
            <w:tcW w:w="2552" w:type="dxa"/>
          </w:tcPr>
          <w:p w14:paraId="5F73B565" w14:textId="45C51535"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Miss</w:t>
            </w:r>
          </w:p>
        </w:tc>
      </w:tr>
      <w:tr w:rsidR="00917236" w14:paraId="0007FCF8" w14:textId="7502DE6C" w:rsidTr="006510DF">
        <w:tc>
          <w:tcPr>
            <w:tcW w:w="906" w:type="dxa"/>
          </w:tcPr>
          <w:p w14:paraId="4B48F5B8" w14:textId="07B8171F"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4</w:t>
            </w:r>
          </w:p>
        </w:tc>
        <w:tc>
          <w:tcPr>
            <w:tcW w:w="1109" w:type="dxa"/>
          </w:tcPr>
          <w:p w14:paraId="34C4204D" w14:textId="13555274"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232</w:t>
            </w:r>
          </w:p>
        </w:tc>
        <w:tc>
          <w:tcPr>
            <w:tcW w:w="3225" w:type="dxa"/>
          </w:tcPr>
          <w:p w14:paraId="7DE68A22" w14:textId="2ABDD1F8"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0000000000000000000000 00111 01000</w:t>
            </w:r>
          </w:p>
        </w:tc>
        <w:tc>
          <w:tcPr>
            <w:tcW w:w="1559" w:type="dxa"/>
          </w:tcPr>
          <w:p w14:paraId="6317FA5E" w14:textId="69B7BA79"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00111</w:t>
            </w:r>
          </w:p>
        </w:tc>
        <w:tc>
          <w:tcPr>
            <w:tcW w:w="2552" w:type="dxa"/>
          </w:tcPr>
          <w:p w14:paraId="0A1BC34F" w14:textId="09EE2C1F"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Miss</w:t>
            </w:r>
          </w:p>
        </w:tc>
      </w:tr>
      <w:tr w:rsidR="00917236" w14:paraId="0528FC90" w14:textId="66205ABB" w:rsidTr="006510DF">
        <w:tc>
          <w:tcPr>
            <w:tcW w:w="906" w:type="dxa"/>
          </w:tcPr>
          <w:p w14:paraId="3F29CBAD" w14:textId="3C5BBBFB"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5</w:t>
            </w:r>
          </w:p>
        </w:tc>
        <w:tc>
          <w:tcPr>
            <w:tcW w:w="1109" w:type="dxa"/>
          </w:tcPr>
          <w:p w14:paraId="4D80551D" w14:textId="49077BEB"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160</w:t>
            </w:r>
          </w:p>
        </w:tc>
        <w:tc>
          <w:tcPr>
            <w:tcW w:w="3225" w:type="dxa"/>
          </w:tcPr>
          <w:p w14:paraId="264872D1" w14:textId="119903E2"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0000000000000000000000 00101 00000</w:t>
            </w:r>
          </w:p>
        </w:tc>
        <w:tc>
          <w:tcPr>
            <w:tcW w:w="1559" w:type="dxa"/>
          </w:tcPr>
          <w:p w14:paraId="4F4E1B05" w14:textId="276CFF28"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00101</w:t>
            </w:r>
          </w:p>
        </w:tc>
        <w:tc>
          <w:tcPr>
            <w:tcW w:w="2552" w:type="dxa"/>
          </w:tcPr>
          <w:p w14:paraId="02459825" w14:textId="006D8CC4"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miss</w:t>
            </w:r>
          </w:p>
        </w:tc>
      </w:tr>
      <w:tr w:rsidR="00917236" w14:paraId="1EB1987E" w14:textId="42EA7F9C" w:rsidTr="006510DF">
        <w:tc>
          <w:tcPr>
            <w:tcW w:w="906" w:type="dxa"/>
          </w:tcPr>
          <w:p w14:paraId="1EE39E8C" w14:textId="26475D1C"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6</w:t>
            </w:r>
          </w:p>
        </w:tc>
        <w:tc>
          <w:tcPr>
            <w:tcW w:w="1109" w:type="dxa"/>
          </w:tcPr>
          <w:p w14:paraId="106DD943" w14:textId="41777581"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1024</w:t>
            </w:r>
          </w:p>
        </w:tc>
        <w:tc>
          <w:tcPr>
            <w:tcW w:w="3225" w:type="dxa"/>
          </w:tcPr>
          <w:p w14:paraId="1FD486B3" w14:textId="36A8EC81"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0000000000000000000001 00000 00000</w:t>
            </w:r>
          </w:p>
        </w:tc>
        <w:tc>
          <w:tcPr>
            <w:tcW w:w="1559" w:type="dxa"/>
          </w:tcPr>
          <w:p w14:paraId="6134AB9B" w14:textId="382ABD27"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00000</w:t>
            </w:r>
          </w:p>
        </w:tc>
        <w:tc>
          <w:tcPr>
            <w:tcW w:w="2552" w:type="dxa"/>
          </w:tcPr>
          <w:p w14:paraId="392E580B" w14:textId="6363FD95"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Miss – replacement</w:t>
            </w:r>
          </w:p>
        </w:tc>
      </w:tr>
      <w:tr w:rsidR="00917236" w14:paraId="1C1A3521" w14:textId="41F47CB5" w:rsidTr="006510DF">
        <w:tc>
          <w:tcPr>
            <w:tcW w:w="906" w:type="dxa"/>
          </w:tcPr>
          <w:p w14:paraId="25A0AC3E" w14:textId="1ACBB53E"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7</w:t>
            </w:r>
          </w:p>
        </w:tc>
        <w:tc>
          <w:tcPr>
            <w:tcW w:w="1109" w:type="dxa"/>
          </w:tcPr>
          <w:p w14:paraId="14DF9BD1" w14:textId="1D461BAE"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30</w:t>
            </w:r>
          </w:p>
        </w:tc>
        <w:tc>
          <w:tcPr>
            <w:tcW w:w="3225" w:type="dxa"/>
          </w:tcPr>
          <w:p w14:paraId="36CBD7C9" w14:textId="3FD0D27C"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0000000000000000000000 00000 11110</w:t>
            </w:r>
          </w:p>
        </w:tc>
        <w:tc>
          <w:tcPr>
            <w:tcW w:w="1559" w:type="dxa"/>
          </w:tcPr>
          <w:p w14:paraId="61696496" w14:textId="79A01FCC"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00000</w:t>
            </w:r>
          </w:p>
        </w:tc>
        <w:tc>
          <w:tcPr>
            <w:tcW w:w="2552" w:type="dxa"/>
          </w:tcPr>
          <w:p w14:paraId="5B60F602" w14:textId="6CEDF7CC"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Miss</w:t>
            </w:r>
            <w:r w:rsidR="00D835E7" w:rsidRPr="00983B42">
              <w:rPr>
                <w:rFonts w:ascii="MinionPro-Regular" w:hAnsi="MinionPro-Regular" w:cs="MinionPro-Regular"/>
                <w:color w:val="0070C0"/>
                <w:sz w:val="20"/>
                <w:szCs w:val="20"/>
              </w:rPr>
              <w:t xml:space="preserve"> - replacement</w:t>
            </w:r>
          </w:p>
        </w:tc>
      </w:tr>
      <w:tr w:rsidR="00917236" w14:paraId="688475D7" w14:textId="31CA84CB" w:rsidTr="006510DF">
        <w:tc>
          <w:tcPr>
            <w:tcW w:w="906" w:type="dxa"/>
          </w:tcPr>
          <w:p w14:paraId="36878527" w14:textId="13F4DC99"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8</w:t>
            </w:r>
          </w:p>
        </w:tc>
        <w:tc>
          <w:tcPr>
            <w:tcW w:w="1109" w:type="dxa"/>
          </w:tcPr>
          <w:p w14:paraId="0AB517AC" w14:textId="1FFC8BAF"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140</w:t>
            </w:r>
          </w:p>
        </w:tc>
        <w:tc>
          <w:tcPr>
            <w:tcW w:w="3225" w:type="dxa"/>
          </w:tcPr>
          <w:p w14:paraId="43FF7785" w14:textId="0B58C614"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0000000000000000000000 00100 01100</w:t>
            </w:r>
          </w:p>
        </w:tc>
        <w:tc>
          <w:tcPr>
            <w:tcW w:w="1559" w:type="dxa"/>
          </w:tcPr>
          <w:p w14:paraId="6059CA3F" w14:textId="11C131CB"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00100</w:t>
            </w:r>
          </w:p>
        </w:tc>
        <w:tc>
          <w:tcPr>
            <w:tcW w:w="2552" w:type="dxa"/>
          </w:tcPr>
          <w:p w14:paraId="41551FF6" w14:textId="1631A726"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Hit</w:t>
            </w:r>
          </w:p>
        </w:tc>
      </w:tr>
      <w:tr w:rsidR="00917236" w14:paraId="36C53B92" w14:textId="79B7ED64" w:rsidTr="006510DF">
        <w:tc>
          <w:tcPr>
            <w:tcW w:w="906" w:type="dxa"/>
          </w:tcPr>
          <w:p w14:paraId="4DC58D74" w14:textId="33BFA197"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9</w:t>
            </w:r>
          </w:p>
        </w:tc>
        <w:tc>
          <w:tcPr>
            <w:tcW w:w="1109" w:type="dxa"/>
          </w:tcPr>
          <w:p w14:paraId="6A03B805" w14:textId="080BF513"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3100</w:t>
            </w:r>
          </w:p>
        </w:tc>
        <w:tc>
          <w:tcPr>
            <w:tcW w:w="3225" w:type="dxa"/>
          </w:tcPr>
          <w:p w14:paraId="1CF531DE" w14:textId="5417F63F"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 xml:space="preserve">0000000000000000000011 00000 11100 </w:t>
            </w:r>
          </w:p>
        </w:tc>
        <w:tc>
          <w:tcPr>
            <w:tcW w:w="1559" w:type="dxa"/>
          </w:tcPr>
          <w:p w14:paraId="2BB778E2" w14:textId="14BE4BE7"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00000</w:t>
            </w:r>
          </w:p>
        </w:tc>
        <w:tc>
          <w:tcPr>
            <w:tcW w:w="2552" w:type="dxa"/>
          </w:tcPr>
          <w:p w14:paraId="201B0B0B" w14:textId="274422AA"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Miss – replacement</w:t>
            </w:r>
          </w:p>
        </w:tc>
      </w:tr>
      <w:tr w:rsidR="00917236" w14:paraId="691CEEFD" w14:textId="48836642" w:rsidTr="006510DF">
        <w:tc>
          <w:tcPr>
            <w:tcW w:w="906" w:type="dxa"/>
          </w:tcPr>
          <w:p w14:paraId="0DF694EE" w14:textId="72ECB6B1"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10</w:t>
            </w:r>
          </w:p>
        </w:tc>
        <w:tc>
          <w:tcPr>
            <w:tcW w:w="1109" w:type="dxa"/>
          </w:tcPr>
          <w:p w14:paraId="4E74B338" w14:textId="2ED073C8"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180</w:t>
            </w:r>
          </w:p>
        </w:tc>
        <w:tc>
          <w:tcPr>
            <w:tcW w:w="3225" w:type="dxa"/>
          </w:tcPr>
          <w:p w14:paraId="1FC93CD7" w14:textId="7A9BDFDA"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0000000000000000000000 00101 10100</w:t>
            </w:r>
          </w:p>
        </w:tc>
        <w:tc>
          <w:tcPr>
            <w:tcW w:w="1559" w:type="dxa"/>
          </w:tcPr>
          <w:p w14:paraId="6E0C4CAC" w14:textId="18960210"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00101</w:t>
            </w:r>
          </w:p>
        </w:tc>
        <w:tc>
          <w:tcPr>
            <w:tcW w:w="2552" w:type="dxa"/>
          </w:tcPr>
          <w:p w14:paraId="73F6D3D4" w14:textId="385BA3E2"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Hit</w:t>
            </w:r>
          </w:p>
        </w:tc>
      </w:tr>
      <w:tr w:rsidR="00917236" w14:paraId="2520297E" w14:textId="5F2974C2" w:rsidTr="006510DF">
        <w:tc>
          <w:tcPr>
            <w:tcW w:w="906" w:type="dxa"/>
          </w:tcPr>
          <w:p w14:paraId="15BF9943" w14:textId="1AFE0434"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11</w:t>
            </w:r>
          </w:p>
        </w:tc>
        <w:tc>
          <w:tcPr>
            <w:tcW w:w="1109" w:type="dxa"/>
          </w:tcPr>
          <w:p w14:paraId="70118868" w14:textId="47BC16B3"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2180</w:t>
            </w:r>
          </w:p>
        </w:tc>
        <w:tc>
          <w:tcPr>
            <w:tcW w:w="3225" w:type="dxa"/>
          </w:tcPr>
          <w:p w14:paraId="726E6099" w14:textId="7A291546"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 xml:space="preserve">0000000000000000000010 00100 00100 </w:t>
            </w:r>
          </w:p>
        </w:tc>
        <w:tc>
          <w:tcPr>
            <w:tcW w:w="1559" w:type="dxa"/>
          </w:tcPr>
          <w:p w14:paraId="6BAAFF7B" w14:textId="5D46CE62"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00100</w:t>
            </w:r>
          </w:p>
        </w:tc>
        <w:tc>
          <w:tcPr>
            <w:tcW w:w="2552" w:type="dxa"/>
          </w:tcPr>
          <w:p w14:paraId="54712359" w14:textId="6D518382"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Miss- replacement</w:t>
            </w:r>
          </w:p>
        </w:tc>
      </w:tr>
      <w:tr w:rsidR="00917236" w14:paraId="690B37AA" w14:textId="1365E440" w:rsidTr="006510DF">
        <w:tc>
          <w:tcPr>
            <w:tcW w:w="906" w:type="dxa"/>
          </w:tcPr>
          <w:p w14:paraId="6331B7E2" w14:textId="4D398DF7"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lastRenderedPageBreak/>
              <w:t xml:space="preserve">12 </w:t>
            </w:r>
          </w:p>
        </w:tc>
        <w:tc>
          <w:tcPr>
            <w:tcW w:w="1109" w:type="dxa"/>
          </w:tcPr>
          <w:p w14:paraId="056855B6" w14:textId="3B0D71AF" w:rsidR="00917236" w:rsidRPr="007B2A83" w:rsidRDefault="00917236" w:rsidP="009E7061">
            <w:pPr>
              <w:autoSpaceDE w:val="0"/>
              <w:autoSpaceDN w:val="0"/>
              <w:adjustRightInd w:val="0"/>
              <w:rPr>
                <w:rFonts w:ascii="MinionPro-Regular" w:hAnsi="MinionPro-Regular" w:cs="MinionPro-Regular"/>
                <w:b/>
                <w:bCs/>
                <w:color w:val="000000"/>
                <w:sz w:val="20"/>
                <w:szCs w:val="20"/>
              </w:rPr>
            </w:pPr>
            <w:r>
              <w:rPr>
                <w:rFonts w:ascii="MinionPro-Regular" w:hAnsi="MinionPro-Regular" w:cs="MinionPro-Regular"/>
                <w:b/>
                <w:bCs/>
                <w:color w:val="000000"/>
                <w:sz w:val="20"/>
                <w:szCs w:val="20"/>
              </w:rPr>
              <w:t>3505</w:t>
            </w:r>
          </w:p>
        </w:tc>
        <w:tc>
          <w:tcPr>
            <w:tcW w:w="3225" w:type="dxa"/>
          </w:tcPr>
          <w:p w14:paraId="0EACDD38" w14:textId="1C1E8418"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0000000000000000000011 01101 10001</w:t>
            </w:r>
          </w:p>
        </w:tc>
        <w:tc>
          <w:tcPr>
            <w:tcW w:w="1559" w:type="dxa"/>
          </w:tcPr>
          <w:p w14:paraId="18AF665E" w14:textId="6B1BBB06"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01101</w:t>
            </w:r>
          </w:p>
        </w:tc>
        <w:tc>
          <w:tcPr>
            <w:tcW w:w="2552" w:type="dxa"/>
          </w:tcPr>
          <w:p w14:paraId="46F239B3" w14:textId="4C90790A"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Miss</w:t>
            </w:r>
            <w:r w:rsidR="004640C8" w:rsidRPr="00983B42">
              <w:rPr>
                <w:rFonts w:ascii="MinionPro-Regular" w:hAnsi="MinionPro-Regular" w:cs="MinionPro-Regular"/>
                <w:color w:val="0070C0"/>
                <w:sz w:val="20"/>
                <w:szCs w:val="20"/>
              </w:rPr>
              <w:t xml:space="preserve"> – empty</w:t>
            </w:r>
          </w:p>
        </w:tc>
      </w:tr>
      <w:tr w:rsidR="00917236" w14:paraId="57CAAED4" w14:textId="559C68AF" w:rsidTr="006510DF">
        <w:tc>
          <w:tcPr>
            <w:tcW w:w="906" w:type="dxa"/>
          </w:tcPr>
          <w:p w14:paraId="5E2EEF4D" w14:textId="5A46E209"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13</w:t>
            </w:r>
          </w:p>
        </w:tc>
        <w:tc>
          <w:tcPr>
            <w:tcW w:w="1109" w:type="dxa"/>
          </w:tcPr>
          <w:p w14:paraId="499F3A8F" w14:textId="6822AADE" w:rsidR="00917236" w:rsidRPr="007B2A83" w:rsidRDefault="00917236" w:rsidP="009E7061">
            <w:pPr>
              <w:autoSpaceDE w:val="0"/>
              <w:autoSpaceDN w:val="0"/>
              <w:adjustRightInd w:val="0"/>
              <w:rPr>
                <w:rFonts w:ascii="MinionPro-Regular" w:hAnsi="MinionPro-Regular" w:cs="MinionPro-Regular"/>
                <w:b/>
                <w:bCs/>
                <w:color w:val="000000"/>
                <w:sz w:val="20"/>
                <w:szCs w:val="20"/>
              </w:rPr>
            </w:pPr>
            <w:r w:rsidRPr="007B2A83">
              <w:rPr>
                <w:rFonts w:ascii="MinionPro-Regular" w:hAnsi="MinionPro-Regular" w:cs="MinionPro-Regular"/>
                <w:b/>
                <w:bCs/>
                <w:color w:val="000000"/>
                <w:sz w:val="20"/>
                <w:szCs w:val="20"/>
              </w:rPr>
              <w:t>1</w:t>
            </w:r>
            <w:r>
              <w:rPr>
                <w:rFonts w:ascii="MinionPro-Regular" w:hAnsi="MinionPro-Regular" w:cs="MinionPro-Regular"/>
                <w:b/>
                <w:bCs/>
                <w:color w:val="000000"/>
                <w:sz w:val="20"/>
                <w:szCs w:val="20"/>
              </w:rPr>
              <w:t>85</w:t>
            </w:r>
          </w:p>
        </w:tc>
        <w:tc>
          <w:tcPr>
            <w:tcW w:w="3225" w:type="dxa"/>
          </w:tcPr>
          <w:p w14:paraId="7C9654C4" w14:textId="6A4BC686"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0000000000000000000000 00101 11001</w:t>
            </w:r>
          </w:p>
        </w:tc>
        <w:tc>
          <w:tcPr>
            <w:tcW w:w="1559" w:type="dxa"/>
          </w:tcPr>
          <w:p w14:paraId="2E3ED4B9" w14:textId="164EDCBA"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0010</w:t>
            </w:r>
            <w:r w:rsidR="00D835E7" w:rsidRPr="00983B42">
              <w:rPr>
                <w:rFonts w:ascii="MinionPro-Regular" w:hAnsi="MinionPro-Regular" w:cs="MinionPro-Regular"/>
                <w:color w:val="0070C0"/>
                <w:sz w:val="20"/>
                <w:szCs w:val="20"/>
              </w:rPr>
              <w:t>1</w:t>
            </w:r>
          </w:p>
        </w:tc>
        <w:tc>
          <w:tcPr>
            <w:tcW w:w="2552" w:type="dxa"/>
          </w:tcPr>
          <w:p w14:paraId="6C68E78D" w14:textId="1463020B"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Hit</w:t>
            </w:r>
            <w:r w:rsidR="004640C8" w:rsidRPr="00983B42">
              <w:rPr>
                <w:rFonts w:ascii="MinionPro-Regular" w:hAnsi="MinionPro-Regular" w:cs="MinionPro-Regular"/>
                <w:color w:val="0070C0"/>
                <w:sz w:val="20"/>
                <w:szCs w:val="20"/>
              </w:rPr>
              <w:t xml:space="preserve"> </w:t>
            </w:r>
          </w:p>
        </w:tc>
      </w:tr>
      <w:tr w:rsidR="00917236" w14:paraId="77DCCA25" w14:textId="0F87EE3B" w:rsidTr="006510DF">
        <w:tc>
          <w:tcPr>
            <w:tcW w:w="906" w:type="dxa"/>
          </w:tcPr>
          <w:p w14:paraId="122D8F6E" w14:textId="04F80501"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14</w:t>
            </w:r>
          </w:p>
        </w:tc>
        <w:tc>
          <w:tcPr>
            <w:tcW w:w="1109" w:type="dxa"/>
          </w:tcPr>
          <w:p w14:paraId="78E431DE" w14:textId="2164BE33" w:rsidR="00917236" w:rsidRPr="007B2A83" w:rsidRDefault="00917236" w:rsidP="009E7061">
            <w:pPr>
              <w:autoSpaceDE w:val="0"/>
              <w:autoSpaceDN w:val="0"/>
              <w:adjustRightInd w:val="0"/>
              <w:rPr>
                <w:rFonts w:ascii="MinionPro-Regular" w:hAnsi="MinionPro-Regular" w:cs="MinionPro-Regular"/>
                <w:b/>
                <w:bCs/>
                <w:color w:val="000000"/>
                <w:sz w:val="20"/>
                <w:szCs w:val="20"/>
              </w:rPr>
            </w:pPr>
            <w:r>
              <w:rPr>
                <w:rFonts w:ascii="MinionPro-Regular" w:hAnsi="MinionPro-Regular" w:cs="MinionPro-Regular"/>
                <w:b/>
                <w:bCs/>
                <w:color w:val="000000"/>
                <w:sz w:val="20"/>
                <w:szCs w:val="20"/>
              </w:rPr>
              <w:t>869</w:t>
            </w:r>
          </w:p>
        </w:tc>
        <w:tc>
          <w:tcPr>
            <w:tcW w:w="3225" w:type="dxa"/>
          </w:tcPr>
          <w:p w14:paraId="655A19B7" w14:textId="2ADC8B39"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0000000000000000000000 11011 00101</w:t>
            </w:r>
          </w:p>
        </w:tc>
        <w:tc>
          <w:tcPr>
            <w:tcW w:w="1559" w:type="dxa"/>
          </w:tcPr>
          <w:p w14:paraId="4C997C4A" w14:textId="687687AF"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11011</w:t>
            </w:r>
          </w:p>
        </w:tc>
        <w:tc>
          <w:tcPr>
            <w:tcW w:w="2552" w:type="dxa"/>
          </w:tcPr>
          <w:p w14:paraId="6CCB1763" w14:textId="64DA4740"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Miss</w:t>
            </w:r>
            <w:r w:rsidR="004640C8" w:rsidRPr="00983B42">
              <w:rPr>
                <w:rFonts w:ascii="MinionPro-Regular" w:hAnsi="MinionPro-Regular" w:cs="MinionPro-Regular"/>
                <w:color w:val="0070C0"/>
                <w:sz w:val="20"/>
                <w:szCs w:val="20"/>
              </w:rPr>
              <w:t xml:space="preserve"> - empty </w:t>
            </w:r>
          </w:p>
        </w:tc>
      </w:tr>
      <w:tr w:rsidR="00917236" w14:paraId="44D8DBFD" w14:textId="464D1585" w:rsidTr="006510DF">
        <w:tc>
          <w:tcPr>
            <w:tcW w:w="906" w:type="dxa"/>
          </w:tcPr>
          <w:p w14:paraId="4B5B1113" w14:textId="59C17A3D" w:rsidR="00917236" w:rsidRDefault="00917236" w:rsidP="009E7061">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15</w:t>
            </w:r>
          </w:p>
        </w:tc>
        <w:tc>
          <w:tcPr>
            <w:tcW w:w="1109" w:type="dxa"/>
          </w:tcPr>
          <w:p w14:paraId="7FAAD433" w14:textId="06651006" w:rsidR="00917236" w:rsidRPr="007B2A83" w:rsidRDefault="00917236" w:rsidP="009E7061">
            <w:pPr>
              <w:autoSpaceDE w:val="0"/>
              <w:autoSpaceDN w:val="0"/>
              <w:adjustRightInd w:val="0"/>
              <w:rPr>
                <w:rFonts w:ascii="MinionPro-Regular" w:hAnsi="MinionPro-Regular" w:cs="MinionPro-Regular"/>
                <w:b/>
                <w:bCs/>
                <w:color w:val="000000"/>
                <w:sz w:val="20"/>
                <w:szCs w:val="20"/>
              </w:rPr>
            </w:pPr>
            <w:r>
              <w:rPr>
                <w:rFonts w:ascii="MinionPro-Regular" w:hAnsi="MinionPro-Regular" w:cs="MinionPro-Regular"/>
                <w:b/>
                <w:bCs/>
                <w:color w:val="000000"/>
                <w:sz w:val="20"/>
                <w:szCs w:val="20"/>
              </w:rPr>
              <w:t>7041</w:t>
            </w:r>
          </w:p>
        </w:tc>
        <w:tc>
          <w:tcPr>
            <w:tcW w:w="3225" w:type="dxa"/>
          </w:tcPr>
          <w:p w14:paraId="579BA19C" w14:textId="4C29DBBC" w:rsidR="00917236" w:rsidRPr="00983B42" w:rsidRDefault="006510DF"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0000000000000000000110 11100 00001</w:t>
            </w:r>
          </w:p>
        </w:tc>
        <w:tc>
          <w:tcPr>
            <w:tcW w:w="1559" w:type="dxa"/>
          </w:tcPr>
          <w:p w14:paraId="0893CBE5" w14:textId="1F7DCA3A" w:rsidR="00917236" w:rsidRPr="00983B42" w:rsidRDefault="004A22D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11100</w:t>
            </w:r>
          </w:p>
        </w:tc>
        <w:tc>
          <w:tcPr>
            <w:tcW w:w="2552" w:type="dxa"/>
          </w:tcPr>
          <w:p w14:paraId="163F602B" w14:textId="0BAB4589" w:rsidR="00917236" w:rsidRPr="00983B42" w:rsidRDefault="009E788A" w:rsidP="009E7061">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Miss</w:t>
            </w:r>
            <w:r w:rsidR="004640C8" w:rsidRPr="00983B42">
              <w:rPr>
                <w:rFonts w:ascii="MinionPro-Regular" w:hAnsi="MinionPro-Regular" w:cs="MinionPro-Regular"/>
                <w:color w:val="0070C0"/>
                <w:sz w:val="20"/>
                <w:szCs w:val="20"/>
              </w:rPr>
              <w:t xml:space="preserve"> - empty</w:t>
            </w:r>
          </w:p>
        </w:tc>
      </w:tr>
    </w:tbl>
    <w:p w14:paraId="0C4C8D5D" w14:textId="77777777" w:rsidR="002D651D" w:rsidRPr="009E7061" w:rsidRDefault="002D651D" w:rsidP="009E7061">
      <w:pPr>
        <w:autoSpaceDE w:val="0"/>
        <w:autoSpaceDN w:val="0"/>
        <w:adjustRightInd w:val="0"/>
        <w:spacing w:after="0" w:line="240" w:lineRule="auto"/>
        <w:rPr>
          <w:rFonts w:ascii="MinionPro-Regular" w:hAnsi="MinionPro-Regular" w:cs="MinionPro-Regular"/>
          <w:color w:val="000000"/>
          <w:sz w:val="20"/>
          <w:szCs w:val="20"/>
        </w:rPr>
      </w:pPr>
    </w:p>
    <w:p w14:paraId="0CBFC359" w14:textId="77777777" w:rsidR="002C28E9" w:rsidRDefault="002C28E9" w:rsidP="000876AF">
      <w:pPr>
        <w:autoSpaceDE w:val="0"/>
        <w:autoSpaceDN w:val="0"/>
        <w:adjustRightInd w:val="0"/>
        <w:spacing w:after="0" w:line="240" w:lineRule="auto"/>
        <w:rPr>
          <w:rFonts w:ascii="MinionPro-Regular" w:hAnsi="MinionPro-Regular" w:cs="MinionPro-Regular"/>
          <w:color w:val="000000"/>
          <w:sz w:val="20"/>
          <w:szCs w:val="20"/>
        </w:rPr>
      </w:pPr>
    </w:p>
    <w:p w14:paraId="39FE32D2" w14:textId="73500683" w:rsidR="000876AF" w:rsidRDefault="000876AF" w:rsidP="00BA5FCE">
      <w:pPr>
        <w:pStyle w:val="ListParagraph"/>
        <w:numPr>
          <w:ilvl w:val="0"/>
          <w:numId w:val="4"/>
        </w:numPr>
        <w:autoSpaceDE w:val="0"/>
        <w:autoSpaceDN w:val="0"/>
        <w:adjustRightInd w:val="0"/>
        <w:spacing w:after="0" w:line="240" w:lineRule="auto"/>
        <w:rPr>
          <w:rFonts w:ascii="MinionPro-Regular" w:hAnsi="MinionPro-Regular" w:cs="MinionPro-Regular"/>
          <w:color w:val="000000"/>
          <w:sz w:val="20"/>
          <w:szCs w:val="20"/>
        </w:rPr>
      </w:pPr>
      <w:r w:rsidRPr="00BA5FCE">
        <w:rPr>
          <w:rFonts w:ascii="MinionPro-Regular" w:hAnsi="MinionPro-Regular" w:cs="MinionPro-Regular"/>
          <w:color w:val="000000"/>
          <w:sz w:val="20"/>
          <w:szCs w:val="20"/>
        </w:rPr>
        <w:t>What is the hit ratio?</w:t>
      </w:r>
      <w:r w:rsidR="00681CD3">
        <w:rPr>
          <w:rFonts w:ascii="MinionPro-Regular" w:hAnsi="MinionPro-Regular" w:cs="MinionPro-Regular"/>
          <w:color w:val="000000"/>
          <w:sz w:val="20"/>
          <w:szCs w:val="20"/>
        </w:rPr>
        <w:t xml:space="preserve"> </w:t>
      </w:r>
    </w:p>
    <w:tbl>
      <w:tblPr>
        <w:tblStyle w:val="TableGrid"/>
        <w:tblW w:w="0" w:type="auto"/>
        <w:tblLook w:val="04A0" w:firstRow="1" w:lastRow="0" w:firstColumn="1" w:lastColumn="0" w:noHBand="0" w:noVBand="1"/>
      </w:tblPr>
      <w:tblGrid>
        <w:gridCol w:w="9350"/>
      </w:tblGrid>
      <w:tr w:rsidR="00BA5FCE" w14:paraId="1C5BA799" w14:textId="77777777" w:rsidTr="00BA5FCE">
        <w:tc>
          <w:tcPr>
            <w:tcW w:w="9350" w:type="dxa"/>
          </w:tcPr>
          <w:p w14:paraId="7EAC2D08" w14:textId="6F1DE041" w:rsidR="00BA5FCE" w:rsidRPr="00A273BD" w:rsidRDefault="00824DF3" w:rsidP="00FA17F4">
            <w:pPr>
              <w:tabs>
                <w:tab w:val="left" w:pos="2066"/>
              </w:tabs>
              <w:autoSpaceDE w:val="0"/>
              <w:autoSpaceDN w:val="0"/>
              <w:adjustRightInd w:val="0"/>
              <w:rPr>
                <w:rFonts w:ascii="MinionPro-Regular" w:hAnsi="MinionPro-Regular" w:cs="MinionPro-Regular"/>
                <w:color w:val="0070C0"/>
                <w:sz w:val="20"/>
                <w:szCs w:val="20"/>
              </w:rPr>
            </w:pPr>
            <w:r w:rsidRPr="00A273BD">
              <w:rPr>
                <w:rFonts w:ascii="MinionPro-Regular" w:hAnsi="MinionPro-Regular" w:cs="MinionPro-Regular"/>
                <w:color w:val="0070C0"/>
                <w:sz w:val="20"/>
                <w:szCs w:val="20"/>
              </w:rPr>
              <w:t>Hit Ratio = 5/1</w:t>
            </w:r>
            <w:r w:rsidR="00FA17F4">
              <w:rPr>
                <w:rFonts w:ascii="MinionPro-Regular" w:hAnsi="MinionPro-Regular" w:cs="MinionPro-Regular"/>
                <w:color w:val="0070C0"/>
                <w:sz w:val="20"/>
                <w:szCs w:val="20"/>
              </w:rPr>
              <w:t>6 = 0.3125</w:t>
            </w:r>
          </w:p>
          <w:p w14:paraId="574565B5" w14:textId="3899C876" w:rsidR="00BA5FCE" w:rsidRDefault="00BA5FCE" w:rsidP="00BA5FCE">
            <w:pPr>
              <w:autoSpaceDE w:val="0"/>
              <w:autoSpaceDN w:val="0"/>
              <w:adjustRightInd w:val="0"/>
              <w:rPr>
                <w:rFonts w:ascii="MinionPro-Regular" w:hAnsi="MinionPro-Regular" w:cs="MinionPro-Regular"/>
                <w:color w:val="000000"/>
                <w:sz w:val="20"/>
                <w:szCs w:val="20"/>
              </w:rPr>
            </w:pPr>
          </w:p>
        </w:tc>
      </w:tr>
    </w:tbl>
    <w:p w14:paraId="7DEEE74F" w14:textId="77777777" w:rsidR="00BA5FCE" w:rsidRPr="00BA5FCE" w:rsidRDefault="00BA5FCE" w:rsidP="00BA5FCE">
      <w:pPr>
        <w:autoSpaceDE w:val="0"/>
        <w:autoSpaceDN w:val="0"/>
        <w:adjustRightInd w:val="0"/>
        <w:spacing w:after="0" w:line="240" w:lineRule="auto"/>
        <w:rPr>
          <w:rFonts w:ascii="MinionPro-Regular" w:hAnsi="MinionPro-Regular" w:cs="MinionPro-Regular"/>
          <w:color w:val="000000"/>
          <w:sz w:val="20"/>
          <w:szCs w:val="20"/>
        </w:rPr>
      </w:pPr>
    </w:p>
    <w:p w14:paraId="28338523" w14:textId="541D6E75" w:rsidR="00191BD6" w:rsidRDefault="000876AF" w:rsidP="00191BD6">
      <w:pPr>
        <w:pStyle w:val="ListParagraph"/>
        <w:numPr>
          <w:ilvl w:val="0"/>
          <w:numId w:val="4"/>
        </w:numPr>
        <w:autoSpaceDE w:val="0"/>
        <w:autoSpaceDN w:val="0"/>
        <w:adjustRightInd w:val="0"/>
        <w:spacing w:after="0" w:line="240" w:lineRule="auto"/>
        <w:rPr>
          <w:rFonts w:ascii="MinionPro-Regular" w:hAnsi="MinionPro-Regular" w:cs="MinionPro-Regular"/>
          <w:color w:val="000000"/>
          <w:sz w:val="20"/>
          <w:szCs w:val="20"/>
        </w:rPr>
      </w:pPr>
      <w:r w:rsidRPr="00191BD6">
        <w:rPr>
          <w:rFonts w:ascii="MinionPro-Regular" w:hAnsi="MinionPro-Regular" w:cs="MinionPro-Regular"/>
          <w:color w:val="000000"/>
          <w:sz w:val="20"/>
          <w:szCs w:val="20"/>
        </w:rPr>
        <w:t xml:space="preserve"> List the final state of the cache, with each valid entry represented as a record of &lt;index, tag, data&gt;.</w:t>
      </w:r>
      <w:r w:rsidR="00316B11">
        <w:rPr>
          <w:rFonts w:ascii="MinionPro-Regular" w:hAnsi="MinionPro-Regular" w:cs="MinionPro-Regular"/>
          <w:color w:val="000000"/>
          <w:sz w:val="20"/>
          <w:szCs w:val="20"/>
        </w:rPr>
        <w:t xml:space="preserve">  There may be extra rows</w:t>
      </w:r>
      <w:r w:rsidR="00F40789">
        <w:rPr>
          <w:rFonts w:ascii="MinionPro-Regular" w:hAnsi="MinionPro-Regular" w:cs="MinionPro-Regular"/>
          <w:color w:val="000000"/>
          <w:sz w:val="20"/>
          <w:szCs w:val="20"/>
        </w:rPr>
        <w:t>, or blank rows</w:t>
      </w:r>
      <w:r w:rsidR="00316B11">
        <w:rPr>
          <w:rFonts w:ascii="MinionPro-Regular" w:hAnsi="MinionPro-Regular" w:cs="MinionPro-Regular"/>
          <w:color w:val="000000"/>
          <w:sz w:val="20"/>
          <w:szCs w:val="20"/>
        </w:rPr>
        <w:t>.</w:t>
      </w:r>
    </w:p>
    <w:p w14:paraId="08236FE0" w14:textId="77777777" w:rsidR="00EB6054" w:rsidRPr="00EB6054" w:rsidRDefault="00EB6054" w:rsidP="00EB6054">
      <w:pPr>
        <w:pStyle w:val="ListParagraph"/>
        <w:autoSpaceDE w:val="0"/>
        <w:autoSpaceDN w:val="0"/>
        <w:adjustRightInd w:val="0"/>
        <w:spacing w:after="0" w:line="240" w:lineRule="auto"/>
        <w:rPr>
          <w:rFonts w:ascii="MinionPro-Regular" w:hAnsi="MinionPro-Regular" w:cs="MinionPro-Regular"/>
          <w:color w:val="0070C0"/>
          <w:sz w:val="20"/>
          <w:szCs w:val="20"/>
        </w:rPr>
      </w:pPr>
    </w:p>
    <w:tbl>
      <w:tblPr>
        <w:tblStyle w:val="TableGrid"/>
        <w:tblW w:w="0" w:type="auto"/>
        <w:tblLook w:val="04A0" w:firstRow="1" w:lastRow="0" w:firstColumn="1" w:lastColumn="0" w:noHBand="0" w:noVBand="1"/>
      </w:tblPr>
      <w:tblGrid>
        <w:gridCol w:w="3116"/>
        <w:gridCol w:w="3117"/>
        <w:gridCol w:w="3117"/>
      </w:tblGrid>
      <w:tr w:rsidR="00191BD6" w14:paraId="5FB667AF" w14:textId="77777777" w:rsidTr="00191BD6">
        <w:tc>
          <w:tcPr>
            <w:tcW w:w="3116" w:type="dxa"/>
          </w:tcPr>
          <w:p w14:paraId="1971C9A5" w14:textId="3A306F65" w:rsidR="00191BD6" w:rsidRDefault="00191BD6" w:rsidP="0026170E">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Index</w:t>
            </w:r>
          </w:p>
        </w:tc>
        <w:tc>
          <w:tcPr>
            <w:tcW w:w="3117" w:type="dxa"/>
          </w:tcPr>
          <w:p w14:paraId="3D51780A" w14:textId="725827F6" w:rsidR="00191BD6" w:rsidRDefault="00191BD6" w:rsidP="0026170E">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Tag</w:t>
            </w:r>
          </w:p>
        </w:tc>
        <w:tc>
          <w:tcPr>
            <w:tcW w:w="3117" w:type="dxa"/>
          </w:tcPr>
          <w:p w14:paraId="7976DAD7" w14:textId="4D77466D" w:rsidR="00191BD6" w:rsidRDefault="00191BD6" w:rsidP="0026170E">
            <w:pPr>
              <w:autoSpaceDE w:val="0"/>
              <w:autoSpaceDN w:val="0"/>
              <w:adjustRightInd w:val="0"/>
              <w:rPr>
                <w:rFonts w:ascii="MinionPro-Regular" w:hAnsi="MinionPro-Regular" w:cs="MinionPro-Regular"/>
                <w:color w:val="000000"/>
                <w:sz w:val="20"/>
                <w:szCs w:val="20"/>
              </w:rPr>
            </w:pPr>
            <w:r>
              <w:rPr>
                <w:rFonts w:ascii="MinionPro-Regular" w:hAnsi="MinionPro-Regular" w:cs="MinionPro-Regular"/>
                <w:color w:val="000000"/>
                <w:sz w:val="20"/>
                <w:szCs w:val="20"/>
              </w:rPr>
              <w:t>Data</w:t>
            </w:r>
          </w:p>
        </w:tc>
      </w:tr>
      <w:tr w:rsidR="00191BD6" w14:paraId="65A2B4BE" w14:textId="77777777" w:rsidTr="00191BD6">
        <w:tc>
          <w:tcPr>
            <w:tcW w:w="3116" w:type="dxa"/>
          </w:tcPr>
          <w:p w14:paraId="51122A7B" w14:textId="67776884" w:rsidR="00191BD6" w:rsidRPr="00A83EBE" w:rsidRDefault="008C0971" w:rsidP="0026170E">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00000</w:t>
            </w:r>
          </w:p>
        </w:tc>
        <w:tc>
          <w:tcPr>
            <w:tcW w:w="3117" w:type="dxa"/>
          </w:tcPr>
          <w:p w14:paraId="40F493AA" w14:textId="78E316E3" w:rsidR="00191BD6" w:rsidRPr="00A83EBE" w:rsidRDefault="008C0971" w:rsidP="0026170E">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0000000000000000000011</w:t>
            </w:r>
          </w:p>
        </w:tc>
        <w:tc>
          <w:tcPr>
            <w:tcW w:w="3117" w:type="dxa"/>
          </w:tcPr>
          <w:p w14:paraId="01D1B894" w14:textId="3F8A9C16" w:rsidR="00191BD6" w:rsidRPr="00A83EBE" w:rsidRDefault="008C0971" w:rsidP="0026170E">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0…..31</w:t>
            </w:r>
          </w:p>
        </w:tc>
      </w:tr>
      <w:tr w:rsidR="00191BD6" w14:paraId="2A60243E" w14:textId="77777777" w:rsidTr="00191BD6">
        <w:tc>
          <w:tcPr>
            <w:tcW w:w="3116" w:type="dxa"/>
          </w:tcPr>
          <w:p w14:paraId="6FD13C48" w14:textId="0E8A6EFC" w:rsidR="00191BD6" w:rsidRPr="00A83EBE" w:rsidRDefault="002131DA" w:rsidP="0026170E">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00100</w:t>
            </w:r>
          </w:p>
        </w:tc>
        <w:tc>
          <w:tcPr>
            <w:tcW w:w="3117" w:type="dxa"/>
          </w:tcPr>
          <w:p w14:paraId="4902893F" w14:textId="3F9C287B" w:rsidR="00191BD6" w:rsidRPr="00A83EBE" w:rsidRDefault="002131DA" w:rsidP="0026170E">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0000000000000000000010</w:t>
            </w:r>
          </w:p>
        </w:tc>
        <w:tc>
          <w:tcPr>
            <w:tcW w:w="3117" w:type="dxa"/>
          </w:tcPr>
          <w:p w14:paraId="01580FBB" w14:textId="5B79DFDA" w:rsidR="00191BD6" w:rsidRPr="00A83EBE" w:rsidRDefault="002131DA" w:rsidP="0026170E">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128…159</w:t>
            </w:r>
          </w:p>
        </w:tc>
      </w:tr>
      <w:tr w:rsidR="00191BD6" w14:paraId="3BC1831D" w14:textId="77777777" w:rsidTr="00191BD6">
        <w:tc>
          <w:tcPr>
            <w:tcW w:w="3116" w:type="dxa"/>
          </w:tcPr>
          <w:p w14:paraId="2683B843" w14:textId="23CC7D6C" w:rsidR="00191BD6" w:rsidRPr="00A83EBE" w:rsidRDefault="002131DA" w:rsidP="0026170E">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00111</w:t>
            </w:r>
          </w:p>
        </w:tc>
        <w:tc>
          <w:tcPr>
            <w:tcW w:w="3117" w:type="dxa"/>
          </w:tcPr>
          <w:p w14:paraId="26409717" w14:textId="2C68D54F" w:rsidR="00191BD6" w:rsidRPr="00A83EBE" w:rsidRDefault="00A93F8D" w:rsidP="0026170E">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w:t>
            </w:r>
          </w:p>
        </w:tc>
        <w:tc>
          <w:tcPr>
            <w:tcW w:w="3117" w:type="dxa"/>
          </w:tcPr>
          <w:p w14:paraId="16F12267" w14:textId="6E75EBA4" w:rsidR="00191BD6" w:rsidRPr="00A83EBE" w:rsidRDefault="00A93F8D" w:rsidP="0026170E">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224…255</w:t>
            </w:r>
          </w:p>
        </w:tc>
      </w:tr>
      <w:tr w:rsidR="00191BD6" w14:paraId="1A9EA185" w14:textId="77777777" w:rsidTr="00191BD6">
        <w:tc>
          <w:tcPr>
            <w:tcW w:w="3116" w:type="dxa"/>
          </w:tcPr>
          <w:p w14:paraId="1A6F3019" w14:textId="588D3791" w:rsidR="00191BD6" w:rsidRPr="00A83EBE" w:rsidRDefault="002131DA" w:rsidP="0026170E">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20"/>
                <w:szCs w:val="20"/>
              </w:rPr>
              <w:t>00101</w:t>
            </w:r>
          </w:p>
        </w:tc>
        <w:tc>
          <w:tcPr>
            <w:tcW w:w="3117" w:type="dxa"/>
          </w:tcPr>
          <w:p w14:paraId="3694F212" w14:textId="4DF7BFDA" w:rsidR="00191BD6" w:rsidRPr="00A83EBE" w:rsidRDefault="00A93F8D" w:rsidP="0026170E">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w:t>
            </w:r>
          </w:p>
        </w:tc>
        <w:tc>
          <w:tcPr>
            <w:tcW w:w="3117" w:type="dxa"/>
          </w:tcPr>
          <w:p w14:paraId="0B175EDB" w14:textId="4494C9E9" w:rsidR="00191BD6" w:rsidRPr="00A83EBE" w:rsidRDefault="0082311F" w:rsidP="0026170E">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160…191</w:t>
            </w:r>
          </w:p>
        </w:tc>
      </w:tr>
      <w:tr w:rsidR="00191BD6" w14:paraId="35CC76E6" w14:textId="77777777" w:rsidTr="00191BD6">
        <w:tc>
          <w:tcPr>
            <w:tcW w:w="3116" w:type="dxa"/>
          </w:tcPr>
          <w:p w14:paraId="43ADD31A" w14:textId="2705B5A0" w:rsidR="00191BD6" w:rsidRPr="00A83EBE" w:rsidRDefault="002131DA" w:rsidP="0026170E">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01101</w:t>
            </w:r>
          </w:p>
        </w:tc>
        <w:tc>
          <w:tcPr>
            <w:tcW w:w="3117" w:type="dxa"/>
          </w:tcPr>
          <w:p w14:paraId="7E885CFD" w14:textId="18EFFE06" w:rsidR="00191BD6" w:rsidRPr="00A83EBE" w:rsidRDefault="00A93F8D" w:rsidP="0026170E">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0000000000000000000011</w:t>
            </w:r>
          </w:p>
        </w:tc>
        <w:tc>
          <w:tcPr>
            <w:tcW w:w="3117" w:type="dxa"/>
          </w:tcPr>
          <w:p w14:paraId="5064603A" w14:textId="04F7238B" w:rsidR="00191BD6" w:rsidRPr="00A83EBE" w:rsidRDefault="0082311F" w:rsidP="0026170E">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3488…3519</w:t>
            </w:r>
          </w:p>
        </w:tc>
      </w:tr>
      <w:tr w:rsidR="00191BD6" w14:paraId="0E9FC497" w14:textId="77777777" w:rsidTr="00191BD6">
        <w:tc>
          <w:tcPr>
            <w:tcW w:w="3116" w:type="dxa"/>
          </w:tcPr>
          <w:p w14:paraId="1964D0D5" w14:textId="47DD507A" w:rsidR="00191BD6" w:rsidRPr="00A83EBE" w:rsidRDefault="002131DA" w:rsidP="0026170E">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11011</w:t>
            </w:r>
          </w:p>
        </w:tc>
        <w:tc>
          <w:tcPr>
            <w:tcW w:w="3117" w:type="dxa"/>
          </w:tcPr>
          <w:p w14:paraId="4BAC45A2" w14:textId="06AC2421" w:rsidR="00191BD6" w:rsidRPr="00A83EBE" w:rsidRDefault="00A93F8D" w:rsidP="0026170E">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0000000000000000000000</w:t>
            </w:r>
          </w:p>
        </w:tc>
        <w:tc>
          <w:tcPr>
            <w:tcW w:w="3117" w:type="dxa"/>
          </w:tcPr>
          <w:p w14:paraId="2AF831EB" w14:textId="707CAD0C" w:rsidR="00191BD6" w:rsidRPr="00A83EBE" w:rsidRDefault="00103301" w:rsidP="0026170E">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864….895</w:t>
            </w:r>
          </w:p>
        </w:tc>
      </w:tr>
      <w:tr w:rsidR="00191BD6" w14:paraId="5CAF0E22" w14:textId="77777777" w:rsidTr="00191BD6">
        <w:tc>
          <w:tcPr>
            <w:tcW w:w="3116" w:type="dxa"/>
          </w:tcPr>
          <w:p w14:paraId="7A20BA96" w14:textId="0F9932AA" w:rsidR="00191BD6" w:rsidRPr="00A83EBE" w:rsidRDefault="002131DA" w:rsidP="0026170E">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11100</w:t>
            </w:r>
          </w:p>
        </w:tc>
        <w:tc>
          <w:tcPr>
            <w:tcW w:w="3117" w:type="dxa"/>
          </w:tcPr>
          <w:p w14:paraId="54A2F2FE" w14:textId="2DC0AEFD" w:rsidR="00191BD6" w:rsidRPr="00A83EBE" w:rsidRDefault="00A93F8D" w:rsidP="0026170E">
            <w:pPr>
              <w:autoSpaceDE w:val="0"/>
              <w:autoSpaceDN w:val="0"/>
              <w:adjustRightInd w:val="0"/>
              <w:rPr>
                <w:rFonts w:ascii="MinionPro-Regular" w:hAnsi="MinionPro-Regular" w:cs="MinionPro-Regular"/>
                <w:color w:val="0070C0"/>
                <w:sz w:val="20"/>
                <w:szCs w:val="20"/>
              </w:rPr>
            </w:pPr>
            <w:r w:rsidRPr="00983B42">
              <w:rPr>
                <w:rFonts w:ascii="MinionPro-Regular" w:hAnsi="MinionPro-Regular" w:cs="MinionPro-Regular"/>
                <w:color w:val="0070C0"/>
                <w:sz w:val="18"/>
                <w:szCs w:val="18"/>
              </w:rPr>
              <w:t>0000000000000000000110</w:t>
            </w:r>
          </w:p>
        </w:tc>
        <w:tc>
          <w:tcPr>
            <w:tcW w:w="3117" w:type="dxa"/>
          </w:tcPr>
          <w:p w14:paraId="0A50E6B3" w14:textId="4B4DE2E8" w:rsidR="00191BD6" w:rsidRPr="00A83EBE" w:rsidRDefault="00D528ED" w:rsidP="0026170E">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7040….7071</w:t>
            </w:r>
          </w:p>
        </w:tc>
      </w:tr>
      <w:tr w:rsidR="00191BD6" w14:paraId="78EF2064" w14:textId="77777777" w:rsidTr="00191BD6">
        <w:tc>
          <w:tcPr>
            <w:tcW w:w="3116" w:type="dxa"/>
          </w:tcPr>
          <w:p w14:paraId="71BC70A6" w14:textId="766919A0" w:rsidR="00191BD6" w:rsidRPr="00A83EBE" w:rsidRDefault="00191BD6" w:rsidP="0026170E">
            <w:pPr>
              <w:autoSpaceDE w:val="0"/>
              <w:autoSpaceDN w:val="0"/>
              <w:adjustRightInd w:val="0"/>
              <w:rPr>
                <w:rFonts w:ascii="MinionPro-Regular" w:hAnsi="MinionPro-Regular" w:cs="MinionPro-Regular"/>
                <w:color w:val="0070C0"/>
                <w:sz w:val="20"/>
                <w:szCs w:val="20"/>
              </w:rPr>
            </w:pPr>
          </w:p>
        </w:tc>
        <w:tc>
          <w:tcPr>
            <w:tcW w:w="3117" w:type="dxa"/>
          </w:tcPr>
          <w:p w14:paraId="653A7562" w14:textId="77777777" w:rsidR="00191BD6" w:rsidRPr="00A83EBE" w:rsidRDefault="00191BD6" w:rsidP="0026170E">
            <w:pPr>
              <w:autoSpaceDE w:val="0"/>
              <w:autoSpaceDN w:val="0"/>
              <w:adjustRightInd w:val="0"/>
              <w:rPr>
                <w:rFonts w:ascii="MinionPro-Regular" w:hAnsi="MinionPro-Regular" w:cs="MinionPro-Regular"/>
                <w:color w:val="0070C0"/>
                <w:sz w:val="20"/>
                <w:szCs w:val="20"/>
              </w:rPr>
            </w:pPr>
          </w:p>
        </w:tc>
        <w:tc>
          <w:tcPr>
            <w:tcW w:w="3117" w:type="dxa"/>
          </w:tcPr>
          <w:p w14:paraId="0EB60BCB" w14:textId="77777777" w:rsidR="00191BD6" w:rsidRPr="00A83EBE" w:rsidRDefault="00191BD6" w:rsidP="0026170E">
            <w:pPr>
              <w:autoSpaceDE w:val="0"/>
              <w:autoSpaceDN w:val="0"/>
              <w:adjustRightInd w:val="0"/>
              <w:rPr>
                <w:rFonts w:ascii="MinionPro-Regular" w:hAnsi="MinionPro-Regular" w:cs="MinionPro-Regular"/>
                <w:color w:val="0070C0"/>
                <w:sz w:val="20"/>
                <w:szCs w:val="20"/>
              </w:rPr>
            </w:pPr>
          </w:p>
        </w:tc>
      </w:tr>
      <w:tr w:rsidR="00191BD6" w14:paraId="03967C2D" w14:textId="77777777" w:rsidTr="00191BD6">
        <w:tc>
          <w:tcPr>
            <w:tcW w:w="3116" w:type="dxa"/>
          </w:tcPr>
          <w:p w14:paraId="632D0F65" w14:textId="77777777" w:rsidR="00191BD6" w:rsidRPr="00A83EBE" w:rsidRDefault="00191BD6" w:rsidP="0026170E">
            <w:pPr>
              <w:autoSpaceDE w:val="0"/>
              <w:autoSpaceDN w:val="0"/>
              <w:adjustRightInd w:val="0"/>
              <w:rPr>
                <w:rFonts w:ascii="MinionPro-Regular" w:hAnsi="MinionPro-Regular" w:cs="MinionPro-Regular"/>
                <w:color w:val="0070C0"/>
                <w:sz w:val="20"/>
                <w:szCs w:val="20"/>
              </w:rPr>
            </w:pPr>
          </w:p>
        </w:tc>
        <w:tc>
          <w:tcPr>
            <w:tcW w:w="3117" w:type="dxa"/>
          </w:tcPr>
          <w:p w14:paraId="52B4729A" w14:textId="77777777" w:rsidR="00191BD6" w:rsidRPr="00A83EBE" w:rsidRDefault="00191BD6" w:rsidP="0026170E">
            <w:pPr>
              <w:autoSpaceDE w:val="0"/>
              <w:autoSpaceDN w:val="0"/>
              <w:adjustRightInd w:val="0"/>
              <w:rPr>
                <w:rFonts w:ascii="MinionPro-Regular" w:hAnsi="MinionPro-Regular" w:cs="MinionPro-Regular"/>
                <w:color w:val="0070C0"/>
                <w:sz w:val="20"/>
                <w:szCs w:val="20"/>
              </w:rPr>
            </w:pPr>
          </w:p>
        </w:tc>
        <w:tc>
          <w:tcPr>
            <w:tcW w:w="3117" w:type="dxa"/>
          </w:tcPr>
          <w:p w14:paraId="6F9D60C6" w14:textId="77777777" w:rsidR="00191BD6" w:rsidRPr="00A83EBE" w:rsidRDefault="00191BD6" w:rsidP="0026170E">
            <w:pPr>
              <w:autoSpaceDE w:val="0"/>
              <w:autoSpaceDN w:val="0"/>
              <w:adjustRightInd w:val="0"/>
              <w:rPr>
                <w:rFonts w:ascii="MinionPro-Regular" w:hAnsi="MinionPro-Regular" w:cs="MinionPro-Regular"/>
                <w:color w:val="0070C0"/>
                <w:sz w:val="20"/>
                <w:szCs w:val="20"/>
              </w:rPr>
            </w:pPr>
          </w:p>
        </w:tc>
      </w:tr>
      <w:tr w:rsidR="00191BD6" w14:paraId="1FA6CA09" w14:textId="77777777" w:rsidTr="00191BD6">
        <w:tc>
          <w:tcPr>
            <w:tcW w:w="3116" w:type="dxa"/>
          </w:tcPr>
          <w:p w14:paraId="68A3D343" w14:textId="77777777" w:rsidR="00191BD6" w:rsidRPr="00A83EBE" w:rsidRDefault="00191BD6" w:rsidP="0026170E">
            <w:pPr>
              <w:autoSpaceDE w:val="0"/>
              <w:autoSpaceDN w:val="0"/>
              <w:adjustRightInd w:val="0"/>
              <w:rPr>
                <w:rFonts w:ascii="MinionPro-Regular" w:hAnsi="MinionPro-Regular" w:cs="MinionPro-Regular"/>
                <w:color w:val="0070C0"/>
                <w:sz w:val="20"/>
                <w:szCs w:val="20"/>
              </w:rPr>
            </w:pPr>
          </w:p>
        </w:tc>
        <w:tc>
          <w:tcPr>
            <w:tcW w:w="3117" w:type="dxa"/>
          </w:tcPr>
          <w:p w14:paraId="6FECAC25" w14:textId="77777777" w:rsidR="00191BD6" w:rsidRPr="00A83EBE" w:rsidRDefault="00191BD6" w:rsidP="0026170E">
            <w:pPr>
              <w:autoSpaceDE w:val="0"/>
              <w:autoSpaceDN w:val="0"/>
              <w:adjustRightInd w:val="0"/>
              <w:rPr>
                <w:rFonts w:ascii="MinionPro-Regular" w:hAnsi="MinionPro-Regular" w:cs="MinionPro-Regular"/>
                <w:color w:val="0070C0"/>
                <w:sz w:val="20"/>
                <w:szCs w:val="20"/>
              </w:rPr>
            </w:pPr>
          </w:p>
        </w:tc>
        <w:tc>
          <w:tcPr>
            <w:tcW w:w="3117" w:type="dxa"/>
          </w:tcPr>
          <w:p w14:paraId="6594FC7A" w14:textId="77777777" w:rsidR="00191BD6" w:rsidRPr="00A83EBE" w:rsidRDefault="00191BD6" w:rsidP="0026170E">
            <w:pPr>
              <w:autoSpaceDE w:val="0"/>
              <w:autoSpaceDN w:val="0"/>
              <w:adjustRightInd w:val="0"/>
              <w:rPr>
                <w:rFonts w:ascii="MinionPro-Regular" w:hAnsi="MinionPro-Regular" w:cs="MinionPro-Regular"/>
                <w:color w:val="0070C0"/>
                <w:sz w:val="20"/>
                <w:szCs w:val="20"/>
              </w:rPr>
            </w:pPr>
          </w:p>
        </w:tc>
      </w:tr>
      <w:tr w:rsidR="00316B11" w14:paraId="0C84FEE4" w14:textId="77777777" w:rsidTr="00191BD6">
        <w:tc>
          <w:tcPr>
            <w:tcW w:w="3116" w:type="dxa"/>
          </w:tcPr>
          <w:p w14:paraId="3065AA9A" w14:textId="77777777" w:rsidR="00316B11" w:rsidRPr="00A83EBE" w:rsidRDefault="00316B11" w:rsidP="0026170E">
            <w:pPr>
              <w:autoSpaceDE w:val="0"/>
              <w:autoSpaceDN w:val="0"/>
              <w:adjustRightInd w:val="0"/>
              <w:rPr>
                <w:rFonts w:ascii="MinionPro-Regular" w:hAnsi="MinionPro-Regular" w:cs="MinionPro-Regular"/>
                <w:color w:val="0070C0"/>
                <w:sz w:val="20"/>
                <w:szCs w:val="20"/>
              </w:rPr>
            </w:pPr>
          </w:p>
        </w:tc>
        <w:tc>
          <w:tcPr>
            <w:tcW w:w="3117" w:type="dxa"/>
          </w:tcPr>
          <w:p w14:paraId="474EA093" w14:textId="77777777" w:rsidR="00316B11" w:rsidRPr="00A83EBE" w:rsidRDefault="00316B11" w:rsidP="0026170E">
            <w:pPr>
              <w:autoSpaceDE w:val="0"/>
              <w:autoSpaceDN w:val="0"/>
              <w:adjustRightInd w:val="0"/>
              <w:rPr>
                <w:rFonts w:ascii="MinionPro-Regular" w:hAnsi="MinionPro-Regular" w:cs="MinionPro-Regular"/>
                <w:color w:val="0070C0"/>
                <w:sz w:val="20"/>
                <w:szCs w:val="20"/>
              </w:rPr>
            </w:pPr>
          </w:p>
        </w:tc>
        <w:tc>
          <w:tcPr>
            <w:tcW w:w="3117" w:type="dxa"/>
          </w:tcPr>
          <w:p w14:paraId="2E72FDF2" w14:textId="77777777" w:rsidR="00316B11" w:rsidRPr="00A83EBE" w:rsidRDefault="00316B11" w:rsidP="0026170E">
            <w:pPr>
              <w:autoSpaceDE w:val="0"/>
              <w:autoSpaceDN w:val="0"/>
              <w:adjustRightInd w:val="0"/>
              <w:rPr>
                <w:rFonts w:ascii="MinionPro-Regular" w:hAnsi="MinionPro-Regular" w:cs="MinionPro-Regular"/>
                <w:color w:val="0070C0"/>
                <w:sz w:val="20"/>
                <w:szCs w:val="20"/>
              </w:rPr>
            </w:pPr>
          </w:p>
        </w:tc>
      </w:tr>
      <w:tr w:rsidR="00316B11" w14:paraId="71536D41" w14:textId="77777777" w:rsidTr="00191BD6">
        <w:tc>
          <w:tcPr>
            <w:tcW w:w="3116" w:type="dxa"/>
          </w:tcPr>
          <w:p w14:paraId="774E2397" w14:textId="77777777" w:rsidR="00316B11" w:rsidRPr="00A83EBE" w:rsidRDefault="00316B11" w:rsidP="0026170E">
            <w:pPr>
              <w:autoSpaceDE w:val="0"/>
              <w:autoSpaceDN w:val="0"/>
              <w:adjustRightInd w:val="0"/>
              <w:rPr>
                <w:rFonts w:ascii="MinionPro-Regular" w:hAnsi="MinionPro-Regular" w:cs="MinionPro-Regular"/>
                <w:color w:val="0070C0"/>
                <w:sz w:val="20"/>
                <w:szCs w:val="20"/>
              </w:rPr>
            </w:pPr>
          </w:p>
        </w:tc>
        <w:tc>
          <w:tcPr>
            <w:tcW w:w="3117" w:type="dxa"/>
          </w:tcPr>
          <w:p w14:paraId="0BB86061" w14:textId="77777777" w:rsidR="00316B11" w:rsidRPr="00A83EBE" w:rsidRDefault="00316B11" w:rsidP="0026170E">
            <w:pPr>
              <w:autoSpaceDE w:val="0"/>
              <w:autoSpaceDN w:val="0"/>
              <w:adjustRightInd w:val="0"/>
              <w:rPr>
                <w:rFonts w:ascii="MinionPro-Regular" w:hAnsi="MinionPro-Regular" w:cs="MinionPro-Regular"/>
                <w:color w:val="0070C0"/>
                <w:sz w:val="20"/>
                <w:szCs w:val="20"/>
              </w:rPr>
            </w:pPr>
          </w:p>
        </w:tc>
        <w:tc>
          <w:tcPr>
            <w:tcW w:w="3117" w:type="dxa"/>
          </w:tcPr>
          <w:p w14:paraId="3B561AEB" w14:textId="77777777" w:rsidR="00316B11" w:rsidRPr="00A83EBE" w:rsidRDefault="00316B11" w:rsidP="0026170E">
            <w:pPr>
              <w:autoSpaceDE w:val="0"/>
              <w:autoSpaceDN w:val="0"/>
              <w:adjustRightInd w:val="0"/>
              <w:rPr>
                <w:rFonts w:ascii="MinionPro-Regular" w:hAnsi="MinionPro-Regular" w:cs="MinionPro-Regular"/>
                <w:color w:val="0070C0"/>
                <w:sz w:val="20"/>
                <w:szCs w:val="20"/>
              </w:rPr>
            </w:pPr>
          </w:p>
        </w:tc>
      </w:tr>
    </w:tbl>
    <w:p w14:paraId="67F06F9D" w14:textId="26A2A034" w:rsidR="0026170E" w:rsidRDefault="0026170E" w:rsidP="0026170E">
      <w:pPr>
        <w:autoSpaceDE w:val="0"/>
        <w:autoSpaceDN w:val="0"/>
        <w:adjustRightInd w:val="0"/>
        <w:spacing w:after="0" w:line="240" w:lineRule="auto"/>
        <w:rPr>
          <w:rFonts w:ascii="MinionPro-Regular" w:hAnsi="MinionPro-Regular" w:cs="MinionPro-Regular"/>
          <w:color w:val="000000"/>
          <w:sz w:val="20"/>
          <w:szCs w:val="20"/>
        </w:rPr>
      </w:pPr>
    </w:p>
    <w:p w14:paraId="18054A99" w14:textId="2CF7FEE7" w:rsidR="002A0609" w:rsidRDefault="000876AF" w:rsidP="002A0609">
      <w:pPr>
        <w:autoSpaceDE w:val="0"/>
        <w:autoSpaceDN w:val="0"/>
        <w:adjustRightInd w:val="0"/>
        <w:spacing w:after="0" w:line="240" w:lineRule="auto"/>
        <w:rPr>
          <w:rStyle w:val="Heading1Char"/>
        </w:rPr>
      </w:pPr>
      <w:r>
        <w:rPr>
          <w:rFonts w:ascii="MinionPro-Regular" w:hAnsi="MinionPro-Regular" w:cs="MinionPro-Regular"/>
          <w:color w:val="000000"/>
          <w:sz w:val="20"/>
          <w:szCs w:val="20"/>
        </w:rPr>
        <w:br/>
      </w:r>
    </w:p>
    <w:p w14:paraId="3A060FC1" w14:textId="77777777" w:rsidR="002A0609" w:rsidRDefault="002A0609" w:rsidP="002A0609">
      <w:pPr>
        <w:autoSpaceDE w:val="0"/>
        <w:autoSpaceDN w:val="0"/>
        <w:adjustRightInd w:val="0"/>
        <w:spacing w:after="0" w:line="240" w:lineRule="auto"/>
        <w:rPr>
          <w:rStyle w:val="Heading1Char"/>
        </w:rPr>
      </w:pPr>
    </w:p>
    <w:p w14:paraId="280478F8" w14:textId="77777777" w:rsidR="007D7975" w:rsidRDefault="007D7975" w:rsidP="002A0609">
      <w:pPr>
        <w:autoSpaceDE w:val="0"/>
        <w:autoSpaceDN w:val="0"/>
        <w:adjustRightInd w:val="0"/>
        <w:spacing w:after="0" w:line="240" w:lineRule="auto"/>
        <w:rPr>
          <w:rStyle w:val="Heading1Char"/>
        </w:rPr>
      </w:pPr>
    </w:p>
    <w:p w14:paraId="27472440" w14:textId="77777777" w:rsidR="007D7975" w:rsidRDefault="007D7975" w:rsidP="002A0609">
      <w:pPr>
        <w:autoSpaceDE w:val="0"/>
        <w:autoSpaceDN w:val="0"/>
        <w:adjustRightInd w:val="0"/>
        <w:spacing w:after="0" w:line="240" w:lineRule="auto"/>
        <w:rPr>
          <w:rStyle w:val="Heading1Char"/>
        </w:rPr>
      </w:pPr>
    </w:p>
    <w:p w14:paraId="7CEB91DD" w14:textId="77777777" w:rsidR="007D7975" w:rsidRDefault="007D7975" w:rsidP="002A0609">
      <w:pPr>
        <w:autoSpaceDE w:val="0"/>
        <w:autoSpaceDN w:val="0"/>
        <w:adjustRightInd w:val="0"/>
        <w:spacing w:after="0" w:line="240" w:lineRule="auto"/>
        <w:rPr>
          <w:rStyle w:val="Heading1Char"/>
        </w:rPr>
      </w:pPr>
    </w:p>
    <w:p w14:paraId="0105CFC8" w14:textId="77777777" w:rsidR="007D7975" w:rsidRDefault="007D7975" w:rsidP="002A0609">
      <w:pPr>
        <w:autoSpaceDE w:val="0"/>
        <w:autoSpaceDN w:val="0"/>
        <w:adjustRightInd w:val="0"/>
        <w:spacing w:after="0" w:line="240" w:lineRule="auto"/>
        <w:rPr>
          <w:rStyle w:val="Heading1Char"/>
        </w:rPr>
      </w:pPr>
    </w:p>
    <w:p w14:paraId="58856120" w14:textId="77777777" w:rsidR="007D7975" w:rsidRDefault="007D7975" w:rsidP="002A0609">
      <w:pPr>
        <w:autoSpaceDE w:val="0"/>
        <w:autoSpaceDN w:val="0"/>
        <w:adjustRightInd w:val="0"/>
        <w:spacing w:after="0" w:line="240" w:lineRule="auto"/>
        <w:rPr>
          <w:rStyle w:val="Heading1Char"/>
        </w:rPr>
      </w:pPr>
    </w:p>
    <w:p w14:paraId="69AEC621" w14:textId="77777777" w:rsidR="007D7975" w:rsidRDefault="007D7975" w:rsidP="002A0609">
      <w:pPr>
        <w:autoSpaceDE w:val="0"/>
        <w:autoSpaceDN w:val="0"/>
        <w:adjustRightInd w:val="0"/>
        <w:spacing w:after="0" w:line="240" w:lineRule="auto"/>
        <w:rPr>
          <w:rStyle w:val="Heading1Char"/>
        </w:rPr>
      </w:pPr>
    </w:p>
    <w:p w14:paraId="557F79E5" w14:textId="77777777" w:rsidR="007D7975" w:rsidRDefault="007D7975" w:rsidP="002A0609">
      <w:pPr>
        <w:autoSpaceDE w:val="0"/>
        <w:autoSpaceDN w:val="0"/>
        <w:adjustRightInd w:val="0"/>
        <w:spacing w:after="0" w:line="240" w:lineRule="auto"/>
        <w:rPr>
          <w:rStyle w:val="Heading1Char"/>
        </w:rPr>
      </w:pPr>
    </w:p>
    <w:p w14:paraId="03A0FAAE" w14:textId="77777777" w:rsidR="007D7975" w:rsidRDefault="007D7975" w:rsidP="002A0609">
      <w:pPr>
        <w:autoSpaceDE w:val="0"/>
        <w:autoSpaceDN w:val="0"/>
        <w:adjustRightInd w:val="0"/>
        <w:spacing w:after="0" w:line="240" w:lineRule="auto"/>
        <w:rPr>
          <w:rStyle w:val="Heading1Char"/>
        </w:rPr>
      </w:pPr>
    </w:p>
    <w:p w14:paraId="72A59D73" w14:textId="77777777" w:rsidR="007D7975" w:rsidRDefault="007D7975" w:rsidP="002A0609">
      <w:pPr>
        <w:autoSpaceDE w:val="0"/>
        <w:autoSpaceDN w:val="0"/>
        <w:adjustRightInd w:val="0"/>
        <w:spacing w:after="0" w:line="240" w:lineRule="auto"/>
        <w:rPr>
          <w:rStyle w:val="Heading1Char"/>
        </w:rPr>
      </w:pPr>
    </w:p>
    <w:p w14:paraId="5D402A2C" w14:textId="77777777" w:rsidR="007D7975" w:rsidRDefault="007D7975" w:rsidP="002A0609">
      <w:pPr>
        <w:autoSpaceDE w:val="0"/>
        <w:autoSpaceDN w:val="0"/>
        <w:adjustRightInd w:val="0"/>
        <w:spacing w:after="0" w:line="240" w:lineRule="auto"/>
        <w:rPr>
          <w:rStyle w:val="Heading1Char"/>
        </w:rPr>
      </w:pPr>
    </w:p>
    <w:p w14:paraId="41768B0A" w14:textId="77777777" w:rsidR="007D7975" w:rsidRDefault="007D7975" w:rsidP="002A0609">
      <w:pPr>
        <w:autoSpaceDE w:val="0"/>
        <w:autoSpaceDN w:val="0"/>
        <w:adjustRightInd w:val="0"/>
        <w:spacing w:after="0" w:line="240" w:lineRule="auto"/>
        <w:rPr>
          <w:rStyle w:val="Heading1Char"/>
        </w:rPr>
      </w:pPr>
    </w:p>
    <w:p w14:paraId="2EFE6573" w14:textId="77777777" w:rsidR="007D7975" w:rsidRDefault="007D7975" w:rsidP="002A0609">
      <w:pPr>
        <w:autoSpaceDE w:val="0"/>
        <w:autoSpaceDN w:val="0"/>
        <w:adjustRightInd w:val="0"/>
        <w:spacing w:after="0" w:line="240" w:lineRule="auto"/>
        <w:rPr>
          <w:rStyle w:val="Heading1Char"/>
        </w:rPr>
      </w:pPr>
    </w:p>
    <w:p w14:paraId="04C74326" w14:textId="7BC0D027" w:rsidR="008A2B02" w:rsidRDefault="00A87FC8" w:rsidP="002A0609">
      <w:pPr>
        <w:autoSpaceDE w:val="0"/>
        <w:autoSpaceDN w:val="0"/>
        <w:adjustRightInd w:val="0"/>
        <w:spacing w:after="0" w:line="240" w:lineRule="auto"/>
        <w:rPr>
          <w:rFonts w:ascii="ITCFranklinGothicStd-Hvy" w:hAnsi="ITCFranklinGothicStd-Hvy" w:cs="ITCFranklinGothicStd-Hvy"/>
          <w:b/>
          <w:bCs/>
          <w:color w:val="000000"/>
          <w:sz w:val="21"/>
          <w:szCs w:val="21"/>
        </w:rPr>
      </w:pPr>
      <w:r>
        <w:rPr>
          <w:rStyle w:val="Heading1Char"/>
        </w:rPr>
        <w:lastRenderedPageBreak/>
        <w:t>B</w:t>
      </w:r>
      <w:r w:rsidR="000876AF" w:rsidRPr="001B702B">
        <w:rPr>
          <w:rStyle w:val="Heading1Char"/>
        </w:rPr>
        <w:t xml:space="preserve">.  Textbook question 5.8 with </w:t>
      </w:r>
      <w:r w:rsidR="008343D5" w:rsidRPr="001B702B">
        <w:rPr>
          <w:rStyle w:val="Heading1Char"/>
        </w:rPr>
        <w:t>adjustment</w:t>
      </w:r>
      <w:r w:rsidR="000876AF" w:rsidRPr="001B702B">
        <w:rPr>
          <w:rStyle w:val="Heading1Char"/>
        </w:rPr>
        <w:t xml:space="preserve"> by Sri</w:t>
      </w:r>
      <w:r w:rsidR="00337331">
        <w:rPr>
          <w:rStyle w:val="Heading1Char"/>
        </w:rPr>
        <w:t xml:space="preserve"> – </w:t>
      </w:r>
      <w:r w:rsidR="00361B86">
        <w:rPr>
          <w:rStyle w:val="Heading1Char"/>
        </w:rPr>
        <w:t>4</w:t>
      </w:r>
      <w:r w:rsidR="00337331">
        <w:rPr>
          <w:rStyle w:val="Heading1Char"/>
        </w:rPr>
        <w:t xml:space="preserve"> marks. </w:t>
      </w:r>
      <w:r w:rsidR="000876AF" w:rsidRPr="001B702B">
        <w:rPr>
          <w:rStyle w:val="Heading1Char"/>
        </w:rPr>
        <w:br/>
      </w:r>
      <w:r w:rsidR="008A2B02" w:rsidRPr="008A2B02">
        <w:rPr>
          <w:rFonts w:ascii="ITCFranklinGothicStd-Hvy" w:hAnsi="ITCFranklinGothicStd-Hvy" w:cs="ITCFranklinGothicStd-Hvy"/>
          <w:color w:val="000000"/>
          <w:sz w:val="21"/>
          <w:szCs w:val="21"/>
        </w:rPr>
        <w:t>Based on section 5.5 in the textbook.</w:t>
      </w:r>
    </w:p>
    <w:p w14:paraId="174E6E05" w14:textId="6DA9C6CE" w:rsidR="000876AF" w:rsidRDefault="000876AF"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Mean Time Between Failures (MTBF), Mean Time To Replacement (MTTR), and</w:t>
      </w:r>
      <w:r w:rsidR="008A2B02">
        <w:rPr>
          <w:rFonts w:ascii="MinionPro-Regular" w:hAnsi="MinionPro-Regular" w:cs="MinionPro-Regular"/>
          <w:color w:val="000000"/>
          <w:sz w:val="20"/>
          <w:szCs w:val="20"/>
        </w:rPr>
        <w:t xml:space="preserve"> </w:t>
      </w:r>
      <w:r>
        <w:rPr>
          <w:rFonts w:ascii="MinionPro-Regular" w:hAnsi="MinionPro-Regular" w:cs="MinionPro-Regular"/>
          <w:color w:val="000000"/>
          <w:sz w:val="20"/>
          <w:szCs w:val="20"/>
        </w:rPr>
        <w:t>Mean Time To Failure (MTTF) are useful metrics for evaluating the reliability and</w:t>
      </w:r>
      <w:r w:rsidR="008A2B02">
        <w:rPr>
          <w:rFonts w:ascii="MinionPro-Regular" w:hAnsi="MinionPro-Regular" w:cs="MinionPro-Regular"/>
          <w:color w:val="000000"/>
          <w:sz w:val="20"/>
          <w:szCs w:val="20"/>
        </w:rPr>
        <w:t xml:space="preserve"> </w:t>
      </w:r>
      <w:r>
        <w:rPr>
          <w:rFonts w:ascii="MinionPro-Regular" w:hAnsi="MinionPro-Regular" w:cs="MinionPro-Regular"/>
          <w:color w:val="000000"/>
          <w:sz w:val="20"/>
          <w:szCs w:val="20"/>
        </w:rPr>
        <w:t>availability of a storage resource. Explore these concepts by answering the questions</w:t>
      </w:r>
      <w:r w:rsidR="008A2B02">
        <w:rPr>
          <w:rFonts w:ascii="MinionPro-Regular" w:hAnsi="MinionPro-Regular" w:cs="MinionPro-Regular"/>
          <w:color w:val="000000"/>
          <w:sz w:val="20"/>
          <w:szCs w:val="20"/>
        </w:rPr>
        <w:t xml:space="preserve"> </w:t>
      </w:r>
      <w:r>
        <w:rPr>
          <w:rFonts w:ascii="MinionPro-Regular" w:hAnsi="MinionPro-Regular" w:cs="MinionPro-Regular"/>
          <w:color w:val="000000"/>
          <w:sz w:val="20"/>
          <w:szCs w:val="20"/>
        </w:rPr>
        <w:t>about devices with the following metrics.</w:t>
      </w:r>
    </w:p>
    <w:tbl>
      <w:tblPr>
        <w:tblStyle w:val="TableGrid"/>
        <w:tblW w:w="0" w:type="auto"/>
        <w:tblLook w:val="04A0" w:firstRow="1" w:lastRow="0" w:firstColumn="1" w:lastColumn="0" w:noHBand="0" w:noVBand="1"/>
      </w:tblPr>
      <w:tblGrid>
        <w:gridCol w:w="1948"/>
        <w:gridCol w:w="1756"/>
        <w:gridCol w:w="1770"/>
        <w:gridCol w:w="1691"/>
        <w:gridCol w:w="2185"/>
      </w:tblGrid>
      <w:tr w:rsidR="008A2B02" w14:paraId="4D30ECBB" w14:textId="09FE6E1C" w:rsidTr="008A2B02">
        <w:tc>
          <w:tcPr>
            <w:tcW w:w="2056" w:type="dxa"/>
          </w:tcPr>
          <w:p w14:paraId="0D34750F" w14:textId="08267BA7" w:rsidR="008A2B02" w:rsidRPr="008A2B02" w:rsidRDefault="008A2B02" w:rsidP="008A2B02">
            <w:pPr>
              <w:rPr>
                <w:rFonts w:ascii="MinionPro-Regular" w:hAnsi="MinionPro-Regular" w:cs="MinionPro-Regular"/>
                <w:b/>
                <w:bCs/>
                <w:color w:val="000000"/>
                <w:sz w:val="20"/>
                <w:szCs w:val="20"/>
              </w:rPr>
            </w:pPr>
            <w:r w:rsidRPr="008A2B02">
              <w:rPr>
                <w:rFonts w:ascii="MinionPro-Regular" w:hAnsi="MinionPro-Regular" w:cs="MinionPro-Regular"/>
                <w:b/>
                <w:bCs/>
                <w:color w:val="000000"/>
                <w:sz w:val="20"/>
                <w:szCs w:val="20"/>
              </w:rPr>
              <w:t>Item</w:t>
            </w:r>
          </w:p>
        </w:tc>
        <w:tc>
          <w:tcPr>
            <w:tcW w:w="1923" w:type="dxa"/>
          </w:tcPr>
          <w:p w14:paraId="4CA7777F" w14:textId="51999D4D" w:rsidR="008A2B02" w:rsidRPr="008A2B02" w:rsidRDefault="008A2B02" w:rsidP="008A2B02">
            <w:pPr>
              <w:rPr>
                <w:rFonts w:ascii="MinionPro-Regular" w:hAnsi="MinionPro-Regular" w:cs="MinionPro-Regular"/>
                <w:b/>
                <w:bCs/>
                <w:color w:val="000000"/>
                <w:sz w:val="20"/>
                <w:szCs w:val="20"/>
              </w:rPr>
            </w:pPr>
            <w:r w:rsidRPr="008A2B02">
              <w:rPr>
                <w:rFonts w:ascii="MinionPro-Regular" w:hAnsi="MinionPro-Regular" w:cs="MinionPro-Regular"/>
                <w:b/>
                <w:bCs/>
                <w:color w:val="000000"/>
                <w:sz w:val="20"/>
                <w:szCs w:val="20"/>
              </w:rPr>
              <w:t>MTTF</w:t>
            </w:r>
          </w:p>
        </w:tc>
        <w:tc>
          <w:tcPr>
            <w:tcW w:w="1936" w:type="dxa"/>
          </w:tcPr>
          <w:p w14:paraId="4FA02179" w14:textId="55063403" w:rsidR="008A2B02" w:rsidRPr="008A2B02" w:rsidRDefault="008A2B02" w:rsidP="008A2B02">
            <w:pPr>
              <w:rPr>
                <w:rFonts w:ascii="MinionPro-Regular" w:hAnsi="MinionPro-Regular" w:cs="MinionPro-Regular"/>
                <w:b/>
                <w:bCs/>
                <w:color w:val="000000"/>
                <w:sz w:val="20"/>
                <w:szCs w:val="20"/>
              </w:rPr>
            </w:pPr>
            <w:r w:rsidRPr="008A2B02">
              <w:rPr>
                <w:rFonts w:ascii="MinionPro-Regular" w:hAnsi="MinionPro-Regular" w:cs="MinionPro-Regular"/>
                <w:b/>
                <w:bCs/>
                <w:color w:val="000000"/>
                <w:sz w:val="20"/>
                <w:szCs w:val="20"/>
              </w:rPr>
              <w:t>MTTR</w:t>
            </w:r>
          </w:p>
        </w:tc>
        <w:tc>
          <w:tcPr>
            <w:tcW w:w="1794" w:type="dxa"/>
          </w:tcPr>
          <w:p w14:paraId="08C74A9F" w14:textId="77777777" w:rsidR="00B13985" w:rsidRDefault="008A2B02" w:rsidP="008A2B02">
            <w:pPr>
              <w:rPr>
                <w:rFonts w:ascii="MinionPro-Regular" w:hAnsi="MinionPro-Regular" w:cs="MinionPro-Regular"/>
                <w:b/>
                <w:bCs/>
                <w:color w:val="0070C0"/>
                <w:sz w:val="20"/>
                <w:szCs w:val="20"/>
              </w:rPr>
            </w:pPr>
            <w:r>
              <w:rPr>
                <w:rFonts w:ascii="MinionPro-Regular" w:hAnsi="MinionPro-Regular" w:cs="MinionPro-Regular"/>
                <w:b/>
                <w:bCs/>
                <w:color w:val="000000"/>
                <w:sz w:val="20"/>
                <w:szCs w:val="20"/>
              </w:rPr>
              <w:t>MTBF</w:t>
            </w:r>
            <w:r w:rsidR="00B13985" w:rsidRPr="00B13985">
              <w:rPr>
                <w:rFonts w:ascii="MinionPro-Regular" w:hAnsi="MinionPro-Regular" w:cs="MinionPro-Regular"/>
                <w:b/>
                <w:bCs/>
                <w:color w:val="0070C0"/>
                <w:sz w:val="20"/>
                <w:szCs w:val="20"/>
              </w:rPr>
              <w:t xml:space="preserve"> </w:t>
            </w:r>
          </w:p>
          <w:p w14:paraId="7C05FEC4" w14:textId="669F4FDA" w:rsidR="008A2B02" w:rsidRPr="008A2B02" w:rsidRDefault="00B13985" w:rsidP="008A2B02">
            <w:pPr>
              <w:rPr>
                <w:rFonts w:ascii="MinionPro-Regular" w:hAnsi="MinionPro-Regular" w:cs="MinionPro-Regular"/>
                <w:b/>
                <w:bCs/>
                <w:color w:val="000000"/>
                <w:sz w:val="20"/>
                <w:szCs w:val="20"/>
              </w:rPr>
            </w:pPr>
            <w:r w:rsidRPr="00B13985">
              <w:rPr>
                <w:rFonts w:ascii="MinionPro-Regular" w:hAnsi="MinionPro-Regular" w:cs="MinionPro-Regular"/>
                <w:b/>
                <w:bCs/>
                <w:color w:val="0070C0"/>
                <w:sz w:val="20"/>
                <w:szCs w:val="20"/>
              </w:rPr>
              <w:t>= MTTF + MTTR</w:t>
            </w:r>
          </w:p>
        </w:tc>
        <w:tc>
          <w:tcPr>
            <w:tcW w:w="1641" w:type="dxa"/>
          </w:tcPr>
          <w:p w14:paraId="5AABEF28" w14:textId="77777777" w:rsidR="008A2B02" w:rsidRDefault="008A2B02" w:rsidP="008A2B02">
            <w:pPr>
              <w:jc w:val="center"/>
              <w:rPr>
                <w:rFonts w:ascii="MinionPro-Regular" w:hAnsi="MinionPro-Regular" w:cs="MinionPro-Regular"/>
                <w:b/>
                <w:bCs/>
                <w:color w:val="000000"/>
                <w:sz w:val="20"/>
                <w:szCs w:val="20"/>
              </w:rPr>
            </w:pPr>
            <w:r>
              <w:rPr>
                <w:rFonts w:ascii="MinionPro-Regular" w:hAnsi="MinionPro-Regular" w:cs="MinionPro-Regular"/>
                <w:b/>
                <w:bCs/>
                <w:color w:val="000000"/>
                <w:sz w:val="20"/>
                <w:szCs w:val="20"/>
              </w:rPr>
              <w:t>Availability</w:t>
            </w:r>
          </w:p>
          <w:p w14:paraId="00D2E17F" w14:textId="731AD1C2" w:rsidR="00D94C30" w:rsidRDefault="00D94C30" w:rsidP="00D94C30">
            <w:pPr>
              <w:rPr>
                <w:rFonts w:ascii="MinionPro-Regular" w:hAnsi="MinionPro-Regular" w:cs="MinionPro-Regular"/>
                <w:b/>
                <w:bCs/>
                <w:color w:val="000000"/>
                <w:sz w:val="20"/>
                <w:szCs w:val="20"/>
              </w:rPr>
            </w:pPr>
            <w:r>
              <w:rPr>
                <w:rFonts w:ascii="MinionPro-Regular" w:hAnsi="MinionPro-Regular" w:cs="MinionPro-Regular"/>
                <w:b/>
                <w:bCs/>
                <w:color w:val="0070C0"/>
                <w:sz w:val="20"/>
                <w:szCs w:val="20"/>
              </w:rPr>
              <w:t>=</w:t>
            </w:r>
            <w:r w:rsidRPr="00B13985">
              <w:rPr>
                <w:rFonts w:ascii="MinionPro-Regular" w:hAnsi="MinionPro-Regular" w:cs="MinionPro-Regular"/>
                <w:b/>
                <w:bCs/>
                <w:color w:val="0070C0"/>
                <w:sz w:val="20"/>
                <w:szCs w:val="20"/>
              </w:rPr>
              <w:t xml:space="preserve"> MTTF </w:t>
            </w:r>
            <w:r>
              <w:rPr>
                <w:rFonts w:ascii="MinionPro-Regular" w:hAnsi="MinionPro-Regular" w:cs="MinionPro-Regular"/>
                <w:b/>
                <w:bCs/>
                <w:color w:val="0070C0"/>
                <w:sz w:val="20"/>
                <w:szCs w:val="20"/>
              </w:rPr>
              <w:t>/ (</w:t>
            </w:r>
            <w:r w:rsidRPr="00B13985">
              <w:rPr>
                <w:rFonts w:ascii="MinionPro-Regular" w:hAnsi="MinionPro-Regular" w:cs="MinionPro-Regular"/>
                <w:b/>
                <w:bCs/>
                <w:color w:val="0070C0"/>
                <w:sz w:val="20"/>
                <w:szCs w:val="20"/>
              </w:rPr>
              <w:t>MTTF + MTTR</w:t>
            </w:r>
            <w:r>
              <w:rPr>
                <w:rFonts w:ascii="MinionPro-Regular" w:hAnsi="MinionPro-Regular" w:cs="MinionPro-Regular"/>
                <w:b/>
                <w:bCs/>
                <w:color w:val="0070C0"/>
                <w:sz w:val="20"/>
                <w:szCs w:val="20"/>
              </w:rPr>
              <w:t>)</w:t>
            </w:r>
          </w:p>
        </w:tc>
      </w:tr>
      <w:tr w:rsidR="008A2B02" w14:paraId="27A706F1" w14:textId="352176E4" w:rsidTr="008A2B02">
        <w:tc>
          <w:tcPr>
            <w:tcW w:w="2056" w:type="dxa"/>
          </w:tcPr>
          <w:p w14:paraId="09C50C2A" w14:textId="2BC2786D" w:rsidR="008A2B02" w:rsidRDefault="00E70E27"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 xml:space="preserve">Smart </w:t>
            </w:r>
            <w:r w:rsidR="003411FA">
              <w:rPr>
                <w:rFonts w:ascii="MinionPro-Regular" w:hAnsi="MinionPro-Regular" w:cs="MinionPro-Regular"/>
                <w:color w:val="000000"/>
                <w:sz w:val="20"/>
                <w:szCs w:val="20"/>
              </w:rPr>
              <w:t>p</w:t>
            </w:r>
            <w:r>
              <w:rPr>
                <w:rFonts w:ascii="MinionPro-Regular" w:hAnsi="MinionPro-Regular" w:cs="MinionPro-Regular"/>
                <w:color w:val="000000"/>
                <w:sz w:val="20"/>
                <w:szCs w:val="20"/>
              </w:rPr>
              <w:t>hone</w:t>
            </w:r>
          </w:p>
        </w:tc>
        <w:tc>
          <w:tcPr>
            <w:tcW w:w="1923" w:type="dxa"/>
          </w:tcPr>
          <w:p w14:paraId="68F6B09A" w14:textId="42534617" w:rsidR="008A2B02" w:rsidRDefault="008A2B02"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3 years</w:t>
            </w:r>
          </w:p>
        </w:tc>
        <w:tc>
          <w:tcPr>
            <w:tcW w:w="1936" w:type="dxa"/>
          </w:tcPr>
          <w:p w14:paraId="5AE1E8A6" w14:textId="7D84203D" w:rsidR="008A2B02" w:rsidRDefault="008A2B02"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1 day</w:t>
            </w:r>
          </w:p>
        </w:tc>
        <w:tc>
          <w:tcPr>
            <w:tcW w:w="1794" w:type="dxa"/>
          </w:tcPr>
          <w:p w14:paraId="1964AD1F" w14:textId="7E2B8521" w:rsidR="00B13985" w:rsidRDefault="00B13985"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 xml:space="preserve">3*365 + 1 </w:t>
            </w:r>
          </w:p>
          <w:p w14:paraId="757862EA" w14:textId="26779C73" w:rsidR="00B13985" w:rsidRPr="00B13985" w:rsidRDefault="00B13985"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 1095 + 1</w:t>
            </w:r>
          </w:p>
          <w:p w14:paraId="1E8BC5D4" w14:textId="77777777" w:rsidR="008A2B02" w:rsidRDefault="00B13985"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 1096</w:t>
            </w:r>
          </w:p>
          <w:p w14:paraId="5D4EC1B9" w14:textId="77777777" w:rsidR="00B13985" w:rsidRDefault="00B13985"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=1096 * 24 hours</w:t>
            </w:r>
          </w:p>
          <w:p w14:paraId="142E4903" w14:textId="188C05FD" w:rsidR="00B13985" w:rsidRPr="00B13985" w:rsidRDefault="00B13985"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 26,304 hours</w:t>
            </w:r>
          </w:p>
        </w:tc>
        <w:tc>
          <w:tcPr>
            <w:tcW w:w="1641" w:type="dxa"/>
          </w:tcPr>
          <w:p w14:paraId="6BC74424" w14:textId="77777777" w:rsidR="008A2B02" w:rsidRDefault="00D94C30"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3*365/1096</w:t>
            </w:r>
          </w:p>
          <w:p w14:paraId="7B6F7220" w14:textId="77777777" w:rsidR="00D94C30" w:rsidRDefault="00D94C30"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 1095/ 1096</w:t>
            </w:r>
          </w:p>
          <w:p w14:paraId="7C0A85E7" w14:textId="77777777" w:rsidR="00D94C30" w:rsidRDefault="00D94C30"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 0.999</w:t>
            </w:r>
          </w:p>
          <w:p w14:paraId="6EC41B56" w14:textId="77777777" w:rsidR="00D94C30" w:rsidRDefault="00D94C30" w:rsidP="008A2B02">
            <w:pPr>
              <w:rPr>
                <w:rFonts w:ascii="MinionPro-Regular" w:hAnsi="MinionPro-Regular" w:cs="MinionPro-Regular"/>
                <w:color w:val="0070C0"/>
                <w:sz w:val="20"/>
                <w:szCs w:val="20"/>
              </w:rPr>
            </w:pPr>
          </w:p>
          <w:p w14:paraId="5FDAD3AE" w14:textId="7A64974D" w:rsidR="00D94C30" w:rsidRPr="00B13985" w:rsidRDefault="00D94C30" w:rsidP="00D94C30">
            <w:pPr>
              <w:rPr>
                <w:rFonts w:ascii="MinionPro-Regular" w:hAnsi="MinionPro-Regular" w:cs="MinionPro-Regular"/>
                <w:color w:val="0070C0"/>
                <w:sz w:val="20"/>
                <w:szCs w:val="20"/>
              </w:rPr>
            </w:pPr>
            <w:r>
              <w:rPr>
                <w:rFonts w:ascii="MinionPro-Regular" w:hAnsi="MinionPro-Regular" w:cs="MinionPro-Regular"/>
                <w:color w:val="0070C0"/>
                <w:sz w:val="20"/>
                <w:szCs w:val="20"/>
              </w:rPr>
              <w:t>= 99.9%</w:t>
            </w:r>
          </w:p>
        </w:tc>
      </w:tr>
      <w:tr w:rsidR="008A2B02" w14:paraId="69B03B4C" w14:textId="68F7B128" w:rsidTr="008A2B02">
        <w:tc>
          <w:tcPr>
            <w:tcW w:w="2056" w:type="dxa"/>
          </w:tcPr>
          <w:p w14:paraId="5B055F19" w14:textId="12279DC8" w:rsidR="008A2B02" w:rsidRDefault="008A2B02"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Any desktop hard drive</w:t>
            </w:r>
          </w:p>
        </w:tc>
        <w:tc>
          <w:tcPr>
            <w:tcW w:w="1923" w:type="dxa"/>
          </w:tcPr>
          <w:p w14:paraId="4DC20ED6" w14:textId="366D8A5A" w:rsidR="008A2B02" w:rsidRDefault="008A2B02"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6 years</w:t>
            </w:r>
          </w:p>
        </w:tc>
        <w:tc>
          <w:tcPr>
            <w:tcW w:w="1936" w:type="dxa"/>
          </w:tcPr>
          <w:p w14:paraId="28C005EE" w14:textId="2ACED73B" w:rsidR="008A2B02" w:rsidRDefault="008A2B02"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2 days</w:t>
            </w:r>
          </w:p>
        </w:tc>
        <w:tc>
          <w:tcPr>
            <w:tcW w:w="1794" w:type="dxa"/>
          </w:tcPr>
          <w:p w14:paraId="78300075" w14:textId="348CC583" w:rsid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6*365 + 2</w:t>
            </w:r>
          </w:p>
          <w:p w14:paraId="648E809D" w14:textId="3B4F9B3D" w:rsidR="00B13985" w:rsidRP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 2190 + 2</w:t>
            </w:r>
          </w:p>
          <w:p w14:paraId="49E8E778" w14:textId="2E76BCD6" w:rsid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 2192</w:t>
            </w:r>
          </w:p>
          <w:p w14:paraId="0704B7AC" w14:textId="789BEC8C" w:rsid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=2192 * 24 hours</w:t>
            </w:r>
          </w:p>
          <w:p w14:paraId="5F64B8DA" w14:textId="677E5B9D" w:rsidR="008A2B02" w:rsidRP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 52,608 hours</w:t>
            </w:r>
          </w:p>
        </w:tc>
        <w:tc>
          <w:tcPr>
            <w:tcW w:w="1641" w:type="dxa"/>
          </w:tcPr>
          <w:p w14:paraId="40BE040D" w14:textId="77777777" w:rsidR="008A2B02" w:rsidRDefault="00D94C30"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6*365/2192</w:t>
            </w:r>
          </w:p>
          <w:p w14:paraId="60F32DA5" w14:textId="77777777" w:rsidR="00D94C30" w:rsidRDefault="00D94C30"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=2190/2192</w:t>
            </w:r>
          </w:p>
          <w:p w14:paraId="2C835C8E" w14:textId="77777777" w:rsidR="00D94C30" w:rsidRDefault="00D94C30"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=0.999</w:t>
            </w:r>
          </w:p>
          <w:p w14:paraId="19502215" w14:textId="77777777" w:rsidR="00D94C30" w:rsidRDefault="00D94C30" w:rsidP="008A2B02">
            <w:pPr>
              <w:rPr>
                <w:rFonts w:ascii="MinionPro-Regular" w:hAnsi="MinionPro-Regular" w:cs="MinionPro-Regular"/>
                <w:color w:val="0070C0"/>
                <w:sz w:val="20"/>
                <w:szCs w:val="20"/>
              </w:rPr>
            </w:pPr>
          </w:p>
          <w:p w14:paraId="0154461E" w14:textId="764A1CCD" w:rsidR="00D94C30" w:rsidRPr="00B13985" w:rsidRDefault="00D94C30"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 99.9%</w:t>
            </w:r>
          </w:p>
        </w:tc>
      </w:tr>
      <w:tr w:rsidR="008A2B02" w14:paraId="1B4957BF" w14:textId="1912A6AC" w:rsidTr="008A2B02">
        <w:tc>
          <w:tcPr>
            <w:tcW w:w="2056" w:type="dxa"/>
          </w:tcPr>
          <w:p w14:paraId="3955398D" w14:textId="57BB1FFA" w:rsidR="008A2B02" w:rsidRDefault="008A2B02"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Specific desktop hard drive (order through Amazon)</w:t>
            </w:r>
          </w:p>
        </w:tc>
        <w:tc>
          <w:tcPr>
            <w:tcW w:w="1923" w:type="dxa"/>
          </w:tcPr>
          <w:p w14:paraId="28DFC986" w14:textId="4BC4188F" w:rsidR="008A2B02" w:rsidRDefault="008A2B02"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6 years</w:t>
            </w:r>
          </w:p>
        </w:tc>
        <w:tc>
          <w:tcPr>
            <w:tcW w:w="1936" w:type="dxa"/>
          </w:tcPr>
          <w:p w14:paraId="2C42D746" w14:textId="67C362AA" w:rsidR="008A2B02" w:rsidRDefault="008A2B02"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4 days</w:t>
            </w:r>
          </w:p>
        </w:tc>
        <w:tc>
          <w:tcPr>
            <w:tcW w:w="1794" w:type="dxa"/>
          </w:tcPr>
          <w:p w14:paraId="324431D2" w14:textId="0F4A9127" w:rsid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6*365 + 4</w:t>
            </w:r>
          </w:p>
          <w:p w14:paraId="7D380E0B" w14:textId="7D17B5FF" w:rsidR="00B13985" w:rsidRP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 2190 + 4</w:t>
            </w:r>
          </w:p>
          <w:p w14:paraId="6A7FA425" w14:textId="4FD752F1" w:rsid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 2194</w:t>
            </w:r>
          </w:p>
          <w:p w14:paraId="3DC90BDD" w14:textId="776F47D8" w:rsid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=2194 * 24 hours</w:t>
            </w:r>
          </w:p>
          <w:p w14:paraId="49DCAA6D" w14:textId="4ECE85B0" w:rsidR="008A2B02" w:rsidRP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 52,656 hours</w:t>
            </w:r>
          </w:p>
        </w:tc>
        <w:tc>
          <w:tcPr>
            <w:tcW w:w="1641" w:type="dxa"/>
          </w:tcPr>
          <w:p w14:paraId="7BB2D0F2" w14:textId="77777777" w:rsidR="008A2B02" w:rsidRDefault="00582901"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6*365/2194</w:t>
            </w:r>
          </w:p>
          <w:p w14:paraId="78979C1F" w14:textId="77777777" w:rsidR="00582901" w:rsidRDefault="00582901"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=2190/2194</w:t>
            </w:r>
          </w:p>
          <w:p w14:paraId="4F1D28A6" w14:textId="77777777" w:rsidR="00582901" w:rsidRDefault="00582901"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=0.998</w:t>
            </w:r>
          </w:p>
          <w:p w14:paraId="0E01A4E4" w14:textId="77777777" w:rsidR="00582901" w:rsidRDefault="00582901" w:rsidP="008A2B02">
            <w:pPr>
              <w:rPr>
                <w:rFonts w:ascii="MinionPro-Regular" w:hAnsi="MinionPro-Regular" w:cs="MinionPro-Regular"/>
                <w:color w:val="0070C0"/>
                <w:sz w:val="20"/>
                <w:szCs w:val="20"/>
              </w:rPr>
            </w:pPr>
          </w:p>
          <w:p w14:paraId="7B90C9AE" w14:textId="7F001E0C" w:rsidR="00582901" w:rsidRPr="00B13985" w:rsidRDefault="00582901"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 99.8%</w:t>
            </w:r>
          </w:p>
        </w:tc>
      </w:tr>
      <w:tr w:rsidR="008A2B02" w14:paraId="1B3A772C" w14:textId="7C962290" w:rsidTr="008A2B02">
        <w:tc>
          <w:tcPr>
            <w:tcW w:w="2056" w:type="dxa"/>
          </w:tcPr>
          <w:p w14:paraId="741050DE" w14:textId="1F28C5C0" w:rsidR="008A2B02" w:rsidRDefault="008A2B02"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Enterprise SSD with onsite replacement warranty</w:t>
            </w:r>
          </w:p>
        </w:tc>
        <w:tc>
          <w:tcPr>
            <w:tcW w:w="1923" w:type="dxa"/>
          </w:tcPr>
          <w:p w14:paraId="67B80084" w14:textId="4DDB966D" w:rsidR="008A2B02" w:rsidRDefault="008A2B02" w:rsidP="008A2B02">
            <w:pPr>
              <w:rPr>
                <w:rFonts w:ascii="MinionPro-Regular" w:hAnsi="MinionPro-Regular" w:cs="MinionPro-Regular"/>
                <w:color w:val="000000"/>
                <w:sz w:val="20"/>
                <w:szCs w:val="20"/>
              </w:rPr>
            </w:pPr>
            <w:r>
              <w:rPr>
                <w:rFonts w:ascii="MinionPro-Regular" w:hAnsi="MinionPro-Regular" w:cs="MinionPro-Regular"/>
                <w:color w:val="000000"/>
                <w:sz w:val="20"/>
                <w:szCs w:val="20"/>
              </w:rPr>
              <w:t>167 years</w:t>
            </w:r>
          </w:p>
        </w:tc>
        <w:tc>
          <w:tcPr>
            <w:tcW w:w="1936" w:type="dxa"/>
          </w:tcPr>
          <w:p w14:paraId="18F8C8C2" w14:textId="5423103B" w:rsidR="008A2B02" w:rsidRPr="0073447A" w:rsidRDefault="008A2B02" w:rsidP="008A2B02">
            <w:pPr>
              <w:rPr>
                <w:rFonts w:ascii="MinionPro-Regular" w:hAnsi="MinionPro-Regular" w:cs="MinionPro-Regular"/>
                <w:color w:val="0070C0"/>
                <w:sz w:val="20"/>
                <w:szCs w:val="20"/>
              </w:rPr>
            </w:pPr>
            <w:r>
              <w:rPr>
                <w:rFonts w:ascii="MinionPro-Regular" w:hAnsi="MinionPro-Regular" w:cs="MinionPro-Regular"/>
                <w:color w:val="000000"/>
                <w:sz w:val="20"/>
                <w:szCs w:val="20"/>
              </w:rPr>
              <w:t>4 hours</w:t>
            </w:r>
            <w:r w:rsidR="0073447A">
              <w:rPr>
                <w:rFonts w:ascii="MinionPro-Regular" w:hAnsi="MinionPro-Regular" w:cs="MinionPro-Regular"/>
                <w:color w:val="000000"/>
                <w:sz w:val="20"/>
                <w:szCs w:val="20"/>
              </w:rPr>
              <w:t xml:space="preserve"> = </w:t>
            </w:r>
            <w:r w:rsidR="00755431">
              <w:rPr>
                <w:rFonts w:ascii="MinionPro-Regular" w:hAnsi="MinionPro-Regular" w:cs="MinionPro-Regular"/>
                <w:color w:val="0070C0"/>
                <w:sz w:val="20"/>
                <w:szCs w:val="20"/>
              </w:rPr>
              <w:t>0.167 days</w:t>
            </w:r>
          </w:p>
        </w:tc>
        <w:tc>
          <w:tcPr>
            <w:tcW w:w="1794" w:type="dxa"/>
          </w:tcPr>
          <w:p w14:paraId="71990349" w14:textId="0934DC3F" w:rsid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 xml:space="preserve">167*365 </w:t>
            </w:r>
            <w:r w:rsidR="00BB4D6E">
              <w:rPr>
                <w:rFonts w:ascii="MinionPro-Regular" w:hAnsi="MinionPro-Regular" w:cs="MinionPro-Regular"/>
                <w:color w:val="0070C0"/>
                <w:sz w:val="20"/>
                <w:szCs w:val="20"/>
              </w:rPr>
              <w:t>* 24</w:t>
            </w:r>
            <w:r>
              <w:rPr>
                <w:rFonts w:ascii="MinionPro-Regular" w:hAnsi="MinionPro-Regular" w:cs="MinionPro-Regular"/>
                <w:color w:val="0070C0"/>
                <w:sz w:val="20"/>
                <w:szCs w:val="20"/>
              </w:rPr>
              <w:t xml:space="preserve"> </w:t>
            </w:r>
          </w:p>
          <w:p w14:paraId="16200C4C" w14:textId="785DF03A" w:rsidR="00B13985" w:rsidRP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 xml:space="preserve">= 60,955 </w:t>
            </w:r>
            <w:r w:rsidR="00BB4D6E">
              <w:rPr>
                <w:rFonts w:ascii="MinionPro-Regular" w:hAnsi="MinionPro-Regular" w:cs="MinionPro-Regular"/>
                <w:color w:val="0070C0"/>
                <w:sz w:val="20"/>
                <w:szCs w:val="20"/>
              </w:rPr>
              <w:t>*24</w:t>
            </w:r>
          </w:p>
          <w:p w14:paraId="017C6D76" w14:textId="051C9F74" w:rsid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 xml:space="preserve">= </w:t>
            </w:r>
            <w:r w:rsidR="00BB4D6E">
              <w:rPr>
                <w:rFonts w:ascii="MinionPro-Regular" w:hAnsi="MinionPro-Regular" w:cs="MinionPro-Regular"/>
                <w:color w:val="0070C0"/>
                <w:sz w:val="20"/>
                <w:szCs w:val="20"/>
              </w:rPr>
              <w:t>1462920 + 4</w:t>
            </w:r>
          </w:p>
          <w:p w14:paraId="0A5DA5DE" w14:textId="4530E123" w:rsidR="008A2B02" w:rsidRPr="00B13985" w:rsidRDefault="00B13985" w:rsidP="00B13985">
            <w:pPr>
              <w:rPr>
                <w:rFonts w:ascii="MinionPro-Regular" w:hAnsi="MinionPro-Regular" w:cs="MinionPro-Regular"/>
                <w:color w:val="0070C0"/>
                <w:sz w:val="20"/>
                <w:szCs w:val="20"/>
              </w:rPr>
            </w:pPr>
            <w:r>
              <w:rPr>
                <w:rFonts w:ascii="MinionPro-Regular" w:hAnsi="MinionPro-Regular" w:cs="MinionPro-Regular"/>
                <w:color w:val="0070C0"/>
                <w:sz w:val="20"/>
                <w:szCs w:val="20"/>
              </w:rPr>
              <w:t>= 1,46</w:t>
            </w:r>
            <w:r w:rsidR="00BB4D6E">
              <w:rPr>
                <w:rFonts w:ascii="MinionPro-Regular" w:hAnsi="MinionPro-Regular" w:cs="MinionPro-Regular"/>
                <w:color w:val="0070C0"/>
                <w:sz w:val="20"/>
                <w:szCs w:val="20"/>
              </w:rPr>
              <w:t>2</w:t>
            </w:r>
            <w:r>
              <w:rPr>
                <w:rFonts w:ascii="MinionPro-Regular" w:hAnsi="MinionPro-Regular" w:cs="MinionPro-Regular"/>
                <w:color w:val="0070C0"/>
                <w:sz w:val="20"/>
                <w:szCs w:val="20"/>
              </w:rPr>
              <w:t>,</w:t>
            </w:r>
            <w:r w:rsidR="00BB4D6E">
              <w:rPr>
                <w:rFonts w:ascii="MinionPro-Regular" w:hAnsi="MinionPro-Regular" w:cs="MinionPro-Regular"/>
                <w:color w:val="0070C0"/>
                <w:sz w:val="20"/>
                <w:szCs w:val="20"/>
              </w:rPr>
              <w:t>924</w:t>
            </w:r>
            <w:r>
              <w:rPr>
                <w:rFonts w:ascii="MinionPro-Regular" w:hAnsi="MinionPro-Regular" w:cs="MinionPro-Regular"/>
                <w:color w:val="0070C0"/>
                <w:sz w:val="20"/>
                <w:szCs w:val="20"/>
              </w:rPr>
              <w:t xml:space="preserve"> hours</w:t>
            </w:r>
          </w:p>
        </w:tc>
        <w:tc>
          <w:tcPr>
            <w:tcW w:w="1641" w:type="dxa"/>
          </w:tcPr>
          <w:p w14:paraId="7BCE6F1F" w14:textId="52177E25" w:rsidR="008A2B02" w:rsidRDefault="00582901"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167*365/</w:t>
            </w:r>
            <w:r w:rsidR="00861157">
              <w:rPr>
                <w:rFonts w:ascii="MinionPro-Regular" w:hAnsi="MinionPro-Regular" w:cs="MinionPro-Regular"/>
                <w:color w:val="0070C0"/>
                <w:sz w:val="20"/>
                <w:szCs w:val="20"/>
              </w:rPr>
              <w:t>(</w:t>
            </w:r>
            <w:r>
              <w:rPr>
                <w:rFonts w:ascii="MinionPro-Regular" w:hAnsi="MinionPro-Regular" w:cs="MinionPro-Regular"/>
                <w:color w:val="0070C0"/>
                <w:sz w:val="20"/>
                <w:szCs w:val="20"/>
              </w:rPr>
              <w:t>6095</w:t>
            </w:r>
            <w:r w:rsidR="00861157">
              <w:rPr>
                <w:rFonts w:ascii="MinionPro-Regular" w:hAnsi="MinionPro-Regular" w:cs="MinionPro-Regular"/>
                <w:color w:val="0070C0"/>
                <w:sz w:val="20"/>
                <w:szCs w:val="20"/>
              </w:rPr>
              <w:t>5+0.167)</w:t>
            </w:r>
          </w:p>
          <w:p w14:paraId="71B33E3B" w14:textId="41C43DBF" w:rsidR="00582901" w:rsidRDefault="00582901"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=60955/60</w:t>
            </w:r>
            <w:r w:rsidR="00861157">
              <w:rPr>
                <w:rFonts w:ascii="MinionPro-Regular" w:hAnsi="MinionPro-Regular" w:cs="MinionPro-Regular"/>
                <w:color w:val="0070C0"/>
                <w:sz w:val="20"/>
                <w:szCs w:val="20"/>
              </w:rPr>
              <w:t>955.167</w:t>
            </w:r>
          </w:p>
          <w:p w14:paraId="76CF7826" w14:textId="08591F8C" w:rsidR="00582901" w:rsidRDefault="00582901"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=0.999</w:t>
            </w:r>
          </w:p>
          <w:p w14:paraId="33F1DE33" w14:textId="77777777" w:rsidR="00582901" w:rsidRDefault="00582901" w:rsidP="008A2B02">
            <w:pPr>
              <w:rPr>
                <w:rFonts w:ascii="MinionPro-Regular" w:hAnsi="MinionPro-Regular" w:cs="MinionPro-Regular"/>
                <w:color w:val="0070C0"/>
                <w:sz w:val="20"/>
                <w:szCs w:val="20"/>
              </w:rPr>
            </w:pPr>
          </w:p>
          <w:p w14:paraId="26B8EAC5" w14:textId="546F01FC" w:rsidR="00582901" w:rsidRPr="00B13985" w:rsidRDefault="00582901" w:rsidP="008A2B02">
            <w:pPr>
              <w:rPr>
                <w:rFonts w:ascii="MinionPro-Regular" w:hAnsi="MinionPro-Regular" w:cs="MinionPro-Regular"/>
                <w:color w:val="0070C0"/>
                <w:sz w:val="20"/>
                <w:szCs w:val="20"/>
              </w:rPr>
            </w:pPr>
            <w:r>
              <w:rPr>
                <w:rFonts w:ascii="MinionPro-Regular" w:hAnsi="MinionPro-Regular" w:cs="MinionPro-Regular"/>
                <w:color w:val="0070C0"/>
                <w:sz w:val="20"/>
                <w:szCs w:val="20"/>
              </w:rPr>
              <w:t>= 99.9%</w:t>
            </w:r>
          </w:p>
        </w:tc>
      </w:tr>
    </w:tbl>
    <w:p w14:paraId="253CC83F" w14:textId="77777777" w:rsidR="008A2B02" w:rsidRDefault="008A2B02" w:rsidP="008A2B02">
      <w:pPr>
        <w:rPr>
          <w:rFonts w:ascii="MinionPro-Regular" w:hAnsi="MinionPro-Regular" w:cs="MinionPro-Regular"/>
          <w:color w:val="000000"/>
          <w:sz w:val="20"/>
          <w:szCs w:val="20"/>
        </w:rPr>
      </w:pPr>
    </w:p>
    <w:p w14:paraId="1B072566" w14:textId="77777777" w:rsidR="000876AF" w:rsidRDefault="000876AF" w:rsidP="000876AF">
      <w:pPr>
        <w:autoSpaceDE w:val="0"/>
        <w:autoSpaceDN w:val="0"/>
        <w:adjustRightInd w:val="0"/>
        <w:spacing w:after="0" w:line="240" w:lineRule="auto"/>
        <w:rPr>
          <w:rFonts w:ascii="ITCFranklinGothicStd-Book" w:hAnsi="ITCFranklinGothicStd-Book" w:cs="ITCFranklinGothicStd-Book"/>
          <w:color w:val="000000"/>
          <w:sz w:val="15"/>
          <w:szCs w:val="15"/>
        </w:rPr>
      </w:pPr>
    </w:p>
    <w:p w14:paraId="7C32776B" w14:textId="0E4A58F7" w:rsidR="000876AF" w:rsidRPr="008A2B02" w:rsidRDefault="000876AF" w:rsidP="008A2B02">
      <w:pPr>
        <w:pStyle w:val="ListParagraph"/>
        <w:numPr>
          <w:ilvl w:val="0"/>
          <w:numId w:val="7"/>
        </w:numPr>
        <w:autoSpaceDE w:val="0"/>
        <w:autoSpaceDN w:val="0"/>
        <w:adjustRightInd w:val="0"/>
        <w:spacing w:after="0" w:line="240" w:lineRule="auto"/>
        <w:rPr>
          <w:rFonts w:ascii="MinionPro-Regular" w:hAnsi="MinionPro-Regular" w:cs="MinionPro-Regular"/>
          <w:sz w:val="20"/>
          <w:szCs w:val="20"/>
        </w:rPr>
      </w:pPr>
      <w:r w:rsidRPr="008A2B02">
        <w:rPr>
          <w:rFonts w:ascii="MinionPro-Regular" w:hAnsi="MinionPro-Regular" w:cs="MinionPro-Regular"/>
          <w:sz w:val="20"/>
          <w:szCs w:val="20"/>
        </w:rPr>
        <w:t>Calculate the MTBF for each of the devices in the table</w:t>
      </w:r>
      <w:r w:rsidR="008A2B02">
        <w:rPr>
          <w:rFonts w:ascii="MinionPro-Regular" w:hAnsi="MinionPro-Regular" w:cs="MinionPro-Regular"/>
          <w:sz w:val="20"/>
          <w:szCs w:val="20"/>
        </w:rPr>
        <w:t xml:space="preserve"> by filling in the MTBF column</w:t>
      </w:r>
      <w:r w:rsidR="00123A1D">
        <w:rPr>
          <w:rFonts w:ascii="MinionPro-Regular" w:hAnsi="MinionPro-Regular" w:cs="MinionPro-Regular"/>
          <w:sz w:val="20"/>
          <w:szCs w:val="20"/>
        </w:rPr>
        <w:t xml:space="preserve"> in the chart above</w:t>
      </w:r>
      <w:r w:rsidR="008A2B02">
        <w:rPr>
          <w:rFonts w:ascii="MinionPro-Regular" w:hAnsi="MinionPro-Regular" w:cs="MinionPro-Regular"/>
          <w:sz w:val="20"/>
          <w:szCs w:val="20"/>
        </w:rPr>
        <w:t>.</w:t>
      </w:r>
    </w:p>
    <w:p w14:paraId="2B9184B8" w14:textId="77777777" w:rsidR="008A2B02" w:rsidRPr="008A2B02" w:rsidRDefault="008A2B02" w:rsidP="008A2B02">
      <w:pPr>
        <w:pStyle w:val="ListParagraph"/>
        <w:autoSpaceDE w:val="0"/>
        <w:autoSpaceDN w:val="0"/>
        <w:adjustRightInd w:val="0"/>
        <w:spacing w:after="0" w:line="240" w:lineRule="auto"/>
        <w:rPr>
          <w:rFonts w:ascii="MinionPro-Regular" w:hAnsi="MinionPro-Regular" w:cs="MinionPro-Regular"/>
          <w:sz w:val="20"/>
          <w:szCs w:val="20"/>
        </w:rPr>
      </w:pPr>
    </w:p>
    <w:p w14:paraId="371C3B02" w14:textId="44D470E4" w:rsidR="000876AF" w:rsidRPr="00123A1D" w:rsidRDefault="000876AF" w:rsidP="00123A1D">
      <w:pPr>
        <w:pStyle w:val="ListParagraph"/>
        <w:numPr>
          <w:ilvl w:val="0"/>
          <w:numId w:val="7"/>
        </w:numPr>
        <w:autoSpaceDE w:val="0"/>
        <w:autoSpaceDN w:val="0"/>
        <w:adjustRightInd w:val="0"/>
        <w:spacing w:after="0" w:line="240" w:lineRule="auto"/>
        <w:rPr>
          <w:rFonts w:ascii="MinionPro-Regular" w:hAnsi="MinionPro-Regular" w:cs="MinionPro-Regular"/>
          <w:sz w:val="20"/>
          <w:szCs w:val="20"/>
        </w:rPr>
      </w:pPr>
      <w:r w:rsidRPr="00123A1D">
        <w:rPr>
          <w:rFonts w:ascii="MinionPro-Regular" w:hAnsi="MinionPro-Regular" w:cs="MinionPro-Regular"/>
          <w:sz w:val="20"/>
          <w:szCs w:val="20"/>
        </w:rPr>
        <w:t>Calculate the availability for each of the devices in the table</w:t>
      </w:r>
      <w:r w:rsidR="00123A1D">
        <w:rPr>
          <w:rFonts w:ascii="MinionPro-Regular" w:hAnsi="MinionPro-Regular" w:cs="MinionPro-Regular"/>
          <w:sz w:val="20"/>
          <w:szCs w:val="20"/>
        </w:rPr>
        <w:t xml:space="preserve"> by filling in the Availability column in the chart above</w:t>
      </w:r>
      <w:r w:rsidRPr="00123A1D">
        <w:rPr>
          <w:rFonts w:ascii="MinionPro-Regular" w:hAnsi="MinionPro-Regular" w:cs="MinionPro-Regular"/>
          <w:sz w:val="20"/>
          <w:szCs w:val="20"/>
        </w:rPr>
        <w:t>.</w:t>
      </w:r>
    </w:p>
    <w:p w14:paraId="12928B8E" w14:textId="77777777" w:rsidR="00123A1D" w:rsidRPr="00123A1D" w:rsidRDefault="00123A1D" w:rsidP="00123A1D">
      <w:pPr>
        <w:pStyle w:val="ListParagraph"/>
        <w:rPr>
          <w:rFonts w:ascii="MinionPro-Regular" w:hAnsi="MinionPro-Regular" w:cs="MinionPro-Regular"/>
          <w:sz w:val="20"/>
          <w:szCs w:val="20"/>
        </w:rPr>
      </w:pPr>
    </w:p>
    <w:p w14:paraId="7C79805A" w14:textId="12D05B7C" w:rsidR="00123A1D" w:rsidRDefault="000876AF" w:rsidP="00123A1D">
      <w:pPr>
        <w:pStyle w:val="ListParagraph"/>
        <w:numPr>
          <w:ilvl w:val="0"/>
          <w:numId w:val="7"/>
        </w:numPr>
        <w:autoSpaceDE w:val="0"/>
        <w:autoSpaceDN w:val="0"/>
        <w:adjustRightInd w:val="0"/>
        <w:spacing w:after="0" w:line="240" w:lineRule="auto"/>
        <w:rPr>
          <w:rFonts w:ascii="MinionPro-Regular" w:hAnsi="MinionPro-Regular" w:cs="MinionPro-Regular"/>
          <w:sz w:val="20"/>
          <w:szCs w:val="20"/>
        </w:rPr>
      </w:pPr>
      <w:r w:rsidRPr="00123A1D">
        <w:rPr>
          <w:rFonts w:ascii="MinionPro-Regular" w:hAnsi="MinionPro-Regular" w:cs="MinionPro-Regular"/>
          <w:sz w:val="20"/>
          <w:szCs w:val="20"/>
        </w:rPr>
        <w:t xml:space="preserve"> </w:t>
      </w:r>
      <w:r w:rsidR="00123A1D">
        <w:rPr>
          <w:rFonts w:ascii="MinionPro-Regular" w:hAnsi="MinionPro-Regular" w:cs="MinionPro-Regular"/>
          <w:sz w:val="20"/>
          <w:szCs w:val="20"/>
        </w:rPr>
        <w:t xml:space="preserve">a) </w:t>
      </w:r>
      <w:r w:rsidRPr="00123A1D">
        <w:rPr>
          <w:rFonts w:ascii="MinionPro-Regular" w:hAnsi="MinionPro-Regular" w:cs="MinionPro-Regular"/>
          <w:sz w:val="20"/>
          <w:szCs w:val="20"/>
        </w:rPr>
        <w:t xml:space="preserve">What happens to availability as the MTTR approaches 0? </w:t>
      </w:r>
    </w:p>
    <w:p w14:paraId="74E9B81D" w14:textId="77777777" w:rsidR="00123A1D" w:rsidRPr="00123A1D" w:rsidRDefault="00123A1D" w:rsidP="00123A1D">
      <w:pPr>
        <w:pStyle w:val="ListParagraph"/>
        <w:rPr>
          <w:rFonts w:ascii="MinionPro-Regular" w:hAnsi="MinionPro-Regular" w:cs="MinionPro-Regular"/>
          <w:sz w:val="20"/>
          <w:szCs w:val="20"/>
        </w:rPr>
      </w:pPr>
    </w:p>
    <w:tbl>
      <w:tblPr>
        <w:tblStyle w:val="TableGrid"/>
        <w:tblW w:w="0" w:type="auto"/>
        <w:tblInd w:w="720" w:type="dxa"/>
        <w:tblLook w:val="04A0" w:firstRow="1" w:lastRow="0" w:firstColumn="1" w:lastColumn="0" w:noHBand="0" w:noVBand="1"/>
      </w:tblPr>
      <w:tblGrid>
        <w:gridCol w:w="8630"/>
      </w:tblGrid>
      <w:tr w:rsidR="00123A1D" w14:paraId="1D450264" w14:textId="77777777" w:rsidTr="00123A1D">
        <w:tc>
          <w:tcPr>
            <w:tcW w:w="9350" w:type="dxa"/>
          </w:tcPr>
          <w:p w14:paraId="0B409D40" w14:textId="77777777" w:rsidR="00123A1D" w:rsidRDefault="00CF0286" w:rsidP="00CF0286">
            <w:pPr>
              <w:pStyle w:val="ListParagraph"/>
              <w:autoSpaceDE w:val="0"/>
              <w:autoSpaceDN w:val="0"/>
              <w:adjustRightInd w:val="0"/>
              <w:ind w:left="0"/>
              <w:rPr>
                <w:rFonts w:ascii="MinionPro-Regular" w:hAnsi="MinionPro-Regular" w:cs="MinionPro-Regular"/>
                <w:color w:val="0070C0"/>
                <w:sz w:val="20"/>
                <w:szCs w:val="20"/>
              </w:rPr>
            </w:pPr>
            <w:r>
              <w:rPr>
                <w:rFonts w:ascii="MinionPro-Regular" w:hAnsi="MinionPro-Regular" w:cs="MinionPro-Regular"/>
                <w:color w:val="0070C0"/>
                <w:sz w:val="20"/>
                <w:szCs w:val="20"/>
              </w:rPr>
              <w:t>As MTTR approaches 0, the availability becomes 100%.</w:t>
            </w:r>
          </w:p>
          <w:p w14:paraId="36956B60" w14:textId="3F00092C" w:rsidR="00CF0286" w:rsidRPr="00CF0286" w:rsidRDefault="00CF0286" w:rsidP="00CF0286">
            <w:pPr>
              <w:pStyle w:val="ListParagraph"/>
              <w:autoSpaceDE w:val="0"/>
              <w:autoSpaceDN w:val="0"/>
              <w:adjustRightInd w:val="0"/>
              <w:ind w:left="0"/>
              <w:rPr>
                <w:rFonts w:ascii="MinionPro-Regular" w:hAnsi="MinionPro-Regular" w:cs="MinionPro-Regular"/>
                <w:color w:val="0070C0"/>
                <w:sz w:val="20"/>
                <w:szCs w:val="20"/>
              </w:rPr>
            </w:pPr>
            <w:r>
              <w:rPr>
                <w:rFonts w:ascii="MinionPro-Regular" w:hAnsi="MinionPro-Regular" w:cs="MinionPro-Regular"/>
                <w:color w:val="0070C0"/>
                <w:sz w:val="20"/>
                <w:szCs w:val="20"/>
              </w:rPr>
              <w:t>Because when MTTR is 0, the MTBF would be only equal to MTTF, thus making availability = MTTF/MTTF.</w:t>
            </w:r>
          </w:p>
        </w:tc>
      </w:tr>
    </w:tbl>
    <w:p w14:paraId="1B966D3F" w14:textId="77777777" w:rsidR="00123A1D" w:rsidRDefault="00123A1D" w:rsidP="00123A1D">
      <w:pPr>
        <w:pStyle w:val="ListParagraph"/>
        <w:autoSpaceDE w:val="0"/>
        <w:autoSpaceDN w:val="0"/>
        <w:adjustRightInd w:val="0"/>
        <w:spacing w:after="0" w:line="240" w:lineRule="auto"/>
        <w:rPr>
          <w:rFonts w:ascii="MinionPro-Regular" w:hAnsi="MinionPro-Regular" w:cs="MinionPro-Regular"/>
          <w:sz w:val="20"/>
          <w:szCs w:val="20"/>
        </w:rPr>
      </w:pPr>
    </w:p>
    <w:p w14:paraId="5C3DF361" w14:textId="77777777" w:rsidR="00123A1D" w:rsidRPr="00123A1D" w:rsidRDefault="00123A1D" w:rsidP="00123A1D">
      <w:pPr>
        <w:pStyle w:val="ListParagraph"/>
        <w:rPr>
          <w:rFonts w:ascii="MinionPro-Regular" w:hAnsi="MinionPro-Regular" w:cs="MinionPro-Regular"/>
          <w:sz w:val="20"/>
          <w:szCs w:val="20"/>
        </w:rPr>
      </w:pPr>
    </w:p>
    <w:p w14:paraId="0332B9C4" w14:textId="429638A3" w:rsidR="000876AF" w:rsidRDefault="00123A1D" w:rsidP="00123A1D">
      <w:pPr>
        <w:pStyle w:val="ListParagraph"/>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 xml:space="preserve">b) </w:t>
      </w:r>
      <w:r w:rsidR="000876AF" w:rsidRPr="00123A1D">
        <w:rPr>
          <w:rFonts w:ascii="MinionPro-Regular" w:hAnsi="MinionPro-Regular" w:cs="MinionPro-Regular"/>
          <w:sz w:val="20"/>
          <w:szCs w:val="20"/>
        </w:rPr>
        <w:t>Is this a</w:t>
      </w:r>
      <w:r>
        <w:rPr>
          <w:rFonts w:ascii="MinionPro-Regular" w:hAnsi="MinionPro-Regular" w:cs="MinionPro-Regular"/>
          <w:sz w:val="20"/>
          <w:szCs w:val="20"/>
        </w:rPr>
        <w:t xml:space="preserve"> </w:t>
      </w:r>
      <w:r w:rsidR="000876AF">
        <w:rPr>
          <w:rFonts w:ascii="MinionPro-Regular" w:hAnsi="MinionPro-Regular" w:cs="MinionPro-Regular"/>
          <w:sz w:val="20"/>
          <w:szCs w:val="20"/>
        </w:rPr>
        <w:t>realistic situation?</w:t>
      </w:r>
    </w:p>
    <w:p w14:paraId="1807A7E6" w14:textId="78C0DE7F" w:rsidR="00123A1D" w:rsidRDefault="00123A1D" w:rsidP="00123A1D">
      <w:pPr>
        <w:pStyle w:val="ListParagraph"/>
        <w:autoSpaceDE w:val="0"/>
        <w:autoSpaceDN w:val="0"/>
        <w:adjustRightInd w:val="0"/>
        <w:spacing w:after="0" w:line="240" w:lineRule="auto"/>
        <w:rPr>
          <w:rFonts w:ascii="MinionPro-Regular" w:hAnsi="MinionPro-Regular" w:cs="MinionPro-Regular"/>
          <w:sz w:val="20"/>
          <w:szCs w:val="20"/>
        </w:rPr>
      </w:pPr>
    </w:p>
    <w:tbl>
      <w:tblPr>
        <w:tblStyle w:val="TableGrid"/>
        <w:tblW w:w="0" w:type="auto"/>
        <w:tblInd w:w="720" w:type="dxa"/>
        <w:tblLook w:val="04A0" w:firstRow="1" w:lastRow="0" w:firstColumn="1" w:lastColumn="0" w:noHBand="0" w:noVBand="1"/>
      </w:tblPr>
      <w:tblGrid>
        <w:gridCol w:w="8630"/>
      </w:tblGrid>
      <w:tr w:rsidR="00123A1D" w14:paraId="21AEBB7C" w14:textId="77777777" w:rsidTr="00123A1D">
        <w:tc>
          <w:tcPr>
            <w:tcW w:w="9350" w:type="dxa"/>
          </w:tcPr>
          <w:p w14:paraId="42C8854D" w14:textId="02D732DD" w:rsidR="00123A1D" w:rsidRPr="00346562" w:rsidRDefault="00CF0286" w:rsidP="00123A1D">
            <w:pPr>
              <w:pStyle w:val="ListParagraph"/>
              <w:autoSpaceDE w:val="0"/>
              <w:autoSpaceDN w:val="0"/>
              <w:adjustRightInd w:val="0"/>
              <w:ind w:left="0"/>
              <w:rPr>
                <w:rFonts w:ascii="MinionPro-Regular" w:hAnsi="MinionPro-Regular" w:cs="MinionPro-Regular"/>
                <w:color w:val="0070C0"/>
                <w:sz w:val="20"/>
                <w:szCs w:val="20"/>
              </w:rPr>
            </w:pPr>
            <w:r>
              <w:rPr>
                <w:rFonts w:ascii="MinionPro-Regular" w:hAnsi="MinionPro-Regular" w:cs="MinionPro-Regular"/>
                <w:color w:val="0070C0"/>
                <w:sz w:val="20"/>
                <w:szCs w:val="20"/>
              </w:rPr>
              <w:t xml:space="preserve">If the mean time to replacement is 0, that means we can easily replace any hardware, and thus making it feasible, as there are cheap drives coming. However, replacing file systems and data takes significant time. Thus it is not a realistic situation, as it does take time to replace </w:t>
            </w:r>
            <w:r w:rsidR="00346562">
              <w:rPr>
                <w:rFonts w:ascii="MinionPro-Regular" w:hAnsi="MinionPro-Regular" w:cs="MinionPro-Regular"/>
                <w:color w:val="0070C0"/>
                <w:sz w:val="20"/>
                <w:szCs w:val="20"/>
              </w:rPr>
              <w:t>a disk because of the data.</w:t>
            </w:r>
          </w:p>
        </w:tc>
      </w:tr>
    </w:tbl>
    <w:p w14:paraId="1A2493F8" w14:textId="77777777" w:rsidR="00123A1D" w:rsidRDefault="00123A1D" w:rsidP="00123A1D">
      <w:pPr>
        <w:pStyle w:val="ListParagraph"/>
        <w:autoSpaceDE w:val="0"/>
        <w:autoSpaceDN w:val="0"/>
        <w:adjustRightInd w:val="0"/>
        <w:spacing w:after="0" w:line="240" w:lineRule="auto"/>
        <w:rPr>
          <w:rFonts w:ascii="MinionPro-Regular" w:hAnsi="MinionPro-Regular" w:cs="MinionPro-Regular"/>
          <w:sz w:val="20"/>
          <w:szCs w:val="20"/>
        </w:rPr>
      </w:pPr>
    </w:p>
    <w:p w14:paraId="0AE1D418" w14:textId="56E2635F" w:rsidR="00EB1817" w:rsidRDefault="000876AF" w:rsidP="00C80D60">
      <w:pPr>
        <w:pStyle w:val="ListParagraph"/>
        <w:numPr>
          <w:ilvl w:val="0"/>
          <w:numId w:val="7"/>
        </w:numPr>
        <w:autoSpaceDE w:val="0"/>
        <w:autoSpaceDN w:val="0"/>
        <w:adjustRightInd w:val="0"/>
        <w:spacing w:after="0" w:line="240" w:lineRule="auto"/>
        <w:rPr>
          <w:rFonts w:ascii="MinionPro-Regular" w:hAnsi="MinionPro-Regular" w:cs="MinionPro-Regular"/>
          <w:sz w:val="20"/>
          <w:szCs w:val="20"/>
        </w:rPr>
      </w:pPr>
      <w:r w:rsidRPr="00EB1817">
        <w:rPr>
          <w:rFonts w:ascii="MinionPro-Regular" w:hAnsi="MinionPro-Regular" w:cs="MinionPro-Regular"/>
          <w:sz w:val="20"/>
          <w:szCs w:val="20"/>
        </w:rPr>
        <w:t xml:space="preserve"> </w:t>
      </w:r>
      <w:r w:rsidR="00EB1817">
        <w:rPr>
          <w:rFonts w:ascii="MinionPro-Regular" w:hAnsi="MinionPro-Regular" w:cs="MinionPro-Regular"/>
          <w:sz w:val="20"/>
          <w:szCs w:val="20"/>
        </w:rPr>
        <w:t xml:space="preserve">a)   </w:t>
      </w:r>
      <w:r w:rsidRPr="00EB1817">
        <w:rPr>
          <w:rFonts w:ascii="MinionPro-Regular" w:hAnsi="MinionPro-Regular" w:cs="MinionPro-Regular"/>
          <w:sz w:val="20"/>
          <w:szCs w:val="20"/>
        </w:rPr>
        <w:t>What happens to availabi</w:t>
      </w:r>
      <w:r w:rsidR="00C80D60" w:rsidRPr="00EB1817">
        <w:rPr>
          <w:rFonts w:ascii="MinionPro-Regular" w:hAnsi="MinionPro-Regular" w:cs="MinionPro-Regular"/>
          <w:sz w:val="20"/>
          <w:szCs w:val="20"/>
        </w:rPr>
        <w:t>lity as the MTTR gets very high, i.e., a</w:t>
      </w:r>
      <w:r w:rsidR="00EB1817">
        <w:rPr>
          <w:rFonts w:ascii="MinionPro-Regular" w:hAnsi="MinionPro-Regular" w:cs="MinionPro-Regular"/>
          <w:sz w:val="20"/>
          <w:szCs w:val="20"/>
        </w:rPr>
        <w:t xml:space="preserve"> </w:t>
      </w:r>
      <w:r w:rsidR="00C80D60" w:rsidRPr="00EB1817">
        <w:rPr>
          <w:rFonts w:ascii="MinionPro-Regular" w:hAnsi="MinionPro-Regular" w:cs="MinionPro-Regular"/>
          <w:sz w:val="20"/>
          <w:szCs w:val="20"/>
        </w:rPr>
        <w:t xml:space="preserve">device is difficult to repair? </w:t>
      </w:r>
    </w:p>
    <w:p w14:paraId="460B11C5" w14:textId="77777777" w:rsidR="00EB1817" w:rsidRDefault="00EB1817" w:rsidP="00EB1817">
      <w:pPr>
        <w:pStyle w:val="ListParagraph"/>
        <w:autoSpaceDE w:val="0"/>
        <w:autoSpaceDN w:val="0"/>
        <w:adjustRightInd w:val="0"/>
        <w:spacing w:after="0" w:line="240" w:lineRule="auto"/>
        <w:rPr>
          <w:rFonts w:ascii="MinionPro-Regular" w:hAnsi="MinionPro-Regular" w:cs="MinionPro-Regular"/>
          <w:sz w:val="20"/>
          <w:szCs w:val="20"/>
        </w:rPr>
      </w:pPr>
    </w:p>
    <w:tbl>
      <w:tblPr>
        <w:tblStyle w:val="TableGrid"/>
        <w:tblW w:w="0" w:type="auto"/>
        <w:tblInd w:w="720" w:type="dxa"/>
        <w:tblLook w:val="04A0" w:firstRow="1" w:lastRow="0" w:firstColumn="1" w:lastColumn="0" w:noHBand="0" w:noVBand="1"/>
      </w:tblPr>
      <w:tblGrid>
        <w:gridCol w:w="8630"/>
      </w:tblGrid>
      <w:tr w:rsidR="00EB1817" w14:paraId="1CE38575" w14:textId="77777777" w:rsidTr="00EB1817">
        <w:tc>
          <w:tcPr>
            <w:tcW w:w="9350" w:type="dxa"/>
          </w:tcPr>
          <w:p w14:paraId="272523FD" w14:textId="199FE592" w:rsidR="00EB1817" w:rsidRPr="00220220" w:rsidRDefault="00220220" w:rsidP="00EB1817">
            <w:pPr>
              <w:pStyle w:val="ListParagraph"/>
              <w:autoSpaceDE w:val="0"/>
              <w:autoSpaceDN w:val="0"/>
              <w:adjustRightInd w:val="0"/>
              <w:ind w:left="0"/>
              <w:rPr>
                <w:rFonts w:ascii="MinionPro-Regular" w:hAnsi="MinionPro-Regular" w:cs="MinionPro-Regular"/>
                <w:color w:val="0070C0"/>
                <w:sz w:val="20"/>
                <w:szCs w:val="20"/>
              </w:rPr>
            </w:pPr>
            <w:r>
              <w:rPr>
                <w:rFonts w:ascii="MinionPro-Regular" w:hAnsi="MinionPro-Regular" w:cs="MinionPro-Regular"/>
                <w:color w:val="0070C0"/>
                <w:sz w:val="20"/>
                <w:szCs w:val="20"/>
              </w:rPr>
              <w:lastRenderedPageBreak/>
              <w:t xml:space="preserve">As the MTTR becomes very high, the availability should decrease, according to the MATH. However, it depends on the MTTF as well. Because if MTTF is very much </w:t>
            </w:r>
            <w:r w:rsidR="008B3AB4">
              <w:rPr>
                <w:rFonts w:ascii="MinionPro-Regular" w:hAnsi="MinionPro-Regular" w:cs="MinionPro-Regular"/>
                <w:color w:val="0070C0"/>
                <w:sz w:val="20"/>
                <w:szCs w:val="20"/>
              </w:rPr>
              <w:t>greater than MTTR, than even if MTTR is high, the availability would still be high since MTTR won’t have much effect.</w:t>
            </w:r>
          </w:p>
          <w:p w14:paraId="2066A563" w14:textId="2665B6DE" w:rsidR="00EB1817" w:rsidRPr="00220220" w:rsidRDefault="00EB1817" w:rsidP="00EB1817">
            <w:pPr>
              <w:pStyle w:val="ListParagraph"/>
              <w:autoSpaceDE w:val="0"/>
              <w:autoSpaceDN w:val="0"/>
              <w:adjustRightInd w:val="0"/>
              <w:ind w:left="0"/>
              <w:rPr>
                <w:rFonts w:ascii="MinionPro-Regular" w:hAnsi="MinionPro-Regular" w:cs="MinionPro-Regular"/>
                <w:color w:val="0070C0"/>
                <w:sz w:val="20"/>
                <w:szCs w:val="20"/>
              </w:rPr>
            </w:pPr>
          </w:p>
        </w:tc>
      </w:tr>
    </w:tbl>
    <w:p w14:paraId="590742A2" w14:textId="77777777" w:rsidR="00EB1817" w:rsidRDefault="00EB1817" w:rsidP="00EB1817">
      <w:pPr>
        <w:pStyle w:val="ListParagraph"/>
        <w:autoSpaceDE w:val="0"/>
        <w:autoSpaceDN w:val="0"/>
        <w:adjustRightInd w:val="0"/>
        <w:spacing w:after="0" w:line="240" w:lineRule="auto"/>
        <w:rPr>
          <w:rFonts w:ascii="MinionPro-Regular" w:hAnsi="MinionPro-Regular" w:cs="MinionPro-Regular"/>
          <w:sz w:val="20"/>
          <w:szCs w:val="20"/>
        </w:rPr>
      </w:pPr>
    </w:p>
    <w:p w14:paraId="61BDEA8E" w14:textId="77777777" w:rsidR="00EB1817" w:rsidRDefault="00EB1817" w:rsidP="00EB1817">
      <w:pPr>
        <w:pStyle w:val="ListParagraph"/>
        <w:autoSpaceDE w:val="0"/>
        <w:autoSpaceDN w:val="0"/>
        <w:adjustRightInd w:val="0"/>
        <w:spacing w:after="0" w:line="240" w:lineRule="auto"/>
        <w:rPr>
          <w:rFonts w:ascii="MinionPro-Regular" w:hAnsi="MinionPro-Regular" w:cs="MinionPro-Regular"/>
          <w:sz w:val="20"/>
          <w:szCs w:val="20"/>
        </w:rPr>
      </w:pPr>
    </w:p>
    <w:p w14:paraId="363E5BF8" w14:textId="379789C3" w:rsidR="000876AF" w:rsidRDefault="00C80D60" w:rsidP="00EB1817">
      <w:pPr>
        <w:pStyle w:val="ListParagraph"/>
        <w:numPr>
          <w:ilvl w:val="0"/>
          <w:numId w:val="8"/>
        </w:numPr>
        <w:autoSpaceDE w:val="0"/>
        <w:autoSpaceDN w:val="0"/>
        <w:adjustRightInd w:val="0"/>
        <w:spacing w:after="0" w:line="240" w:lineRule="auto"/>
        <w:rPr>
          <w:rFonts w:ascii="MinionPro-Regular" w:hAnsi="MinionPro-Regular" w:cs="MinionPro-Regular"/>
          <w:sz w:val="20"/>
          <w:szCs w:val="20"/>
        </w:rPr>
      </w:pPr>
      <w:r w:rsidRPr="00EB1817">
        <w:rPr>
          <w:rFonts w:ascii="MinionPro-Regular" w:hAnsi="MinionPro-Regular" w:cs="MinionPro-Regular"/>
          <w:sz w:val="20"/>
          <w:szCs w:val="20"/>
        </w:rPr>
        <w:t xml:space="preserve">Does this imply the device has low availability? (Sri note:  This is a real problem with NAS/SAN’s where a ‘drive’ is really a box with many drives in it, and fixing a SAN could require a specialist electronics technician to diagnose the board and solder replacement components on, this has happened at Trent </w:t>
      </w:r>
      <w:r w:rsidR="00AF1E88">
        <w:rPr>
          <w:rFonts w:ascii="MinionPro-Regular" w:hAnsi="MinionPro-Regular" w:cs="MinionPro-Regular"/>
          <w:sz w:val="20"/>
          <w:szCs w:val="20"/>
        </w:rPr>
        <w:t>before</w:t>
      </w:r>
      <w:r w:rsidRPr="00EB1817">
        <w:rPr>
          <w:rFonts w:ascii="MinionPro-Regular" w:hAnsi="MinionPro-Regular" w:cs="MinionPro-Regular"/>
          <w:sz w:val="20"/>
          <w:szCs w:val="20"/>
        </w:rPr>
        <w:t xml:space="preserve">).  </w:t>
      </w:r>
    </w:p>
    <w:p w14:paraId="019A6FDC" w14:textId="04A77FB4" w:rsidR="00EB1817" w:rsidRDefault="00EB1817" w:rsidP="00EB1817">
      <w:pPr>
        <w:autoSpaceDE w:val="0"/>
        <w:autoSpaceDN w:val="0"/>
        <w:adjustRightInd w:val="0"/>
        <w:spacing w:after="0" w:line="240" w:lineRule="auto"/>
        <w:ind w:left="720"/>
        <w:rPr>
          <w:rFonts w:ascii="MinionPro-Regular" w:hAnsi="MinionPro-Regular" w:cs="MinionPro-Regular"/>
          <w:sz w:val="20"/>
          <w:szCs w:val="20"/>
        </w:rPr>
      </w:pPr>
    </w:p>
    <w:tbl>
      <w:tblPr>
        <w:tblStyle w:val="TableGrid"/>
        <w:tblW w:w="0" w:type="auto"/>
        <w:tblInd w:w="720" w:type="dxa"/>
        <w:tblLook w:val="04A0" w:firstRow="1" w:lastRow="0" w:firstColumn="1" w:lastColumn="0" w:noHBand="0" w:noVBand="1"/>
      </w:tblPr>
      <w:tblGrid>
        <w:gridCol w:w="8630"/>
      </w:tblGrid>
      <w:tr w:rsidR="00EB1817" w14:paraId="53AC83DE" w14:textId="77777777" w:rsidTr="00EB1817">
        <w:tc>
          <w:tcPr>
            <w:tcW w:w="9350" w:type="dxa"/>
          </w:tcPr>
          <w:p w14:paraId="28392967" w14:textId="1A1A93DA" w:rsidR="00EB1817" w:rsidRDefault="006744A8" w:rsidP="00EB1817">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No, the availability is not low. As discussed before,</w:t>
            </w:r>
          </w:p>
          <w:p w14:paraId="049EBF92" w14:textId="2EE653C3" w:rsidR="00EB1817" w:rsidRPr="00EA54D5" w:rsidRDefault="006744A8" w:rsidP="00EB1817">
            <w:pPr>
              <w:autoSpaceDE w:val="0"/>
              <w:autoSpaceDN w:val="0"/>
              <w:adjustRightInd w:val="0"/>
              <w:rPr>
                <w:rFonts w:ascii="MinionPro-Regular" w:hAnsi="MinionPro-Regular" w:cs="MinionPro-Regular"/>
                <w:color w:val="0070C0"/>
                <w:sz w:val="20"/>
                <w:szCs w:val="20"/>
              </w:rPr>
            </w:pPr>
            <w:r>
              <w:rPr>
                <w:rFonts w:ascii="MinionPro-Regular" w:hAnsi="MinionPro-Regular" w:cs="MinionPro-Regular"/>
                <w:color w:val="0070C0"/>
                <w:sz w:val="20"/>
                <w:szCs w:val="20"/>
              </w:rPr>
              <w:t>Let’s say MTTF</w:t>
            </w:r>
            <w:r w:rsidR="00150B74">
              <w:rPr>
                <w:rFonts w:ascii="MinionPro-Regular" w:hAnsi="MinionPro-Regular" w:cs="MinionPro-Regular"/>
                <w:color w:val="0070C0"/>
                <w:sz w:val="20"/>
                <w:szCs w:val="20"/>
              </w:rPr>
              <w:t xml:space="preserve"> is at least 50 times more than MTTR, then even very high MTTR wouldn’t decrease availability by a lot.</w:t>
            </w:r>
          </w:p>
          <w:p w14:paraId="6CBAC1DF" w14:textId="5927E588" w:rsidR="00EB1817" w:rsidRDefault="00EB1817" w:rsidP="00EB1817">
            <w:pPr>
              <w:autoSpaceDE w:val="0"/>
              <w:autoSpaceDN w:val="0"/>
              <w:adjustRightInd w:val="0"/>
              <w:rPr>
                <w:rFonts w:ascii="MinionPro-Regular" w:hAnsi="MinionPro-Regular" w:cs="MinionPro-Regular"/>
                <w:sz w:val="20"/>
                <w:szCs w:val="20"/>
              </w:rPr>
            </w:pPr>
          </w:p>
        </w:tc>
      </w:tr>
    </w:tbl>
    <w:p w14:paraId="72DE831A" w14:textId="198C0DBE" w:rsidR="00320594" w:rsidRDefault="00320594">
      <w:pPr>
        <w:rPr>
          <w:rFonts w:asciiTheme="majorHAnsi" w:eastAsiaTheme="majorEastAsia" w:hAnsiTheme="majorHAnsi" w:cstheme="majorBidi"/>
          <w:color w:val="2E74B5" w:themeColor="accent1" w:themeShade="BF"/>
          <w:sz w:val="32"/>
          <w:szCs w:val="32"/>
        </w:rPr>
      </w:pPr>
    </w:p>
    <w:p w14:paraId="115B14A9" w14:textId="7C97C8CE" w:rsidR="00521695" w:rsidRDefault="00A87FC8" w:rsidP="001B702B">
      <w:pPr>
        <w:pStyle w:val="Heading1"/>
      </w:pPr>
      <w:r>
        <w:t>C</w:t>
      </w:r>
      <w:r w:rsidR="001B702B">
        <w:t>. Textbook Question 6.10</w:t>
      </w:r>
      <w:r w:rsidR="00337331">
        <w:t xml:space="preserve"> – </w:t>
      </w:r>
      <w:r w:rsidR="00107F93">
        <w:t>4</w:t>
      </w:r>
      <w:r w:rsidR="00337331">
        <w:t xml:space="preserve"> marks. </w:t>
      </w:r>
    </w:p>
    <w:p w14:paraId="0F5FB081" w14:textId="518895C7" w:rsidR="00107F93" w:rsidRPr="00107F93" w:rsidRDefault="00107F93" w:rsidP="00107F93">
      <w:r>
        <w:t>Based on second 6.4 in the textbook.</w:t>
      </w:r>
    </w:p>
    <w:p w14:paraId="6E344985" w14:textId="77777777" w:rsidR="00C80D60" w:rsidRDefault="00521695" w:rsidP="00521695">
      <w:r>
        <w:t>Answers for the two questions co</w:t>
      </w:r>
      <w:r w:rsidR="00B30918">
        <w:t>mbined should fit on one page, 1 or 2 sources that are just official webpages for the listed products are enough</w:t>
      </w:r>
      <w:r w:rsidR="00981D86">
        <w:t>, as is a review comparing them</w:t>
      </w:r>
      <w:r w:rsidR="00B30918">
        <w:t xml:space="preserve">.  </w:t>
      </w:r>
    </w:p>
    <w:p w14:paraId="5F360343" w14:textId="0ADC0AC0" w:rsidR="00C80D60" w:rsidRDefault="002240BE" w:rsidP="00C80D60">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Virtualization soft</w:t>
      </w:r>
      <w:r w:rsidR="00C80D60">
        <w:rPr>
          <w:rFonts w:ascii="MinionPro-Regular" w:hAnsi="MinionPro-Regular" w:cs="MinionPro-Regular"/>
          <w:sz w:val="21"/>
          <w:szCs w:val="21"/>
        </w:rPr>
        <w:t>ware is being aggressively deployed to reduce the costs of</w:t>
      </w:r>
      <w:r w:rsidR="00107F93">
        <w:rPr>
          <w:rFonts w:ascii="MinionPro-Regular" w:hAnsi="MinionPro-Regular" w:cs="MinionPro-Regular"/>
          <w:sz w:val="21"/>
          <w:szCs w:val="21"/>
        </w:rPr>
        <w:t xml:space="preserve"> </w:t>
      </w:r>
      <w:r w:rsidR="00C80D60">
        <w:rPr>
          <w:rFonts w:ascii="MinionPro-Regular" w:hAnsi="MinionPro-Regular" w:cs="MinionPro-Regular"/>
          <w:sz w:val="21"/>
          <w:szCs w:val="21"/>
        </w:rPr>
        <w:t xml:space="preserve">managing today’s </w:t>
      </w:r>
      <w:r w:rsidR="00107F93">
        <w:rPr>
          <w:rFonts w:ascii="MinionPro-Regular" w:hAnsi="MinionPro-Regular" w:cs="MinionPro-Regular"/>
          <w:sz w:val="21"/>
          <w:szCs w:val="21"/>
        </w:rPr>
        <w:t>high-performance</w:t>
      </w:r>
      <w:r w:rsidR="00C80D60">
        <w:rPr>
          <w:rFonts w:ascii="MinionPro-Regular" w:hAnsi="MinionPro-Regular" w:cs="MinionPro-Regular"/>
          <w:sz w:val="21"/>
          <w:szCs w:val="21"/>
        </w:rPr>
        <w:t xml:space="preserve"> servers. Companies like VMWare, Microsoft</w:t>
      </w:r>
      <w:r w:rsidR="00107F93">
        <w:rPr>
          <w:rFonts w:ascii="MinionPro-Regular" w:hAnsi="MinionPro-Regular" w:cs="MinionPro-Regular"/>
          <w:sz w:val="21"/>
          <w:szCs w:val="21"/>
        </w:rPr>
        <w:t xml:space="preserve"> </w:t>
      </w:r>
      <w:r w:rsidR="00C80D60">
        <w:rPr>
          <w:rFonts w:ascii="MinionPro-Regular" w:hAnsi="MinionPro-Regular" w:cs="MinionPro-Regular"/>
          <w:sz w:val="21"/>
          <w:szCs w:val="21"/>
        </w:rPr>
        <w:t>and IBM have all developed a range</w:t>
      </w:r>
      <w:r w:rsidR="00420F90">
        <w:rPr>
          <w:rFonts w:ascii="MinionPro-Regular" w:hAnsi="MinionPro-Regular" w:cs="MinionPro-Regular"/>
          <w:sz w:val="21"/>
          <w:szCs w:val="21"/>
        </w:rPr>
        <w:t xml:space="preserve"> of virtualization products. Th</w:t>
      </w:r>
      <w:r w:rsidR="00C80D60">
        <w:rPr>
          <w:rFonts w:ascii="MinionPro-Regular" w:hAnsi="MinionPro-Regular" w:cs="MinionPro-Regular"/>
          <w:sz w:val="21"/>
          <w:szCs w:val="21"/>
        </w:rPr>
        <w:t>e general concept,</w:t>
      </w:r>
      <w:r w:rsidR="00107F93">
        <w:rPr>
          <w:rFonts w:ascii="MinionPro-Regular" w:hAnsi="MinionPro-Regular" w:cs="MinionPro-Regular"/>
          <w:sz w:val="21"/>
          <w:szCs w:val="21"/>
        </w:rPr>
        <w:t xml:space="preserve"> </w:t>
      </w:r>
      <w:r w:rsidR="00C80D60">
        <w:rPr>
          <w:rFonts w:ascii="MinionPro-Regular" w:hAnsi="MinionPro-Regular" w:cs="MinionPro-Regular"/>
          <w:sz w:val="21"/>
          <w:szCs w:val="21"/>
        </w:rPr>
        <w:t>described in Chapter 5, is that a hypervisor layer can be introduced between the</w:t>
      </w:r>
    </w:p>
    <w:p w14:paraId="6007F1B7" w14:textId="77777777" w:rsidR="00107F93" w:rsidRDefault="00C80D60" w:rsidP="00C80D60">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hardware and the operating system to allow multiple operating systems to share</w:t>
      </w:r>
      <w:r w:rsidR="00107F93">
        <w:rPr>
          <w:rFonts w:ascii="MinionPro-Regular" w:hAnsi="MinionPro-Regular" w:cs="MinionPro-Regular"/>
          <w:sz w:val="21"/>
          <w:szCs w:val="21"/>
        </w:rPr>
        <w:t xml:space="preserve"> </w:t>
      </w:r>
      <w:r w:rsidR="005F1E53">
        <w:rPr>
          <w:rFonts w:ascii="MinionPro-Regular" w:hAnsi="MinionPro-Regular" w:cs="MinionPro-Regular"/>
          <w:sz w:val="21"/>
          <w:szCs w:val="21"/>
        </w:rPr>
        <w:t xml:space="preserve">the same physical hardware. </w:t>
      </w:r>
    </w:p>
    <w:p w14:paraId="0A66877E" w14:textId="77777777" w:rsidR="00107F93" w:rsidRDefault="00107F93" w:rsidP="00C80D60">
      <w:pPr>
        <w:autoSpaceDE w:val="0"/>
        <w:autoSpaceDN w:val="0"/>
        <w:adjustRightInd w:val="0"/>
        <w:spacing w:after="0" w:line="240" w:lineRule="auto"/>
        <w:rPr>
          <w:rFonts w:ascii="MinionPro-Regular" w:hAnsi="MinionPro-Regular" w:cs="MinionPro-Regular"/>
          <w:sz w:val="21"/>
          <w:szCs w:val="21"/>
        </w:rPr>
      </w:pPr>
    </w:p>
    <w:p w14:paraId="451FCB5F" w14:textId="1A68A067" w:rsidR="00C80D60" w:rsidRDefault="005F1E53" w:rsidP="00C80D60">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Th</w:t>
      </w:r>
      <w:r w:rsidR="00C80D60">
        <w:rPr>
          <w:rFonts w:ascii="MinionPro-Regular" w:hAnsi="MinionPro-Regular" w:cs="MinionPro-Regular"/>
          <w:sz w:val="21"/>
          <w:szCs w:val="21"/>
        </w:rPr>
        <w:t>e hypervisor layer is then responsible for allocating</w:t>
      </w:r>
      <w:r w:rsidR="00107F93">
        <w:rPr>
          <w:rFonts w:ascii="MinionPro-Regular" w:hAnsi="MinionPro-Regular" w:cs="MinionPro-Regular"/>
          <w:sz w:val="21"/>
          <w:szCs w:val="21"/>
        </w:rPr>
        <w:t xml:space="preserve"> </w:t>
      </w:r>
      <w:r w:rsidR="00C80D60">
        <w:rPr>
          <w:rFonts w:ascii="MinionPro-Regular" w:hAnsi="MinionPro-Regular" w:cs="MinionPro-Regular"/>
          <w:sz w:val="21"/>
          <w:szCs w:val="21"/>
        </w:rPr>
        <w:t>CPU and memory resources, as well as handling services typically handled by the</w:t>
      </w:r>
      <w:r w:rsidR="00107F93">
        <w:rPr>
          <w:rFonts w:ascii="MinionPro-Regular" w:hAnsi="MinionPro-Regular" w:cs="MinionPro-Regular"/>
          <w:sz w:val="21"/>
          <w:szCs w:val="21"/>
        </w:rPr>
        <w:t xml:space="preserve"> </w:t>
      </w:r>
      <w:r w:rsidR="00C80D60">
        <w:rPr>
          <w:rFonts w:ascii="MinionPro-Regular" w:hAnsi="MinionPro-Regular" w:cs="MinionPro-Regular"/>
          <w:sz w:val="21"/>
          <w:szCs w:val="21"/>
        </w:rPr>
        <w:t>operating system (e.g., I/O).</w:t>
      </w:r>
      <w:r w:rsidR="00107F93">
        <w:rPr>
          <w:rFonts w:ascii="MinionPro-Regular" w:hAnsi="MinionPro-Regular" w:cs="MinionPro-Regular"/>
          <w:sz w:val="21"/>
          <w:szCs w:val="21"/>
        </w:rPr>
        <w:t xml:space="preserve"> </w:t>
      </w:r>
      <w:r w:rsidR="00C80D60">
        <w:rPr>
          <w:rFonts w:ascii="MinionPro-Regular" w:hAnsi="MinionPro-Regular" w:cs="MinionPro-Regular"/>
          <w:sz w:val="21"/>
          <w:szCs w:val="21"/>
        </w:rPr>
        <w:t>Virtualization provides an abstract view of the underlying hardware to the hosted</w:t>
      </w:r>
      <w:r w:rsidR="00107F93">
        <w:rPr>
          <w:rFonts w:ascii="MinionPro-Regular" w:hAnsi="MinionPro-Regular" w:cs="MinionPro-Regular"/>
          <w:sz w:val="21"/>
          <w:szCs w:val="21"/>
        </w:rPr>
        <w:t xml:space="preserve"> </w:t>
      </w:r>
      <w:r w:rsidR="00C80D60">
        <w:rPr>
          <w:rFonts w:ascii="MinionPro-Regular" w:hAnsi="MinionPro-Regular" w:cs="MinionPro-Regular"/>
          <w:sz w:val="21"/>
          <w:szCs w:val="21"/>
        </w:rPr>
        <w:t>operating system and application soft ware. This will require us to rethink how</w:t>
      </w:r>
    </w:p>
    <w:p w14:paraId="53C58110" w14:textId="77777777" w:rsidR="00107F93" w:rsidRDefault="00C80D60" w:rsidP="00C80D60">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multi-core and multiprocessor systems will be designed in the future to support</w:t>
      </w:r>
      <w:r w:rsidR="00107F93">
        <w:rPr>
          <w:rFonts w:ascii="MinionPro-Regular" w:hAnsi="MinionPro-Regular" w:cs="MinionPro-Regular"/>
          <w:sz w:val="21"/>
          <w:szCs w:val="21"/>
        </w:rPr>
        <w:t xml:space="preserve"> </w:t>
      </w:r>
      <w:r>
        <w:rPr>
          <w:rFonts w:ascii="MinionPro-Regular" w:hAnsi="MinionPro-Regular" w:cs="MinionPro-Regular"/>
          <w:sz w:val="21"/>
          <w:szCs w:val="21"/>
        </w:rPr>
        <w:t>the sharing of CPUs and memories by a number of operating systems concurrently.</w:t>
      </w:r>
      <w:r w:rsidR="00107F93">
        <w:rPr>
          <w:rFonts w:ascii="MinionPro-Regular" w:hAnsi="MinionPro-Regular" w:cs="MinionPro-Regular"/>
          <w:sz w:val="21"/>
          <w:szCs w:val="21"/>
        </w:rPr>
        <w:t xml:space="preserve"> </w:t>
      </w:r>
    </w:p>
    <w:p w14:paraId="09A67557" w14:textId="77777777" w:rsidR="00107F93" w:rsidRDefault="00107F93" w:rsidP="00C80D60">
      <w:pPr>
        <w:autoSpaceDE w:val="0"/>
        <w:autoSpaceDN w:val="0"/>
        <w:adjustRightInd w:val="0"/>
        <w:spacing w:after="0" w:line="240" w:lineRule="auto"/>
        <w:rPr>
          <w:rFonts w:ascii="MinionPro-Regular" w:hAnsi="MinionPro-Regular" w:cs="MinionPro-Regular"/>
          <w:sz w:val="21"/>
          <w:szCs w:val="21"/>
        </w:rPr>
      </w:pPr>
    </w:p>
    <w:p w14:paraId="0CA6FBF8" w14:textId="09E4E1FB" w:rsidR="00C80D60" w:rsidRDefault="00C80D60" w:rsidP="00C80D60">
      <w:pPr>
        <w:pStyle w:val="ListParagraph"/>
        <w:numPr>
          <w:ilvl w:val="0"/>
          <w:numId w:val="9"/>
        </w:numPr>
        <w:autoSpaceDE w:val="0"/>
        <w:autoSpaceDN w:val="0"/>
        <w:adjustRightInd w:val="0"/>
        <w:spacing w:after="0" w:line="240" w:lineRule="auto"/>
        <w:rPr>
          <w:rFonts w:ascii="MinionPro-Regular" w:hAnsi="MinionPro-Regular" w:cs="MinionPro-Regular"/>
          <w:sz w:val="21"/>
          <w:szCs w:val="21"/>
        </w:rPr>
      </w:pPr>
      <w:r w:rsidRPr="007B57A1">
        <w:rPr>
          <w:rFonts w:ascii="MinionPro-Regular" w:hAnsi="MinionPro-Regular" w:cs="MinionPro-Regular"/>
          <w:sz w:val="21"/>
          <w:szCs w:val="21"/>
        </w:rPr>
        <w:t xml:space="preserve"> Select two hypervisors on the market today,</w:t>
      </w:r>
      <w:r w:rsidR="001228FA">
        <w:rPr>
          <w:rFonts w:ascii="MinionPro-Regular" w:hAnsi="MinionPro-Regular" w:cs="MinionPro-Regular"/>
          <w:sz w:val="21"/>
          <w:szCs w:val="21"/>
        </w:rPr>
        <w:t xml:space="preserve"> </w:t>
      </w:r>
      <w:r w:rsidRPr="007B57A1">
        <w:rPr>
          <w:rFonts w:ascii="MinionPro-Regular" w:hAnsi="MinionPro-Regular" w:cs="MinionPro-Regular"/>
          <w:sz w:val="21"/>
          <w:szCs w:val="21"/>
        </w:rPr>
        <w:t>and compare</w:t>
      </w:r>
      <w:r w:rsidR="007B57A1" w:rsidRPr="007B57A1">
        <w:rPr>
          <w:rFonts w:ascii="MinionPro-Regular" w:hAnsi="MinionPro-Regular" w:cs="MinionPro-Regular"/>
          <w:sz w:val="21"/>
          <w:szCs w:val="21"/>
        </w:rPr>
        <w:t xml:space="preserve"> </w:t>
      </w:r>
      <w:r w:rsidRPr="007B57A1">
        <w:rPr>
          <w:rFonts w:ascii="MinionPro-Regular" w:hAnsi="MinionPro-Regular" w:cs="MinionPro-Regular"/>
          <w:sz w:val="21"/>
          <w:szCs w:val="21"/>
        </w:rPr>
        <w:t>and contrast how they virtualize and manage the underlying hardware (CPUs and</w:t>
      </w:r>
      <w:r w:rsidR="007B57A1" w:rsidRPr="007B57A1">
        <w:rPr>
          <w:rFonts w:ascii="MinionPro-Regular" w:hAnsi="MinionPro-Regular" w:cs="MinionPro-Regular"/>
          <w:sz w:val="21"/>
          <w:szCs w:val="21"/>
        </w:rPr>
        <w:t xml:space="preserve"> </w:t>
      </w:r>
      <w:r w:rsidRPr="007B57A1">
        <w:rPr>
          <w:rFonts w:ascii="MinionPro-Regular" w:hAnsi="MinionPro-Regular" w:cs="MinionPro-Regular"/>
          <w:sz w:val="21"/>
          <w:szCs w:val="21"/>
        </w:rPr>
        <w:t>memory).</w:t>
      </w:r>
    </w:p>
    <w:p w14:paraId="78029FE8" w14:textId="4E49AA9E" w:rsidR="007B57A1" w:rsidRDefault="007B57A1" w:rsidP="007B57A1">
      <w:pPr>
        <w:pStyle w:val="ListParagraph"/>
        <w:autoSpaceDE w:val="0"/>
        <w:autoSpaceDN w:val="0"/>
        <w:adjustRightInd w:val="0"/>
        <w:spacing w:after="0" w:line="240" w:lineRule="auto"/>
        <w:rPr>
          <w:rFonts w:ascii="MinionPro-Regular" w:hAnsi="MinionPro-Regular" w:cs="MinionPro-Regular"/>
          <w:color w:val="0070C0"/>
          <w:sz w:val="21"/>
          <w:szCs w:val="21"/>
        </w:rPr>
      </w:pPr>
    </w:p>
    <w:p w14:paraId="7B235E24" w14:textId="3E6C20D9" w:rsidR="009C15B7" w:rsidRDefault="00C41D90" w:rsidP="007B57A1">
      <w:pPr>
        <w:pStyle w:val="ListParagraph"/>
        <w:autoSpaceDE w:val="0"/>
        <w:autoSpaceDN w:val="0"/>
        <w:adjustRightInd w:val="0"/>
        <w:spacing w:after="0" w:line="240" w:lineRule="auto"/>
        <w:rPr>
          <w:color w:val="0070C0"/>
        </w:rPr>
      </w:pPr>
      <w:r>
        <w:rPr>
          <w:rFonts w:ascii="MinionPro-Regular" w:hAnsi="MinionPro-Regular" w:cs="MinionPro-Regular"/>
          <w:color w:val="0070C0"/>
          <w:sz w:val="21"/>
          <w:szCs w:val="21"/>
        </w:rPr>
        <w:t xml:space="preserve">Virtualization is change from physical to logical. </w:t>
      </w:r>
      <w:r w:rsidR="009C15B7">
        <w:rPr>
          <w:rFonts w:ascii="MinionPro-Regular" w:hAnsi="MinionPro-Regular" w:cs="MinionPro-Regular"/>
          <w:color w:val="0070C0"/>
          <w:sz w:val="21"/>
          <w:szCs w:val="21"/>
        </w:rPr>
        <w:t xml:space="preserve">Using </w:t>
      </w:r>
      <w:hyperlink r:id="rId8" w:history="1">
        <w:r w:rsidR="009C15B7" w:rsidRPr="009C15B7">
          <w:rPr>
            <w:rStyle w:val="Hyperlink"/>
            <w:highlight w:val="yellow"/>
          </w:rPr>
          <w:t>https://vapour-apps.com/what-is-hypervisor/</w:t>
        </w:r>
      </w:hyperlink>
      <w:r w:rsidR="009C15B7">
        <w:t xml:space="preserve"> </w:t>
      </w:r>
      <w:r w:rsidR="009C15B7" w:rsidRPr="009C15B7">
        <w:rPr>
          <w:color w:val="0070C0"/>
        </w:rPr>
        <w:t>as a referenc</w:t>
      </w:r>
      <w:r w:rsidR="009C15B7">
        <w:rPr>
          <w:color w:val="0070C0"/>
        </w:rPr>
        <w:t>e</w:t>
      </w:r>
      <w:r>
        <w:rPr>
          <w:color w:val="0070C0"/>
        </w:rPr>
        <w:t>, there are two types of hypervisors : Type 1 and Type 2. I am going to compare these two hypervisors.</w:t>
      </w:r>
    </w:p>
    <w:p w14:paraId="5A609C6D" w14:textId="475DF5D0" w:rsidR="00C41D90" w:rsidRDefault="00C41D90" w:rsidP="007B57A1">
      <w:pPr>
        <w:pStyle w:val="ListParagraph"/>
        <w:autoSpaceDE w:val="0"/>
        <w:autoSpaceDN w:val="0"/>
        <w:adjustRightInd w:val="0"/>
        <w:spacing w:after="0" w:line="240" w:lineRule="auto"/>
        <w:rPr>
          <w:color w:val="0070C0"/>
        </w:rPr>
      </w:pPr>
    </w:p>
    <w:p w14:paraId="7AABFBD5" w14:textId="37798174" w:rsidR="00C41D90" w:rsidRPr="00C41D90" w:rsidRDefault="00C41D90" w:rsidP="00C41D90">
      <w:pPr>
        <w:pStyle w:val="ListParagraph"/>
        <w:autoSpaceDE w:val="0"/>
        <w:autoSpaceDN w:val="0"/>
        <w:adjustRightInd w:val="0"/>
        <w:spacing w:after="0" w:line="240" w:lineRule="auto"/>
        <w:rPr>
          <w:rFonts w:ascii="MinionPro-Regular" w:hAnsi="MinionPro-Regular" w:cs="MinionPro-Regular"/>
          <w:color w:val="0070C0"/>
          <w:sz w:val="21"/>
          <w:szCs w:val="21"/>
        </w:rPr>
      </w:pPr>
      <w:r>
        <w:rPr>
          <w:b/>
          <w:bCs/>
          <w:color w:val="0070C0"/>
        </w:rPr>
        <w:t xml:space="preserve">Type 1 hypervisors : </w:t>
      </w:r>
      <w:r>
        <w:rPr>
          <w:rFonts w:ascii="MinionPro-Regular" w:hAnsi="MinionPro-Regular" w:cs="MinionPro-Regular"/>
          <w:b/>
          <w:bCs/>
          <w:i/>
          <w:iCs/>
          <w:color w:val="0070C0"/>
          <w:sz w:val="21"/>
          <w:szCs w:val="21"/>
          <w:u w:val="single"/>
        </w:rPr>
        <w:t>VMware ESX and ESXi</w:t>
      </w:r>
      <w:r>
        <w:rPr>
          <w:rFonts w:ascii="MinionPro-Regular" w:hAnsi="MinionPro-Regular" w:cs="MinionPro-Regular"/>
          <w:color w:val="0070C0"/>
          <w:sz w:val="21"/>
          <w:szCs w:val="21"/>
        </w:rPr>
        <w:t xml:space="preserve">. </w:t>
      </w:r>
    </w:p>
    <w:p w14:paraId="177207B6" w14:textId="1D787BE7" w:rsidR="00C41D90" w:rsidRDefault="00C41D90" w:rsidP="007B57A1">
      <w:pPr>
        <w:pStyle w:val="ListParagraph"/>
        <w:autoSpaceDE w:val="0"/>
        <w:autoSpaceDN w:val="0"/>
        <w:adjustRightInd w:val="0"/>
        <w:spacing w:after="0" w:line="240" w:lineRule="auto"/>
        <w:rPr>
          <w:rFonts w:ascii="MinionPro-Regular" w:hAnsi="MinionPro-Regular" w:cs="MinionPro-Regular"/>
          <w:color w:val="0070C0"/>
          <w:sz w:val="21"/>
          <w:szCs w:val="21"/>
        </w:rPr>
      </w:pPr>
      <w:r>
        <w:rPr>
          <w:rFonts w:ascii="MinionPro-Regular" w:hAnsi="MinionPro-Regular" w:cs="MinionPro-Regular"/>
          <w:color w:val="0070C0"/>
          <w:sz w:val="21"/>
          <w:szCs w:val="21"/>
        </w:rPr>
        <w:t xml:space="preserve">These hypervisors run directly on the system hardware. It is called a bare metal hypervisor, since, it’s directly embedded into hardware. One type 1 hypervisor is </w:t>
      </w:r>
      <w:r>
        <w:rPr>
          <w:rFonts w:ascii="MinionPro-Regular" w:hAnsi="MinionPro-Regular" w:cs="MinionPro-Regular"/>
          <w:b/>
          <w:bCs/>
          <w:i/>
          <w:iCs/>
          <w:color w:val="0070C0"/>
          <w:sz w:val="21"/>
          <w:szCs w:val="21"/>
          <w:u w:val="single"/>
        </w:rPr>
        <w:t>VMware ESX and ESXi</w:t>
      </w:r>
      <w:r>
        <w:rPr>
          <w:rFonts w:ascii="MinionPro-Regular" w:hAnsi="MinionPro-Regular" w:cs="MinionPro-Regular"/>
          <w:color w:val="0070C0"/>
          <w:sz w:val="21"/>
          <w:szCs w:val="21"/>
        </w:rPr>
        <w:t xml:space="preserve">. </w:t>
      </w:r>
    </w:p>
    <w:p w14:paraId="6241672C" w14:textId="269829F3" w:rsidR="00C41D90" w:rsidRDefault="00C41D90" w:rsidP="007B57A1">
      <w:pPr>
        <w:pStyle w:val="ListParagraph"/>
        <w:autoSpaceDE w:val="0"/>
        <w:autoSpaceDN w:val="0"/>
        <w:adjustRightInd w:val="0"/>
        <w:spacing w:after="0" w:line="240" w:lineRule="auto"/>
        <w:rPr>
          <w:rFonts w:ascii="MinionPro-Regular" w:hAnsi="MinionPro-Regular" w:cs="MinionPro-Regular"/>
          <w:color w:val="0070C0"/>
          <w:sz w:val="21"/>
          <w:szCs w:val="21"/>
        </w:rPr>
      </w:pPr>
      <w:r>
        <w:rPr>
          <w:rFonts w:ascii="MinionPro-Regular" w:hAnsi="MinionPro-Regular" w:cs="MinionPro-Regular"/>
          <w:color w:val="0070C0"/>
          <w:sz w:val="21"/>
          <w:szCs w:val="21"/>
        </w:rPr>
        <w:t xml:space="preserve">Talking about this hypervisor, it has advanced features and scalability, (well what tech doesn’t). However, it needs licensing for the user sand thus it’s higher price. VMware is like the leader in the type 1 hypervisors. There are some ways to reduce the cost of this hypervisor technology.  This </w:t>
      </w:r>
      <w:r>
        <w:rPr>
          <w:rFonts w:ascii="MinionPro-Regular" w:hAnsi="MinionPro-Regular" w:cs="MinionPro-Regular"/>
          <w:color w:val="0070C0"/>
          <w:sz w:val="21"/>
          <w:szCs w:val="21"/>
        </w:rPr>
        <w:lastRenderedPageBreak/>
        <w:t>hypervisor doesn’t have to load an underlying OS first. Since they are directly embedded into the hardware, they have direct access to the underlying hardware and thus more efficient, since there is no need for any other software for this purpose</w:t>
      </w:r>
      <w:r w:rsidR="00941629">
        <w:rPr>
          <w:rFonts w:ascii="MinionPro-Regular" w:hAnsi="MinionPro-Regular" w:cs="MinionPro-Regular"/>
          <w:color w:val="0070C0"/>
          <w:sz w:val="21"/>
          <w:szCs w:val="21"/>
        </w:rPr>
        <w:t xml:space="preserve"> and also making it like a best performing hypervisor.</w:t>
      </w:r>
    </w:p>
    <w:p w14:paraId="368E1ACE" w14:textId="04A72E47" w:rsidR="00941629" w:rsidRDefault="00941629" w:rsidP="007B57A1">
      <w:pPr>
        <w:pStyle w:val="ListParagraph"/>
        <w:autoSpaceDE w:val="0"/>
        <w:autoSpaceDN w:val="0"/>
        <w:adjustRightInd w:val="0"/>
        <w:spacing w:after="0" w:line="240" w:lineRule="auto"/>
        <w:rPr>
          <w:rFonts w:ascii="MinionPro-Regular" w:hAnsi="MinionPro-Regular" w:cs="MinionPro-Regular"/>
          <w:color w:val="0070C0"/>
          <w:sz w:val="21"/>
          <w:szCs w:val="21"/>
        </w:rPr>
      </w:pPr>
    </w:p>
    <w:p w14:paraId="1CA6FA50" w14:textId="21D30C9B" w:rsidR="00941629" w:rsidRDefault="00941629" w:rsidP="007B57A1">
      <w:pPr>
        <w:pStyle w:val="ListParagraph"/>
        <w:autoSpaceDE w:val="0"/>
        <w:autoSpaceDN w:val="0"/>
        <w:adjustRightInd w:val="0"/>
        <w:spacing w:after="0" w:line="240" w:lineRule="auto"/>
        <w:rPr>
          <w:rFonts w:ascii="MinionPro-Regular" w:hAnsi="MinionPro-Regular" w:cs="MinionPro-Regular"/>
          <w:color w:val="0070C0"/>
          <w:sz w:val="21"/>
          <w:szCs w:val="21"/>
        </w:rPr>
      </w:pPr>
      <w:r>
        <w:rPr>
          <w:b/>
          <w:bCs/>
          <w:color w:val="0070C0"/>
        </w:rPr>
        <w:t xml:space="preserve">Type 2 hypervisors : </w:t>
      </w:r>
      <w:r>
        <w:rPr>
          <w:rFonts w:ascii="MinionPro-Regular" w:hAnsi="MinionPro-Regular" w:cs="MinionPro-Regular"/>
          <w:b/>
          <w:bCs/>
          <w:i/>
          <w:iCs/>
          <w:color w:val="0070C0"/>
          <w:sz w:val="21"/>
          <w:szCs w:val="21"/>
          <w:u w:val="single"/>
        </w:rPr>
        <w:t>VMware Workstation/ Fusion/ Player</w:t>
      </w:r>
      <w:r>
        <w:rPr>
          <w:rFonts w:ascii="MinionPro-Regular" w:hAnsi="MinionPro-Regular" w:cs="MinionPro-Regular"/>
          <w:color w:val="0070C0"/>
          <w:sz w:val="21"/>
          <w:szCs w:val="21"/>
        </w:rPr>
        <w:t>.</w:t>
      </w:r>
    </w:p>
    <w:p w14:paraId="38975BC5" w14:textId="3F65FBF2" w:rsidR="00941629" w:rsidRDefault="00941629" w:rsidP="007B57A1">
      <w:pPr>
        <w:pStyle w:val="ListParagraph"/>
        <w:autoSpaceDE w:val="0"/>
        <w:autoSpaceDN w:val="0"/>
        <w:adjustRightInd w:val="0"/>
        <w:spacing w:after="0" w:line="240" w:lineRule="auto"/>
        <w:rPr>
          <w:rFonts w:ascii="MinionPro-Regular" w:hAnsi="MinionPro-Regular" w:cs="MinionPro-Regular"/>
          <w:color w:val="0070C0"/>
          <w:sz w:val="21"/>
          <w:szCs w:val="21"/>
        </w:rPr>
      </w:pPr>
      <w:r>
        <w:rPr>
          <w:rFonts w:ascii="MinionPro-Regular" w:hAnsi="MinionPro-Regular" w:cs="MinionPro-Regular"/>
          <w:b/>
          <w:bCs/>
          <w:i/>
          <w:iCs/>
          <w:color w:val="0070C0"/>
          <w:sz w:val="21"/>
          <w:szCs w:val="21"/>
          <w:u w:val="single"/>
        </w:rPr>
        <w:t xml:space="preserve">VMware Workstation/ Fusion/ Player </w:t>
      </w:r>
      <w:r>
        <w:rPr>
          <w:rFonts w:ascii="MinionPro-Regular" w:hAnsi="MinionPro-Regular" w:cs="MinionPro-Regular"/>
          <w:color w:val="0070C0"/>
          <w:sz w:val="21"/>
          <w:szCs w:val="21"/>
        </w:rPr>
        <w:t xml:space="preserve">is a type 2 hypervisor. Unlike the type 1 hypervisor it is installed over the OS and not into the hardware. It is a free virtualization hypervisor. It is intended to run only on one virtual machine thus having more advanced features like record/replay and VM snapshot support for that machine. Since it is over the OS, it is called a hosted hypervisor (it is like a parasite on the host). The OS or like the host, calls to CPU, memory, storage and network resources. </w:t>
      </w:r>
    </w:p>
    <w:p w14:paraId="467F4303" w14:textId="6B7C2865" w:rsidR="00941629" w:rsidRDefault="00941629" w:rsidP="007B57A1">
      <w:pPr>
        <w:pStyle w:val="ListParagraph"/>
        <w:autoSpaceDE w:val="0"/>
        <w:autoSpaceDN w:val="0"/>
        <w:adjustRightInd w:val="0"/>
        <w:spacing w:after="0" w:line="240" w:lineRule="auto"/>
        <w:rPr>
          <w:rFonts w:ascii="MinionPro-Regular" w:hAnsi="MinionPro-Regular" w:cs="MinionPro-Regular"/>
          <w:color w:val="0070C0"/>
          <w:sz w:val="21"/>
          <w:szCs w:val="21"/>
        </w:rPr>
      </w:pPr>
      <w:r>
        <w:rPr>
          <w:rFonts w:ascii="MinionPro-Regular" w:hAnsi="MinionPro-Regular" w:cs="MinionPro-Regular"/>
          <w:color w:val="0070C0"/>
          <w:sz w:val="21"/>
          <w:szCs w:val="21"/>
        </w:rPr>
        <w:t>This hypervisor helps in running</w:t>
      </w:r>
      <w:r w:rsidR="00716AEA">
        <w:rPr>
          <w:rFonts w:ascii="MinionPro-Regular" w:hAnsi="MinionPro-Regular" w:cs="MinionPro-Regular"/>
          <w:color w:val="0070C0"/>
          <w:sz w:val="21"/>
          <w:szCs w:val="21"/>
        </w:rPr>
        <w:t xml:space="preserve"> multiple different OS on versions of one OS on one desktop. </w:t>
      </w:r>
    </w:p>
    <w:p w14:paraId="1526A307" w14:textId="77777777" w:rsidR="005906AE" w:rsidRPr="00941629" w:rsidRDefault="005906AE" w:rsidP="007B57A1">
      <w:pPr>
        <w:pStyle w:val="ListParagraph"/>
        <w:autoSpaceDE w:val="0"/>
        <w:autoSpaceDN w:val="0"/>
        <w:adjustRightInd w:val="0"/>
        <w:spacing w:after="0" w:line="240" w:lineRule="auto"/>
        <w:rPr>
          <w:rFonts w:ascii="MinionPro-Regular" w:hAnsi="MinionPro-Regular" w:cs="MinionPro-Regular"/>
          <w:color w:val="0070C0"/>
          <w:sz w:val="21"/>
          <w:szCs w:val="21"/>
        </w:rPr>
      </w:pPr>
    </w:p>
    <w:p w14:paraId="2FC4136A" w14:textId="06491299" w:rsidR="007B57A1" w:rsidRPr="005906AE" w:rsidRDefault="00C80D60" w:rsidP="00C80D60">
      <w:pPr>
        <w:pStyle w:val="ListParagraph"/>
        <w:numPr>
          <w:ilvl w:val="0"/>
          <w:numId w:val="9"/>
        </w:numPr>
        <w:autoSpaceDE w:val="0"/>
        <w:autoSpaceDN w:val="0"/>
        <w:adjustRightInd w:val="0"/>
        <w:spacing w:after="0" w:line="240" w:lineRule="auto"/>
        <w:rPr>
          <w:rFonts w:ascii="MinionPro-Regular" w:hAnsi="MinionPro-Regular" w:cs="MinionPro-Regular"/>
          <w:color w:val="000000"/>
          <w:sz w:val="20"/>
          <w:szCs w:val="20"/>
        </w:rPr>
      </w:pPr>
      <w:r w:rsidRPr="007B57A1">
        <w:rPr>
          <w:rFonts w:ascii="MinionPro-Regular" w:hAnsi="MinionPro-Regular" w:cs="MinionPro-Regular"/>
          <w:sz w:val="21"/>
          <w:szCs w:val="21"/>
        </w:rPr>
        <w:t>Discuss what changes may be necessary in future multi-core</w:t>
      </w:r>
      <w:r w:rsidR="007B57A1" w:rsidRPr="007B57A1">
        <w:rPr>
          <w:rFonts w:ascii="MinionPro-Regular" w:hAnsi="MinionPro-Regular" w:cs="MinionPro-Regular"/>
          <w:sz w:val="21"/>
          <w:szCs w:val="21"/>
        </w:rPr>
        <w:t xml:space="preserve"> </w:t>
      </w:r>
      <w:r w:rsidRPr="007B57A1">
        <w:rPr>
          <w:rFonts w:ascii="MinionPro-Regular" w:hAnsi="MinionPro-Regular" w:cs="MinionPro-Regular"/>
          <w:sz w:val="21"/>
          <w:szCs w:val="21"/>
        </w:rPr>
        <w:t>CPU platforms in order to better match the resource demands placed on these</w:t>
      </w:r>
      <w:r w:rsidR="007B57A1" w:rsidRPr="007B57A1">
        <w:rPr>
          <w:rFonts w:ascii="MinionPro-Regular" w:hAnsi="MinionPro-Regular" w:cs="MinionPro-Regular"/>
          <w:sz w:val="21"/>
          <w:szCs w:val="21"/>
        </w:rPr>
        <w:t xml:space="preserve"> </w:t>
      </w:r>
      <w:r w:rsidRPr="007B57A1">
        <w:rPr>
          <w:rFonts w:ascii="MinionPro-Regular" w:hAnsi="MinionPro-Regular" w:cs="MinionPro-Regular"/>
          <w:sz w:val="21"/>
          <w:szCs w:val="21"/>
        </w:rPr>
        <w:t>systems. For instance,</w:t>
      </w:r>
      <w:r w:rsidR="00521695" w:rsidRPr="007B57A1">
        <w:rPr>
          <w:rFonts w:ascii="MinionPro-Regular" w:hAnsi="MinionPro-Regular" w:cs="MinionPro-Regular"/>
          <w:sz w:val="21"/>
          <w:szCs w:val="21"/>
        </w:rPr>
        <w:t xml:space="preserve"> can multithreading play an eff</w:t>
      </w:r>
      <w:r w:rsidRPr="007B57A1">
        <w:rPr>
          <w:rFonts w:ascii="MinionPro-Regular" w:hAnsi="MinionPro-Regular" w:cs="MinionPro-Regular"/>
          <w:sz w:val="21"/>
          <w:szCs w:val="21"/>
        </w:rPr>
        <w:t>ective role in alleviating the</w:t>
      </w:r>
      <w:r w:rsidR="007B57A1" w:rsidRPr="007B57A1">
        <w:rPr>
          <w:rFonts w:ascii="MinionPro-Regular" w:hAnsi="MinionPro-Regular" w:cs="MinionPro-Regular"/>
          <w:sz w:val="21"/>
          <w:szCs w:val="21"/>
        </w:rPr>
        <w:t xml:space="preserve"> </w:t>
      </w:r>
      <w:r w:rsidRPr="007B57A1">
        <w:rPr>
          <w:rFonts w:ascii="MinionPro-Regular" w:hAnsi="MinionPro-Regular" w:cs="MinionPro-Regular"/>
          <w:sz w:val="21"/>
          <w:szCs w:val="21"/>
        </w:rPr>
        <w:t>competition for computing resources?</w:t>
      </w:r>
    </w:p>
    <w:p w14:paraId="3C5B1CE6" w14:textId="07A8D0AC" w:rsidR="005906AE" w:rsidRPr="005906AE" w:rsidRDefault="00B65113" w:rsidP="005906AE">
      <w:pPr>
        <w:pStyle w:val="ListParagraph"/>
        <w:autoSpaceDE w:val="0"/>
        <w:autoSpaceDN w:val="0"/>
        <w:adjustRightInd w:val="0"/>
        <w:spacing w:after="0" w:line="240" w:lineRule="auto"/>
        <w:rPr>
          <w:rFonts w:ascii="MinionPro-Regular" w:hAnsi="MinionPro-Regular" w:cs="MinionPro-Regular"/>
          <w:color w:val="0070C0"/>
          <w:sz w:val="20"/>
          <w:szCs w:val="20"/>
        </w:rPr>
      </w:pPr>
      <w:r>
        <w:rPr>
          <w:rFonts w:ascii="MinionPro-Regular" w:hAnsi="MinionPro-Regular" w:cs="MinionPro-Regular"/>
          <w:color w:val="0070C0"/>
          <w:sz w:val="21"/>
          <w:szCs w:val="21"/>
        </w:rPr>
        <w:t xml:space="preserve">Well multithreading is an advantage, we all know. While designing, people/designers </w:t>
      </w:r>
      <w:r w:rsidR="006C6092">
        <w:rPr>
          <w:rFonts w:ascii="MinionPro-Regular" w:hAnsi="MinionPro-Regular" w:cs="MinionPro-Regular"/>
          <w:color w:val="0070C0"/>
          <w:sz w:val="21"/>
          <w:szCs w:val="21"/>
        </w:rPr>
        <w:t>need to</w:t>
      </w:r>
      <w:r>
        <w:rPr>
          <w:rFonts w:ascii="MinionPro-Regular" w:hAnsi="MinionPro-Regular" w:cs="MinionPro-Regular"/>
          <w:color w:val="0070C0"/>
          <w:sz w:val="21"/>
          <w:szCs w:val="21"/>
        </w:rPr>
        <w:t xml:space="preserve"> take in consideration to use multiprocessors and multi-core architectures. All processes need to run fast which is why multi threading is helpful as it helps execution of multiple threads by the CPU. They enhance performance and efficiency</w:t>
      </w:r>
      <w:r w:rsidR="006C6092">
        <w:rPr>
          <w:rFonts w:ascii="MinionPro-Regular" w:hAnsi="MinionPro-Regular" w:cs="MinionPro-Regular"/>
          <w:color w:val="0070C0"/>
          <w:sz w:val="21"/>
          <w:szCs w:val="21"/>
        </w:rPr>
        <w:t xml:space="preserve"> which is what is needed by all applications. One other thing to keep in mind would be building other parts of software and hardware, required by these multi-core processors to run smoothly and efficiently across the resources.</w:t>
      </w:r>
    </w:p>
    <w:p w14:paraId="09A1F818" w14:textId="14E527C0" w:rsidR="000616A2" w:rsidRPr="007B57A1" w:rsidRDefault="007B57A1" w:rsidP="007B57A1">
      <w:pPr>
        <w:autoSpaceDE w:val="0"/>
        <w:autoSpaceDN w:val="0"/>
        <w:adjustRightInd w:val="0"/>
        <w:spacing w:after="0" w:line="240" w:lineRule="auto"/>
        <w:rPr>
          <w:rFonts w:ascii="MinionPro-Regular" w:hAnsi="MinionPro-Regular" w:cs="MinionPro-Regular"/>
          <w:color w:val="000000"/>
          <w:sz w:val="20"/>
          <w:szCs w:val="20"/>
        </w:rPr>
      </w:pPr>
      <w:r>
        <w:rPr>
          <w:rStyle w:val="Heading1Char"/>
        </w:rPr>
        <w:br/>
      </w:r>
      <w:r w:rsidR="00A87FC8">
        <w:rPr>
          <w:rStyle w:val="Heading1Char"/>
        </w:rPr>
        <w:t>D</w:t>
      </w:r>
      <w:r w:rsidR="00337331">
        <w:rPr>
          <w:rStyle w:val="Heading1Char"/>
        </w:rPr>
        <w:t>.</w:t>
      </w:r>
      <w:r w:rsidR="00337331" w:rsidRPr="00337331">
        <w:rPr>
          <w:rStyle w:val="Heading1Char"/>
        </w:rPr>
        <w:t xml:space="preserve"> </w:t>
      </w:r>
      <w:r w:rsidR="000616A2" w:rsidRPr="00337331">
        <w:rPr>
          <w:rStyle w:val="Heading1Char"/>
        </w:rPr>
        <w:t>Programming (ish) Question</w:t>
      </w:r>
      <w:r w:rsidR="00B87B06">
        <w:rPr>
          <w:rStyle w:val="Heading1Char"/>
        </w:rPr>
        <w:t>s</w:t>
      </w:r>
      <w:r w:rsidR="00414A0F">
        <w:rPr>
          <w:rStyle w:val="Heading1Char"/>
        </w:rPr>
        <w:t xml:space="preserve"> </w:t>
      </w:r>
      <w:r>
        <w:rPr>
          <w:rStyle w:val="Heading1Char"/>
        </w:rPr>
        <w:t>6</w:t>
      </w:r>
      <w:r w:rsidR="00337331" w:rsidRPr="00337331">
        <w:rPr>
          <w:rStyle w:val="Heading1Char"/>
        </w:rPr>
        <w:t xml:space="preserve"> marks total</w:t>
      </w:r>
      <w:r w:rsidR="00337331" w:rsidRPr="007B57A1">
        <w:rPr>
          <w:rFonts w:ascii="MinionPro-Regular" w:hAnsi="MinionPro-Regular" w:cs="MinionPro-Regular"/>
          <w:b/>
          <w:sz w:val="21"/>
          <w:szCs w:val="21"/>
        </w:rPr>
        <w:t xml:space="preserve"> </w:t>
      </w:r>
      <w:r w:rsidR="000616A2" w:rsidRPr="007B57A1">
        <w:rPr>
          <w:rFonts w:ascii="MinionPro-Regular" w:hAnsi="MinionPro-Regular" w:cs="MinionPro-Regular"/>
          <w:b/>
          <w:sz w:val="21"/>
          <w:szCs w:val="21"/>
        </w:rPr>
        <w:br/>
      </w:r>
    </w:p>
    <w:p w14:paraId="1294E183" w14:textId="77777777" w:rsidR="001228FA" w:rsidRDefault="001228FA" w:rsidP="00C80D60">
      <w:pPr>
        <w:autoSpaceDE w:val="0"/>
        <w:autoSpaceDN w:val="0"/>
        <w:adjustRightInd w:val="0"/>
        <w:spacing w:after="0" w:line="240" w:lineRule="auto"/>
        <w:rPr>
          <w:rFonts w:ascii="MinionPro-Regular" w:hAnsi="MinionPro-Regular" w:cs="MinionPro-Regular"/>
          <w:color w:val="000000"/>
          <w:sz w:val="20"/>
          <w:szCs w:val="20"/>
        </w:rPr>
      </w:pPr>
    </w:p>
    <w:p w14:paraId="67C0B6C3" w14:textId="77777777" w:rsidR="00E70E27" w:rsidRPr="00E70E27" w:rsidRDefault="00E70E27" w:rsidP="001228FA">
      <w:pPr>
        <w:pStyle w:val="ListParagraph"/>
        <w:numPr>
          <w:ilvl w:val="0"/>
          <w:numId w:val="10"/>
        </w:numPr>
        <w:autoSpaceDE w:val="0"/>
        <w:autoSpaceDN w:val="0"/>
        <w:adjustRightInd w:val="0"/>
        <w:spacing w:after="0" w:line="240" w:lineRule="auto"/>
        <w:rPr>
          <w:rStyle w:val="5yl5"/>
          <w:rFonts w:cs="MinionPro-Regular"/>
          <w:color w:val="000000"/>
        </w:rPr>
      </w:pPr>
      <w:r w:rsidRPr="00E70E27">
        <w:rPr>
          <w:rStyle w:val="5yl5"/>
        </w:rPr>
        <w:t>Write a C program that causes overflow (just add two ints together which are  (MAXINT/2) + 1 each, feel free to hard code this).</w:t>
      </w:r>
    </w:p>
    <w:p w14:paraId="11275633" w14:textId="6548FB0E" w:rsidR="00BC7741" w:rsidRPr="00BC7741" w:rsidRDefault="00E70E27" w:rsidP="001228FA">
      <w:pPr>
        <w:pStyle w:val="ListParagraph"/>
        <w:numPr>
          <w:ilvl w:val="0"/>
          <w:numId w:val="10"/>
        </w:numPr>
        <w:autoSpaceDE w:val="0"/>
        <w:autoSpaceDN w:val="0"/>
        <w:adjustRightInd w:val="0"/>
        <w:spacing w:after="0" w:line="240" w:lineRule="auto"/>
        <w:rPr>
          <w:rStyle w:val="5yl5"/>
          <w:rFonts w:cs="MinionPro-Regular"/>
          <w:color w:val="000000"/>
        </w:rPr>
      </w:pPr>
      <w:r w:rsidRPr="00E70E27">
        <w:rPr>
          <w:rStyle w:val="5yl5"/>
        </w:rPr>
        <w:t>Output the assembly file and identify the chunk of code where the operation that causes overflow happens. Screenshot it or copy/paste</w:t>
      </w:r>
      <w:r>
        <w:rPr>
          <w:rStyle w:val="5yl5"/>
        </w:rPr>
        <w:t xml:space="preserve"> </w:t>
      </w:r>
      <w:r w:rsidR="00BC7741">
        <w:rPr>
          <w:rStyle w:val="5yl5"/>
        </w:rPr>
        <w:t>it here</w:t>
      </w:r>
      <w:r>
        <w:rPr>
          <w:rStyle w:val="5yl5"/>
        </w:rPr>
        <w:t>.</w:t>
      </w:r>
      <w:r w:rsidR="003B1837">
        <w:rPr>
          <w:rStyle w:val="5yl5"/>
        </w:rPr>
        <w:br/>
        <w:t xml:space="preserve">(Realistically, you may not actually be able to find where the code is that does this, that’s </w:t>
      </w:r>
      <w:r w:rsidR="00B0466A">
        <w:rPr>
          <w:rStyle w:val="5yl5"/>
        </w:rPr>
        <w:t xml:space="preserve">ok, </w:t>
      </w:r>
      <w:r w:rsidR="003D303B">
        <w:rPr>
          <w:rStyle w:val="5yl5"/>
        </w:rPr>
        <w:t xml:space="preserve">but at least make an effort, explain your steps and show where you think this is happening.  If you output assembly with the C++ code you should be able to search for that in the file at least).  </w:t>
      </w:r>
    </w:p>
    <w:tbl>
      <w:tblPr>
        <w:tblStyle w:val="TableGrid"/>
        <w:tblW w:w="0" w:type="auto"/>
        <w:tblLook w:val="04A0" w:firstRow="1" w:lastRow="0" w:firstColumn="1" w:lastColumn="0" w:noHBand="0" w:noVBand="1"/>
      </w:tblPr>
      <w:tblGrid>
        <w:gridCol w:w="9350"/>
      </w:tblGrid>
      <w:tr w:rsidR="00BC7741" w14:paraId="44694DFF" w14:textId="77777777" w:rsidTr="00BC7741">
        <w:tc>
          <w:tcPr>
            <w:tcW w:w="9350" w:type="dxa"/>
          </w:tcPr>
          <w:p w14:paraId="2FC11307" w14:textId="46265B31" w:rsidR="00BC7741" w:rsidRDefault="006E041C" w:rsidP="00BC7741">
            <w:pPr>
              <w:autoSpaceDE w:val="0"/>
              <w:autoSpaceDN w:val="0"/>
              <w:adjustRightInd w:val="0"/>
              <w:rPr>
                <w:rStyle w:val="5yl5"/>
              </w:rPr>
            </w:pPr>
            <w:r>
              <w:rPr>
                <w:noProof/>
              </w:rPr>
              <w:lastRenderedPageBreak/>
              <w:drawing>
                <wp:inline distT="0" distB="0" distL="0" distR="0" wp14:anchorId="0A33C50B" wp14:editId="7F1AE73F">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72610513" w14:textId="77777777" w:rsidR="00BC7741" w:rsidRDefault="00BC7741" w:rsidP="00BC7741">
            <w:pPr>
              <w:autoSpaceDE w:val="0"/>
              <w:autoSpaceDN w:val="0"/>
              <w:adjustRightInd w:val="0"/>
              <w:rPr>
                <w:rStyle w:val="5yl5"/>
              </w:rPr>
            </w:pPr>
          </w:p>
          <w:p w14:paraId="5A27D027" w14:textId="440BB93E" w:rsidR="00BC7741" w:rsidRDefault="00F57EBC" w:rsidP="00BC7741">
            <w:pPr>
              <w:autoSpaceDE w:val="0"/>
              <w:autoSpaceDN w:val="0"/>
              <w:adjustRightInd w:val="0"/>
              <w:rPr>
                <w:rStyle w:val="5yl5"/>
              </w:rPr>
            </w:pPr>
            <w:r>
              <w:rPr>
                <w:rStyle w:val="5yl5"/>
                <w:color w:val="0070C0"/>
              </w:rPr>
              <w:t xml:space="preserve">So on outputting the assembly file I was at the code line sum = a + b; however, the assembly file code at that point has nothing of the overflow, but only using of values of a and b and that sort of code. So, I assumed it will happen down, where it calls something maybe. And then on line 00F9263D it is calling sack failure. </w:t>
            </w:r>
            <w:r w:rsidR="006E041C" w:rsidRPr="006E041C">
              <w:rPr>
                <w:rStyle w:val="5yl5"/>
                <w:color w:val="0070C0"/>
              </w:rPr>
              <w:t>The highlighted line, I guess somewhere from that line is where the overflow code lines are. Probably because it says stack failure lol.</w:t>
            </w:r>
            <w:r>
              <w:rPr>
                <w:rStyle w:val="5yl5"/>
                <w:color w:val="0070C0"/>
              </w:rPr>
              <w:t xml:space="preserve"> Also however, on calling the stack failure there is a bracket with 0F911E5h line, maybe that is where the failure happened. But apparently there is no </w:t>
            </w:r>
            <w:r w:rsidR="003E76EB">
              <w:rPr>
                <w:rStyle w:val="5yl5"/>
                <w:color w:val="0070C0"/>
              </w:rPr>
              <w:t>0F</w:t>
            </w:r>
            <w:r>
              <w:rPr>
                <w:rStyle w:val="5yl5"/>
                <w:color w:val="0070C0"/>
              </w:rPr>
              <w:t xml:space="preserve">911Eh, huh, so probably this line in the screenshot is where overflow occurs. </w:t>
            </w:r>
          </w:p>
        </w:tc>
      </w:tr>
    </w:tbl>
    <w:p w14:paraId="4EE9570B" w14:textId="3B25851F" w:rsidR="00E93A34" w:rsidRPr="00E93A34" w:rsidRDefault="00E93A34" w:rsidP="00C00A78">
      <w:pPr>
        <w:autoSpaceDE w:val="0"/>
        <w:autoSpaceDN w:val="0"/>
        <w:adjustRightInd w:val="0"/>
        <w:spacing w:after="0" w:line="240" w:lineRule="auto"/>
      </w:pPr>
    </w:p>
    <w:p w14:paraId="25B778BB" w14:textId="64C76B54" w:rsidR="005C1733" w:rsidRDefault="001228FA" w:rsidP="001228FA">
      <w:pPr>
        <w:pStyle w:val="ListParagraph"/>
        <w:numPr>
          <w:ilvl w:val="0"/>
          <w:numId w:val="10"/>
        </w:numPr>
        <w:autoSpaceDE w:val="0"/>
        <w:autoSpaceDN w:val="0"/>
        <w:adjustRightInd w:val="0"/>
        <w:spacing w:after="0" w:line="240" w:lineRule="auto"/>
        <w:rPr>
          <w:rFonts w:cs="MinionPro-Regular"/>
          <w:color w:val="000000"/>
        </w:rPr>
      </w:pPr>
      <w:r w:rsidRPr="00E70E27">
        <w:rPr>
          <w:rFonts w:cs="MinionPro-Regular"/>
          <w:color w:val="000000"/>
        </w:rPr>
        <w:t>Run the program and s</w:t>
      </w:r>
      <w:r w:rsidR="000A3856" w:rsidRPr="00E70E27">
        <w:rPr>
          <w:rFonts w:cs="MinionPro-Regular"/>
          <w:color w:val="000000"/>
        </w:rPr>
        <w:t xml:space="preserve">creenshot </w:t>
      </w:r>
      <w:r w:rsidRPr="00E70E27">
        <w:rPr>
          <w:rFonts w:cs="MinionPro-Regular"/>
          <w:color w:val="000000"/>
        </w:rPr>
        <w:t>the overflow output</w:t>
      </w:r>
      <w:r w:rsidR="00BC7741">
        <w:rPr>
          <w:rFonts w:cs="MinionPro-Regular"/>
          <w:color w:val="000000"/>
        </w:rPr>
        <w:t xml:space="preserve"> and paste it here</w:t>
      </w:r>
      <w:r w:rsidR="000A3856" w:rsidRPr="00E70E27">
        <w:rPr>
          <w:rFonts w:cs="MinionPro-Regular"/>
          <w:color w:val="000000"/>
        </w:rPr>
        <w:t>.</w:t>
      </w:r>
    </w:p>
    <w:tbl>
      <w:tblPr>
        <w:tblStyle w:val="TableGrid"/>
        <w:tblW w:w="0" w:type="auto"/>
        <w:tblLook w:val="04A0" w:firstRow="1" w:lastRow="0" w:firstColumn="1" w:lastColumn="0" w:noHBand="0" w:noVBand="1"/>
      </w:tblPr>
      <w:tblGrid>
        <w:gridCol w:w="9350"/>
      </w:tblGrid>
      <w:tr w:rsidR="00BC7741" w14:paraId="36F34753" w14:textId="77777777" w:rsidTr="00BC7741">
        <w:tc>
          <w:tcPr>
            <w:tcW w:w="9350" w:type="dxa"/>
          </w:tcPr>
          <w:p w14:paraId="5B5069AF" w14:textId="5082BE6D" w:rsidR="00BC7741" w:rsidRDefault="00EB6054" w:rsidP="00BC7741">
            <w:pPr>
              <w:autoSpaceDE w:val="0"/>
              <w:autoSpaceDN w:val="0"/>
              <w:adjustRightInd w:val="0"/>
              <w:rPr>
                <w:rFonts w:cs="MinionPro-Regular"/>
                <w:color w:val="000000"/>
              </w:rPr>
            </w:pPr>
            <w:r>
              <w:rPr>
                <w:noProof/>
              </w:rPr>
              <w:lastRenderedPageBreak/>
              <w:drawing>
                <wp:inline distT="0" distB="0" distL="0" distR="0" wp14:anchorId="19373D9B" wp14:editId="7743247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tc>
      </w:tr>
    </w:tbl>
    <w:p w14:paraId="73CFA096" w14:textId="77777777" w:rsidR="00BC7741" w:rsidRPr="00BC7741" w:rsidRDefault="00BC7741" w:rsidP="00BC7741">
      <w:pPr>
        <w:autoSpaceDE w:val="0"/>
        <w:autoSpaceDN w:val="0"/>
        <w:adjustRightInd w:val="0"/>
        <w:spacing w:after="0" w:line="240" w:lineRule="auto"/>
        <w:rPr>
          <w:rFonts w:cs="MinionPro-Regular"/>
          <w:color w:val="000000"/>
        </w:rPr>
      </w:pPr>
    </w:p>
    <w:p w14:paraId="0338CE14" w14:textId="77777777" w:rsidR="001228FA" w:rsidRPr="00E70E27" w:rsidRDefault="00410E21" w:rsidP="001228FA">
      <w:pPr>
        <w:pStyle w:val="ListParagraph"/>
        <w:numPr>
          <w:ilvl w:val="0"/>
          <w:numId w:val="10"/>
        </w:numPr>
        <w:autoSpaceDE w:val="0"/>
        <w:autoSpaceDN w:val="0"/>
        <w:adjustRightInd w:val="0"/>
        <w:spacing w:after="0" w:line="240" w:lineRule="auto"/>
        <w:rPr>
          <w:rFonts w:cs="MinionPro-Regular"/>
          <w:color w:val="000000"/>
        </w:rPr>
      </w:pPr>
      <w:r w:rsidRPr="00E70E27">
        <w:rPr>
          <w:rFonts w:cs="MinionPro-Regular"/>
          <w:color w:val="000000"/>
        </w:rPr>
        <w:t xml:space="preserve">Build that </w:t>
      </w:r>
      <w:r w:rsidR="003F5FE7" w:rsidRPr="00E70E27">
        <w:rPr>
          <w:rFonts w:cs="MinionPro-Regular"/>
          <w:color w:val="000000"/>
        </w:rPr>
        <w:t xml:space="preserve">C </w:t>
      </w:r>
      <w:r w:rsidRPr="00E70E27">
        <w:rPr>
          <w:rFonts w:cs="MinionPro-Regular"/>
          <w:color w:val="000000"/>
        </w:rPr>
        <w:t xml:space="preserve">program </w:t>
      </w:r>
      <w:r w:rsidRPr="00E70E27">
        <w:rPr>
          <w:rFonts w:cs="MinionPro-Regular"/>
          <w:b/>
          <w:bCs/>
          <w:color w:val="000000"/>
        </w:rPr>
        <w:t>in release mode</w:t>
      </w:r>
      <w:r w:rsidRPr="00E70E27">
        <w:rPr>
          <w:rFonts w:cs="MinionPro-Regular"/>
          <w:color w:val="000000"/>
        </w:rPr>
        <w:t xml:space="preserve">. </w:t>
      </w:r>
    </w:p>
    <w:p w14:paraId="7E95A350" w14:textId="56D524D5" w:rsidR="00410E21" w:rsidRPr="00E70E27" w:rsidRDefault="00410E21" w:rsidP="00C80D60">
      <w:pPr>
        <w:pStyle w:val="ListParagraph"/>
        <w:numPr>
          <w:ilvl w:val="0"/>
          <w:numId w:val="10"/>
        </w:numPr>
        <w:autoSpaceDE w:val="0"/>
        <w:autoSpaceDN w:val="0"/>
        <w:adjustRightInd w:val="0"/>
        <w:spacing w:after="0" w:line="240" w:lineRule="auto"/>
        <w:rPr>
          <w:rFonts w:cs="MinionPro-Regular"/>
          <w:color w:val="000000"/>
        </w:rPr>
      </w:pPr>
      <w:r w:rsidRPr="00E70E27">
        <w:rPr>
          <w:rFonts w:cs="MinionPro-Regular"/>
          <w:color w:val="000000"/>
        </w:rPr>
        <w:t>Then upload the executable here:</w:t>
      </w:r>
      <w:r w:rsidR="001228FA" w:rsidRPr="00E70E27">
        <w:rPr>
          <w:rFonts w:cs="MinionPro-Regular"/>
          <w:color w:val="000000"/>
        </w:rPr>
        <w:t xml:space="preserve"> </w:t>
      </w:r>
      <w:hyperlink r:id="rId11" w:history="1">
        <w:r w:rsidRPr="00E70E27">
          <w:rPr>
            <w:rStyle w:val="Hyperlink"/>
            <w:rFonts w:cs="MinionPro-Regular"/>
          </w:rPr>
          <w:t>https://retdec.com/decompilation/</w:t>
        </w:r>
      </w:hyperlink>
      <w:r w:rsidRPr="00E70E27">
        <w:rPr>
          <w:rFonts w:cs="MinionPro-Regular"/>
          <w:color w:val="000000"/>
        </w:rPr>
        <w:t xml:space="preserve"> as an input file (you don’t need anything else). </w:t>
      </w:r>
    </w:p>
    <w:p w14:paraId="0802132D" w14:textId="08D5A370" w:rsidR="001228FA" w:rsidRDefault="00410E21" w:rsidP="001228FA">
      <w:pPr>
        <w:pStyle w:val="ListParagraph"/>
        <w:numPr>
          <w:ilvl w:val="0"/>
          <w:numId w:val="10"/>
        </w:numPr>
        <w:autoSpaceDE w:val="0"/>
        <w:autoSpaceDN w:val="0"/>
        <w:adjustRightInd w:val="0"/>
        <w:spacing w:after="0" w:line="240" w:lineRule="auto"/>
        <w:rPr>
          <w:rFonts w:cs="MinionPro-Regular"/>
          <w:color w:val="000000"/>
        </w:rPr>
      </w:pPr>
      <w:r w:rsidRPr="00E70E27">
        <w:rPr>
          <w:rFonts w:cs="MinionPro-Regular"/>
          <w:color w:val="000000"/>
        </w:rPr>
        <w:t>Look at the assembly output and compare to the assembly output from your program</w:t>
      </w:r>
      <w:r w:rsidR="001228FA" w:rsidRPr="00E70E27">
        <w:rPr>
          <w:rFonts w:cs="MinionPro-Regular"/>
          <w:color w:val="000000"/>
        </w:rPr>
        <w:t>.</w:t>
      </w:r>
      <w:r w:rsidRPr="00E70E27">
        <w:rPr>
          <w:rFonts w:cs="MinionPro-Regular"/>
          <w:color w:val="000000"/>
        </w:rPr>
        <w:t xml:space="preserve">  Can you even find where your program actually is?  (if so list the line number if not tell me what you did to try and find it, realistically, you probably can’t find it).  </w:t>
      </w:r>
      <w:r w:rsidR="000A3856" w:rsidRPr="00E70E27">
        <w:rPr>
          <w:rFonts w:cs="MinionPro-Regular"/>
          <w:color w:val="000000"/>
        </w:rPr>
        <w:t xml:space="preserve">My executable is 9Kb, and the output is </w:t>
      </w:r>
      <w:r w:rsidR="003A66A9" w:rsidRPr="00E70E27">
        <w:rPr>
          <w:rFonts w:cs="MinionPro-Regular"/>
          <w:color w:val="000000"/>
        </w:rPr>
        <w:t>about 5000</w:t>
      </w:r>
      <w:r w:rsidR="000A3856" w:rsidRPr="00E70E27">
        <w:rPr>
          <w:rFonts w:cs="MinionPro-Regular"/>
          <w:color w:val="000000"/>
        </w:rPr>
        <w:t xml:space="preserve"> thousand lines long.  </w:t>
      </w:r>
      <w:r w:rsidR="003A66A9" w:rsidRPr="00E70E27">
        <w:rPr>
          <w:rFonts w:cs="MinionPro-Regular"/>
          <w:color w:val="000000"/>
        </w:rPr>
        <w:t xml:space="preserve">If you do this in debug mode you’ll get an </w:t>
      </w:r>
      <w:r w:rsidR="00092942" w:rsidRPr="00E70E27">
        <w:rPr>
          <w:rFonts w:cs="MinionPro-Regular"/>
          <w:color w:val="000000"/>
        </w:rPr>
        <w:t>output</w:t>
      </w:r>
      <w:r w:rsidR="003A66A9" w:rsidRPr="00E70E27">
        <w:rPr>
          <w:rFonts w:cs="MinionPro-Regular"/>
          <w:color w:val="000000"/>
        </w:rPr>
        <w:t xml:space="preserve"> that’s about 50 000 lines</w:t>
      </w:r>
      <w:r w:rsidR="003A66A9" w:rsidRPr="00BC7741">
        <w:rPr>
          <w:rFonts w:cs="MinionPro-Regular"/>
          <w:color w:val="FF0000"/>
        </w:rPr>
        <w:t xml:space="preserve">.  </w:t>
      </w:r>
      <w:r w:rsidR="00732EA4" w:rsidRPr="00BC7741">
        <w:rPr>
          <w:rFonts w:cs="MinionPro-Regular"/>
          <w:b/>
          <w:bCs/>
          <w:color w:val="FF0000"/>
          <w:sz w:val="28"/>
          <w:szCs w:val="28"/>
        </w:rPr>
        <w:t>Submit the decompiled code as well (just copy/paste it into a file)</w:t>
      </w:r>
      <w:r w:rsidRPr="00BC7741">
        <w:rPr>
          <w:rFonts w:cs="MinionPro-Regular"/>
          <w:color w:val="FF0000"/>
        </w:rPr>
        <w:br/>
      </w:r>
      <w:r w:rsidRPr="00E70E27">
        <w:rPr>
          <w:rFonts w:cs="MinionPro-Regular"/>
          <w:color w:val="000000"/>
        </w:rPr>
        <w:br/>
        <w:t xml:space="preserve">This is how you actually reverse engineer a program (such as a virus etc.  Though to do that </w:t>
      </w:r>
      <w:r w:rsidR="00321926" w:rsidRPr="00E70E27">
        <w:rPr>
          <w:rFonts w:cs="MinionPro-Regular"/>
          <w:color w:val="000000"/>
        </w:rPr>
        <w:t xml:space="preserve">well </w:t>
      </w:r>
      <w:r w:rsidRPr="00E70E27">
        <w:rPr>
          <w:rFonts w:cs="MinionPro-Regular"/>
          <w:color w:val="000000"/>
        </w:rPr>
        <w:t>you’d pay for tools that make some of it less terrible than it is with raw code</w:t>
      </w:r>
      <w:r w:rsidR="00321926" w:rsidRPr="00E70E27">
        <w:rPr>
          <w:rFonts w:cs="MinionPro-Regular"/>
          <w:color w:val="000000"/>
        </w:rPr>
        <w:t>, but those tools see what you just saw.</w:t>
      </w:r>
      <w:r w:rsidRPr="00E70E27">
        <w:rPr>
          <w:rFonts w:cs="MinionPro-Regular"/>
          <w:color w:val="000000"/>
        </w:rPr>
        <w:t xml:space="preserve">).  </w:t>
      </w:r>
      <w:r w:rsidRPr="00E70E27">
        <w:rPr>
          <w:rFonts w:cs="MinionPro-Regular"/>
          <w:color w:val="000000"/>
        </w:rPr>
        <w:br/>
      </w:r>
    </w:p>
    <w:p w14:paraId="2288D9BD" w14:textId="674BF9FC" w:rsidR="00E93A34" w:rsidRDefault="003F3A03" w:rsidP="00E93A34">
      <w:pPr>
        <w:pStyle w:val="ListParagraph"/>
        <w:autoSpaceDE w:val="0"/>
        <w:autoSpaceDN w:val="0"/>
        <w:adjustRightInd w:val="0"/>
        <w:spacing w:after="0" w:line="240" w:lineRule="auto"/>
        <w:rPr>
          <w:rFonts w:cs="MinionPro-Regular"/>
          <w:color w:val="0070C0"/>
        </w:rPr>
      </w:pPr>
      <w:r>
        <w:rPr>
          <w:noProof/>
        </w:rPr>
        <w:lastRenderedPageBreak/>
        <w:drawing>
          <wp:inline distT="0" distB="0" distL="0" distR="0" wp14:anchorId="23E002D4" wp14:editId="391EA27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68C22651" w14:textId="0AC638FE" w:rsidR="003F3A03" w:rsidRDefault="000C0ED6" w:rsidP="00E93A34">
      <w:pPr>
        <w:pStyle w:val="ListParagraph"/>
        <w:autoSpaceDE w:val="0"/>
        <w:autoSpaceDN w:val="0"/>
        <w:adjustRightInd w:val="0"/>
        <w:spacing w:after="0" w:line="240" w:lineRule="auto"/>
        <w:rPr>
          <w:rFonts w:cs="MinionPro-Regular"/>
          <w:color w:val="0070C0"/>
        </w:rPr>
      </w:pPr>
      <w:r>
        <w:rPr>
          <w:rFonts w:cs="MinionPro-Regular"/>
          <w:color w:val="0070C0"/>
        </w:rPr>
        <w:t>So, it’s been difficult finding the code lines, h</w:t>
      </w:r>
      <w:r w:rsidR="003F3A03">
        <w:rPr>
          <w:rFonts w:cs="MinionPro-Regular"/>
          <w:color w:val="0070C0"/>
        </w:rPr>
        <w:t>owever, there is a function of add among these highlighted lines and I think this is w</w:t>
      </w:r>
      <w:r w:rsidR="004C353B">
        <w:rPr>
          <w:rFonts w:cs="MinionPro-Regular"/>
          <w:color w:val="0070C0"/>
        </w:rPr>
        <w:t>h</w:t>
      </w:r>
      <w:r w:rsidR="003F3A03">
        <w:rPr>
          <w:rFonts w:cs="MinionPro-Regular"/>
          <w:color w:val="0070C0"/>
        </w:rPr>
        <w:t>ere our code is probably.</w:t>
      </w:r>
    </w:p>
    <w:p w14:paraId="4982CF1B" w14:textId="77777777" w:rsidR="003F3A03" w:rsidRPr="00E93A34" w:rsidRDefault="003F3A03" w:rsidP="00E93A34">
      <w:pPr>
        <w:pStyle w:val="ListParagraph"/>
        <w:autoSpaceDE w:val="0"/>
        <w:autoSpaceDN w:val="0"/>
        <w:adjustRightInd w:val="0"/>
        <w:spacing w:after="0" w:line="240" w:lineRule="auto"/>
        <w:rPr>
          <w:rFonts w:cs="MinionPro-Regular"/>
          <w:color w:val="0070C0"/>
        </w:rPr>
      </w:pPr>
    </w:p>
    <w:p w14:paraId="219FC129" w14:textId="60B809DB" w:rsidR="00410E21" w:rsidRDefault="00410E21" w:rsidP="001228FA">
      <w:pPr>
        <w:pStyle w:val="ListParagraph"/>
        <w:numPr>
          <w:ilvl w:val="0"/>
          <w:numId w:val="10"/>
        </w:numPr>
        <w:autoSpaceDE w:val="0"/>
        <w:autoSpaceDN w:val="0"/>
        <w:adjustRightInd w:val="0"/>
        <w:spacing w:after="0" w:line="240" w:lineRule="auto"/>
        <w:rPr>
          <w:rFonts w:cs="MinionPro-Regular"/>
          <w:color w:val="000000"/>
        </w:rPr>
      </w:pPr>
      <w:r w:rsidRPr="00E70E27">
        <w:rPr>
          <w:rFonts w:cs="MinionPro-Regular"/>
          <w:color w:val="000000"/>
        </w:rPr>
        <w:t xml:space="preserve">Lastly, have a look at </w:t>
      </w:r>
      <w:hyperlink r:id="rId13" w:history="1">
        <w:r w:rsidRPr="00E70E27">
          <w:rPr>
            <w:rStyle w:val="Hyperlink"/>
            <w:rFonts w:cs="MinionPro-Regular"/>
          </w:rPr>
          <w:t>http://jd.benow.ca/</w:t>
        </w:r>
      </w:hyperlink>
      <w:r w:rsidRPr="00E70E27">
        <w:rPr>
          <w:rFonts w:cs="MinionPro-Regular"/>
          <w:color w:val="000000"/>
        </w:rPr>
        <w:t xml:space="preserve"> go here and download the jd-gui-1.4.0.jar, you’ll get a security warning, but it’s fine, run it anyway.  Run the program and open the MARS jar file you’ve been using for other </w:t>
      </w:r>
      <w:r w:rsidR="00295599" w:rsidRPr="00E70E27">
        <w:rPr>
          <w:rFonts w:cs="MinionPro-Regular"/>
          <w:color w:val="000000"/>
        </w:rPr>
        <w:t>assignments.</w:t>
      </w:r>
      <w:r w:rsidR="001228FA" w:rsidRPr="00E70E27">
        <w:rPr>
          <w:rFonts w:cs="MinionPro-Regular"/>
          <w:color w:val="000000"/>
        </w:rPr>
        <w:t xml:space="preserve"> S</w:t>
      </w:r>
      <w:r w:rsidRPr="00E70E27">
        <w:rPr>
          <w:rFonts w:cs="MinionPro-Regular"/>
          <w:color w:val="000000"/>
        </w:rPr>
        <w:t>how me a screenshot of the output</w:t>
      </w:r>
      <w:r w:rsidR="00BC7741">
        <w:rPr>
          <w:rFonts w:cs="MinionPro-Regular"/>
          <w:color w:val="000000"/>
        </w:rPr>
        <w:t xml:space="preserve"> here</w:t>
      </w:r>
      <w:r w:rsidRPr="00E70E27">
        <w:rPr>
          <w:rFonts w:cs="MinionPro-Regular"/>
          <w:color w:val="000000"/>
        </w:rPr>
        <w:t xml:space="preserve">.  (Yes, that reconstructed the entire source structure from the JAR file, including comments).  </w:t>
      </w:r>
    </w:p>
    <w:tbl>
      <w:tblPr>
        <w:tblStyle w:val="TableGrid"/>
        <w:tblW w:w="0" w:type="auto"/>
        <w:tblLook w:val="04A0" w:firstRow="1" w:lastRow="0" w:firstColumn="1" w:lastColumn="0" w:noHBand="0" w:noVBand="1"/>
      </w:tblPr>
      <w:tblGrid>
        <w:gridCol w:w="9350"/>
      </w:tblGrid>
      <w:tr w:rsidR="00BC7741" w14:paraId="49C2EEE1" w14:textId="77777777" w:rsidTr="00BC7741">
        <w:tc>
          <w:tcPr>
            <w:tcW w:w="9350" w:type="dxa"/>
          </w:tcPr>
          <w:p w14:paraId="4AD504BF" w14:textId="52A6953C" w:rsidR="00BC7741" w:rsidRDefault="00BD763A" w:rsidP="00BC7741">
            <w:pPr>
              <w:autoSpaceDE w:val="0"/>
              <w:autoSpaceDN w:val="0"/>
              <w:adjustRightInd w:val="0"/>
              <w:rPr>
                <w:rFonts w:cs="MinionPro-Regular"/>
                <w:color w:val="000000"/>
              </w:rPr>
            </w:pPr>
            <w:r>
              <w:rPr>
                <w:noProof/>
              </w:rPr>
              <w:drawing>
                <wp:inline distT="0" distB="0" distL="0" distR="0" wp14:anchorId="5BB805E6" wp14:editId="3DC71FFF">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2446C366" w14:textId="33F9AD61" w:rsidR="00BC7741" w:rsidRDefault="00BC7741" w:rsidP="00BC7741">
            <w:pPr>
              <w:autoSpaceDE w:val="0"/>
              <w:autoSpaceDN w:val="0"/>
              <w:adjustRightInd w:val="0"/>
              <w:rPr>
                <w:rFonts w:cs="MinionPro-Regular"/>
                <w:color w:val="000000"/>
              </w:rPr>
            </w:pPr>
          </w:p>
        </w:tc>
      </w:tr>
    </w:tbl>
    <w:p w14:paraId="16055909" w14:textId="39E28E19" w:rsidR="00364DAA" w:rsidRPr="00E70E27" w:rsidRDefault="00364DAA" w:rsidP="00B046EB">
      <w:pPr>
        <w:autoSpaceDE w:val="0"/>
        <w:autoSpaceDN w:val="0"/>
        <w:adjustRightInd w:val="0"/>
        <w:spacing w:after="0" w:line="240" w:lineRule="auto"/>
        <w:rPr>
          <w:rFonts w:cs="MinionPro-Regular"/>
          <w:color w:val="000000"/>
        </w:rPr>
      </w:pPr>
    </w:p>
    <w:sectPr w:rsidR="00364DAA" w:rsidRPr="00E70E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ITCFranklinGothicStd-Hvy">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ITCFranklinGothicStd-Book">
    <w:altName w:val="Calibri"/>
    <w:panose1 w:val="00000000000000000000"/>
    <w:charset w:val="00"/>
    <w:family w:val="auto"/>
    <w:notTrueType/>
    <w:pitch w:val="default"/>
    <w:sig w:usb0="00000003" w:usb1="00000000" w:usb2="00000000" w:usb3="00000000" w:csb0="00000001" w:csb1="00000000"/>
  </w:font>
  <w:font w:name="FranklinGothic-Book">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926B3"/>
    <w:multiLevelType w:val="hybridMultilevel"/>
    <w:tmpl w:val="F4563C42"/>
    <w:lvl w:ilvl="0" w:tplc="8544F1A2">
      <w:start w:val="1"/>
      <w:numFmt w:val="decimal"/>
      <w:lvlText w:val="%1)"/>
      <w:lvlJc w:val="left"/>
      <w:pPr>
        <w:ind w:left="720" w:hanging="360"/>
      </w:pPr>
      <w:rPr>
        <w:rFonts w:ascii="ITCFranklinGothicStd-Hvy" w:hAnsi="ITCFranklinGothicStd-Hvy" w:cs="ITCFranklinGothicStd-Hvy"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050F7"/>
    <w:multiLevelType w:val="multilevel"/>
    <w:tmpl w:val="C172A610"/>
    <w:lvl w:ilvl="0">
      <w:start w:val="5"/>
      <w:numFmt w:val="decimal"/>
      <w:lvlText w:val="%1"/>
      <w:lvlJc w:val="left"/>
      <w:pPr>
        <w:ind w:left="435" w:hanging="435"/>
      </w:pPr>
      <w:rPr>
        <w:rFonts w:ascii="ITCFranklinGothicStd-Hvy" w:hAnsi="ITCFranklinGothicStd-Hvy" w:cs="ITCFranklinGothicStd-Hvy" w:hint="default"/>
        <w:b/>
        <w:sz w:val="21"/>
      </w:rPr>
    </w:lvl>
    <w:lvl w:ilvl="1">
      <w:start w:val="3"/>
      <w:numFmt w:val="decimal"/>
      <w:lvlText w:val="%1.%2"/>
      <w:lvlJc w:val="left"/>
      <w:pPr>
        <w:ind w:left="435" w:hanging="435"/>
      </w:pPr>
      <w:rPr>
        <w:rFonts w:ascii="ITCFranklinGothicStd-Hvy" w:hAnsi="ITCFranklinGothicStd-Hvy" w:cs="ITCFranklinGothicStd-Hvy" w:hint="default"/>
        <w:b/>
        <w:sz w:val="21"/>
      </w:rPr>
    </w:lvl>
    <w:lvl w:ilvl="2">
      <w:start w:val="6"/>
      <w:numFmt w:val="decimal"/>
      <w:lvlText w:val="%1.%2.%3"/>
      <w:lvlJc w:val="left"/>
      <w:pPr>
        <w:ind w:left="720" w:hanging="720"/>
      </w:pPr>
      <w:rPr>
        <w:rFonts w:ascii="ITCFranklinGothicStd-Hvy" w:hAnsi="ITCFranklinGothicStd-Hvy" w:cs="ITCFranklinGothicStd-Hvy" w:hint="default"/>
        <w:b/>
        <w:sz w:val="21"/>
      </w:rPr>
    </w:lvl>
    <w:lvl w:ilvl="3">
      <w:start w:val="1"/>
      <w:numFmt w:val="decimal"/>
      <w:lvlText w:val="%1.%2.%3.%4"/>
      <w:lvlJc w:val="left"/>
      <w:pPr>
        <w:ind w:left="720" w:hanging="720"/>
      </w:pPr>
      <w:rPr>
        <w:rFonts w:ascii="ITCFranklinGothicStd-Hvy" w:hAnsi="ITCFranklinGothicStd-Hvy" w:cs="ITCFranklinGothicStd-Hvy" w:hint="default"/>
        <w:b/>
        <w:sz w:val="21"/>
      </w:rPr>
    </w:lvl>
    <w:lvl w:ilvl="4">
      <w:start w:val="1"/>
      <w:numFmt w:val="decimal"/>
      <w:lvlText w:val="%1.%2.%3.%4.%5"/>
      <w:lvlJc w:val="left"/>
      <w:pPr>
        <w:ind w:left="720" w:hanging="720"/>
      </w:pPr>
      <w:rPr>
        <w:rFonts w:ascii="ITCFranklinGothicStd-Hvy" w:hAnsi="ITCFranklinGothicStd-Hvy" w:cs="ITCFranklinGothicStd-Hvy" w:hint="default"/>
        <w:b/>
        <w:sz w:val="21"/>
      </w:rPr>
    </w:lvl>
    <w:lvl w:ilvl="5">
      <w:start w:val="1"/>
      <w:numFmt w:val="decimal"/>
      <w:lvlText w:val="%1.%2.%3.%4.%5.%6"/>
      <w:lvlJc w:val="left"/>
      <w:pPr>
        <w:ind w:left="1080" w:hanging="1080"/>
      </w:pPr>
      <w:rPr>
        <w:rFonts w:ascii="ITCFranklinGothicStd-Hvy" w:hAnsi="ITCFranklinGothicStd-Hvy" w:cs="ITCFranklinGothicStd-Hvy" w:hint="default"/>
        <w:b/>
        <w:sz w:val="21"/>
      </w:rPr>
    </w:lvl>
    <w:lvl w:ilvl="6">
      <w:start w:val="1"/>
      <w:numFmt w:val="decimal"/>
      <w:lvlText w:val="%1.%2.%3.%4.%5.%6.%7"/>
      <w:lvlJc w:val="left"/>
      <w:pPr>
        <w:ind w:left="1080" w:hanging="1080"/>
      </w:pPr>
      <w:rPr>
        <w:rFonts w:ascii="ITCFranklinGothicStd-Hvy" w:hAnsi="ITCFranklinGothicStd-Hvy" w:cs="ITCFranklinGothicStd-Hvy" w:hint="default"/>
        <w:b/>
        <w:sz w:val="21"/>
      </w:rPr>
    </w:lvl>
    <w:lvl w:ilvl="7">
      <w:start w:val="1"/>
      <w:numFmt w:val="decimal"/>
      <w:lvlText w:val="%1.%2.%3.%4.%5.%6.%7.%8"/>
      <w:lvlJc w:val="left"/>
      <w:pPr>
        <w:ind w:left="1440" w:hanging="1440"/>
      </w:pPr>
      <w:rPr>
        <w:rFonts w:ascii="ITCFranklinGothicStd-Hvy" w:hAnsi="ITCFranklinGothicStd-Hvy" w:cs="ITCFranklinGothicStd-Hvy" w:hint="default"/>
        <w:b/>
        <w:sz w:val="21"/>
      </w:rPr>
    </w:lvl>
    <w:lvl w:ilvl="8">
      <w:start w:val="1"/>
      <w:numFmt w:val="decimal"/>
      <w:lvlText w:val="%1.%2.%3.%4.%5.%6.%7.%8.%9"/>
      <w:lvlJc w:val="left"/>
      <w:pPr>
        <w:ind w:left="1440" w:hanging="1440"/>
      </w:pPr>
      <w:rPr>
        <w:rFonts w:ascii="ITCFranklinGothicStd-Hvy" w:hAnsi="ITCFranklinGothicStd-Hvy" w:cs="ITCFranklinGothicStd-Hvy" w:hint="default"/>
        <w:b/>
        <w:sz w:val="21"/>
      </w:rPr>
    </w:lvl>
  </w:abstractNum>
  <w:abstractNum w:abstractNumId="2" w15:restartNumberingAfterBreak="0">
    <w:nsid w:val="3469543E"/>
    <w:multiLevelType w:val="multilevel"/>
    <w:tmpl w:val="0AF4A43A"/>
    <w:lvl w:ilvl="0">
      <w:start w:val="5"/>
      <w:numFmt w:val="decimal"/>
      <w:lvlText w:val="%1"/>
      <w:lvlJc w:val="left"/>
      <w:pPr>
        <w:ind w:left="435" w:hanging="435"/>
      </w:pPr>
      <w:rPr>
        <w:rFonts w:ascii="ITCFranklinGothicStd-Hvy" w:hAnsi="ITCFranklinGothicStd-Hvy" w:cs="ITCFranklinGothicStd-Hvy" w:hint="default"/>
        <w:b/>
        <w:sz w:val="21"/>
      </w:rPr>
    </w:lvl>
    <w:lvl w:ilvl="1">
      <w:start w:val="3"/>
      <w:numFmt w:val="decimal"/>
      <w:lvlText w:val="%1.%2"/>
      <w:lvlJc w:val="left"/>
      <w:pPr>
        <w:ind w:left="435" w:hanging="435"/>
      </w:pPr>
      <w:rPr>
        <w:rFonts w:ascii="ITCFranklinGothicStd-Hvy" w:hAnsi="ITCFranklinGothicStd-Hvy" w:cs="ITCFranklinGothicStd-Hvy" w:hint="default"/>
        <w:b/>
        <w:sz w:val="21"/>
      </w:rPr>
    </w:lvl>
    <w:lvl w:ilvl="2">
      <w:start w:val="3"/>
      <w:numFmt w:val="decimal"/>
      <w:lvlText w:val="%1.%2.%3"/>
      <w:lvlJc w:val="left"/>
      <w:pPr>
        <w:ind w:left="720" w:hanging="720"/>
      </w:pPr>
      <w:rPr>
        <w:rFonts w:ascii="ITCFranklinGothicStd-Hvy" w:hAnsi="ITCFranklinGothicStd-Hvy" w:cs="ITCFranklinGothicStd-Hvy" w:hint="default"/>
        <w:b/>
        <w:sz w:val="21"/>
      </w:rPr>
    </w:lvl>
    <w:lvl w:ilvl="3">
      <w:start w:val="1"/>
      <w:numFmt w:val="decimal"/>
      <w:lvlText w:val="%1.%2.%3.%4"/>
      <w:lvlJc w:val="left"/>
      <w:pPr>
        <w:ind w:left="720" w:hanging="720"/>
      </w:pPr>
      <w:rPr>
        <w:rFonts w:ascii="ITCFranklinGothicStd-Hvy" w:hAnsi="ITCFranklinGothicStd-Hvy" w:cs="ITCFranklinGothicStd-Hvy" w:hint="default"/>
        <w:b/>
        <w:sz w:val="21"/>
      </w:rPr>
    </w:lvl>
    <w:lvl w:ilvl="4">
      <w:start w:val="1"/>
      <w:numFmt w:val="decimal"/>
      <w:lvlText w:val="%1.%2.%3.%4.%5"/>
      <w:lvlJc w:val="left"/>
      <w:pPr>
        <w:ind w:left="720" w:hanging="720"/>
      </w:pPr>
      <w:rPr>
        <w:rFonts w:ascii="ITCFranklinGothicStd-Hvy" w:hAnsi="ITCFranklinGothicStd-Hvy" w:cs="ITCFranklinGothicStd-Hvy" w:hint="default"/>
        <w:b/>
        <w:sz w:val="21"/>
      </w:rPr>
    </w:lvl>
    <w:lvl w:ilvl="5">
      <w:start w:val="1"/>
      <w:numFmt w:val="decimal"/>
      <w:lvlText w:val="%1.%2.%3.%4.%5.%6"/>
      <w:lvlJc w:val="left"/>
      <w:pPr>
        <w:ind w:left="1080" w:hanging="1080"/>
      </w:pPr>
      <w:rPr>
        <w:rFonts w:ascii="ITCFranklinGothicStd-Hvy" w:hAnsi="ITCFranklinGothicStd-Hvy" w:cs="ITCFranklinGothicStd-Hvy" w:hint="default"/>
        <w:b/>
        <w:sz w:val="21"/>
      </w:rPr>
    </w:lvl>
    <w:lvl w:ilvl="6">
      <w:start w:val="1"/>
      <w:numFmt w:val="decimal"/>
      <w:lvlText w:val="%1.%2.%3.%4.%5.%6.%7"/>
      <w:lvlJc w:val="left"/>
      <w:pPr>
        <w:ind w:left="1080" w:hanging="1080"/>
      </w:pPr>
      <w:rPr>
        <w:rFonts w:ascii="ITCFranklinGothicStd-Hvy" w:hAnsi="ITCFranklinGothicStd-Hvy" w:cs="ITCFranklinGothicStd-Hvy" w:hint="default"/>
        <w:b/>
        <w:sz w:val="21"/>
      </w:rPr>
    </w:lvl>
    <w:lvl w:ilvl="7">
      <w:start w:val="1"/>
      <w:numFmt w:val="decimal"/>
      <w:lvlText w:val="%1.%2.%3.%4.%5.%6.%7.%8"/>
      <w:lvlJc w:val="left"/>
      <w:pPr>
        <w:ind w:left="1440" w:hanging="1440"/>
      </w:pPr>
      <w:rPr>
        <w:rFonts w:ascii="ITCFranklinGothicStd-Hvy" w:hAnsi="ITCFranklinGothicStd-Hvy" w:cs="ITCFranklinGothicStd-Hvy" w:hint="default"/>
        <w:b/>
        <w:sz w:val="21"/>
      </w:rPr>
    </w:lvl>
    <w:lvl w:ilvl="8">
      <w:start w:val="1"/>
      <w:numFmt w:val="decimal"/>
      <w:lvlText w:val="%1.%2.%3.%4.%5.%6.%7.%8.%9"/>
      <w:lvlJc w:val="left"/>
      <w:pPr>
        <w:ind w:left="1440" w:hanging="1440"/>
      </w:pPr>
      <w:rPr>
        <w:rFonts w:ascii="ITCFranklinGothicStd-Hvy" w:hAnsi="ITCFranklinGothicStd-Hvy" w:cs="ITCFranklinGothicStd-Hvy" w:hint="default"/>
        <w:b/>
        <w:sz w:val="21"/>
      </w:rPr>
    </w:lvl>
  </w:abstractNum>
  <w:abstractNum w:abstractNumId="3" w15:restartNumberingAfterBreak="0">
    <w:nsid w:val="462F4235"/>
    <w:multiLevelType w:val="hybridMultilevel"/>
    <w:tmpl w:val="96EE9808"/>
    <w:lvl w:ilvl="0" w:tplc="8544F1A2">
      <w:start w:val="1"/>
      <w:numFmt w:val="decimal"/>
      <w:lvlText w:val="%1)"/>
      <w:lvlJc w:val="left"/>
      <w:pPr>
        <w:ind w:left="720" w:hanging="360"/>
      </w:pPr>
      <w:rPr>
        <w:rFonts w:ascii="ITCFranklinGothicStd-Hvy" w:hAnsi="ITCFranklinGothicStd-Hvy" w:cs="ITCFranklinGothicStd-Hvy"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06BF"/>
    <w:multiLevelType w:val="hybridMultilevel"/>
    <w:tmpl w:val="0092241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58733A"/>
    <w:multiLevelType w:val="hybridMultilevel"/>
    <w:tmpl w:val="0092241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A96563D"/>
    <w:multiLevelType w:val="hybridMultilevel"/>
    <w:tmpl w:val="96EE9808"/>
    <w:lvl w:ilvl="0" w:tplc="8544F1A2">
      <w:start w:val="1"/>
      <w:numFmt w:val="decimal"/>
      <w:lvlText w:val="%1)"/>
      <w:lvlJc w:val="left"/>
      <w:pPr>
        <w:ind w:left="720" w:hanging="360"/>
      </w:pPr>
      <w:rPr>
        <w:rFonts w:ascii="ITCFranklinGothicStd-Hvy" w:hAnsi="ITCFranklinGothicStd-Hvy" w:cs="ITCFranklinGothicStd-Hvy"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46612"/>
    <w:multiLevelType w:val="hybridMultilevel"/>
    <w:tmpl w:val="AF805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D6C39"/>
    <w:multiLevelType w:val="hybridMultilevel"/>
    <w:tmpl w:val="7FAA1ADC"/>
    <w:lvl w:ilvl="0" w:tplc="41E2CD6E">
      <w:start w:val="1"/>
      <w:numFmt w:val="decimal"/>
      <w:lvlText w:val="%1)"/>
      <w:lvlJc w:val="left"/>
      <w:pPr>
        <w:ind w:left="720" w:hanging="360"/>
      </w:pPr>
      <w:rPr>
        <w:rFonts w:ascii="ITCFranklinGothicStd-Hvy" w:hAnsi="ITCFranklinGothicStd-Hvy" w:cs="ITCFranklinGothicStd-Hvy"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82938"/>
    <w:multiLevelType w:val="hybridMultilevel"/>
    <w:tmpl w:val="DA9E922A"/>
    <w:lvl w:ilvl="0" w:tplc="A158245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6"/>
  </w:num>
  <w:num w:numId="5">
    <w:abstractNumId w:val="3"/>
  </w:num>
  <w:num w:numId="6">
    <w:abstractNumId w:val="2"/>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831"/>
    <w:rsid w:val="000616A2"/>
    <w:rsid w:val="000876AF"/>
    <w:rsid w:val="00092942"/>
    <w:rsid w:val="000967CF"/>
    <w:rsid w:val="000A3856"/>
    <w:rsid w:val="000C0ED6"/>
    <w:rsid w:val="000D3AD3"/>
    <w:rsid w:val="00103301"/>
    <w:rsid w:val="00107F93"/>
    <w:rsid w:val="00115768"/>
    <w:rsid w:val="00115C2F"/>
    <w:rsid w:val="001220C4"/>
    <w:rsid w:val="001228FA"/>
    <w:rsid w:val="00123A1D"/>
    <w:rsid w:val="00130387"/>
    <w:rsid w:val="00150B74"/>
    <w:rsid w:val="00191BD6"/>
    <w:rsid w:val="001B4241"/>
    <w:rsid w:val="001B702B"/>
    <w:rsid w:val="001D286C"/>
    <w:rsid w:val="002114A1"/>
    <w:rsid w:val="002131DA"/>
    <w:rsid w:val="002148BE"/>
    <w:rsid w:val="00220220"/>
    <w:rsid w:val="002240BE"/>
    <w:rsid w:val="00253DC0"/>
    <w:rsid w:val="0026170E"/>
    <w:rsid w:val="00261831"/>
    <w:rsid w:val="00295599"/>
    <w:rsid w:val="002A0609"/>
    <w:rsid w:val="002A74E9"/>
    <w:rsid w:val="002B1BDA"/>
    <w:rsid w:val="002C28E9"/>
    <w:rsid w:val="002D651D"/>
    <w:rsid w:val="00316B11"/>
    <w:rsid w:val="00320594"/>
    <w:rsid w:val="00321926"/>
    <w:rsid w:val="00337331"/>
    <w:rsid w:val="003411FA"/>
    <w:rsid w:val="00346562"/>
    <w:rsid w:val="00361B86"/>
    <w:rsid w:val="00364DAA"/>
    <w:rsid w:val="0038239B"/>
    <w:rsid w:val="003A66A9"/>
    <w:rsid w:val="003B1837"/>
    <w:rsid w:val="003D303B"/>
    <w:rsid w:val="003E6801"/>
    <w:rsid w:val="003E76EB"/>
    <w:rsid w:val="003F3A03"/>
    <w:rsid w:val="003F5FE7"/>
    <w:rsid w:val="003F6078"/>
    <w:rsid w:val="00410E21"/>
    <w:rsid w:val="004140CD"/>
    <w:rsid w:val="00414A0F"/>
    <w:rsid w:val="00420F90"/>
    <w:rsid w:val="004640C8"/>
    <w:rsid w:val="004A22DA"/>
    <w:rsid w:val="004C1228"/>
    <w:rsid w:val="004C353B"/>
    <w:rsid w:val="00521695"/>
    <w:rsid w:val="005248E6"/>
    <w:rsid w:val="00536FFB"/>
    <w:rsid w:val="00572101"/>
    <w:rsid w:val="00572C97"/>
    <w:rsid w:val="00582901"/>
    <w:rsid w:val="005906AE"/>
    <w:rsid w:val="005C1733"/>
    <w:rsid w:val="005F1E53"/>
    <w:rsid w:val="0062160D"/>
    <w:rsid w:val="006510DF"/>
    <w:rsid w:val="00654A69"/>
    <w:rsid w:val="00655A37"/>
    <w:rsid w:val="006744A8"/>
    <w:rsid w:val="00681CD3"/>
    <w:rsid w:val="006C6092"/>
    <w:rsid w:val="006E041C"/>
    <w:rsid w:val="006F6943"/>
    <w:rsid w:val="0071695F"/>
    <w:rsid w:val="00716AEA"/>
    <w:rsid w:val="00717D52"/>
    <w:rsid w:val="00732EA4"/>
    <w:rsid w:val="0073447A"/>
    <w:rsid w:val="00755431"/>
    <w:rsid w:val="00766BBF"/>
    <w:rsid w:val="007B2A83"/>
    <w:rsid w:val="007B57A1"/>
    <w:rsid w:val="007D4D33"/>
    <w:rsid w:val="007D7975"/>
    <w:rsid w:val="008065AB"/>
    <w:rsid w:val="0082311F"/>
    <w:rsid w:val="00824DF3"/>
    <w:rsid w:val="008343D5"/>
    <w:rsid w:val="00861157"/>
    <w:rsid w:val="008A1576"/>
    <w:rsid w:val="008A2B02"/>
    <w:rsid w:val="008B3AB4"/>
    <w:rsid w:val="008C0971"/>
    <w:rsid w:val="008D29B9"/>
    <w:rsid w:val="0090241C"/>
    <w:rsid w:val="00917236"/>
    <w:rsid w:val="00941629"/>
    <w:rsid w:val="009754FF"/>
    <w:rsid w:val="00981D86"/>
    <w:rsid w:val="00983B42"/>
    <w:rsid w:val="00994395"/>
    <w:rsid w:val="009A7662"/>
    <w:rsid w:val="009C0265"/>
    <w:rsid w:val="009C15B7"/>
    <w:rsid w:val="009D5F12"/>
    <w:rsid w:val="009E7061"/>
    <w:rsid w:val="009E788A"/>
    <w:rsid w:val="00A273BD"/>
    <w:rsid w:val="00A418A7"/>
    <w:rsid w:val="00A83EBE"/>
    <w:rsid w:val="00A87FC8"/>
    <w:rsid w:val="00A93F8D"/>
    <w:rsid w:val="00AF1E88"/>
    <w:rsid w:val="00B0466A"/>
    <w:rsid w:val="00B046EB"/>
    <w:rsid w:val="00B13985"/>
    <w:rsid w:val="00B30918"/>
    <w:rsid w:val="00B65113"/>
    <w:rsid w:val="00B87B06"/>
    <w:rsid w:val="00BA4342"/>
    <w:rsid w:val="00BA5FCE"/>
    <w:rsid w:val="00BB4D6E"/>
    <w:rsid w:val="00BC7741"/>
    <w:rsid w:val="00BD763A"/>
    <w:rsid w:val="00BE54C5"/>
    <w:rsid w:val="00C00A78"/>
    <w:rsid w:val="00C14DD2"/>
    <w:rsid w:val="00C32B32"/>
    <w:rsid w:val="00C41D90"/>
    <w:rsid w:val="00C71F3B"/>
    <w:rsid w:val="00C80D60"/>
    <w:rsid w:val="00C864DD"/>
    <w:rsid w:val="00C90F38"/>
    <w:rsid w:val="00CF0286"/>
    <w:rsid w:val="00D528ED"/>
    <w:rsid w:val="00D82BFE"/>
    <w:rsid w:val="00D835E7"/>
    <w:rsid w:val="00D94C30"/>
    <w:rsid w:val="00DB6065"/>
    <w:rsid w:val="00E17BA8"/>
    <w:rsid w:val="00E60251"/>
    <w:rsid w:val="00E70E27"/>
    <w:rsid w:val="00E76AD0"/>
    <w:rsid w:val="00E8665B"/>
    <w:rsid w:val="00E93A34"/>
    <w:rsid w:val="00EA54D5"/>
    <w:rsid w:val="00EB1817"/>
    <w:rsid w:val="00EB6054"/>
    <w:rsid w:val="00F40789"/>
    <w:rsid w:val="00F57EBC"/>
    <w:rsid w:val="00FA17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270A"/>
  <w15:chartTrackingRefBased/>
  <w15:docId w15:val="{6F9F4C44-9E3E-4666-A47F-2A12AF2F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0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6AF"/>
    <w:pPr>
      <w:ind w:left="720"/>
      <w:contextualSpacing/>
    </w:pPr>
  </w:style>
  <w:style w:type="table" w:styleId="TableGrid">
    <w:name w:val="Table Grid"/>
    <w:basedOn w:val="TableNormal"/>
    <w:uiPriority w:val="39"/>
    <w:rsid w:val="00621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6A2"/>
    <w:rPr>
      <w:color w:val="0563C1" w:themeColor="hyperlink"/>
      <w:u w:val="single"/>
    </w:rPr>
  </w:style>
  <w:style w:type="character" w:customStyle="1" w:styleId="Heading1Char">
    <w:name w:val="Heading 1 Char"/>
    <w:basedOn w:val="DefaultParagraphFont"/>
    <w:link w:val="Heading1"/>
    <w:uiPriority w:val="9"/>
    <w:rsid w:val="001B70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70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702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B7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02B"/>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21695"/>
    <w:rPr>
      <w:color w:val="954F72" w:themeColor="followedHyperlink"/>
      <w:u w:val="single"/>
    </w:rPr>
  </w:style>
  <w:style w:type="character" w:customStyle="1" w:styleId="5yl5">
    <w:name w:val="_5yl5"/>
    <w:basedOn w:val="DefaultParagraphFont"/>
    <w:rsid w:val="00E70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pour-apps.com/what-is-hypervisor/" TargetMode="External"/><Relationship Id="rId13" Type="http://schemas.openxmlformats.org/officeDocument/2006/relationships/hyperlink" Target="http://jd.benow.c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tdec.com/decompilatio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38B50A36ABE341B66097C843D2948C" ma:contentTypeVersion="13" ma:contentTypeDescription="Create a new document." ma:contentTypeScope="" ma:versionID="325b8e76ae10aaa8eb0376db16dc6edd">
  <xsd:schema xmlns:xsd="http://www.w3.org/2001/XMLSchema" xmlns:xs="http://www.w3.org/2001/XMLSchema" xmlns:p="http://schemas.microsoft.com/office/2006/metadata/properties" xmlns:ns3="9a42c7c0-e9dc-4b03-8ceb-50bfd13314cc" xmlns:ns4="0f41222f-3434-4b54-a795-1600fb9c8f0a" targetNamespace="http://schemas.microsoft.com/office/2006/metadata/properties" ma:root="true" ma:fieldsID="381438b9ba67f52ce31ef536e29b14a5" ns3:_="" ns4:_="">
    <xsd:import namespace="9a42c7c0-e9dc-4b03-8ceb-50bfd13314cc"/>
    <xsd:import namespace="0f41222f-3434-4b54-a795-1600fb9c8f0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2c7c0-e9dc-4b03-8ceb-50bfd13314c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41222f-3434-4b54-a795-1600fb9c8f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B64399-A0DF-42EB-9793-874B1A0277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77459E-6E10-4E91-BF1E-BB5887E812DD}">
  <ds:schemaRefs>
    <ds:schemaRef ds:uri="http://schemas.microsoft.com/sharepoint/v3/contenttype/forms"/>
  </ds:schemaRefs>
</ds:datastoreItem>
</file>

<file path=customXml/itemProps3.xml><?xml version="1.0" encoding="utf-8"?>
<ds:datastoreItem xmlns:ds="http://schemas.openxmlformats.org/officeDocument/2006/customXml" ds:itemID="{DE6C6C22-545D-46D3-A0D1-83631D90D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2c7c0-e9dc-4b03-8ceb-50bfd13314cc"/>
    <ds:schemaRef ds:uri="0f41222f-3434-4b54-a795-1600fb9c8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5990</TotalTime>
  <Pages>9</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Punyaja Mishra</cp:lastModifiedBy>
  <cp:revision>83</cp:revision>
  <dcterms:created xsi:type="dcterms:W3CDTF">2020-03-14T16:46:00Z</dcterms:created>
  <dcterms:modified xsi:type="dcterms:W3CDTF">2020-04-15T03:06:00Z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0x010100AD38B50A36ABE341B66097C843D2948C</vt:lpwstr>
  </property>
</Properties>
</file>