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AA98" w14:textId="64FAAE48" w:rsidR="001240F5" w:rsidRDefault="004C5E59" w:rsidP="004C5E59">
      <w:pPr>
        <w:pStyle w:val="Title"/>
      </w:pPr>
      <w:r>
        <w:softHyphen/>
      </w:r>
      <w:r w:rsidR="001240F5">
        <w:t>Parallel tools/Libraries</w:t>
      </w:r>
      <w:r w:rsidR="00D14D02">
        <w:t>: BLAS</w:t>
      </w:r>
    </w:p>
    <w:p w14:paraId="3A864876" w14:textId="4C96A551" w:rsidR="001240F5" w:rsidRDefault="001240F5"/>
    <w:p w14:paraId="08D1B4EC" w14:textId="0D0E0C42" w:rsidR="001240F5" w:rsidRDefault="001240F5">
      <w:r>
        <w:t xml:space="preserve">By far the most popular core functionality is provided by BLAS (in the notes).  It’s an absolute nightmare to use directly, as it is a FORTRAN </w:t>
      </w:r>
      <w:r w:rsidR="00D12E25">
        <w:t>implementation,</w:t>
      </w:r>
      <w:r>
        <w:t xml:space="preserve"> but you import it as a library into C/C++ and then write FORTRAN style code in C/C++… which is somewhere between crazy and idiotic.</w:t>
      </w:r>
    </w:p>
    <w:p w14:paraId="619EDBC3" w14:textId="39782F5E" w:rsidR="001240F5" w:rsidRDefault="001240F5">
      <w:r>
        <w:t>The good news is that there’s a parallel implementation of BLAS in the most popular C++ Library, called Boost (</w:t>
      </w:r>
      <w:hyperlink r:id="rId5" w:history="1">
        <w:r w:rsidRPr="00E730AA">
          <w:rPr>
            <w:rStyle w:val="Hyperlink"/>
          </w:rPr>
          <w:t>www.boost.org</w:t>
        </w:r>
      </w:hyperlink>
      <w:r>
        <w:t xml:space="preserve"> ) </w:t>
      </w:r>
    </w:p>
    <w:p w14:paraId="52BE0935" w14:textId="4257E8DB" w:rsidR="001240F5" w:rsidRDefault="001240F5">
      <w:r>
        <w:t>So first, install boost for Linux</w:t>
      </w:r>
    </w:p>
    <w:p w14:paraId="19F1166C" w14:textId="77777777" w:rsidR="003C6CAD" w:rsidRPr="003C6CAD" w:rsidRDefault="003C6CAD" w:rsidP="003C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3C6CA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sudo apt-get install libboost-all-dev</w:t>
      </w:r>
    </w:p>
    <w:p w14:paraId="35FE0AA9" w14:textId="21BB4A4F" w:rsidR="00403125" w:rsidRDefault="00403125"/>
    <w:p w14:paraId="43DA795D" w14:textId="732E36A9" w:rsidR="00EE70A6" w:rsidRDefault="00A906C1" w:rsidP="001240F5">
      <w:r>
        <w:t xml:space="preserve">Note: for reasons beyond my comprehension </w:t>
      </w:r>
      <w:r w:rsidR="00F5774C">
        <w:t>boost doesn’t always push their updates to repos and God Knows how to install it on a mac:</w:t>
      </w:r>
    </w:p>
    <w:p w14:paraId="4EF3D460" w14:textId="2F0E6931" w:rsidR="00F5774C" w:rsidRDefault="00000000" w:rsidP="001240F5">
      <w:hyperlink r:id="rId6" w:history="1">
        <w:r w:rsidR="00950B35" w:rsidRPr="00946473">
          <w:rPr>
            <w:rStyle w:val="Hyperlink"/>
          </w:rPr>
          <w:t>https://www.boost.org/doc/libs/1_81_0/more/getting_started/index.html</w:t>
        </w:r>
      </w:hyperlink>
      <w:r w:rsidR="00950B35">
        <w:t xml:space="preserve"> </w:t>
      </w:r>
      <w:r w:rsidR="00F5774C">
        <w:t xml:space="preserve"> has </w:t>
      </w:r>
      <w:r w:rsidR="00950B35">
        <w:t xml:space="preserve">a link to their various platform instructions if you want to do it ‘their way’. </w:t>
      </w:r>
      <w:r w:rsidR="00D4651B">
        <w:t xml:space="preserve"> For version 1.81 but the </w:t>
      </w:r>
      <w:r w:rsidR="00FC289D">
        <w:t xml:space="preserve">libraries are still 1.7.  This should work with version 1.5x and above.  </w:t>
      </w:r>
    </w:p>
    <w:p w14:paraId="4776E794" w14:textId="3732FB6C" w:rsidR="00EE70A6" w:rsidRDefault="00EE70A6" w:rsidP="001240F5">
      <w:r>
        <w:t>A program to get you started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0A6" w14:paraId="71815127" w14:textId="77777777" w:rsidTr="00EE70A6">
        <w:tc>
          <w:tcPr>
            <w:tcW w:w="9350" w:type="dxa"/>
          </w:tcPr>
          <w:p w14:paraId="3AD5FA5C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/*</w:t>
            </w:r>
          </w:p>
          <w:p w14:paraId="3DF25E09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160E451B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sudo yum install boost boost-thread boost-devel</w:t>
            </w:r>
          </w:p>
          <w:p w14:paraId="3C7DDB60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from https://www.boost.org/doc/libs/1_70_0/libs/numeric/ublas/doc/matrix.html#matrix</w:t>
            </w:r>
          </w:p>
          <w:p w14:paraId="4355BF0D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4B8F3302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*/</w:t>
            </w:r>
          </w:p>
          <w:p w14:paraId="00FEC645" w14:textId="77777777" w:rsidR="009F5CC7" w:rsidRPr="009F5CC7" w:rsidRDefault="009F5CC7" w:rsidP="009F5CC7">
            <w:pPr>
              <w:p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ind w:left="480" w:right="48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CA" w:eastAsia="en-CA"/>
              </w:rPr>
            </w:pPr>
            <w:r w:rsidRPr="009F5CC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CA" w:eastAsia="en-CA"/>
              </w:rPr>
              <w:t>#include &lt;boost/lambda/lambda.hpp&gt;</w:t>
            </w:r>
          </w:p>
          <w:p w14:paraId="4909056E" w14:textId="77777777" w:rsidR="009F5CC7" w:rsidRPr="009F5CC7" w:rsidRDefault="009F5CC7" w:rsidP="009F5CC7">
            <w:pPr>
              <w:p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ind w:left="480" w:right="48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CA" w:eastAsia="en-CA"/>
              </w:rPr>
            </w:pPr>
            <w:r w:rsidRPr="009F5CC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CA" w:eastAsia="en-CA"/>
              </w:rPr>
              <w:t>#include &lt;iostream&gt;</w:t>
            </w:r>
          </w:p>
          <w:p w14:paraId="7A2227EC" w14:textId="77777777" w:rsidR="009F5CC7" w:rsidRPr="009F5CC7" w:rsidRDefault="009F5CC7" w:rsidP="009F5CC7">
            <w:pPr>
              <w:p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/>
              <w:ind w:left="480" w:right="48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CA" w:eastAsia="en-CA"/>
              </w:rPr>
            </w:pPr>
            <w:r w:rsidRPr="009F5CC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CA" w:eastAsia="en-CA"/>
              </w:rPr>
              <w:t>#include &lt;iterator&gt;</w:t>
            </w:r>
          </w:p>
          <w:p w14:paraId="0B6281AC" w14:textId="77777777" w:rsidR="009F5CC7" w:rsidRPr="009F5CC7" w:rsidRDefault="009F5CC7" w:rsidP="009F5CC7">
            <w:pPr>
              <w:p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240" w:lineRule="auto"/>
              <w:ind w:left="480" w:right="48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CA" w:eastAsia="en-CA"/>
              </w:rPr>
            </w:pPr>
            <w:r w:rsidRPr="009F5CC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CA" w:eastAsia="en-CA"/>
              </w:rPr>
              <w:t>#include &lt;algorithm&gt;</w:t>
            </w:r>
          </w:p>
          <w:p w14:paraId="4FA4B309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7C753BE7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  <w:t>#include &lt;boost/numeric/ublas/matrix.hpp&gt;</w:t>
            </w:r>
          </w:p>
          <w:p w14:paraId="388812BE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CA" w:eastAsia="en-CA"/>
              </w:rPr>
              <w:t>#include &lt;boost/numeric/ublas/io.hpp&gt;</w:t>
            </w:r>
          </w:p>
          <w:p w14:paraId="5743C662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</w:p>
          <w:p w14:paraId="5E1E82C1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int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main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()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{</w:t>
            </w:r>
          </w:p>
          <w:p w14:paraId="538B0832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using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namespace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boost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::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numeric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::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ublas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17C63717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matrix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&lt;</w:t>
            </w:r>
            <w:r w:rsidRPr="00EE70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double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&gt;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EE70A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3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3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);</w:t>
            </w:r>
          </w:p>
          <w:p w14:paraId="2A3C276D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for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EE70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unsigned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&lt;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.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size1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();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++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</w:p>
          <w:p w14:paraId="60C151AB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for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EE70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CA" w:eastAsia="en-CA"/>
              </w:rPr>
              <w:t>unsigned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j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j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&lt;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.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size2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();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++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j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</w:p>
          <w:p w14:paraId="7366FB7D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        m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(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i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,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j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)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=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3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*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i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+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j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50CAD99A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   std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::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cout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&lt;&lt;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m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&lt;&lt;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std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::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endl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110AD811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lastRenderedPageBreak/>
              <w:t xml:space="preserve">    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CA" w:eastAsia="en-CA"/>
              </w:rPr>
              <w:t>return</w:t>
            </w:r>
            <w:r w:rsidRPr="00EE70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 </w:t>
            </w:r>
            <w:r w:rsidRPr="00EE70A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CA" w:eastAsia="en-CA"/>
              </w:rPr>
              <w:t>0</w:t>
            </w: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;</w:t>
            </w:r>
          </w:p>
          <w:p w14:paraId="680FC5F6" w14:textId="77777777" w:rsidR="00EE70A6" w:rsidRPr="00EE70A6" w:rsidRDefault="00EE70A6" w:rsidP="00EE70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</w:pPr>
            <w:r w:rsidRPr="00EE70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CA" w:eastAsia="en-CA"/>
              </w:rPr>
              <w:t>}</w:t>
            </w:r>
          </w:p>
          <w:p w14:paraId="10E30D49" w14:textId="43ADA2D8" w:rsidR="00EE70A6" w:rsidRDefault="00EE70A6" w:rsidP="00EE70A6"/>
        </w:tc>
      </w:tr>
    </w:tbl>
    <w:p w14:paraId="7B0A3E7F" w14:textId="530C7576" w:rsidR="001240F5" w:rsidRDefault="001240F5" w:rsidP="001240F5"/>
    <w:p w14:paraId="0F36F6B0" w14:textId="52014BA6" w:rsidR="00EE70A6" w:rsidRDefault="00162F3C" w:rsidP="001240F5">
      <w:r>
        <w:t xml:space="preserve">That should output something like: </w:t>
      </w:r>
      <w:r w:rsidRPr="00162F3C">
        <w:t>[3,3]((0,1,2),(3,4,5),(6,7,8))</w:t>
      </w:r>
      <w:r>
        <w:t xml:space="preserve"> </w:t>
      </w:r>
    </w:p>
    <w:p w14:paraId="16C01026" w14:textId="3F4FEFF6" w:rsidR="00162F3C" w:rsidRDefault="009F5CC7" w:rsidP="001240F5">
      <w:r w:rsidRPr="009F5CC7">
        <w:drawing>
          <wp:inline distT="0" distB="0" distL="0" distR="0" wp14:anchorId="78B596DE" wp14:editId="6969AF11">
            <wp:extent cx="5858693" cy="1228896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FB49" w14:textId="50952B0A" w:rsidR="00EE70A6" w:rsidRDefault="00EA1E1F" w:rsidP="001240F5">
      <w:r>
        <w:t>If not, nothing else is going to work.</w:t>
      </w:r>
    </w:p>
    <w:p w14:paraId="4146E9ED" w14:textId="600B5FF3" w:rsidR="00477579" w:rsidRDefault="00477579" w:rsidP="001240F5"/>
    <w:p w14:paraId="2F6CCEFC" w14:textId="6E2BF9A5" w:rsidR="00477579" w:rsidRDefault="00477579" w:rsidP="00477579">
      <w:pPr>
        <w:pStyle w:val="ListParagraph"/>
        <w:numPr>
          <w:ilvl w:val="0"/>
          <w:numId w:val="1"/>
        </w:numPr>
      </w:pPr>
      <w:r>
        <w:t xml:space="preserve">Make a random array rather than the pre-canned example (the size can be set in the code but you’ll probably want it to stay 3x3 for now, bigger than that will be interesting for testing timing later).  </w:t>
      </w:r>
      <w:r>
        <w:br/>
      </w:r>
    </w:p>
    <w:p w14:paraId="41222B16" w14:textId="430370BA" w:rsidR="003036BA" w:rsidRDefault="009A7CC6" w:rsidP="00477579">
      <w:pPr>
        <w:pStyle w:val="ListParagraph"/>
        <w:numPr>
          <w:ilvl w:val="0"/>
          <w:numId w:val="1"/>
        </w:numPr>
      </w:pPr>
      <w:r>
        <w:t>Next,</w:t>
      </w:r>
      <w:r w:rsidR="003036BA">
        <w:t xml:space="preserve"> figure out how to create a second matrix and to multiply them. </w:t>
      </w:r>
    </w:p>
    <w:p w14:paraId="65BCA9C0" w14:textId="56974D9E" w:rsidR="00EA1E1F" w:rsidRDefault="003036BA" w:rsidP="00477579">
      <w:pPr>
        <w:ind w:left="360"/>
      </w:pPr>
      <w:r>
        <w:t xml:space="preserve">To do that, you’ll need to </w:t>
      </w:r>
    </w:p>
    <w:p w14:paraId="41921D37" w14:textId="77777777" w:rsidR="003036BA" w:rsidRPr="003036BA" w:rsidRDefault="003036BA" w:rsidP="0047757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3036BA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#include &lt;boost/numeric/ublas/operation.hpp&gt;</w:t>
      </w:r>
    </w:p>
    <w:p w14:paraId="0F929EC9" w14:textId="34C48662" w:rsidR="003036BA" w:rsidRDefault="003036BA" w:rsidP="00477579">
      <w:pPr>
        <w:ind w:left="360"/>
      </w:pPr>
    </w:p>
    <w:p w14:paraId="72641B7D" w14:textId="682C4BD4" w:rsidR="003036BA" w:rsidRDefault="003036BA" w:rsidP="00477579">
      <w:pPr>
        <w:ind w:left="360"/>
      </w:pPr>
      <w:r>
        <w:t>And then find the right kind of product:</w:t>
      </w:r>
    </w:p>
    <w:p w14:paraId="0665EB6C" w14:textId="49618B8B" w:rsidR="003036BA" w:rsidRDefault="00000000" w:rsidP="00477579">
      <w:pPr>
        <w:ind w:left="360"/>
      </w:pPr>
      <w:hyperlink r:id="rId8" w:history="1">
        <w:r w:rsidR="00D25AB5" w:rsidRPr="00946473">
          <w:rPr>
            <w:rStyle w:val="Hyperlink"/>
          </w:rPr>
          <w:t>https://www.boost.org/doc/libs/1_81_0/libs/numeric/ublas/doc/operations_overview.html</w:t>
        </w:r>
      </w:hyperlink>
      <w:r w:rsidR="00D25AB5">
        <w:t xml:space="preserve"> </w:t>
      </w:r>
      <w:r w:rsidR="002721FF">
        <w:t xml:space="preserve">This is the same for new and old versions.  </w:t>
      </w:r>
    </w:p>
    <w:p w14:paraId="4B588864" w14:textId="1F607C95" w:rsidR="003036BA" w:rsidRDefault="00D53F54" w:rsidP="00477579">
      <w:pPr>
        <w:ind w:left="360"/>
      </w:pPr>
      <w:r>
        <w:t xml:space="preserve">Note:  CAPITAL LETTER VARIABLES ARE MATRICES, lower case are vectors, i,j,k are integers, </w:t>
      </w:r>
    </w:p>
    <w:p w14:paraId="1462E07E" w14:textId="1D43808E" w:rsidR="00D53F54" w:rsidRDefault="00D53F54" w:rsidP="001240F5"/>
    <w:p w14:paraId="41A78122" w14:textId="7DDBF82A" w:rsidR="00A344F8" w:rsidRDefault="009A7CC6" w:rsidP="00477579">
      <w:pPr>
        <w:pStyle w:val="ListParagraph"/>
        <w:numPr>
          <w:ilvl w:val="0"/>
          <w:numId w:val="1"/>
        </w:numPr>
      </w:pPr>
      <w:r>
        <w:t>C</w:t>
      </w:r>
      <w:r w:rsidR="00A344F8">
        <w:t xml:space="preserve">alculate the sum of all of the elements of the matrix.  </w:t>
      </w:r>
    </w:p>
    <w:p w14:paraId="0420DF10" w14:textId="4F326473" w:rsidR="00A344F8" w:rsidRDefault="00A344F8" w:rsidP="009A7CC6">
      <w:pPr>
        <w:ind w:left="720"/>
      </w:pPr>
      <w:r>
        <w:t xml:space="preserve">To do that you will need to </w:t>
      </w:r>
    </w:p>
    <w:p w14:paraId="5202F627" w14:textId="50101009" w:rsidR="00E62CA4" w:rsidRDefault="00A344F8" w:rsidP="009A7CC6">
      <w:pPr>
        <w:ind w:left="720"/>
      </w:pPr>
      <w:r w:rsidRPr="00A344F8">
        <w:t>#include &lt;boost/numeric/ublas/vector.hpp&gt;</w:t>
      </w:r>
    </w:p>
    <w:p w14:paraId="13441B8A" w14:textId="075B4BD3" w:rsidR="00A344F8" w:rsidRDefault="00A344F8" w:rsidP="009A7CC6">
      <w:pPr>
        <w:ind w:left="720"/>
      </w:pPr>
      <w:r>
        <w:t xml:space="preserve">The algorithm is simple but not intuitive:  multiply a row vector of 1’s by your matrix, then sum the resulting vector (there is no sum for a matrix).  </w:t>
      </w:r>
    </w:p>
    <w:p w14:paraId="547884B0" w14:textId="62661D13" w:rsidR="00A344F8" w:rsidRDefault="00A344F8" w:rsidP="009A7CC6">
      <w:pPr>
        <w:ind w:left="720"/>
      </w:pPr>
      <w:r>
        <w:t xml:space="preserve">(so make a </w:t>
      </w:r>
      <w:r w:rsidRPr="00A344F8">
        <w:t>scalar_vector&lt;double&gt;(M.size1())</w:t>
      </w:r>
      <w:r>
        <w:t xml:space="preserve"> and product it with your Matrix)</w:t>
      </w:r>
    </w:p>
    <w:p w14:paraId="02763EE4" w14:textId="7F7ED363" w:rsidR="00A344F8" w:rsidRDefault="00301CB3" w:rsidP="001240F5">
      <w:r w:rsidRPr="00301CB3">
        <w:lastRenderedPageBreak/>
        <w:drawing>
          <wp:inline distT="0" distB="0" distL="0" distR="0" wp14:anchorId="3F8075D3" wp14:editId="6730A9D8">
            <wp:extent cx="5943600" cy="20612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1B71" w14:textId="7B7F3B91" w:rsidR="009A7CC6" w:rsidRDefault="009A7CC6" w:rsidP="009A7CC6">
      <w:pPr>
        <w:pStyle w:val="ListParagraph"/>
        <w:numPr>
          <w:ilvl w:val="0"/>
          <w:numId w:val="1"/>
        </w:numPr>
      </w:pPr>
      <w:r>
        <w:t xml:space="preserve">Ideally, compare to your Lab4 where you did the same basic thing and see what the timing difference is.  </w:t>
      </w:r>
    </w:p>
    <w:p w14:paraId="5811ED6B" w14:textId="02E78FD2" w:rsidR="00E62CA4" w:rsidRPr="000D78CB" w:rsidRDefault="000D78CB" w:rsidP="001240F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Comparing to lab4, this lab’s code is faster for same 3X3 size of matrices. And lab 5 I was running more than on calculation actually </w:t>
      </w:r>
    </w:p>
    <w:p w14:paraId="7ACF700C" w14:textId="2FAFD6B3" w:rsidR="00A344F8" w:rsidRDefault="000D78CB" w:rsidP="001240F5">
      <w:r w:rsidRPr="000D78CB">
        <w:lastRenderedPageBreak/>
        <w:drawing>
          <wp:inline distT="0" distB="0" distL="0" distR="0" wp14:anchorId="07CC5EF5" wp14:editId="3A111C58">
            <wp:extent cx="5943600" cy="51803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8567" w14:textId="68509070" w:rsidR="00E62CA4" w:rsidRDefault="00E62CA4" w:rsidP="001240F5"/>
    <w:p w14:paraId="75C21896" w14:textId="7D4BEC72" w:rsidR="00E62CA4" w:rsidRDefault="00E62CA4" w:rsidP="001240F5">
      <w:r>
        <w:t xml:space="preserve">Sake of useful interest (we’re probably not going to need this but </w:t>
      </w:r>
      <w:hyperlink r:id="rId11" w:history="1">
        <w:r>
          <w:rPr>
            <w:rStyle w:val="Hyperlink"/>
          </w:rPr>
          <w:t>http://www.netlib.org/blas/blasqr.pdf</w:t>
        </w:r>
      </w:hyperlink>
      <w:r>
        <w:t xml:space="preserve"> is a summary of the BLAS commands)</w:t>
      </w:r>
    </w:p>
    <w:p w14:paraId="64BABE0F" w14:textId="6B1A2DF9" w:rsidR="00E62CA4" w:rsidRDefault="00E62CA4" w:rsidP="001240F5"/>
    <w:p w14:paraId="66629234" w14:textId="77777777" w:rsidR="00E62CA4" w:rsidRDefault="00E62CA4" w:rsidP="001240F5"/>
    <w:sectPr w:rsidR="00E62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83971"/>
    <w:multiLevelType w:val="hybridMultilevel"/>
    <w:tmpl w:val="2D2E8B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0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53"/>
    <w:rsid w:val="00056BD0"/>
    <w:rsid w:val="000D78CB"/>
    <w:rsid w:val="001240F5"/>
    <w:rsid w:val="00162F3C"/>
    <w:rsid w:val="002324CD"/>
    <w:rsid w:val="002721FF"/>
    <w:rsid w:val="00301CB3"/>
    <w:rsid w:val="003036BA"/>
    <w:rsid w:val="00316B24"/>
    <w:rsid w:val="003C3AF8"/>
    <w:rsid w:val="003C6CAD"/>
    <w:rsid w:val="00403125"/>
    <w:rsid w:val="00424E4A"/>
    <w:rsid w:val="00477579"/>
    <w:rsid w:val="004C5E59"/>
    <w:rsid w:val="004D4338"/>
    <w:rsid w:val="0052345D"/>
    <w:rsid w:val="00547996"/>
    <w:rsid w:val="00622A2E"/>
    <w:rsid w:val="006F6943"/>
    <w:rsid w:val="00760B72"/>
    <w:rsid w:val="008655FD"/>
    <w:rsid w:val="00950B35"/>
    <w:rsid w:val="00956FB3"/>
    <w:rsid w:val="009A7CC6"/>
    <w:rsid w:val="009F5CC7"/>
    <w:rsid w:val="00A17C8E"/>
    <w:rsid w:val="00A344F8"/>
    <w:rsid w:val="00A906C1"/>
    <w:rsid w:val="00B00FB7"/>
    <w:rsid w:val="00B433B9"/>
    <w:rsid w:val="00C04E63"/>
    <w:rsid w:val="00D12E25"/>
    <w:rsid w:val="00D14D02"/>
    <w:rsid w:val="00D25AB5"/>
    <w:rsid w:val="00D45053"/>
    <w:rsid w:val="00D4651B"/>
    <w:rsid w:val="00D53F54"/>
    <w:rsid w:val="00E2652C"/>
    <w:rsid w:val="00E335CD"/>
    <w:rsid w:val="00E60251"/>
    <w:rsid w:val="00E62CA4"/>
    <w:rsid w:val="00EA1E1F"/>
    <w:rsid w:val="00ED4595"/>
    <w:rsid w:val="00EE70A6"/>
    <w:rsid w:val="00F543B2"/>
    <w:rsid w:val="00F5774C"/>
    <w:rsid w:val="00F971B0"/>
    <w:rsid w:val="00FC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2801"/>
  <w15:chartTrackingRefBased/>
  <w15:docId w15:val="{E69BC2D9-1936-4E1C-A30B-58C80E4E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4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0F5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1240F5"/>
  </w:style>
  <w:style w:type="character" w:customStyle="1" w:styleId="pun">
    <w:name w:val="pun"/>
    <w:basedOn w:val="DefaultParagraphFont"/>
    <w:rsid w:val="001240F5"/>
  </w:style>
  <w:style w:type="table" w:styleId="TableGrid">
    <w:name w:val="Table Grid"/>
    <w:basedOn w:val="TableNormal"/>
    <w:uiPriority w:val="39"/>
    <w:rsid w:val="00EE7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EE70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E70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EE70A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E70A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EE70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EE70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EE70A6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775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2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E2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33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st.org/doc/libs/1_81_0/libs/numeric/ublas/doc/operations_overvie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st.org/doc/libs/1_81_0/more/getting_started/index.html" TargetMode="External"/><Relationship Id="rId11" Type="http://schemas.openxmlformats.org/officeDocument/2006/relationships/hyperlink" Target="http://www.netlib.org/blas/blasqr.pdf" TargetMode="External"/><Relationship Id="rId5" Type="http://schemas.openxmlformats.org/officeDocument/2006/relationships/hyperlink" Target="http://www.boost.or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Punyaja Mishra</cp:lastModifiedBy>
  <cp:revision>33</cp:revision>
  <dcterms:created xsi:type="dcterms:W3CDTF">2019-06-12T00:19:00Z</dcterms:created>
  <dcterms:modified xsi:type="dcterms:W3CDTF">2023-02-16T22:50:00Z</dcterms:modified>
</cp:coreProperties>
</file>