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09CA" w14:textId="06F6C2D5" w:rsidR="00C73F24" w:rsidRDefault="003176F1" w:rsidP="00E70EAB">
      <w:pPr>
        <w:pStyle w:val="Title"/>
      </w:pPr>
      <w:r>
        <w:t>Performance Profiling Tools in Linux</w:t>
      </w:r>
    </w:p>
    <w:p w14:paraId="439D0E24" w14:textId="7B344DB9" w:rsidR="003176F1" w:rsidRDefault="003176F1"/>
    <w:p w14:paraId="20969976" w14:textId="644C8427" w:rsidR="003176F1" w:rsidRDefault="003176F1">
      <w:r>
        <w:t>Quick note:  There are free and commercial profiling tools, of varying quality.  We talked about that in class.  Visual Studio has some built in, relatively poor profiling tools,</w:t>
      </w:r>
      <w:r w:rsidR="00762364">
        <w:t xml:space="preserve"> and there are commercial ones which plugin to VS</w:t>
      </w:r>
      <w:r w:rsidR="00632AFB">
        <w:t xml:space="preserve">, but those both out of scope for us, and not hugely relevant anyway.  </w:t>
      </w:r>
    </w:p>
    <w:p w14:paraId="33AB64D5" w14:textId="51481A1E" w:rsidR="009C3474" w:rsidRDefault="009C3474"/>
    <w:p w14:paraId="561EC976" w14:textId="7C9DA5F0" w:rsidR="009C3474" w:rsidRDefault="009C3474">
      <w:r>
        <w:t xml:space="preserve">Today you are going to look at </w:t>
      </w:r>
      <w:r w:rsidR="00762364">
        <w:t xml:space="preserve">two for </w:t>
      </w:r>
      <w:r w:rsidR="00E70EAB">
        <w:t>L</w:t>
      </w:r>
      <w:r w:rsidR="00762364">
        <w:t>inux</w:t>
      </w:r>
      <w:r>
        <w:t xml:space="preserve">.  </w:t>
      </w:r>
    </w:p>
    <w:p w14:paraId="1D44E09E" w14:textId="032A6E8E" w:rsidR="009C3474" w:rsidRDefault="009C3474">
      <w:r>
        <w:t xml:space="preserve">I’ve based this tutorial on: </w:t>
      </w:r>
      <w:hyperlink r:id="rId4" w:history="1">
        <w:r>
          <w:rPr>
            <w:rStyle w:val="Hyperlink"/>
          </w:rPr>
          <w:t>http://gernotklingler.com/blog/gprof-valgrind-gperftools-evaluation-tools-application-level-cpu-profiling-linux/</w:t>
        </w:r>
      </w:hyperlink>
      <w:r>
        <w:t xml:space="preserve"> which is a few years old, but the basic concepts remain perfectly valid</w:t>
      </w:r>
      <w:r w:rsidR="00E70EAB">
        <w:t xml:space="preserve">, along with a couple of other sources (notably </w:t>
      </w:r>
      <w:hyperlink r:id="rId5" w:history="1">
        <w:r w:rsidR="00E70EAB">
          <w:rPr>
            <w:rStyle w:val="Hyperlink"/>
          </w:rPr>
          <w:t>https://www.patricklam.ca/p4p/2014/notes/pdf/L16.pdf</w:t>
        </w:r>
      </w:hyperlink>
      <w:r w:rsidR="00E70EAB">
        <w:t xml:space="preserve">) </w:t>
      </w:r>
    </w:p>
    <w:p w14:paraId="4F307F44" w14:textId="5AB00ABE" w:rsidR="001B3CD1" w:rsidRDefault="001B3CD1">
      <w:r>
        <w:t xml:space="preserve">Gprof (the gnu profiler) is and was fine for older applications and single threaded problems, but the two newer replacements are Valgrind and gperftools.  </w:t>
      </w:r>
    </w:p>
    <w:p w14:paraId="2E98FAA2" w14:textId="69DE68F4" w:rsidR="006034E4" w:rsidRDefault="006034E4"/>
    <w:p w14:paraId="146D38DA" w14:textId="2319BFDB" w:rsidR="00C13DB0" w:rsidRDefault="00C13DB0" w:rsidP="00C13DB0">
      <w:pPr>
        <w:pStyle w:val="Heading1"/>
      </w:pPr>
      <w:r>
        <w:t>Gperftools</w:t>
      </w:r>
    </w:p>
    <w:p w14:paraId="033DA24C" w14:textId="65CBF6B5" w:rsidR="007616EA" w:rsidRPr="007616EA" w:rsidRDefault="007616EA" w:rsidP="007616EA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rPr>
          <w:rFonts w:ascii="Courier New" w:eastAsia="Times New Roman" w:hAnsi="Courier New" w:cs="Courier New"/>
          <w:color w:val="000000"/>
          <w:sz w:val="19"/>
          <w:szCs w:val="19"/>
          <w:lang w:val="en-CA" w:eastAsia="en-CA"/>
        </w:rPr>
      </w:pPr>
      <w:r w:rsidRPr="007616EA">
        <w:rPr>
          <w:rFonts w:ascii="Courier New" w:eastAsia="Times New Roman" w:hAnsi="Courier New" w:cs="Courier New"/>
          <w:color w:val="000000"/>
          <w:sz w:val="19"/>
          <w:szCs w:val="19"/>
          <w:lang w:val="en-CA" w:eastAsia="en-CA"/>
        </w:rPr>
        <w:t xml:space="preserve">sudo </w:t>
      </w:r>
      <w:r w:rsidR="00B64DAB">
        <w:rPr>
          <w:rFonts w:ascii="Courier New" w:eastAsia="Times New Roman" w:hAnsi="Courier New" w:cs="Courier New"/>
          <w:color w:val="000000"/>
          <w:sz w:val="19"/>
          <w:szCs w:val="19"/>
          <w:lang w:val="en-CA" w:eastAsia="en-CA"/>
        </w:rPr>
        <w:t>apt-get</w:t>
      </w:r>
      <w:r w:rsidRPr="007616EA">
        <w:rPr>
          <w:rFonts w:ascii="Courier New" w:eastAsia="Times New Roman" w:hAnsi="Courier New" w:cs="Courier New"/>
          <w:color w:val="000000"/>
          <w:sz w:val="19"/>
          <w:szCs w:val="19"/>
          <w:lang w:val="en-CA" w:eastAsia="en-CA"/>
        </w:rPr>
        <w:t xml:space="preserve"> install graphviz</w:t>
      </w:r>
      <w:r w:rsidR="009C0300">
        <w:rPr>
          <w:rFonts w:ascii="Courier New" w:eastAsia="Times New Roman" w:hAnsi="Courier New" w:cs="Courier New"/>
          <w:color w:val="000000"/>
          <w:sz w:val="19"/>
          <w:szCs w:val="19"/>
          <w:lang w:val="en-CA" w:eastAsia="en-CA"/>
        </w:rPr>
        <w:t xml:space="preserve"> </w:t>
      </w:r>
    </w:p>
    <w:p w14:paraId="06C04D18" w14:textId="7987107D" w:rsidR="009C0300" w:rsidRDefault="009C0300">
      <w:r>
        <w:t>You also need</w:t>
      </w:r>
    </w:p>
    <w:p w14:paraId="4D908BE9" w14:textId="6CB48821" w:rsidR="0048066A" w:rsidRDefault="0048066A">
      <w:pPr>
        <w:rPr>
          <w:rFonts w:ascii="Consolas" w:hAnsi="Consolas"/>
          <w:color w:val="E83E8C"/>
          <w:sz w:val="20"/>
          <w:szCs w:val="20"/>
        </w:rPr>
      </w:pPr>
      <w:r>
        <w:rPr>
          <w:rFonts w:ascii="Consolas" w:hAnsi="Consolas"/>
          <w:color w:val="E83E8C"/>
          <w:sz w:val="20"/>
          <w:szCs w:val="20"/>
        </w:rPr>
        <w:t>sudo apt-get install google-perftools libgoogle-perftools-dev</w:t>
      </w:r>
    </w:p>
    <w:p w14:paraId="64D74E46" w14:textId="22D57652" w:rsidR="0048066A" w:rsidRDefault="0048066A">
      <w:r>
        <w:rPr>
          <w:rFonts w:ascii="Consolas" w:hAnsi="Consolas"/>
          <w:color w:val="E83E8C"/>
          <w:sz w:val="20"/>
          <w:szCs w:val="20"/>
        </w:rPr>
        <w:t>And</w:t>
      </w:r>
    </w:p>
    <w:p w14:paraId="776E4DCF" w14:textId="77777777" w:rsidR="00B36735" w:rsidRPr="00B36735" w:rsidRDefault="00B36735" w:rsidP="00B3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r w:rsidRPr="00B367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sudo apt install kcachegrind valgrind</w:t>
      </w:r>
    </w:p>
    <w:p w14:paraId="1708BF37" w14:textId="12B3D0A4" w:rsidR="009C0300" w:rsidRDefault="009C0300"/>
    <w:p w14:paraId="1757E90A" w14:textId="0EF65976" w:rsidR="00E42600" w:rsidRDefault="00E42600">
      <w:r>
        <w:t>You might also need pprof (I have it from making the lab, not sure if it’s required).</w:t>
      </w:r>
    </w:p>
    <w:p w14:paraId="2B860CFE" w14:textId="77777777" w:rsidR="003930C0" w:rsidRDefault="003930C0"/>
    <w:p w14:paraId="05C4D0FA" w14:textId="3252BF6A" w:rsidR="006034E4" w:rsidRDefault="00C13DB0">
      <w:r>
        <w:t>In principle Gperftools can run on any binary, so for any already compiled program “a.out” you can run</w:t>
      </w:r>
    </w:p>
    <w:p w14:paraId="423FA1FB" w14:textId="2C0BC3A1" w:rsidR="00C13DB0" w:rsidRDefault="00C13DB0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LD_PRELOAD=/usr/lib/libprofiler.so CPUPROFILE=a.out.prof a.out</w:t>
      </w:r>
    </w:p>
    <w:p w14:paraId="5DE78492" w14:textId="47D61499" w:rsidR="00C75636" w:rsidRDefault="00124D52">
      <w:r>
        <w:t>Where a.out.prof is the profile output you want to create.  T</w:t>
      </w:r>
      <w:r w:rsidR="00C13DB0">
        <w:t>hen you make a call to</w:t>
      </w:r>
    </w:p>
    <w:p w14:paraId="6F873868" w14:textId="5C2983E6" w:rsidR="00C13DB0" w:rsidRDefault="00C13DB0"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google-pprof --callgrind a.out a.out.prof &gt; a.out.callgrind</w:t>
      </w:r>
    </w:p>
    <w:p w14:paraId="73CF6365" w14:textId="3C08377F" w:rsidR="00C13DB0" w:rsidRDefault="00C13DB0">
      <w:r>
        <w:t xml:space="preserve">Which will spit out some results.  </w:t>
      </w:r>
      <w:r w:rsidR="003930C0" w:rsidRPr="003930C0">
        <w:rPr>
          <w:b/>
          <w:bCs/>
        </w:rPr>
        <w:t>Feel free to run on a program you have just to see the output</w:t>
      </w:r>
    </w:p>
    <w:p w14:paraId="43E76549" w14:textId="724C7128" w:rsidR="00C75636" w:rsidRDefault="00C75636"/>
    <w:p w14:paraId="799E103A" w14:textId="3007CEE9" w:rsidR="00C365FD" w:rsidRDefault="00C365FD">
      <w:r>
        <w:t xml:space="preserve">That’s not really what you’d want to do though.  Really what you want is to profile a program where you have access to the source code. </w:t>
      </w:r>
    </w:p>
    <w:p w14:paraId="36999371" w14:textId="52B970BA" w:rsidR="00C365FD" w:rsidRDefault="00C365FD">
      <w:r>
        <w:lastRenderedPageBreak/>
        <w:t>You can compile a program with gperftools/profiler.h libraries</w:t>
      </w:r>
    </w:p>
    <w:p w14:paraId="04B0B025" w14:textId="77777777" w:rsidR="00C365FD" w:rsidRDefault="00C365FD" w:rsidP="00C365FD">
      <w:r>
        <w:t>You can use the profiling library directly as well:</w:t>
      </w:r>
    </w:p>
    <w:p w14:paraId="09623284" w14:textId="226CD6B6" w:rsidR="00C365FD" w:rsidRPr="00C365FD" w:rsidRDefault="00C365FD" w:rsidP="00E70EAB">
      <w:pPr>
        <w:ind w:firstLine="720"/>
        <w:rPr>
          <w:rFonts w:ascii="Consolas" w:hAnsi="Consolas"/>
        </w:rPr>
      </w:pPr>
      <w:r w:rsidRPr="00C365FD">
        <w:rPr>
          <w:rFonts w:ascii="Consolas" w:hAnsi="Consolas"/>
        </w:rPr>
        <w:t>#include &lt;gperf</w:t>
      </w:r>
      <w:r>
        <w:rPr>
          <w:rFonts w:ascii="Consolas" w:hAnsi="Consolas"/>
        </w:rPr>
        <w:t>t</w:t>
      </w:r>
      <w:r w:rsidRPr="00C365FD">
        <w:rPr>
          <w:rFonts w:ascii="Consolas" w:hAnsi="Consolas"/>
        </w:rPr>
        <w:t>ools / profiler. h&gt;</w:t>
      </w:r>
    </w:p>
    <w:p w14:paraId="1738B8D7" w14:textId="77777777" w:rsidR="00C365FD" w:rsidRDefault="00C365FD" w:rsidP="00C365FD">
      <w:r>
        <w:t>Then, bracket code you want profiled with:</w:t>
      </w:r>
    </w:p>
    <w:p w14:paraId="7617BD22" w14:textId="0AF71831" w:rsidR="00C365FD" w:rsidRPr="00C365FD" w:rsidRDefault="00C365FD" w:rsidP="00E70EAB">
      <w:pPr>
        <w:ind w:left="720"/>
        <w:rPr>
          <w:rFonts w:ascii="Consolas" w:hAnsi="Consolas"/>
        </w:rPr>
      </w:pPr>
      <w:r w:rsidRPr="00C365FD">
        <w:rPr>
          <w:rFonts w:ascii="Consolas" w:hAnsi="Consolas"/>
        </w:rPr>
        <w:t>ProfilerStart(</w:t>
      </w:r>
      <w:r w:rsidR="00124D52">
        <w:rPr>
          <w:rFonts w:ascii="Consolas" w:hAnsi="Consolas"/>
        </w:rPr>
        <w:t>nameofprofile.log</w:t>
      </w:r>
      <w:r w:rsidRPr="00C365FD">
        <w:rPr>
          <w:rFonts w:ascii="Consolas" w:hAnsi="Consolas"/>
        </w:rPr>
        <w:t xml:space="preserve"> )</w:t>
      </w:r>
    </w:p>
    <w:p w14:paraId="07BFC7ED" w14:textId="77777777" w:rsidR="00C365FD" w:rsidRPr="00C365FD" w:rsidRDefault="00C365FD" w:rsidP="00E70EAB">
      <w:pPr>
        <w:ind w:left="720"/>
        <w:rPr>
          <w:rFonts w:ascii="Consolas" w:hAnsi="Consolas"/>
        </w:rPr>
      </w:pPr>
      <w:r w:rsidRPr="00C365FD">
        <w:rPr>
          <w:rFonts w:ascii="Consolas" w:hAnsi="Consolas"/>
        </w:rPr>
        <w:t>// . . .</w:t>
      </w:r>
    </w:p>
    <w:p w14:paraId="12654A82" w14:textId="49AFADC6" w:rsidR="00C13DB0" w:rsidRPr="00C365FD" w:rsidRDefault="00C365FD" w:rsidP="00E70EAB">
      <w:pPr>
        <w:ind w:left="720"/>
        <w:rPr>
          <w:rFonts w:ascii="Consolas" w:hAnsi="Consolas"/>
        </w:rPr>
      </w:pPr>
      <w:r w:rsidRPr="00C365FD">
        <w:rPr>
          <w:rFonts w:ascii="Consolas" w:hAnsi="Consolas"/>
        </w:rPr>
        <w:t>ProfilerEnd( )</w:t>
      </w:r>
    </w:p>
    <w:p w14:paraId="2C5F94DB" w14:textId="3F537CCD" w:rsidR="00C13DB0" w:rsidRDefault="00124D52">
      <w:r>
        <w:t>And then analyse with pprof.</w:t>
      </w:r>
    </w:p>
    <w:p w14:paraId="00E78DC2" w14:textId="4E35F151" w:rsidR="00124D52" w:rsidRDefault="00124D52"/>
    <w:p w14:paraId="06777FDB" w14:textId="45E92CE4" w:rsidR="00124D52" w:rsidRDefault="00124D52">
      <w:r>
        <w:t>An example of this on a program called ‘cpuload.cpp’</w:t>
      </w:r>
    </w:p>
    <w:p w14:paraId="036C0503" w14:textId="77777777" w:rsidR="00124D52" w:rsidRPr="00124D52" w:rsidRDefault="00124D52" w:rsidP="00124D5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</w:pPr>
      <w:r w:rsidRPr="00124D52">
        <w:rPr>
          <w:rFonts w:ascii="Courier New" w:eastAsia="Times New Roman" w:hAnsi="Courier New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  <w:t>#!/bin/bash</w:t>
      </w:r>
    </w:p>
    <w:p w14:paraId="6208FB9C" w14:textId="77777777" w:rsidR="00124D52" w:rsidRPr="00124D52" w:rsidRDefault="00124D52" w:rsidP="00124D5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</w:pPr>
    </w:p>
    <w:p w14:paraId="0DA9805E" w14:textId="77777777" w:rsidR="00124D52" w:rsidRPr="00124D52" w:rsidRDefault="00124D52" w:rsidP="00124D5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</w:pPr>
      <w:r w:rsidRPr="00124D52">
        <w:rPr>
          <w:rFonts w:ascii="Courier New" w:eastAsia="Times New Roman" w:hAnsi="Courier New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  <w:t># build the program; For our demo program, we specify -DWITHGPERFTOOLS to enable the gperftools specific #ifdefs</w:t>
      </w:r>
    </w:p>
    <w:p w14:paraId="3AAE50D1" w14:textId="1526BB43" w:rsidR="00124D52" w:rsidRPr="00124D52" w:rsidRDefault="00124D52" w:rsidP="00124D5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</w:pPr>
      <w:r w:rsidRPr="00124D5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  <w:t>g++ -std</w:t>
      </w:r>
      <w:r w:rsidRPr="00124D52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  <w:t>=</w:t>
      </w:r>
      <w:r w:rsidRPr="00124D5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  <w:t>c++11 -DWITHGPERFTOOLS -lprofiler -g cpuload.cpp -o cpuload</w:t>
      </w:r>
    </w:p>
    <w:p w14:paraId="4C5F4462" w14:textId="77777777" w:rsidR="00124D52" w:rsidRPr="00124D52" w:rsidRDefault="00124D52" w:rsidP="00124D5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</w:pPr>
    </w:p>
    <w:p w14:paraId="7DCF3100" w14:textId="77777777" w:rsidR="00124D52" w:rsidRPr="00124D52" w:rsidRDefault="00124D52" w:rsidP="00124D5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</w:pPr>
      <w:r w:rsidRPr="00124D52">
        <w:rPr>
          <w:rFonts w:ascii="Courier New" w:eastAsia="Times New Roman" w:hAnsi="Courier New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  <w:t># run the program; generates the profiling data file (profile.log in our example)</w:t>
      </w:r>
    </w:p>
    <w:p w14:paraId="1097BF32" w14:textId="77777777" w:rsidR="00124D52" w:rsidRPr="00124D52" w:rsidRDefault="00124D52" w:rsidP="00124D5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</w:pPr>
      <w:r w:rsidRPr="00124D5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  <w:t>./cpuload</w:t>
      </w:r>
    </w:p>
    <w:p w14:paraId="288E8DC0" w14:textId="77777777" w:rsidR="00124D52" w:rsidRPr="00124D52" w:rsidRDefault="00124D52" w:rsidP="00124D5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</w:pPr>
    </w:p>
    <w:p w14:paraId="7FE0B525" w14:textId="77777777" w:rsidR="00124D52" w:rsidRPr="00124D52" w:rsidRDefault="00124D52" w:rsidP="00124D5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</w:pPr>
      <w:r w:rsidRPr="00124D52">
        <w:rPr>
          <w:rFonts w:ascii="Courier New" w:eastAsia="Times New Roman" w:hAnsi="Courier New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  <w:t># convert profile.log to callgrind compatible format</w:t>
      </w:r>
    </w:p>
    <w:p w14:paraId="6A9247B2" w14:textId="77777777" w:rsidR="00124D52" w:rsidRPr="00124D52" w:rsidRDefault="00124D52" w:rsidP="00124D5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</w:pPr>
      <w:r w:rsidRPr="00124D5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  <w:t>pprof --callgrind ./cpuload profile.log &gt; profile.callgrind</w:t>
      </w:r>
    </w:p>
    <w:p w14:paraId="08D5703A" w14:textId="77777777" w:rsidR="00124D52" w:rsidRPr="00124D52" w:rsidRDefault="00124D52" w:rsidP="00124D5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</w:pPr>
    </w:p>
    <w:p w14:paraId="7F3F1E82" w14:textId="77777777" w:rsidR="00124D52" w:rsidRPr="00124D52" w:rsidRDefault="00124D52" w:rsidP="00124D5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</w:pPr>
      <w:r w:rsidRPr="00124D52">
        <w:rPr>
          <w:rFonts w:ascii="Courier New" w:eastAsia="Times New Roman" w:hAnsi="Courier New" w:cs="Courier New"/>
          <w:i/>
          <w:iCs/>
          <w:color w:val="60A0B0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  <w:t># open profile.callgrind with kcachegrind</w:t>
      </w:r>
    </w:p>
    <w:p w14:paraId="33825F55" w14:textId="77777777" w:rsidR="00124D52" w:rsidRPr="00124D52" w:rsidRDefault="00124D52" w:rsidP="00124D5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555555"/>
          <w:lang w:val="en-CA" w:eastAsia="en-CA"/>
        </w:rPr>
      </w:pPr>
      <w:r w:rsidRPr="00124D5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BEBEB"/>
          <w:lang w:val="en-CA" w:eastAsia="en-CA"/>
        </w:rPr>
        <w:t>kcachegrind profile.callgrind</w:t>
      </w:r>
    </w:p>
    <w:p w14:paraId="1FB41BD8" w14:textId="65A25A05" w:rsidR="00DA4E10" w:rsidRDefault="00DA4E10"/>
    <w:p w14:paraId="206462E3" w14:textId="11B70D54" w:rsidR="002E6C25" w:rsidRDefault="002E6C25">
      <w:r>
        <w:t>You may need the bash script to be more like:</w:t>
      </w:r>
      <w:r>
        <w:br/>
      </w:r>
      <w:r>
        <w:br/>
      </w:r>
      <w:r w:rsidRPr="002E6C25">
        <w:t>g++ -std=c++11 -DWITHGPERFTOOLS -Wl,--no-as-needed -lprofiler -Wl,--as-needed -g cpuload.cpp -o cpuload</w:t>
      </w:r>
    </w:p>
    <w:p w14:paraId="3686FFD8" w14:textId="7411E160" w:rsidR="002E6C25" w:rsidRDefault="002E6C25"/>
    <w:p w14:paraId="6D000CE5" w14:textId="79E44F84" w:rsidR="002E6C25" w:rsidRDefault="002E6C25">
      <w:r>
        <w:t>If you’re getting a undefined reference to profilerStart</w:t>
      </w:r>
    </w:p>
    <w:p w14:paraId="22553E6E" w14:textId="3B48CB17" w:rsidR="000E44CB" w:rsidRDefault="000E44CB"/>
    <w:p w14:paraId="72A415FB" w14:textId="77777777" w:rsidR="000E44CB" w:rsidRDefault="000E44CB"/>
    <w:p w14:paraId="79778065" w14:textId="3F4212D8" w:rsidR="00DA4E10" w:rsidRDefault="00DA4E10">
      <w:r>
        <w:t>cpuload.cpp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AFE" w14:paraId="37F91E3F" w14:textId="77777777" w:rsidTr="00D23AFE">
        <w:tc>
          <w:tcPr>
            <w:tcW w:w="9350" w:type="dxa"/>
          </w:tcPr>
          <w:p w14:paraId="176B2723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#include &lt;vector&gt;</w:t>
            </w:r>
          </w:p>
          <w:p w14:paraId="04C92895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#include &lt;iostream&gt;</w:t>
            </w:r>
          </w:p>
          <w:p w14:paraId="34269ED1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48A784BA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#ifdef WITHGPERFTOOLS</w:t>
            </w:r>
          </w:p>
          <w:p w14:paraId="5D9BB460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#include &lt;gperftools/profiler.h&gt;</w:t>
            </w:r>
          </w:p>
          <w:p w14:paraId="3963BACA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#endif</w:t>
            </w:r>
          </w:p>
          <w:p w14:paraId="4201B126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55F5C982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using namespace std;</w:t>
            </w:r>
          </w:p>
          <w:p w14:paraId="51405DBD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2D58E983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int foo(vector&lt;int&gt; v) {</w:t>
            </w:r>
          </w:p>
          <w:p w14:paraId="470315DD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int result = 0;</w:t>
            </w:r>
          </w:p>
          <w:p w14:paraId="5C6A9FDE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for(auto x: v) {</w:t>
            </w:r>
          </w:p>
          <w:p w14:paraId="0183E6A9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result += x;</w:t>
            </w:r>
          </w:p>
          <w:p w14:paraId="3C34A129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}</w:t>
            </w:r>
          </w:p>
          <w:p w14:paraId="4A176B7A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return result % 1000;</w:t>
            </w:r>
          </w:p>
          <w:p w14:paraId="7F82F47E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}</w:t>
            </w:r>
          </w:p>
          <w:p w14:paraId="5DEA896C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09A6D39F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int main() {</w:t>
            </w:r>
          </w:p>
          <w:p w14:paraId="60113701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#ifdef WITHGPERFTOOLS</w:t>
            </w:r>
          </w:p>
          <w:p w14:paraId="0F77FCB4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ProfilerStart("profile.log");</w:t>
            </w:r>
          </w:p>
          <w:p w14:paraId="092648FB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#endif</w:t>
            </w:r>
          </w:p>
          <w:p w14:paraId="1CCA7285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vector&lt;int&gt; v;</w:t>
            </w:r>
          </w:p>
          <w:p w14:paraId="1D9807AC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v.push_back(1);</w:t>
            </w:r>
          </w:p>
          <w:p w14:paraId="6C6B2387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</w:p>
          <w:p w14:paraId="653EEE46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int result = 0;</w:t>
            </w:r>
          </w:p>
          <w:p w14:paraId="3A47D390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for (int i=0; i&lt;10000; i++) {</w:t>
            </w:r>
          </w:p>
          <w:p w14:paraId="708C16DF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result = foo(v);</w:t>
            </w:r>
          </w:p>
          <w:p w14:paraId="495667DD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v.push_back(result);</w:t>
            </w:r>
          </w:p>
          <w:p w14:paraId="12DB770F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}</w:t>
            </w:r>
          </w:p>
          <w:p w14:paraId="087331E6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#ifdef WITHGPERFTOOLS</w:t>
            </w:r>
          </w:p>
          <w:p w14:paraId="464E07EA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ProfilerStop();</w:t>
            </w:r>
          </w:p>
          <w:p w14:paraId="3A928129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#endif</w:t>
            </w:r>
          </w:p>
          <w:p w14:paraId="2171E3FA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cout &lt;&lt; result &lt;&lt; "\n";</w:t>
            </w:r>
          </w:p>
          <w:p w14:paraId="2943BEBF" w14:textId="77777777" w:rsidR="00D23AFE" w:rsidRPr="00D23AFE" w:rsidRDefault="00D23AFE" w:rsidP="00D23A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return 1;</w:t>
            </w:r>
          </w:p>
          <w:p w14:paraId="26F95F75" w14:textId="77777777" w:rsidR="00D23AFE" w:rsidRPr="00D23AFE" w:rsidRDefault="00D23AFE" w:rsidP="00D23AF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23A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}</w:t>
            </w:r>
          </w:p>
          <w:p w14:paraId="2C7C4F40" w14:textId="77777777" w:rsidR="00D23AFE" w:rsidRDefault="00D23AFE"/>
        </w:tc>
      </w:tr>
    </w:tbl>
    <w:p w14:paraId="1D6BF43B" w14:textId="18D8851C" w:rsidR="00124D52" w:rsidRDefault="00124D52">
      <w:r>
        <w:lastRenderedPageBreak/>
        <w:br/>
      </w:r>
    </w:p>
    <w:p w14:paraId="4577513F" w14:textId="347EB601" w:rsidR="000E44CB" w:rsidRPr="003930C0" w:rsidRDefault="000E44CB">
      <w:pPr>
        <w:rPr>
          <w:b/>
          <w:bCs/>
        </w:rPr>
      </w:pPr>
      <w:r>
        <w:t>Try it first with that sample program</w:t>
      </w:r>
      <w:r w:rsidRPr="003930C0">
        <w:rPr>
          <w:b/>
          <w:bCs/>
        </w:rPr>
        <w:t>, then give it a whirl on one of your other programs (maybe the boost one, this isn’t likely to play nice with MPI)</w:t>
      </w:r>
    </w:p>
    <w:p w14:paraId="7C191B20" w14:textId="77777777" w:rsidR="000E44CB" w:rsidRDefault="000E44CB"/>
    <w:p w14:paraId="7DA3B6F3" w14:textId="2E7A5968" w:rsidR="00C75636" w:rsidRDefault="00C75636" w:rsidP="00C13DB0">
      <w:pPr>
        <w:pStyle w:val="Heading1"/>
      </w:pPr>
      <w:r>
        <w:t>Valgrind</w:t>
      </w:r>
    </w:p>
    <w:p w14:paraId="26C4A467" w14:textId="4586099B" w:rsidR="00C75636" w:rsidRDefault="00C75636">
      <w:r>
        <w:t>Installation:</w:t>
      </w:r>
    </w:p>
    <w:p w14:paraId="212C8F66" w14:textId="55C81B7E" w:rsidR="00C75636" w:rsidRDefault="009D2B5A">
      <w:r>
        <w:t xml:space="preserve">(this should have been included in stuff above but if not: </w:t>
      </w:r>
      <w:r w:rsidR="00E92B00">
        <w:t xml:space="preserve">Sudo </w:t>
      </w:r>
      <w:r w:rsidR="00972C3E">
        <w:t>apt</w:t>
      </w:r>
      <w:r w:rsidR="00E92B00">
        <w:t xml:space="preserve"> install valgrind</w:t>
      </w:r>
      <w:r>
        <w:t>)</w:t>
      </w:r>
    </w:p>
    <w:p w14:paraId="28D1C64A" w14:textId="0F93DD24" w:rsidR="00C75636" w:rsidRDefault="00C75636"/>
    <w:p w14:paraId="36976381" w14:textId="7C4B5690" w:rsidR="00C75636" w:rsidRDefault="00C75636">
      <w:r>
        <w:t>An example of a program with problems</w:t>
      </w:r>
      <w:r w:rsidR="003930C0">
        <w:t xml:space="preserve"> (this deliberately has problems in it, if you don’t compile with -fpermissive it won’t compile at all). </w:t>
      </w:r>
    </w:p>
    <w:p w14:paraId="1B4B0CD7" w14:textId="7C9D3A3B" w:rsidR="00C75636" w:rsidRDefault="007E51A6">
      <w:r>
        <w:t>I called this ‘memprobs.cpp’</w:t>
      </w:r>
    </w:p>
    <w:p w14:paraId="36CFDBC6" w14:textId="2F988E9F" w:rsidR="007E51A6" w:rsidRDefault="007E51A6">
      <w:r>
        <w:lastRenderedPageBreak/>
        <w:t>gcc -fpermissive memprobs.cpp -o memprobs.out</w:t>
      </w:r>
    </w:p>
    <w:p w14:paraId="44CD34EE" w14:textId="77777777" w:rsidR="007E51A6" w:rsidRDefault="007E51A6"/>
    <w:p w14:paraId="460AA01E" w14:textId="77777777" w:rsidR="00C75636" w:rsidRPr="00C75636" w:rsidRDefault="00C75636" w:rsidP="00C7563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C7563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#include &lt;stdlib.h&gt;</w:t>
      </w:r>
    </w:p>
    <w:p w14:paraId="20AD79DD" w14:textId="77777777" w:rsidR="00C75636" w:rsidRPr="00C75636" w:rsidRDefault="00C75636" w:rsidP="00C7563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</w:p>
    <w:p w14:paraId="3A28DA65" w14:textId="77777777" w:rsidR="00C75636" w:rsidRPr="00C75636" w:rsidRDefault="00C75636" w:rsidP="00C7563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C7563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void f(void)</w:t>
      </w:r>
    </w:p>
    <w:p w14:paraId="4C4F16A1" w14:textId="77777777" w:rsidR="00C75636" w:rsidRPr="00C75636" w:rsidRDefault="00C75636" w:rsidP="00C7563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C7563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{</w:t>
      </w:r>
    </w:p>
    <w:p w14:paraId="1123F256" w14:textId="77777777" w:rsidR="00C75636" w:rsidRPr="00C75636" w:rsidRDefault="00C75636" w:rsidP="00C7563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C7563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 int* x = malloc(10 * sizeof(int));</w:t>
      </w:r>
    </w:p>
    <w:p w14:paraId="2B148A89" w14:textId="77777777" w:rsidR="00C75636" w:rsidRPr="00C75636" w:rsidRDefault="00C75636" w:rsidP="00C7563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C7563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 x[10] = 0;        // problem 1: heap block overrun</w:t>
      </w:r>
    </w:p>
    <w:p w14:paraId="4E137393" w14:textId="77777777" w:rsidR="00C75636" w:rsidRPr="00C75636" w:rsidRDefault="00C75636" w:rsidP="00C7563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C7563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}                    // problem 2: memory leak -- x not freed</w:t>
      </w:r>
    </w:p>
    <w:p w14:paraId="5B45A505" w14:textId="77777777" w:rsidR="00C75636" w:rsidRPr="00C75636" w:rsidRDefault="00C75636" w:rsidP="00C7563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</w:p>
    <w:p w14:paraId="19D889C2" w14:textId="77777777" w:rsidR="00C75636" w:rsidRPr="00C75636" w:rsidRDefault="00C75636" w:rsidP="00C7563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C7563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int main(void)</w:t>
      </w:r>
    </w:p>
    <w:p w14:paraId="2329A242" w14:textId="77777777" w:rsidR="00C75636" w:rsidRPr="00C75636" w:rsidRDefault="00C75636" w:rsidP="00C7563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C7563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{</w:t>
      </w:r>
    </w:p>
    <w:p w14:paraId="0F427C18" w14:textId="77777777" w:rsidR="00C75636" w:rsidRPr="00C75636" w:rsidRDefault="00C75636" w:rsidP="00C7563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C7563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 f();</w:t>
      </w:r>
    </w:p>
    <w:p w14:paraId="049F6E74" w14:textId="77777777" w:rsidR="00C75636" w:rsidRPr="00C75636" w:rsidRDefault="00C75636" w:rsidP="00C7563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C7563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 return 0;</w:t>
      </w:r>
    </w:p>
    <w:p w14:paraId="735D016C" w14:textId="77777777" w:rsidR="00C75636" w:rsidRPr="00C75636" w:rsidRDefault="00C75636" w:rsidP="00C7563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C7563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}</w:t>
      </w:r>
    </w:p>
    <w:p w14:paraId="728BA95B" w14:textId="0F7465AE" w:rsidR="00C75636" w:rsidRDefault="00C75636"/>
    <w:p w14:paraId="7F6D882B" w14:textId="08F0B768" w:rsidR="007E51A6" w:rsidRDefault="007E51A6">
      <w:r>
        <w:t xml:space="preserve">Run with </w:t>
      </w:r>
    </w:p>
    <w:p w14:paraId="38258CF5" w14:textId="667843CB" w:rsidR="007E51A6" w:rsidRPr="007E51A6" w:rsidRDefault="007E51A6" w:rsidP="007E51A6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7E51A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valgrind --leak-check=yes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./memprobs.out</w:t>
      </w:r>
    </w:p>
    <w:p w14:paraId="15B8D8CA" w14:textId="2245E046" w:rsidR="007E51A6" w:rsidRDefault="007E51A6"/>
    <w:p w14:paraId="6DB9AECD" w14:textId="1AE04D85" w:rsidR="003930C0" w:rsidRDefault="002E2AC2">
      <w:r>
        <w:t>(General form)</w:t>
      </w:r>
    </w:p>
    <w:p w14:paraId="76D24D88" w14:textId="77777777" w:rsidR="002E2AC2" w:rsidRPr="00C75636" w:rsidRDefault="002E2AC2" w:rsidP="002E2AC2">
      <w:pPr>
        <w:pBdr>
          <w:top w:val="single" w:sz="6" w:space="6" w:color="3366CC"/>
          <w:left w:val="single" w:sz="6" w:space="6" w:color="3366CC"/>
          <w:bottom w:val="single" w:sz="6" w:space="6" w:color="3366CC"/>
          <w:right w:val="single" w:sz="6" w:space="6" w:color="3366CC"/>
        </w:pBdr>
        <w:shd w:val="clear" w:color="auto" w:fill="F2F2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C7563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valgrind --leak-check=yes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./</w:t>
      </w:r>
      <w:r w:rsidRPr="00C75636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myprog arg1 arg2</w:t>
      </w:r>
    </w:p>
    <w:p w14:paraId="2A0AAE6D" w14:textId="7CF5549C" w:rsidR="002E2AC2" w:rsidRDefault="002E2AC2"/>
    <w:p w14:paraId="6ABBEEC3" w14:textId="46C3A60D" w:rsidR="002E2AC2" w:rsidRDefault="002E2AC2"/>
    <w:p w14:paraId="55F66A11" w14:textId="72014EC7" w:rsidR="00757606" w:rsidRDefault="002E2AC2">
      <w:r>
        <w:t>Run that on the sample program, give it a shot on some of the other stuff you’ve done and see what you can see.</w:t>
      </w:r>
      <w:r w:rsidR="00757606">
        <w:t xml:space="preserve">  Take some screenshots, submit those (sample program from the lab + 1 other program)</w:t>
      </w:r>
    </w:p>
    <w:p w14:paraId="5655D5A3" w14:textId="35F1B072" w:rsidR="002E2AC2" w:rsidRDefault="002E2AC2"/>
    <w:p w14:paraId="0159A57C" w14:textId="77777777" w:rsidR="003930C0" w:rsidRDefault="003930C0"/>
    <w:sectPr w:rsidR="00393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C1"/>
    <w:rsid w:val="00056BD0"/>
    <w:rsid w:val="00073C84"/>
    <w:rsid w:val="000E44CB"/>
    <w:rsid w:val="00124D52"/>
    <w:rsid w:val="001B3CD1"/>
    <w:rsid w:val="002324CD"/>
    <w:rsid w:val="002E2AC2"/>
    <w:rsid w:val="002E6C25"/>
    <w:rsid w:val="003176F1"/>
    <w:rsid w:val="003930C0"/>
    <w:rsid w:val="003C3AF8"/>
    <w:rsid w:val="003D1224"/>
    <w:rsid w:val="00402BF2"/>
    <w:rsid w:val="0048066A"/>
    <w:rsid w:val="004D4338"/>
    <w:rsid w:val="0052345D"/>
    <w:rsid w:val="005A39BF"/>
    <w:rsid w:val="006034E4"/>
    <w:rsid w:val="00622A2E"/>
    <w:rsid w:val="00632AFB"/>
    <w:rsid w:val="006F6943"/>
    <w:rsid w:val="00742EC1"/>
    <w:rsid w:val="00757606"/>
    <w:rsid w:val="00760B72"/>
    <w:rsid w:val="007616EA"/>
    <w:rsid w:val="00762364"/>
    <w:rsid w:val="007E51A6"/>
    <w:rsid w:val="008655FD"/>
    <w:rsid w:val="00885B19"/>
    <w:rsid w:val="00972C3E"/>
    <w:rsid w:val="009C0300"/>
    <w:rsid w:val="009C3474"/>
    <w:rsid w:val="009D2B5A"/>
    <w:rsid w:val="00A17C8E"/>
    <w:rsid w:val="00B00FB7"/>
    <w:rsid w:val="00B36735"/>
    <w:rsid w:val="00B64DAB"/>
    <w:rsid w:val="00C04E63"/>
    <w:rsid w:val="00C13DB0"/>
    <w:rsid w:val="00C365FD"/>
    <w:rsid w:val="00C75636"/>
    <w:rsid w:val="00D23AFE"/>
    <w:rsid w:val="00DA4E10"/>
    <w:rsid w:val="00E2652C"/>
    <w:rsid w:val="00E42600"/>
    <w:rsid w:val="00E60251"/>
    <w:rsid w:val="00E70EAB"/>
    <w:rsid w:val="00E92B00"/>
    <w:rsid w:val="00ED4595"/>
    <w:rsid w:val="00F5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A979"/>
  <w15:chartTrackingRefBased/>
  <w15:docId w15:val="{7650FAE5-412A-489D-9A7C-24CB516B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34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3D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70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EA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124D52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124D52"/>
  </w:style>
  <w:style w:type="character" w:customStyle="1" w:styleId="c1">
    <w:name w:val="c1"/>
    <w:basedOn w:val="DefaultParagraphFont"/>
    <w:rsid w:val="00124D52"/>
  </w:style>
  <w:style w:type="character" w:customStyle="1" w:styleId="o">
    <w:name w:val="o"/>
    <w:basedOn w:val="DefaultParagraphFont"/>
    <w:rsid w:val="00124D52"/>
  </w:style>
  <w:style w:type="table" w:styleId="TableGrid">
    <w:name w:val="Table Grid"/>
    <w:basedOn w:val="TableNormal"/>
    <w:uiPriority w:val="39"/>
    <w:rsid w:val="00D2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D23AFE"/>
  </w:style>
  <w:style w:type="character" w:customStyle="1" w:styleId="pl-s">
    <w:name w:val="pl-s"/>
    <w:basedOn w:val="DefaultParagraphFont"/>
    <w:rsid w:val="00D23AFE"/>
  </w:style>
  <w:style w:type="character" w:customStyle="1" w:styleId="pl-pds">
    <w:name w:val="pl-pds"/>
    <w:basedOn w:val="DefaultParagraphFont"/>
    <w:rsid w:val="00D23AFE"/>
  </w:style>
  <w:style w:type="character" w:customStyle="1" w:styleId="pl-en">
    <w:name w:val="pl-en"/>
    <w:basedOn w:val="DefaultParagraphFont"/>
    <w:rsid w:val="00D23AFE"/>
  </w:style>
  <w:style w:type="character" w:customStyle="1" w:styleId="pl-c1">
    <w:name w:val="pl-c1"/>
    <w:basedOn w:val="DefaultParagraphFont"/>
    <w:rsid w:val="00D23AFE"/>
  </w:style>
  <w:style w:type="character" w:customStyle="1" w:styleId="pl-cce">
    <w:name w:val="pl-cce"/>
    <w:basedOn w:val="DefaultParagraphFont"/>
    <w:rsid w:val="00D23AFE"/>
  </w:style>
  <w:style w:type="character" w:customStyle="1" w:styleId="sc0">
    <w:name w:val="sc0"/>
    <w:basedOn w:val="DefaultParagraphFont"/>
    <w:rsid w:val="00D23AF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tricklam.ca/p4p/2014/notes/pdf/L16.pdf" TargetMode="External"/><Relationship Id="rId4" Type="http://schemas.openxmlformats.org/officeDocument/2006/relationships/hyperlink" Target="http://gernotklingler.com/blog/gprof-valgrind-gperftools-evaluation-tools-application-level-cpu-profiling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Brian Srivastava</cp:lastModifiedBy>
  <cp:revision>28</cp:revision>
  <dcterms:created xsi:type="dcterms:W3CDTF">2019-07-01T13:22:00Z</dcterms:created>
  <dcterms:modified xsi:type="dcterms:W3CDTF">2023-03-15T01:17:00Z</dcterms:modified>
</cp:coreProperties>
</file>