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A0B" w:rsidRDefault="00CF36C0" w:rsidP="00A5500A">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 </w:t>
      </w:r>
      <w:r w:rsidR="00132DD2">
        <w:rPr>
          <w:rFonts w:ascii="Times New Roman" w:hAnsi="Times New Roman" w:cs="Times New Roman"/>
          <w:b/>
          <w:sz w:val="40"/>
          <w:szCs w:val="40"/>
        </w:rPr>
        <w:t xml:space="preserve">     </w:t>
      </w:r>
      <w:r w:rsidR="00BA19AE" w:rsidRPr="0085235E">
        <w:rPr>
          <w:rFonts w:ascii="Times New Roman" w:hAnsi="Times New Roman" w:cs="Times New Roman"/>
          <w:b/>
          <w:sz w:val="40"/>
          <w:szCs w:val="40"/>
        </w:rPr>
        <w:t xml:space="preserve">Темы к экзамену по дисциплине </w:t>
      </w:r>
    </w:p>
    <w:p w:rsidR="00C3213A" w:rsidRPr="0085235E" w:rsidRDefault="00BA19AE" w:rsidP="00A5500A">
      <w:pPr>
        <w:spacing w:after="0" w:line="240" w:lineRule="auto"/>
        <w:jc w:val="center"/>
        <w:rPr>
          <w:rFonts w:ascii="Times New Roman" w:hAnsi="Times New Roman" w:cs="Times New Roman"/>
          <w:b/>
          <w:sz w:val="40"/>
          <w:szCs w:val="40"/>
        </w:rPr>
      </w:pPr>
      <w:r w:rsidRPr="0085235E">
        <w:rPr>
          <w:rFonts w:ascii="Times New Roman" w:hAnsi="Times New Roman" w:cs="Times New Roman"/>
          <w:b/>
          <w:sz w:val="40"/>
          <w:szCs w:val="40"/>
        </w:rPr>
        <w:t>«Основы делового общения»</w:t>
      </w:r>
    </w:p>
    <w:p w:rsidR="00CC30E3" w:rsidRDefault="00CC30E3" w:rsidP="00A5500A">
      <w:pPr>
        <w:spacing w:after="0" w:line="240" w:lineRule="auto"/>
        <w:ind w:left="360"/>
        <w:rPr>
          <w:rFonts w:ascii="Times New Roman" w:hAnsi="Times New Roman" w:cs="Times New Roman"/>
          <w:b/>
          <w:sz w:val="28"/>
          <w:szCs w:val="28"/>
        </w:rPr>
      </w:pPr>
    </w:p>
    <w:p w:rsidR="00BA19AE" w:rsidRDefault="00A5500A" w:rsidP="00A5500A">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 xml:space="preserve">Вопрос № 1. </w:t>
      </w:r>
      <w:r w:rsidR="00CC30E3">
        <w:rPr>
          <w:rFonts w:ascii="Times New Roman" w:hAnsi="Times New Roman" w:cs="Times New Roman"/>
          <w:b/>
          <w:sz w:val="28"/>
          <w:szCs w:val="28"/>
        </w:rPr>
        <w:t xml:space="preserve"> </w:t>
      </w:r>
      <w:r w:rsidR="00BA19AE" w:rsidRPr="00A5500A">
        <w:rPr>
          <w:rFonts w:ascii="Times New Roman" w:hAnsi="Times New Roman" w:cs="Times New Roman"/>
          <w:b/>
          <w:sz w:val="28"/>
          <w:szCs w:val="28"/>
        </w:rPr>
        <w:t>Особенности  делового  стиля  речи.</w:t>
      </w:r>
    </w:p>
    <w:p w:rsidR="00A863A3" w:rsidRDefault="00A863A3" w:rsidP="00A863A3">
      <w:pPr>
        <w:spacing w:after="0" w:line="240" w:lineRule="auto"/>
        <w:ind w:firstLine="360"/>
        <w:rPr>
          <w:rFonts w:ascii="Times New Roman" w:hAnsi="Times New Roman" w:cs="Times New Roman"/>
          <w:sz w:val="28"/>
          <w:szCs w:val="28"/>
        </w:rPr>
      </w:pPr>
      <w:r>
        <w:rPr>
          <w:rFonts w:ascii="Times New Roman" w:hAnsi="Times New Roman" w:cs="Times New Roman"/>
          <w:b/>
          <w:sz w:val="28"/>
          <w:szCs w:val="28"/>
        </w:rPr>
        <w:t xml:space="preserve">Официально-деловой </w:t>
      </w:r>
      <w:r w:rsidR="0085235E">
        <w:rPr>
          <w:rFonts w:ascii="Times New Roman" w:hAnsi="Times New Roman" w:cs="Times New Roman"/>
          <w:b/>
          <w:sz w:val="28"/>
          <w:szCs w:val="28"/>
        </w:rPr>
        <w:t xml:space="preserve"> </w:t>
      </w:r>
      <w:r>
        <w:rPr>
          <w:rFonts w:ascii="Times New Roman" w:hAnsi="Times New Roman" w:cs="Times New Roman"/>
          <w:b/>
          <w:sz w:val="28"/>
          <w:szCs w:val="28"/>
        </w:rPr>
        <w:t xml:space="preserve">стиль – </w:t>
      </w:r>
      <w:r>
        <w:rPr>
          <w:rFonts w:ascii="Times New Roman" w:hAnsi="Times New Roman" w:cs="Times New Roman"/>
          <w:sz w:val="28"/>
          <w:szCs w:val="28"/>
        </w:rPr>
        <w:t xml:space="preserve">это особая разновидность литературного языка, которая используется в сфере официальных деловых отношений </w:t>
      </w:r>
      <w:proofErr w:type="gramStart"/>
      <w:r>
        <w:rPr>
          <w:rFonts w:ascii="Times New Roman" w:hAnsi="Times New Roman" w:cs="Times New Roman"/>
          <w:sz w:val="28"/>
          <w:szCs w:val="28"/>
        </w:rPr>
        <w:t>между</w:t>
      </w:r>
      <w:proofErr w:type="gramEnd"/>
      <w:r>
        <w:rPr>
          <w:rFonts w:ascii="Times New Roman" w:hAnsi="Times New Roman" w:cs="Times New Roman"/>
          <w:sz w:val="28"/>
          <w:szCs w:val="28"/>
        </w:rPr>
        <w:t>:</w:t>
      </w:r>
    </w:p>
    <w:p w:rsidR="00A863A3" w:rsidRDefault="00A863A3" w:rsidP="00A863A3">
      <w:pPr>
        <w:pStyle w:val="a3"/>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государством и гражданином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официально-законодательный </w:t>
      </w:r>
      <w:proofErr w:type="spellStart"/>
      <w:r>
        <w:rPr>
          <w:rFonts w:ascii="Times New Roman" w:hAnsi="Times New Roman" w:cs="Times New Roman"/>
          <w:sz w:val="28"/>
          <w:szCs w:val="28"/>
        </w:rPr>
        <w:t>подстиль</w:t>
      </w:r>
      <w:proofErr w:type="spellEnd"/>
      <w:r>
        <w:rPr>
          <w:rFonts w:ascii="Times New Roman" w:hAnsi="Times New Roman" w:cs="Times New Roman"/>
          <w:sz w:val="28"/>
          <w:szCs w:val="28"/>
        </w:rPr>
        <w:t>);</w:t>
      </w:r>
    </w:p>
    <w:p w:rsidR="00A863A3" w:rsidRDefault="005A2A3B" w:rsidP="00A863A3">
      <w:pPr>
        <w:pStyle w:val="a3"/>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р</w:t>
      </w:r>
      <w:r w:rsidR="00A863A3">
        <w:rPr>
          <w:rFonts w:ascii="Times New Roman" w:hAnsi="Times New Roman" w:cs="Times New Roman"/>
          <w:sz w:val="28"/>
          <w:szCs w:val="28"/>
        </w:rPr>
        <w:t>азличными государствами (</w:t>
      </w:r>
      <w:proofErr w:type="gramStart"/>
      <w:r w:rsidR="00A863A3">
        <w:rPr>
          <w:rFonts w:ascii="Times New Roman" w:hAnsi="Times New Roman" w:cs="Times New Roman"/>
          <w:sz w:val="28"/>
          <w:szCs w:val="28"/>
        </w:rPr>
        <w:t>официально-дипломатический</w:t>
      </w:r>
      <w:proofErr w:type="gramEnd"/>
      <w:r w:rsidR="00A863A3">
        <w:rPr>
          <w:rFonts w:ascii="Times New Roman" w:hAnsi="Times New Roman" w:cs="Times New Roman"/>
          <w:sz w:val="28"/>
          <w:szCs w:val="28"/>
        </w:rPr>
        <w:t xml:space="preserve"> </w:t>
      </w:r>
      <w:proofErr w:type="spellStart"/>
      <w:r w:rsidR="00A863A3">
        <w:rPr>
          <w:rFonts w:ascii="Times New Roman" w:hAnsi="Times New Roman" w:cs="Times New Roman"/>
          <w:sz w:val="28"/>
          <w:szCs w:val="28"/>
        </w:rPr>
        <w:t>подстиль</w:t>
      </w:r>
      <w:proofErr w:type="spellEnd"/>
      <w:r w:rsidR="00A863A3">
        <w:rPr>
          <w:rFonts w:ascii="Times New Roman" w:hAnsi="Times New Roman" w:cs="Times New Roman"/>
          <w:sz w:val="28"/>
          <w:szCs w:val="28"/>
        </w:rPr>
        <w:t>);</w:t>
      </w:r>
    </w:p>
    <w:p w:rsidR="00A863A3" w:rsidRDefault="009B7CD9" w:rsidP="00A863A3">
      <w:pPr>
        <w:pStyle w:val="a3"/>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д</w:t>
      </w:r>
      <w:r w:rsidR="00A863A3">
        <w:rPr>
          <w:rFonts w:ascii="Times New Roman" w:hAnsi="Times New Roman" w:cs="Times New Roman"/>
          <w:sz w:val="28"/>
          <w:szCs w:val="28"/>
        </w:rPr>
        <w:t>еловыми партнерами (деловое общение);</w:t>
      </w:r>
    </w:p>
    <w:p w:rsidR="00A863A3" w:rsidRDefault="00853C59" w:rsidP="00A863A3">
      <w:pPr>
        <w:pStyle w:val="a3"/>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р</w:t>
      </w:r>
      <w:r w:rsidR="00A863A3">
        <w:rPr>
          <w:rFonts w:ascii="Times New Roman" w:hAnsi="Times New Roman" w:cs="Times New Roman"/>
          <w:sz w:val="28"/>
          <w:szCs w:val="28"/>
        </w:rPr>
        <w:t>аботодателем и работником (</w:t>
      </w:r>
      <w:proofErr w:type="gramStart"/>
      <w:r w:rsidR="00A863A3">
        <w:rPr>
          <w:rFonts w:ascii="Times New Roman" w:hAnsi="Times New Roman" w:cs="Times New Roman"/>
          <w:sz w:val="28"/>
          <w:szCs w:val="28"/>
        </w:rPr>
        <w:t>административно-канцелярский</w:t>
      </w:r>
      <w:proofErr w:type="gramEnd"/>
      <w:r w:rsidR="00A863A3">
        <w:rPr>
          <w:rFonts w:ascii="Times New Roman" w:hAnsi="Times New Roman" w:cs="Times New Roman"/>
          <w:sz w:val="28"/>
          <w:szCs w:val="28"/>
        </w:rPr>
        <w:t xml:space="preserve"> </w:t>
      </w:r>
      <w:proofErr w:type="spellStart"/>
      <w:r w:rsidR="00A863A3">
        <w:rPr>
          <w:rFonts w:ascii="Times New Roman" w:hAnsi="Times New Roman" w:cs="Times New Roman"/>
          <w:sz w:val="28"/>
          <w:szCs w:val="28"/>
        </w:rPr>
        <w:t>подстиль</w:t>
      </w:r>
      <w:proofErr w:type="spellEnd"/>
      <w:r w:rsidR="00A863A3">
        <w:rPr>
          <w:rFonts w:ascii="Times New Roman" w:hAnsi="Times New Roman" w:cs="Times New Roman"/>
          <w:sz w:val="28"/>
          <w:szCs w:val="28"/>
        </w:rPr>
        <w:t>);</w:t>
      </w:r>
      <w:r w:rsidR="00971226">
        <w:rPr>
          <w:rFonts w:ascii="Times New Roman" w:hAnsi="Times New Roman" w:cs="Times New Roman"/>
          <w:sz w:val="28"/>
          <w:szCs w:val="28"/>
        </w:rPr>
        <w:t xml:space="preserve"> </w:t>
      </w:r>
    </w:p>
    <w:p w:rsidR="00A863A3" w:rsidRDefault="00BE68E0" w:rsidP="00A863A3">
      <w:pPr>
        <w:pStyle w:val="a3"/>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т</w:t>
      </w:r>
      <w:r w:rsidR="00A863A3">
        <w:rPr>
          <w:rFonts w:ascii="Times New Roman" w:hAnsi="Times New Roman" w:cs="Times New Roman"/>
          <w:sz w:val="28"/>
          <w:szCs w:val="28"/>
        </w:rPr>
        <w:t>оваропроизводителем и потребителем (реклама).</w:t>
      </w:r>
    </w:p>
    <w:p w:rsidR="005218F0" w:rsidRDefault="005218F0" w:rsidP="005218F0">
      <w:pPr>
        <w:pStyle w:val="a3"/>
        <w:spacing w:after="0" w:line="240" w:lineRule="auto"/>
        <w:ind w:left="0" w:firstLine="426"/>
        <w:rPr>
          <w:rFonts w:ascii="Times New Roman" w:hAnsi="Times New Roman" w:cs="Times New Roman"/>
          <w:sz w:val="28"/>
          <w:szCs w:val="28"/>
        </w:rPr>
      </w:pPr>
      <w:r w:rsidRPr="005218F0">
        <w:rPr>
          <w:rFonts w:ascii="Times New Roman" w:hAnsi="Times New Roman" w:cs="Times New Roman"/>
          <w:b/>
          <w:sz w:val="28"/>
          <w:szCs w:val="28"/>
        </w:rPr>
        <w:t>Деловое</w:t>
      </w:r>
      <w:r w:rsidR="0085235E">
        <w:rPr>
          <w:rFonts w:ascii="Times New Roman" w:hAnsi="Times New Roman" w:cs="Times New Roman"/>
          <w:b/>
          <w:sz w:val="28"/>
          <w:szCs w:val="28"/>
        </w:rPr>
        <w:t xml:space="preserve"> </w:t>
      </w:r>
      <w:r w:rsidRPr="005218F0">
        <w:rPr>
          <w:rFonts w:ascii="Times New Roman" w:hAnsi="Times New Roman" w:cs="Times New Roman"/>
          <w:b/>
          <w:sz w:val="28"/>
          <w:szCs w:val="28"/>
        </w:rPr>
        <w:t xml:space="preserve"> письмо</w:t>
      </w:r>
      <w:r>
        <w:rPr>
          <w:rFonts w:ascii="Times New Roman" w:hAnsi="Times New Roman" w:cs="Times New Roman"/>
          <w:b/>
          <w:sz w:val="28"/>
          <w:szCs w:val="28"/>
        </w:rPr>
        <w:t xml:space="preserve"> – </w:t>
      </w:r>
      <w:r>
        <w:rPr>
          <w:rFonts w:ascii="Times New Roman" w:hAnsi="Times New Roman" w:cs="Times New Roman"/>
          <w:sz w:val="28"/>
          <w:szCs w:val="28"/>
        </w:rPr>
        <w:t>это жанр письменного делового общения, который используют деловые партнеры (организации, предприятия, фирмы и т.д.).</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Общими чертами для каждой ситуации деловых отношений являются:</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стандартизованный характер;</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наличие определенных речевых формул, типичных для каждой ситуации деловых отношений.</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xml:space="preserve">Обязательные </w:t>
      </w:r>
      <w:r w:rsidRPr="00F61A8B">
        <w:rPr>
          <w:rFonts w:ascii="Times New Roman" w:hAnsi="Times New Roman" w:cs="Times New Roman"/>
          <w:b/>
          <w:sz w:val="28"/>
          <w:szCs w:val="28"/>
        </w:rPr>
        <w:t xml:space="preserve">реквизиты </w:t>
      </w:r>
      <w:r>
        <w:rPr>
          <w:rFonts w:ascii="Times New Roman" w:hAnsi="Times New Roman" w:cs="Times New Roman"/>
          <w:sz w:val="28"/>
          <w:szCs w:val="28"/>
        </w:rPr>
        <w:t xml:space="preserve">делового письма: </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наименование организации</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адрес</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телефон</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w:t>
      </w:r>
      <w:r>
        <w:rPr>
          <w:rFonts w:ascii="Times New Roman" w:hAnsi="Times New Roman" w:cs="Times New Roman"/>
          <w:sz w:val="28"/>
          <w:szCs w:val="28"/>
          <w:lang w:val="tk-TM"/>
        </w:rPr>
        <w:t>mail</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дата</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Жанры делового письма:</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запрос (просьба)</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ответ</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сопроводительное письмо</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рекламация (заявление о претензиях)</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сообщение</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напоминание</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подтверждение</w:t>
      </w:r>
    </w:p>
    <w:p w:rsid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приглашение</w:t>
      </w:r>
    </w:p>
    <w:p w:rsidR="00F61A8B" w:rsidRPr="00F61A8B" w:rsidRDefault="00F61A8B" w:rsidP="005218F0">
      <w:pPr>
        <w:pStyle w:val="a3"/>
        <w:spacing w:after="0" w:line="240" w:lineRule="auto"/>
        <w:ind w:left="0" w:firstLine="426"/>
        <w:rPr>
          <w:rFonts w:ascii="Times New Roman" w:hAnsi="Times New Roman" w:cs="Times New Roman"/>
          <w:sz w:val="28"/>
          <w:szCs w:val="28"/>
        </w:rPr>
      </w:pPr>
      <w:r>
        <w:rPr>
          <w:rFonts w:ascii="Times New Roman" w:hAnsi="Times New Roman" w:cs="Times New Roman"/>
          <w:sz w:val="28"/>
          <w:szCs w:val="28"/>
        </w:rPr>
        <w:t>- благодарность.</w:t>
      </w:r>
    </w:p>
    <w:p w:rsidR="004E7A32" w:rsidRPr="00492D1C" w:rsidRDefault="00492D1C" w:rsidP="00A5500A">
      <w:pPr>
        <w:spacing w:after="0"/>
        <w:jc w:val="both"/>
        <w:rPr>
          <w:rFonts w:ascii="Times New Roman" w:hAnsi="Times New Roman" w:cs="Times New Roman"/>
          <w:sz w:val="24"/>
          <w:szCs w:val="24"/>
        </w:rPr>
      </w:pPr>
      <w:r w:rsidRPr="00492D1C">
        <w:rPr>
          <w:rFonts w:ascii="Times New Roman" w:hAnsi="Times New Roman" w:cs="Times New Roman"/>
          <w:sz w:val="24"/>
          <w:szCs w:val="24"/>
        </w:rPr>
        <w:t>Знаки препинания в деловой документации ставятся в соответствии с правилами русской пунктуации. Обратите внимание на выделение запятыми обособленных определений и приложений.</w:t>
      </w:r>
    </w:p>
    <w:p w:rsidR="00F61A8B" w:rsidRDefault="00F61A8B" w:rsidP="00A5500A">
      <w:pPr>
        <w:spacing w:after="0"/>
        <w:ind w:left="360"/>
        <w:rPr>
          <w:rFonts w:ascii="Times New Roman" w:hAnsi="Times New Roman" w:cs="Times New Roman"/>
          <w:b/>
          <w:sz w:val="28"/>
          <w:szCs w:val="28"/>
        </w:rPr>
      </w:pPr>
    </w:p>
    <w:p w:rsidR="00F61A8B" w:rsidRDefault="00F61A8B" w:rsidP="00A5500A">
      <w:pPr>
        <w:spacing w:after="0"/>
        <w:ind w:left="360"/>
        <w:rPr>
          <w:rFonts w:ascii="Times New Roman" w:hAnsi="Times New Roman" w:cs="Times New Roman"/>
          <w:b/>
          <w:sz w:val="28"/>
          <w:szCs w:val="28"/>
        </w:rPr>
      </w:pPr>
    </w:p>
    <w:p w:rsidR="00F61A8B" w:rsidRDefault="00F61A8B" w:rsidP="00A5500A">
      <w:pPr>
        <w:spacing w:after="0"/>
        <w:ind w:left="360"/>
        <w:rPr>
          <w:rFonts w:ascii="Times New Roman" w:hAnsi="Times New Roman" w:cs="Times New Roman"/>
          <w:b/>
          <w:sz w:val="28"/>
          <w:szCs w:val="28"/>
        </w:rPr>
      </w:pPr>
    </w:p>
    <w:p w:rsidR="00CC30E3" w:rsidRDefault="00A5500A" w:rsidP="00A5500A">
      <w:pPr>
        <w:spacing w:after="0"/>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Вопрос № 2. </w:t>
      </w:r>
      <w:r w:rsidR="00CC30E3">
        <w:rPr>
          <w:rFonts w:ascii="Times New Roman" w:hAnsi="Times New Roman" w:cs="Times New Roman"/>
          <w:b/>
          <w:sz w:val="28"/>
          <w:szCs w:val="28"/>
        </w:rPr>
        <w:t xml:space="preserve"> </w:t>
      </w:r>
      <w:r w:rsidR="00BA19AE" w:rsidRPr="00A5500A">
        <w:rPr>
          <w:rFonts w:ascii="Times New Roman" w:hAnsi="Times New Roman" w:cs="Times New Roman"/>
          <w:b/>
          <w:sz w:val="28"/>
          <w:szCs w:val="28"/>
        </w:rPr>
        <w:t>Правила</w:t>
      </w:r>
      <w:r w:rsidR="0085235E">
        <w:rPr>
          <w:rFonts w:ascii="Times New Roman" w:hAnsi="Times New Roman" w:cs="Times New Roman"/>
          <w:b/>
          <w:sz w:val="28"/>
          <w:szCs w:val="28"/>
        </w:rPr>
        <w:t xml:space="preserve"> </w:t>
      </w:r>
      <w:r w:rsidR="00BA19AE" w:rsidRPr="00A5500A">
        <w:rPr>
          <w:rFonts w:ascii="Times New Roman" w:hAnsi="Times New Roman" w:cs="Times New Roman"/>
          <w:b/>
          <w:sz w:val="28"/>
          <w:szCs w:val="28"/>
        </w:rPr>
        <w:t xml:space="preserve"> составления</w:t>
      </w:r>
      <w:r w:rsidR="0085235E">
        <w:rPr>
          <w:rFonts w:ascii="Times New Roman" w:hAnsi="Times New Roman" w:cs="Times New Roman"/>
          <w:b/>
          <w:sz w:val="28"/>
          <w:szCs w:val="28"/>
        </w:rPr>
        <w:t xml:space="preserve"> </w:t>
      </w:r>
      <w:r w:rsidR="00BA19AE" w:rsidRPr="00A5500A">
        <w:rPr>
          <w:rFonts w:ascii="Times New Roman" w:hAnsi="Times New Roman" w:cs="Times New Roman"/>
          <w:b/>
          <w:sz w:val="28"/>
          <w:szCs w:val="28"/>
        </w:rPr>
        <w:t xml:space="preserve"> заявления</w:t>
      </w:r>
    </w:p>
    <w:p w:rsidR="00BA19AE" w:rsidRPr="00A5500A" w:rsidRDefault="00BA19AE" w:rsidP="00A5500A">
      <w:pPr>
        <w:spacing w:after="0"/>
        <w:ind w:left="360"/>
        <w:rPr>
          <w:rFonts w:ascii="Times New Roman" w:hAnsi="Times New Roman" w:cs="Times New Roman"/>
          <w:b/>
          <w:sz w:val="28"/>
          <w:szCs w:val="28"/>
        </w:rPr>
      </w:pPr>
      <w:r w:rsidRPr="00A5500A">
        <w:rPr>
          <w:rFonts w:ascii="Times New Roman" w:hAnsi="Times New Roman" w:cs="Times New Roman"/>
          <w:b/>
          <w:sz w:val="28"/>
          <w:szCs w:val="28"/>
        </w:rPr>
        <w:t xml:space="preserve"> </w:t>
      </w:r>
      <w:r w:rsidR="00CC30E3">
        <w:rPr>
          <w:rFonts w:ascii="Times New Roman" w:hAnsi="Times New Roman" w:cs="Times New Roman"/>
          <w:b/>
          <w:sz w:val="28"/>
          <w:szCs w:val="28"/>
        </w:rPr>
        <w:t xml:space="preserve">                       </w:t>
      </w:r>
      <w:r w:rsidRPr="00A5500A">
        <w:rPr>
          <w:rFonts w:ascii="Times New Roman" w:hAnsi="Times New Roman" w:cs="Times New Roman"/>
          <w:b/>
          <w:sz w:val="28"/>
          <w:szCs w:val="28"/>
        </w:rPr>
        <w:t>и</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 xml:space="preserve"> объяснительной </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записки.</w:t>
      </w:r>
    </w:p>
    <w:p w:rsidR="00D90084" w:rsidRDefault="00D90084" w:rsidP="00A5500A">
      <w:pPr>
        <w:pStyle w:val="a3"/>
        <w:spacing w:after="0"/>
        <w:ind w:left="0"/>
        <w:jc w:val="both"/>
        <w:rPr>
          <w:rFonts w:ascii="Times New Roman" w:hAnsi="Times New Roman" w:cs="Times New Roman"/>
          <w:sz w:val="28"/>
          <w:szCs w:val="28"/>
        </w:rPr>
      </w:pPr>
      <w:r>
        <w:rPr>
          <w:rFonts w:ascii="Times New Roman" w:hAnsi="Times New Roman" w:cs="Times New Roman"/>
          <w:b/>
          <w:sz w:val="28"/>
          <w:szCs w:val="28"/>
        </w:rPr>
        <w:t>Заявление –</w:t>
      </w:r>
      <w:r>
        <w:rPr>
          <w:rFonts w:ascii="Times New Roman" w:hAnsi="Times New Roman" w:cs="Times New Roman"/>
          <w:sz w:val="28"/>
          <w:szCs w:val="28"/>
        </w:rPr>
        <w:t xml:space="preserve"> документ, содержащий просьбу, предложение или жалобу какого-либо лица, адресованный организации или должностному лицу учреждения.</w:t>
      </w:r>
    </w:p>
    <w:p w:rsidR="00D90084" w:rsidRDefault="00D90084" w:rsidP="00A5500A">
      <w:pPr>
        <w:pStyle w:val="a3"/>
        <w:spacing w:after="0"/>
        <w:ind w:left="0"/>
        <w:jc w:val="both"/>
        <w:rPr>
          <w:rFonts w:ascii="Times New Roman" w:hAnsi="Times New Roman" w:cs="Times New Roman"/>
          <w:b/>
          <w:sz w:val="28"/>
          <w:szCs w:val="28"/>
        </w:rPr>
      </w:pPr>
      <w:r>
        <w:rPr>
          <w:rFonts w:ascii="Times New Roman" w:hAnsi="Times New Roman" w:cs="Times New Roman"/>
          <w:b/>
          <w:sz w:val="28"/>
          <w:szCs w:val="28"/>
        </w:rPr>
        <w:t>Структура заявления</w:t>
      </w:r>
    </w:p>
    <w:p w:rsidR="00D90084" w:rsidRDefault="00D90084" w:rsidP="00A5500A">
      <w:pPr>
        <w:pStyle w:val="a3"/>
        <w:numPr>
          <w:ilvl w:val="0"/>
          <w:numId w:val="4"/>
        </w:numPr>
        <w:spacing w:after="0"/>
        <w:jc w:val="both"/>
        <w:rPr>
          <w:rFonts w:ascii="Times New Roman" w:hAnsi="Times New Roman" w:cs="Times New Roman"/>
          <w:sz w:val="28"/>
          <w:szCs w:val="28"/>
        </w:rPr>
      </w:pPr>
      <w:proofErr w:type="gramStart"/>
      <w:r w:rsidRPr="00D90084">
        <w:rPr>
          <w:rFonts w:ascii="Times New Roman" w:hAnsi="Times New Roman" w:cs="Times New Roman"/>
          <w:sz w:val="28"/>
          <w:szCs w:val="28"/>
        </w:rPr>
        <w:t xml:space="preserve">Наименование адресата </w:t>
      </w:r>
      <w:r>
        <w:rPr>
          <w:rFonts w:ascii="Times New Roman" w:hAnsi="Times New Roman" w:cs="Times New Roman"/>
          <w:sz w:val="28"/>
          <w:szCs w:val="28"/>
        </w:rPr>
        <w:t>– должность, фамилия, инициалы в дательном падеже).</w:t>
      </w:r>
      <w:proofErr w:type="gramEnd"/>
    </w:p>
    <w:p w:rsidR="00D90084" w:rsidRDefault="00D90084"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Фамилия, инициалы </w:t>
      </w:r>
      <w:proofErr w:type="gramStart"/>
      <w:r>
        <w:rPr>
          <w:rFonts w:ascii="Times New Roman" w:hAnsi="Times New Roman" w:cs="Times New Roman"/>
          <w:sz w:val="28"/>
          <w:szCs w:val="28"/>
        </w:rPr>
        <w:t>подавшего</w:t>
      </w:r>
      <w:proofErr w:type="gramEnd"/>
      <w:r>
        <w:rPr>
          <w:rFonts w:ascii="Times New Roman" w:hAnsi="Times New Roman" w:cs="Times New Roman"/>
          <w:sz w:val="28"/>
          <w:szCs w:val="28"/>
        </w:rPr>
        <w:t xml:space="preserve"> заявление (в родительном падеже). Если заявление пишется на имя работника той же организации, к которой относится автор заявления, то последний должен указать свою должность после фамилии и инициалов, а если заявление в какую-либо иную организацию, то подающий заявление указывает свой адрес.</w:t>
      </w:r>
    </w:p>
    <w:p w:rsidR="00D90084" w:rsidRDefault="00D90084"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Заголовочная часть (наименование документа пишется в середине листа с заглавной буквы).</w:t>
      </w:r>
    </w:p>
    <w:p w:rsidR="00D90084" w:rsidRDefault="00D90084"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Текст заявления.</w:t>
      </w:r>
    </w:p>
    <w:p w:rsidR="00D90084" w:rsidRDefault="00D90084"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Опись прилагаемых документов.</w:t>
      </w:r>
    </w:p>
    <w:p w:rsidR="00D90084" w:rsidRDefault="003528B2"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Подпись заявителя (внизу справа).</w:t>
      </w:r>
    </w:p>
    <w:p w:rsidR="00492D1C" w:rsidRPr="00A5500A" w:rsidRDefault="003528B2" w:rsidP="00A5500A">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Дата подачи заявления (ниже подписи и слева листа, число и год пишутся цифрами, а месяц словами).</w:t>
      </w:r>
    </w:p>
    <w:p w:rsidR="003528B2" w:rsidRPr="00A5500A" w:rsidRDefault="003528B2" w:rsidP="00A5500A">
      <w:pPr>
        <w:pStyle w:val="a3"/>
        <w:spacing w:after="0"/>
        <w:ind w:left="0"/>
        <w:jc w:val="center"/>
        <w:rPr>
          <w:rFonts w:ascii="Times New Roman" w:hAnsi="Times New Roman" w:cs="Times New Roman"/>
          <w:b/>
          <w:sz w:val="28"/>
          <w:szCs w:val="28"/>
        </w:rPr>
      </w:pPr>
      <w:r w:rsidRPr="00A5500A">
        <w:rPr>
          <w:rFonts w:ascii="Times New Roman" w:hAnsi="Times New Roman" w:cs="Times New Roman"/>
          <w:b/>
          <w:sz w:val="28"/>
          <w:szCs w:val="28"/>
        </w:rPr>
        <w:t>Составление</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 xml:space="preserve"> объяснительной </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записки</w:t>
      </w:r>
    </w:p>
    <w:p w:rsidR="003528B2" w:rsidRDefault="003528B2" w:rsidP="00A5500A">
      <w:pPr>
        <w:pStyle w:val="a3"/>
        <w:spacing w:after="0"/>
        <w:ind w:left="0"/>
        <w:jc w:val="both"/>
        <w:rPr>
          <w:rFonts w:ascii="Times New Roman" w:hAnsi="Times New Roman" w:cs="Times New Roman"/>
          <w:sz w:val="28"/>
          <w:szCs w:val="28"/>
        </w:rPr>
      </w:pPr>
      <w:r>
        <w:rPr>
          <w:rFonts w:ascii="Times New Roman" w:hAnsi="Times New Roman" w:cs="Times New Roman"/>
          <w:b/>
          <w:sz w:val="28"/>
          <w:szCs w:val="28"/>
        </w:rPr>
        <w:t xml:space="preserve">Объяснительная записка – </w:t>
      </w:r>
      <w:r w:rsidRPr="003528B2">
        <w:rPr>
          <w:rFonts w:ascii="Times New Roman" w:hAnsi="Times New Roman" w:cs="Times New Roman"/>
          <w:sz w:val="28"/>
          <w:szCs w:val="28"/>
        </w:rPr>
        <w:t>документ, содержащий объяснение причин какого-либо нарушения в производственном процессе.</w:t>
      </w:r>
    </w:p>
    <w:p w:rsidR="003528B2" w:rsidRDefault="003528B2" w:rsidP="00A5500A">
      <w:pPr>
        <w:pStyle w:val="a3"/>
        <w:spacing w:after="0"/>
        <w:ind w:left="0"/>
        <w:jc w:val="both"/>
        <w:rPr>
          <w:rFonts w:ascii="Times New Roman" w:hAnsi="Times New Roman" w:cs="Times New Roman"/>
          <w:b/>
          <w:sz w:val="28"/>
          <w:szCs w:val="28"/>
        </w:rPr>
      </w:pPr>
      <w:r>
        <w:rPr>
          <w:rFonts w:ascii="Times New Roman" w:hAnsi="Times New Roman" w:cs="Times New Roman"/>
          <w:b/>
          <w:sz w:val="28"/>
          <w:szCs w:val="28"/>
        </w:rPr>
        <w:t>Структура</w:t>
      </w:r>
      <w:r w:rsidR="0085235E">
        <w:rPr>
          <w:rFonts w:ascii="Times New Roman" w:hAnsi="Times New Roman" w:cs="Times New Roman"/>
          <w:b/>
          <w:sz w:val="28"/>
          <w:szCs w:val="28"/>
        </w:rPr>
        <w:t xml:space="preserve"> </w:t>
      </w:r>
      <w:r>
        <w:rPr>
          <w:rFonts w:ascii="Times New Roman" w:hAnsi="Times New Roman" w:cs="Times New Roman"/>
          <w:b/>
          <w:sz w:val="28"/>
          <w:szCs w:val="28"/>
        </w:rPr>
        <w:t xml:space="preserve"> объяснительной </w:t>
      </w:r>
      <w:r w:rsidR="0085235E">
        <w:rPr>
          <w:rFonts w:ascii="Times New Roman" w:hAnsi="Times New Roman" w:cs="Times New Roman"/>
          <w:b/>
          <w:sz w:val="28"/>
          <w:szCs w:val="28"/>
        </w:rPr>
        <w:t xml:space="preserve"> </w:t>
      </w:r>
      <w:r>
        <w:rPr>
          <w:rFonts w:ascii="Times New Roman" w:hAnsi="Times New Roman" w:cs="Times New Roman"/>
          <w:b/>
          <w:sz w:val="28"/>
          <w:szCs w:val="28"/>
        </w:rPr>
        <w:t>записки</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Наименование адресата (руководитель организации, подразделения).</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Фамилия, инициалы, должность работника, пишущего объяснительную записку.</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Заголовочная часть (наименование документа пишется посередине листа с заглавной буквы).</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Текст объяснительной записки.</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Опись прилагаемых документов.</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Подпись (внизу справа).</w:t>
      </w:r>
    </w:p>
    <w:p w:rsidR="003528B2" w:rsidRDefault="003528B2" w:rsidP="00A5500A">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Дата написания объяснительной записки (ниже подписи и слева листа, число и год пишутся цифрами, а месяц словами).</w:t>
      </w:r>
    </w:p>
    <w:p w:rsidR="00A5500A" w:rsidRDefault="00A5500A" w:rsidP="00A5500A">
      <w:pPr>
        <w:pStyle w:val="a3"/>
        <w:spacing w:after="0"/>
        <w:jc w:val="both"/>
        <w:rPr>
          <w:rFonts w:ascii="Times New Roman" w:hAnsi="Times New Roman" w:cs="Times New Roman"/>
          <w:sz w:val="28"/>
          <w:szCs w:val="28"/>
        </w:rPr>
      </w:pPr>
    </w:p>
    <w:p w:rsidR="00F61A8B" w:rsidRDefault="00F61A8B" w:rsidP="00A5500A">
      <w:pPr>
        <w:spacing w:after="0"/>
        <w:ind w:left="360"/>
        <w:rPr>
          <w:rFonts w:ascii="Times New Roman" w:hAnsi="Times New Roman" w:cs="Times New Roman"/>
          <w:b/>
          <w:sz w:val="28"/>
          <w:szCs w:val="28"/>
        </w:rPr>
      </w:pPr>
    </w:p>
    <w:p w:rsidR="00134A0B" w:rsidRDefault="00134A0B" w:rsidP="00A5500A">
      <w:pPr>
        <w:spacing w:after="0"/>
        <w:ind w:left="360"/>
        <w:rPr>
          <w:rFonts w:ascii="Times New Roman" w:hAnsi="Times New Roman" w:cs="Times New Roman"/>
          <w:b/>
          <w:sz w:val="28"/>
          <w:szCs w:val="28"/>
        </w:rPr>
      </w:pPr>
    </w:p>
    <w:p w:rsidR="00CC30E3" w:rsidRDefault="00CC30E3" w:rsidP="00A5500A">
      <w:pPr>
        <w:spacing w:after="0"/>
        <w:ind w:left="360"/>
        <w:rPr>
          <w:rFonts w:ascii="Times New Roman" w:hAnsi="Times New Roman" w:cs="Times New Roman"/>
          <w:b/>
          <w:sz w:val="28"/>
          <w:szCs w:val="28"/>
        </w:rPr>
      </w:pPr>
    </w:p>
    <w:p w:rsidR="00F61A8B" w:rsidRDefault="00F61A8B" w:rsidP="00CC30E3">
      <w:pPr>
        <w:spacing w:after="0"/>
        <w:rPr>
          <w:rFonts w:ascii="Times New Roman" w:hAnsi="Times New Roman" w:cs="Times New Roman"/>
          <w:b/>
          <w:sz w:val="28"/>
          <w:szCs w:val="28"/>
        </w:rPr>
      </w:pPr>
    </w:p>
    <w:p w:rsidR="00CC30E3" w:rsidRDefault="00A5500A" w:rsidP="00CC30E3">
      <w:pPr>
        <w:spacing w:after="0" w:line="240" w:lineRule="auto"/>
        <w:ind w:left="360"/>
        <w:rPr>
          <w:rFonts w:ascii="Times New Roman" w:hAnsi="Times New Roman" w:cs="Times New Roman"/>
          <w:b/>
          <w:sz w:val="28"/>
          <w:szCs w:val="28"/>
        </w:rPr>
      </w:pPr>
      <w:r w:rsidRPr="00A5500A">
        <w:rPr>
          <w:rFonts w:ascii="Times New Roman" w:hAnsi="Times New Roman" w:cs="Times New Roman"/>
          <w:b/>
          <w:sz w:val="28"/>
          <w:szCs w:val="28"/>
        </w:rPr>
        <w:lastRenderedPageBreak/>
        <w:t xml:space="preserve">Вопрос № 3. </w:t>
      </w:r>
      <w:r w:rsidR="00CC30E3">
        <w:rPr>
          <w:rFonts w:ascii="Times New Roman" w:hAnsi="Times New Roman" w:cs="Times New Roman"/>
          <w:b/>
          <w:sz w:val="28"/>
          <w:szCs w:val="28"/>
        </w:rPr>
        <w:t xml:space="preserve"> </w:t>
      </w:r>
      <w:r w:rsidRPr="00A5500A">
        <w:rPr>
          <w:rFonts w:ascii="Times New Roman" w:hAnsi="Times New Roman" w:cs="Times New Roman"/>
          <w:b/>
          <w:sz w:val="28"/>
          <w:szCs w:val="28"/>
        </w:rPr>
        <w:t xml:space="preserve">Типичные </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языковые</w:t>
      </w:r>
      <w:r w:rsidR="0085235E">
        <w:rPr>
          <w:rFonts w:ascii="Times New Roman" w:hAnsi="Times New Roman" w:cs="Times New Roman"/>
          <w:b/>
          <w:sz w:val="28"/>
          <w:szCs w:val="28"/>
        </w:rPr>
        <w:t xml:space="preserve"> </w:t>
      </w:r>
      <w:r w:rsidRPr="00A5500A">
        <w:rPr>
          <w:rFonts w:ascii="Times New Roman" w:hAnsi="Times New Roman" w:cs="Times New Roman"/>
          <w:b/>
          <w:sz w:val="28"/>
          <w:szCs w:val="28"/>
        </w:rPr>
        <w:t xml:space="preserve"> конструкции </w:t>
      </w:r>
    </w:p>
    <w:p w:rsidR="00A5500A" w:rsidRPr="00A5500A" w:rsidRDefault="00CC30E3" w:rsidP="00CC30E3">
      <w:pPr>
        <w:spacing w:after="0" w:line="240" w:lineRule="auto"/>
        <w:ind w:left="1068" w:firstLine="348"/>
        <w:rPr>
          <w:rFonts w:ascii="Times New Roman" w:hAnsi="Times New Roman" w:cs="Times New Roman"/>
          <w:b/>
          <w:sz w:val="28"/>
          <w:szCs w:val="28"/>
        </w:rPr>
      </w:pPr>
      <w:r>
        <w:rPr>
          <w:rFonts w:ascii="Times New Roman" w:hAnsi="Times New Roman" w:cs="Times New Roman"/>
          <w:b/>
          <w:sz w:val="28"/>
          <w:szCs w:val="28"/>
        </w:rPr>
        <w:t xml:space="preserve">         </w:t>
      </w:r>
      <w:r w:rsidR="0085235E" w:rsidRPr="00A5500A">
        <w:rPr>
          <w:rFonts w:ascii="Times New Roman" w:hAnsi="Times New Roman" w:cs="Times New Roman"/>
          <w:b/>
          <w:sz w:val="28"/>
          <w:szCs w:val="28"/>
        </w:rPr>
        <w:t>З</w:t>
      </w:r>
      <w:r w:rsidR="00A5500A" w:rsidRPr="00A5500A">
        <w:rPr>
          <w:rFonts w:ascii="Times New Roman" w:hAnsi="Times New Roman" w:cs="Times New Roman"/>
          <w:b/>
          <w:sz w:val="28"/>
          <w:szCs w:val="28"/>
        </w:rPr>
        <w:t>аявления</w:t>
      </w:r>
      <w:r w:rsidR="0085235E">
        <w:rPr>
          <w:rFonts w:ascii="Times New Roman" w:hAnsi="Times New Roman" w:cs="Times New Roman"/>
          <w:b/>
          <w:sz w:val="28"/>
          <w:szCs w:val="28"/>
        </w:rPr>
        <w:t xml:space="preserve"> </w:t>
      </w:r>
      <w:r w:rsidR="00A5500A" w:rsidRPr="00A5500A">
        <w:rPr>
          <w:rFonts w:ascii="Times New Roman" w:hAnsi="Times New Roman" w:cs="Times New Roman"/>
          <w:b/>
          <w:sz w:val="28"/>
          <w:szCs w:val="28"/>
        </w:rPr>
        <w:t xml:space="preserve"> и </w:t>
      </w:r>
      <w:r w:rsidR="0085235E">
        <w:rPr>
          <w:rFonts w:ascii="Times New Roman" w:hAnsi="Times New Roman" w:cs="Times New Roman"/>
          <w:b/>
          <w:sz w:val="28"/>
          <w:szCs w:val="28"/>
        </w:rPr>
        <w:t xml:space="preserve"> </w:t>
      </w:r>
      <w:r w:rsidR="00A5500A" w:rsidRPr="00A5500A">
        <w:rPr>
          <w:rFonts w:ascii="Times New Roman" w:hAnsi="Times New Roman" w:cs="Times New Roman"/>
          <w:b/>
          <w:sz w:val="28"/>
          <w:szCs w:val="28"/>
        </w:rPr>
        <w:t>объяснительной</w:t>
      </w:r>
      <w:r w:rsidR="0085235E">
        <w:rPr>
          <w:rFonts w:ascii="Times New Roman" w:hAnsi="Times New Roman" w:cs="Times New Roman"/>
          <w:b/>
          <w:sz w:val="28"/>
          <w:szCs w:val="28"/>
        </w:rPr>
        <w:t xml:space="preserve"> </w:t>
      </w:r>
      <w:r w:rsidR="00A5500A" w:rsidRPr="00A5500A">
        <w:rPr>
          <w:rFonts w:ascii="Times New Roman" w:hAnsi="Times New Roman" w:cs="Times New Roman"/>
          <w:b/>
          <w:sz w:val="28"/>
          <w:szCs w:val="28"/>
        </w:rPr>
        <w:t xml:space="preserve"> записки.</w:t>
      </w:r>
    </w:p>
    <w:p w:rsidR="00A5500A" w:rsidRPr="00492D1C" w:rsidRDefault="00A5500A" w:rsidP="00A5500A">
      <w:pPr>
        <w:pStyle w:val="a3"/>
        <w:spacing w:after="0"/>
        <w:jc w:val="both"/>
        <w:rPr>
          <w:rFonts w:ascii="Times New Roman" w:hAnsi="Times New Roman" w:cs="Times New Roman"/>
          <w:b/>
          <w:sz w:val="28"/>
          <w:szCs w:val="28"/>
        </w:rPr>
      </w:pPr>
      <w:r w:rsidRPr="00492D1C">
        <w:rPr>
          <w:rFonts w:ascii="Times New Roman" w:hAnsi="Times New Roman" w:cs="Times New Roman"/>
          <w:b/>
          <w:sz w:val="28"/>
          <w:szCs w:val="28"/>
        </w:rPr>
        <w:t>Типичные</w:t>
      </w:r>
      <w:r w:rsidR="0085235E">
        <w:rPr>
          <w:rFonts w:ascii="Times New Roman" w:hAnsi="Times New Roman" w:cs="Times New Roman"/>
          <w:b/>
          <w:sz w:val="28"/>
          <w:szCs w:val="28"/>
        </w:rPr>
        <w:t xml:space="preserve"> </w:t>
      </w:r>
      <w:r w:rsidRPr="00492D1C">
        <w:rPr>
          <w:rFonts w:ascii="Times New Roman" w:hAnsi="Times New Roman" w:cs="Times New Roman"/>
          <w:b/>
          <w:sz w:val="28"/>
          <w:szCs w:val="28"/>
        </w:rPr>
        <w:t xml:space="preserve"> языковые</w:t>
      </w:r>
      <w:r w:rsidR="0085235E">
        <w:rPr>
          <w:rFonts w:ascii="Times New Roman" w:hAnsi="Times New Roman" w:cs="Times New Roman"/>
          <w:b/>
          <w:sz w:val="28"/>
          <w:szCs w:val="28"/>
        </w:rPr>
        <w:t xml:space="preserve"> </w:t>
      </w:r>
      <w:r w:rsidRPr="00492D1C">
        <w:rPr>
          <w:rFonts w:ascii="Times New Roman" w:hAnsi="Times New Roman" w:cs="Times New Roman"/>
          <w:b/>
          <w:sz w:val="28"/>
          <w:szCs w:val="28"/>
        </w:rPr>
        <w:t xml:space="preserve"> конструкции </w:t>
      </w:r>
      <w:r w:rsidR="0085235E">
        <w:rPr>
          <w:rFonts w:ascii="Times New Roman" w:hAnsi="Times New Roman" w:cs="Times New Roman"/>
          <w:b/>
          <w:sz w:val="28"/>
          <w:szCs w:val="28"/>
        </w:rPr>
        <w:t xml:space="preserve"> </w:t>
      </w:r>
      <w:r w:rsidRPr="00492D1C">
        <w:rPr>
          <w:rFonts w:ascii="Times New Roman" w:hAnsi="Times New Roman" w:cs="Times New Roman"/>
          <w:b/>
          <w:sz w:val="28"/>
          <w:szCs w:val="28"/>
        </w:rPr>
        <w:t>заявления</w:t>
      </w:r>
    </w:p>
    <w:tbl>
      <w:tblPr>
        <w:tblStyle w:val="a4"/>
        <w:tblW w:w="10031" w:type="dxa"/>
        <w:tblLook w:val="04A0" w:firstRow="1" w:lastRow="0" w:firstColumn="1" w:lastColumn="0" w:noHBand="0" w:noVBand="1"/>
      </w:tblPr>
      <w:tblGrid>
        <w:gridCol w:w="3936"/>
        <w:gridCol w:w="6095"/>
      </w:tblGrid>
      <w:tr w:rsidR="00A5500A" w:rsidTr="004F43D8">
        <w:tc>
          <w:tcPr>
            <w:tcW w:w="3936" w:type="dxa"/>
          </w:tcPr>
          <w:p w:rsidR="00A5500A" w:rsidRPr="00942470" w:rsidRDefault="00A5500A" w:rsidP="00A5500A">
            <w:pPr>
              <w:jc w:val="center"/>
              <w:rPr>
                <w:rFonts w:ascii="Times New Roman" w:hAnsi="Times New Roman" w:cs="Times New Roman"/>
                <w:b/>
                <w:sz w:val="24"/>
                <w:szCs w:val="24"/>
              </w:rPr>
            </w:pPr>
            <w:r>
              <w:rPr>
                <w:rFonts w:ascii="Times New Roman" w:hAnsi="Times New Roman" w:cs="Times New Roman"/>
                <w:b/>
                <w:sz w:val="24"/>
                <w:szCs w:val="24"/>
              </w:rPr>
              <w:t>Конструкция</w:t>
            </w:r>
          </w:p>
        </w:tc>
        <w:tc>
          <w:tcPr>
            <w:tcW w:w="6095" w:type="dxa"/>
          </w:tcPr>
          <w:p w:rsidR="00A5500A" w:rsidRPr="00942470" w:rsidRDefault="00A5500A" w:rsidP="00A5500A">
            <w:pPr>
              <w:jc w:val="center"/>
              <w:rPr>
                <w:rFonts w:ascii="Times New Roman" w:hAnsi="Times New Roman" w:cs="Times New Roman"/>
                <w:b/>
                <w:sz w:val="24"/>
                <w:szCs w:val="24"/>
              </w:rPr>
            </w:pPr>
            <w:r>
              <w:rPr>
                <w:rFonts w:ascii="Times New Roman" w:hAnsi="Times New Roman" w:cs="Times New Roman"/>
                <w:b/>
                <w:sz w:val="24"/>
                <w:szCs w:val="24"/>
              </w:rPr>
              <w:t>Пример употребления</w:t>
            </w:r>
          </w:p>
        </w:tc>
      </w:tr>
      <w:tr w:rsidR="00A5500A" w:rsidTr="004F43D8">
        <w:tc>
          <w:tcPr>
            <w:tcW w:w="3936" w:type="dxa"/>
          </w:tcPr>
          <w:p w:rsidR="00A5500A" w:rsidRPr="00492D1C" w:rsidRDefault="00A5500A" w:rsidP="00A5500A">
            <w:pPr>
              <w:rPr>
                <w:rFonts w:ascii="Times New Roman" w:hAnsi="Times New Roman" w:cs="Times New Roman"/>
                <w:sz w:val="24"/>
                <w:szCs w:val="24"/>
              </w:rPr>
            </w:pPr>
            <w:r w:rsidRPr="00492D1C">
              <w:rPr>
                <w:rFonts w:ascii="Times New Roman" w:hAnsi="Times New Roman" w:cs="Times New Roman"/>
                <w:sz w:val="24"/>
                <w:szCs w:val="24"/>
              </w:rPr>
              <w:t>Ввиду (чего)</w:t>
            </w:r>
          </w:p>
        </w:tc>
        <w:tc>
          <w:tcPr>
            <w:tcW w:w="6095" w:type="dxa"/>
          </w:tcPr>
          <w:p w:rsidR="00A5500A" w:rsidRPr="00492D1C" w:rsidRDefault="00A5500A" w:rsidP="00A5500A">
            <w:pPr>
              <w:rPr>
                <w:rFonts w:ascii="Times New Roman" w:hAnsi="Times New Roman" w:cs="Times New Roman"/>
                <w:i/>
                <w:sz w:val="24"/>
                <w:szCs w:val="24"/>
              </w:rPr>
            </w:pPr>
            <w:r w:rsidRPr="00492D1C">
              <w:rPr>
                <w:rFonts w:ascii="Times New Roman" w:hAnsi="Times New Roman" w:cs="Times New Roman"/>
                <w:i/>
                <w:sz w:val="24"/>
                <w:szCs w:val="24"/>
              </w:rPr>
              <w:t>Ввиду срочного отъезда из города</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В силу (чего)</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В силу отсутствия средств</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Вследствие (чего)</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Вследствие изменения расписания</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За неимением (чего)</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За неимением средств на покупку аппаратуры</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По причине (чего)</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По причине болезни</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Согласно (чему)</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Согласно утвержденному плану</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sidRPr="00E031CB">
              <w:rPr>
                <w:rFonts w:ascii="Times New Roman" w:hAnsi="Times New Roman" w:cs="Times New Roman"/>
                <w:sz w:val="24"/>
                <w:szCs w:val="24"/>
              </w:rPr>
              <w:t>В связи с (чем)</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В связи с отсутствием</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Pr>
                <w:rFonts w:ascii="Times New Roman" w:hAnsi="Times New Roman" w:cs="Times New Roman"/>
                <w:sz w:val="24"/>
                <w:szCs w:val="24"/>
              </w:rPr>
              <w:t>Благодаря (чему)</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Благодаря помощи коллег</w:t>
            </w:r>
          </w:p>
        </w:tc>
      </w:tr>
      <w:tr w:rsidR="00A5500A" w:rsidTr="004F43D8">
        <w:tc>
          <w:tcPr>
            <w:tcW w:w="3936" w:type="dxa"/>
          </w:tcPr>
          <w:p w:rsidR="00A5500A" w:rsidRPr="00E031CB" w:rsidRDefault="00A5500A" w:rsidP="00A5500A">
            <w:pPr>
              <w:rPr>
                <w:rFonts w:ascii="Times New Roman" w:hAnsi="Times New Roman" w:cs="Times New Roman"/>
                <w:sz w:val="24"/>
                <w:szCs w:val="24"/>
              </w:rPr>
            </w:pPr>
            <w:r>
              <w:rPr>
                <w:rFonts w:ascii="Times New Roman" w:hAnsi="Times New Roman" w:cs="Times New Roman"/>
                <w:sz w:val="24"/>
                <w:szCs w:val="24"/>
              </w:rPr>
              <w:t>За недостатком (чего)</w:t>
            </w:r>
          </w:p>
        </w:tc>
        <w:tc>
          <w:tcPr>
            <w:tcW w:w="6095" w:type="dxa"/>
          </w:tcPr>
          <w:p w:rsidR="00A5500A" w:rsidRPr="00492D1C" w:rsidRDefault="00A5500A" w:rsidP="00A5500A">
            <w:pPr>
              <w:rPr>
                <w:rFonts w:ascii="Times New Roman" w:hAnsi="Times New Roman" w:cs="Times New Roman"/>
                <w:i/>
                <w:sz w:val="24"/>
                <w:szCs w:val="24"/>
              </w:rPr>
            </w:pPr>
            <w:r>
              <w:rPr>
                <w:rFonts w:ascii="Times New Roman" w:hAnsi="Times New Roman" w:cs="Times New Roman"/>
                <w:i/>
                <w:sz w:val="24"/>
                <w:szCs w:val="24"/>
              </w:rPr>
              <w:t>За недостатком средств</w:t>
            </w:r>
          </w:p>
        </w:tc>
      </w:tr>
    </w:tbl>
    <w:p w:rsidR="00A5500A" w:rsidRDefault="00A5500A" w:rsidP="00A5500A">
      <w:pPr>
        <w:pStyle w:val="a3"/>
        <w:jc w:val="both"/>
        <w:rPr>
          <w:rFonts w:ascii="Times New Roman" w:hAnsi="Times New Roman" w:cs="Times New Roman"/>
          <w:b/>
          <w:sz w:val="28"/>
          <w:szCs w:val="28"/>
        </w:rPr>
      </w:pPr>
    </w:p>
    <w:p w:rsidR="00CC30E3" w:rsidRDefault="00A5500A" w:rsidP="00CC30E3">
      <w:pPr>
        <w:spacing w:after="0" w:line="240" w:lineRule="auto"/>
        <w:ind w:left="426"/>
        <w:rPr>
          <w:rFonts w:ascii="Times New Roman" w:hAnsi="Times New Roman" w:cs="Times New Roman"/>
          <w:b/>
          <w:sz w:val="28"/>
          <w:szCs w:val="28"/>
        </w:rPr>
      </w:pPr>
      <w:r w:rsidRPr="00234732">
        <w:rPr>
          <w:rFonts w:ascii="Times New Roman" w:hAnsi="Times New Roman" w:cs="Times New Roman"/>
          <w:b/>
          <w:sz w:val="28"/>
          <w:szCs w:val="28"/>
        </w:rPr>
        <w:t xml:space="preserve">Вопрос № 4. </w:t>
      </w:r>
      <w:r w:rsidR="00CC30E3">
        <w:rPr>
          <w:rFonts w:ascii="Times New Roman" w:hAnsi="Times New Roman" w:cs="Times New Roman"/>
          <w:b/>
          <w:sz w:val="28"/>
          <w:szCs w:val="28"/>
        </w:rPr>
        <w:t xml:space="preserve"> </w:t>
      </w:r>
      <w:r w:rsidRPr="00234732">
        <w:rPr>
          <w:rFonts w:ascii="Times New Roman" w:hAnsi="Times New Roman" w:cs="Times New Roman"/>
          <w:b/>
          <w:sz w:val="28"/>
          <w:szCs w:val="28"/>
        </w:rPr>
        <w:t xml:space="preserve">Виды </w:t>
      </w:r>
      <w:r w:rsidR="0085235E">
        <w:rPr>
          <w:rFonts w:ascii="Times New Roman" w:hAnsi="Times New Roman" w:cs="Times New Roman"/>
          <w:b/>
          <w:sz w:val="28"/>
          <w:szCs w:val="28"/>
        </w:rPr>
        <w:t xml:space="preserve"> </w:t>
      </w:r>
      <w:r w:rsidRPr="00234732">
        <w:rPr>
          <w:rFonts w:ascii="Times New Roman" w:hAnsi="Times New Roman" w:cs="Times New Roman"/>
          <w:b/>
          <w:sz w:val="28"/>
          <w:szCs w:val="28"/>
        </w:rPr>
        <w:t xml:space="preserve">деловых писем </w:t>
      </w:r>
      <w:r w:rsidR="0085235E">
        <w:rPr>
          <w:rFonts w:ascii="Times New Roman" w:hAnsi="Times New Roman" w:cs="Times New Roman"/>
          <w:b/>
          <w:sz w:val="28"/>
          <w:szCs w:val="28"/>
        </w:rPr>
        <w:t xml:space="preserve"> </w:t>
      </w:r>
      <w:r w:rsidRPr="00234732">
        <w:rPr>
          <w:rFonts w:ascii="Times New Roman" w:hAnsi="Times New Roman" w:cs="Times New Roman"/>
          <w:b/>
          <w:sz w:val="28"/>
          <w:szCs w:val="28"/>
        </w:rPr>
        <w:t xml:space="preserve">(письмо-сообщение; </w:t>
      </w:r>
    </w:p>
    <w:p w:rsidR="00A5500A" w:rsidRDefault="00CC30E3" w:rsidP="00CC30E3">
      <w:pPr>
        <w:spacing w:after="0" w:line="240" w:lineRule="auto"/>
        <w:ind w:left="426"/>
        <w:rPr>
          <w:rFonts w:ascii="Times New Roman" w:hAnsi="Times New Roman" w:cs="Times New Roman"/>
          <w:b/>
          <w:sz w:val="28"/>
          <w:szCs w:val="28"/>
        </w:rPr>
      </w:pPr>
      <w:r>
        <w:rPr>
          <w:rFonts w:ascii="Times New Roman" w:hAnsi="Times New Roman" w:cs="Times New Roman"/>
          <w:b/>
          <w:sz w:val="28"/>
          <w:szCs w:val="28"/>
        </w:rPr>
        <w:t xml:space="preserve">                        </w:t>
      </w:r>
      <w:r w:rsidR="00A5500A" w:rsidRPr="00234732">
        <w:rPr>
          <w:rFonts w:ascii="Times New Roman" w:hAnsi="Times New Roman" w:cs="Times New Roman"/>
          <w:b/>
          <w:sz w:val="28"/>
          <w:szCs w:val="28"/>
        </w:rPr>
        <w:t xml:space="preserve">сопроводительное; </w:t>
      </w:r>
      <w:r w:rsidR="0085235E">
        <w:rPr>
          <w:rFonts w:ascii="Times New Roman" w:hAnsi="Times New Roman" w:cs="Times New Roman"/>
          <w:b/>
          <w:sz w:val="28"/>
          <w:szCs w:val="28"/>
        </w:rPr>
        <w:t xml:space="preserve"> </w:t>
      </w:r>
      <w:r w:rsidR="00A5500A" w:rsidRPr="00234732">
        <w:rPr>
          <w:rFonts w:ascii="Times New Roman" w:hAnsi="Times New Roman" w:cs="Times New Roman"/>
          <w:b/>
          <w:sz w:val="28"/>
          <w:szCs w:val="28"/>
        </w:rPr>
        <w:t>письмо-просьба).</w:t>
      </w:r>
    </w:p>
    <w:p w:rsidR="00327F9A" w:rsidRDefault="002E6581" w:rsidP="00CC30E3">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327F9A">
        <w:rPr>
          <w:rFonts w:ascii="Times New Roman" w:hAnsi="Times New Roman" w:cs="Times New Roman"/>
          <w:sz w:val="28"/>
          <w:szCs w:val="28"/>
        </w:rPr>
        <w:t>Текст любого письма состоит из следующих частей:</w:t>
      </w:r>
    </w:p>
    <w:p w:rsidR="00327F9A" w:rsidRDefault="00327F9A" w:rsidP="00327F9A">
      <w:pPr>
        <w:pStyle w:val="a3"/>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Обращения;</w:t>
      </w:r>
    </w:p>
    <w:p w:rsidR="00327F9A" w:rsidRDefault="00327F9A" w:rsidP="00327F9A">
      <w:pPr>
        <w:pStyle w:val="a3"/>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Вводной части;</w:t>
      </w:r>
    </w:p>
    <w:p w:rsidR="00327F9A" w:rsidRDefault="00327F9A" w:rsidP="00327F9A">
      <w:pPr>
        <w:pStyle w:val="a3"/>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Основной части;</w:t>
      </w:r>
    </w:p>
    <w:p w:rsidR="00327F9A" w:rsidRDefault="00327F9A" w:rsidP="00327F9A">
      <w:pPr>
        <w:pStyle w:val="a3"/>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Заключения.</w:t>
      </w:r>
    </w:p>
    <w:p w:rsidR="00327F9A" w:rsidRPr="00942470" w:rsidRDefault="00327F9A" w:rsidP="00327F9A">
      <w:pPr>
        <w:spacing w:after="0" w:line="240" w:lineRule="auto"/>
        <w:jc w:val="center"/>
        <w:rPr>
          <w:rFonts w:ascii="Times New Roman" w:hAnsi="Times New Roman" w:cs="Times New Roman"/>
          <w:b/>
          <w:sz w:val="28"/>
          <w:szCs w:val="28"/>
        </w:rPr>
      </w:pPr>
      <w:r w:rsidRPr="00942470">
        <w:rPr>
          <w:rFonts w:ascii="Times New Roman" w:hAnsi="Times New Roman" w:cs="Times New Roman"/>
          <w:b/>
          <w:sz w:val="28"/>
          <w:szCs w:val="28"/>
        </w:rPr>
        <w:t xml:space="preserve">Структурная </w:t>
      </w:r>
      <w:r w:rsidR="0085235E">
        <w:rPr>
          <w:rFonts w:ascii="Times New Roman" w:hAnsi="Times New Roman" w:cs="Times New Roman"/>
          <w:b/>
          <w:sz w:val="28"/>
          <w:szCs w:val="28"/>
        </w:rPr>
        <w:t xml:space="preserve"> </w:t>
      </w:r>
      <w:r w:rsidRPr="00942470">
        <w:rPr>
          <w:rFonts w:ascii="Times New Roman" w:hAnsi="Times New Roman" w:cs="Times New Roman"/>
          <w:b/>
          <w:sz w:val="28"/>
          <w:szCs w:val="28"/>
        </w:rPr>
        <w:t xml:space="preserve">схема </w:t>
      </w:r>
      <w:r w:rsidR="0085235E">
        <w:rPr>
          <w:rFonts w:ascii="Times New Roman" w:hAnsi="Times New Roman" w:cs="Times New Roman"/>
          <w:b/>
          <w:sz w:val="28"/>
          <w:szCs w:val="28"/>
        </w:rPr>
        <w:t xml:space="preserve"> </w:t>
      </w:r>
      <w:r w:rsidRPr="00942470">
        <w:rPr>
          <w:rFonts w:ascii="Times New Roman" w:hAnsi="Times New Roman" w:cs="Times New Roman"/>
          <w:b/>
          <w:sz w:val="28"/>
          <w:szCs w:val="28"/>
        </w:rPr>
        <w:t xml:space="preserve">делового </w:t>
      </w:r>
      <w:r w:rsidR="0085235E">
        <w:rPr>
          <w:rFonts w:ascii="Times New Roman" w:hAnsi="Times New Roman" w:cs="Times New Roman"/>
          <w:b/>
          <w:sz w:val="28"/>
          <w:szCs w:val="28"/>
        </w:rPr>
        <w:t xml:space="preserve"> </w:t>
      </w:r>
      <w:r w:rsidRPr="00942470">
        <w:rPr>
          <w:rFonts w:ascii="Times New Roman" w:hAnsi="Times New Roman" w:cs="Times New Roman"/>
          <w:b/>
          <w:sz w:val="28"/>
          <w:szCs w:val="28"/>
        </w:rPr>
        <w:t>письма</w:t>
      </w:r>
    </w:p>
    <w:tbl>
      <w:tblPr>
        <w:tblStyle w:val="a4"/>
        <w:tblW w:w="10031" w:type="dxa"/>
        <w:tblLook w:val="04A0" w:firstRow="1" w:lastRow="0" w:firstColumn="1" w:lastColumn="0" w:noHBand="0" w:noVBand="1"/>
      </w:tblPr>
      <w:tblGrid>
        <w:gridCol w:w="3936"/>
        <w:gridCol w:w="3190"/>
        <w:gridCol w:w="2905"/>
      </w:tblGrid>
      <w:tr w:rsidR="00327F9A" w:rsidTr="004F43D8">
        <w:tc>
          <w:tcPr>
            <w:tcW w:w="3936" w:type="dxa"/>
          </w:tcPr>
          <w:p w:rsidR="00327F9A" w:rsidRPr="00942470" w:rsidRDefault="00327F9A" w:rsidP="004F43D8">
            <w:pPr>
              <w:jc w:val="center"/>
              <w:rPr>
                <w:rFonts w:ascii="Times New Roman" w:hAnsi="Times New Roman" w:cs="Times New Roman"/>
                <w:b/>
                <w:sz w:val="24"/>
                <w:szCs w:val="24"/>
              </w:rPr>
            </w:pPr>
            <w:r w:rsidRPr="00942470">
              <w:rPr>
                <w:rFonts w:ascii="Times New Roman" w:hAnsi="Times New Roman" w:cs="Times New Roman"/>
                <w:b/>
                <w:sz w:val="24"/>
                <w:szCs w:val="24"/>
              </w:rPr>
              <w:t>Структура текста</w:t>
            </w:r>
          </w:p>
        </w:tc>
        <w:tc>
          <w:tcPr>
            <w:tcW w:w="6095" w:type="dxa"/>
            <w:gridSpan w:val="2"/>
          </w:tcPr>
          <w:p w:rsidR="00327F9A" w:rsidRPr="00942470" w:rsidRDefault="00327F9A" w:rsidP="004F43D8">
            <w:pPr>
              <w:jc w:val="center"/>
              <w:rPr>
                <w:rFonts w:ascii="Times New Roman" w:hAnsi="Times New Roman" w:cs="Times New Roman"/>
                <w:b/>
                <w:sz w:val="24"/>
                <w:szCs w:val="24"/>
              </w:rPr>
            </w:pPr>
            <w:r w:rsidRPr="00942470">
              <w:rPr>
                <w:rFonts w:ascii="Times New Roman" w:hAnsi="Times New Roman" w:cs="Times New Roman"/>
                <w:b/>
                <w:sz w:val="24"/>
                <w:szCs w:val="24"/>
              </w:rPr>
              <w:t>Речевые конструкции</w:t>
            </w:r>
          </w:p>
        </w:tc>
      </w:tr>
      <w:tr w:rsidR="00327F9A" w:rsidTr="004F43D8">
        <w:tc>
          <w:tcPr>
            <w:tcW w:w="3936" w:type="dxa"/>
          </w:tcPr>
          <w:p w:rsidR="00327F9A" w:rsidRPr="00942470" w:rsidRDefault="00327F9A" w:rsidP="004F43D8">
            <w:pPr>
              <w:pStyle w:val="a3"/>
              <w:numPr>
                <w:ilvl w:val="0"/>
                <w:numId w:val="3"/>
              </w:numPr>
              <w:ind w:left="142" w:firstLine="0"/>
              <w:rPr>
                <w:rFonts w:ascii="Times New Roman" w:hAnsi="Times New Roman" w:cs="Times New Roman"/>
                <w:b/>
                <w:sz w:val="24"/>
                <w:szCs w:val="24"/>
              </w:rPr>
            </w:pPr>
            <w:r w:rsidRPr="00942470">
              <w:rPr>
                <w:rFonts w:ascii="Times New Roman" w:hAnsi="Times New Roman" w:cs="Times New Roman"/>
                <w:b/>
                <w:sz w:val="24"/>
                <w:szCs w:val="24"/>
              </w:rPr>
              <w:t>Обращение</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Используется стандартное обращение (должность, фамилия, имя, отчество).</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 xml:space="preserve">Возможно использование прилагательных. </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Если не предполагается конкретное лицо, обращение можно опустить.</w:t>
            </w:r>
          </w:p>
        </w:tc>
        <w:tc>
          <w:tcPr>
            <w:tcW w:w="3190" w:type="dxa"/>
          </w:tcPr>
          <w:p w:rsidR="00327F9A" w:rsidRPr="00BC70C7" w:rsidRDefault="00327F9A" w:rsidP="004F43D8">
            <w:pPr>
              <w:rPr>
                <w:rFonts w:ascii="Times New Roman" w:hAnsi="Times New Roman" w:cs="Times New Roman"/>
                <w:i/>
                <w:sz w:val="24"/>
                <w:szCs w:val="24"/>
              </w:rPr>
            </w:pPr>
            <w:proofErr w:type="gramStart"/>
            <w:r w:rsidRPr="00BC70C7">
              <w:rPr>
                <w:rFonts w:ascii="Times New Roman" w:hAnsi="Times New Roman" w:cs="Times New Roman"/>
                <w:i/>
                <w:sz w:val="24"/>
                <w:szCs w:val="24"/>
              </w:rPr>
              <w:t>Уважаемый (многоуважаемый, высокоуважаемый (к высокопоставленным чиновникам)</w:t>
            </w:r>
            <w:proofErr w:type="gramEnd"/>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Дорогой (к хорошо знакомому адресату)</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Уважаемые</w:t>
            </w:r>
          </w:p>
        </w:tc>
        <w:tc>
          <w:tcPr>
            <w:tcW w:w="2905" w:type="dxa"/>
          </w:tcPr>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господин Иванов!</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господин директор!</w:t>
            </w:r>
          </w:p>
          <w:p w:rsidR="00327F9A" w:rsidRPr="00BC70C7" w:rsidRDefault="00327F9A" w:rsidP="004F43D8">
            <w:pPr>
              <w:rPr>
                <w:rFonts w:ascii="Times New Roman" w:hAnsi="Times New Roman" w:cs="Times New Roman"/>
                <w:i/>
                <w:sz w:val="24"/>
                <w:szCs w:val="24"/>
              </w:rPr>
            </w:pPr>
          </w:p>
          <w:p w:rsidR="00327F9A" w:rsidRPr="00BC70C7" w:rsidRDefault="00327F9A" w:rsidP="004F43D8">
            <w:pPr>
              <w:rPr>
                <w:rFonts w:ascii="Times New Roman" w:hAnsi="Times New Roman" w:cs="Times New Roman"/>
                <w:i/>
                <w:sz w:val="24"/>
                <w:szCs w:val="24"/>
              </w:rPr>
            </w:pPr>
          </w:p>
          <w:p w:rsidR="00327F9A" w:rsidRPr="00BC70C7" w:rsidRDefault="00327F9A" w:rsidP="004F43D8">
            <w:pPr>
              <w:rPr>
                <w:rFonts w:ascii="Times New Roman" w:hAnsi="Times New Roman" w:cs="Times New Roman"/>
                <w:i/>
                <w:sz w:val="24"/>
                <w:szCs w:val="24"/>
              </w:rPr>
            </w:pP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Фридрих!</w:t>
            </w:r>
          </w:p>
          <w:p w:rsidR="00327F9A" w:rsidRPr="00BC70C7" w:rsidRDefault="00327F9A" w:rsidP="004F43D8">
            <w:pPr>
              <w:rPr>
                <w:rFonts w:ascii="Times New Roman" w:hAnsi="Times New Roman" w:cs="Times New Roman"/>
                <w:i/>
                <w:sz w:val="24"/>
                <w:szCs w:val="24"/>
              </w:rPr>
            </w:pP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господа!</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дамы и господа!</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коллеги!</w:t>
            </w:r>
          </w:p>
        </w:tc>
      </w:tr>
      <w:tr w:rsidR="00327F9A" w:rsidTr="004F43D8">
        <w:tc>
          <w:tcPr>
            <w:tcW w:w="3936" w:type="dxa"/>
          </w:tcPr>
          <w:p w:rsidR="00327F9A" w:rsidRPr="00942470" w:rsidRDefault="00327F9A" w:rsidP="004F43D8">
            <w:pPr>
              <w:pStyle w:val="a3"/>
              <w:numPr>
                <w:ilvl w:val="0"/>
                <w:numId w:val="3"/>
              </w:numPr>
              <w:ind w:hanging="578"/>
              <w:rPr>
                <w:rFonts w:ascii="Times New Roman" w:hAnsi="Times New Roman" w:cs="Times New Roman"/>
                <w:b/>
                <w:sz w:val="24"/>
                <w:szCs w:val="24"/>
              </w:rPr>
            </w:pPr>
            <w:r w:rsidRPr="00942470">
              <w:rPr>
                <w:rFonts w:ascii="Times New Roman" w:hAnsi="Times New Roman" w:cs="Times New Roman"/>
                <w:b/>
                <w:sz w:val="24"/>
                <w:szCs w:val="24"/>
              </w:rPr>
              <w:t>Вводная часть</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Излагается повод для письма.</w:t>
            </w:r>
          </w:p>
        </w:tc>
        <w:tc>
          <w:tcPr>
            <w:tcW w:w="6095" w:type="dxa"/>
            <w:gridSpan w:val="2"/>
          </w:tcPr>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 xml:space="preserve">В связи </w:t>
            </w:r>
            <w:proofErr w:type="gramStart"/>
            <w:r w:rsidRPr="00BC70C7">
              <w:rPr>
                <w:rFonts w:ascii="Times New Roman" w:hAnsi="Times New Roman" w:cs="Times New Roman"/>
                <w:i/>
                <w:sz w:val="24"/>
                <w:szCs w:val="24"/>
              </w:rPr>
              <w:t>с</w:t>
            </w:r>
            <w:proofErr w:type="gramEnd"/>
            <w:r w:rsidRPr="00BC70C7">
              <w:rPr>
                <w:rFonts w:ascii="Times New Roman" w:hAnsi="Times New Roman" w:cs="Times New Roman"/>
                <w:i/>
                <w:sz w:val="24"/>
                <w:szCs w:val="24"/>
              </w:rPr>
              <w:t xml:space="preserve">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Согласно контракту от 21.01.02 № 15/10…</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Нами рассмотрены ваши предложения…</w:t>
            </w:r>
          </w:p>
        </w:tc>
      </w:tr>
      <w:tr w:rsidR="00327F9A" w:rsidTr="004F43D8">
        <w:tc>
          <w:tcPr>
            <w:tcW w:w="3936" w:type="dxa"/>
          </w:tcPr>
          <w:p w:rsidR="00327F9A" w:rsidRPr="00942470" w:rsidRDefault="00327F9A" w:rsidP="004F43D8">
            <w:pPr>
              <w:pStyle w:val="a3"/>
              <w:numPr>
                <w:ilvl w:val="0"/>
                <w:numId w:val="3"/>
              </w:numPr>
              <w:ind w:left="142" w:firstLine="0"/>
              <w:rPr>
                <w:rFonts w:ascii="Times New Roman" w:hAnsi="Times New Roman" w:cs="Times New Roman"/>
                <w:b/>
                <w:sz w:val="24"/>
                <w:szCs w:val="24"/>
              </w:rPr>
            </w:pPr>
            <w:r w:rsidRPr="00942470">
              <w:rPr>
                <w:rFonts w:ascii="Times New Roman" w:hAnsi="Times New Roman" w:cs="Times New Roman"/>
                <w:b/>
                <w:sz w:val="24"/>
                <w:szCs w:val="24"/>
              </w:rPr>
              <w:t>Основная часть</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Формулируется главная цель письма:</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сообщение;</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предложение;</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отказ;</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ответ;</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запрос;</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просьба;</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гарантия;</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напоминание;</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приглашение;</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lastRenderedPageBreak/>
              <w:t>благодарность;</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рекламация.</w:t>
            </w:r>
          </w:p>
          <w:p w:rsidR="00327F9A" w:rsidRPr="00942470" w:rsidRDefault="00327F9A" w:rsidP="004F43D8">
            <w:pPr>
              <w:pStyle w:val="a3"/>
              <w:ind w:left="142"/>
              <w:rPr>
                <w:rFonts w:ascii="Times New Roman" w:hAnsi="Times New Roman" w:cs="Times New Roman"/>
                <w:sz w:val="24"/>
                <w:szCs w:val="24"/>
              </w:rPr>
            </w:pPr>
            <w:r w:rsidRPr="00942470">
              <w:rPr>
                <w:rFonts w:ascii="Times New Roman" w:hAnsi="Times New Roman" w:cs="Times New Roman"/>
                <w:sz w:val="24"/>
                <w:szCs w:val="24"/>
              </w:rPr>
              <w:t xml:space="preserve">Суть дела излагается от первого лица в </w:t>
            </w:r>
            <w:proofErr w:type="spellStart"/>
            <w:r w:rsidRPr="00942470">
              <w:rPr>
                <w:rFonts w:ascii="Times New Roman" w:hAnsi="Times New Roman" w:cs="Times New Roman"/>
                <w:sz w:val="24"/>
                <w:szCs w:val="24"/>
              </w:rPr>
              <w:t>ед.ч</w:t>
            </w:r>
            <w:proofErr w:type="spellEnd"/>
            <w:r w:rsidRPr="00942470">
              <w:rPr>
                <w:rFonts w:ascii="Times New Roman" w:hAnsi="Times New Roman" w:cs="Times New Roman"/>
                <w:sz w:val="24"/>
                <w:szCs w:val="24"/>
              </w:rPr>
              <w:t xml:space="preserve">. или </w:t>
            </w:r>
            <w:proofErr w:type="spellStart"/>
            <w:r w:rsidRPr="00942470">
              <w:rPr>
                <w:rFonts w:ascii="Times New Roman" w:hAnsi="Times New Roman" w:cs="Times New Roman"/>
                <w:sz w:val="24"/>
                <w:szCs w:val="24"/>
              </w:rPr>
              <w:t>мн.ч</w:t>
            </w:r>
            <w:proofErr w:type="spellEnd"/>
            <w:r w:rsidRPr="00942470">
              <w:rPr>
                <w:rFonts w:ascii="Times New Roman" w:hAnsi="Times New Roman" w:cs="Times New Roman"/>
                <w:sz w:val="24"/>
                <w:szCs w:val="24"/>
              </w:rPr>
              <w:t>., а также от третьего лица</w:t>
            </w:r>
          </w:p>
        </w:tc>
        <w:tc>
          <w:tcPr>
            <w:tcW w:w="6095" w:type="dxa"/>
            <w:gridSpan w:val="2"/>
          </w:tcPr>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lastRenderedPageBreak/>
              <w:t>Рады сообщить Вам…</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Информируем Вас о том, что</w:t>
            </w:r>
            <w:proofErr w:type="gramStart"/>
            <w:r w:rsidRPr="00BC70C7">
              <w:rPr>
                <w:rFonts w:ascii="Times New Roman" w:hAnsi="Times New Roman" w:cs="Times New Roman"/>
                <w:i/>
                <w:sz w:val="24"/>
                <w:szCs w:val="24"/>
              </w:rPr>
              <w:t xml:space="preserve"> .</w:t>
            </w:r>
            <w:proofErr w:type="gramEnd"/>
            <w:r w:rsidRPr="00BC70C7">
              <w:rPr>
                <w:rFonts w:ascii="Times New Roman" w:hAnsi="Times New Roman" w:cs="Times New Roman"/>
                <w:i/>
                <w:sz w:val="24"/>
                <w:szCs w:val="24"/>
              </w:rPr>
              <w:t>.</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Извещаю, что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Ставлю Вас в известность, что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Сообщаю Вам, что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Имеем честь предложить Вам</w:t>
            </w:r>
            <w:proofErr w:type="gramStart"/>
            <w:r w:rsidRPr="00BC70C7">
              <w:rPr>
                <w:rFonts w:ascii="Times New Roman" w:hAnsi="Times New Roman" w:cs="Times New Roman"/>
                <w:i/>
                <w:sz w:val="24"/>
                <w:szCs w:val="24"/>
              </w:rPr>
              <w:t xml:space="preserve"> ,</w:t>
            </w:r>
            <w:proofErr w:type="gramEnd"/>
            <w:r w:rsidRPr="00BC70C7">
              <w:rPr>
                <w:rFonts w:ascii="Times New Roman" w:hAnsi="Times New Roman" w:cs="Times New Roman"/>
                <w:i/>
                <w:sz w:val="24"/>
                <w:szCs w:val="24"/>
              </w:rPr>
              <w:t>,,</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К сожалению, мы не можем принять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Компания не может принять Ваши условия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Со своей стороны хотели бы попросить Вас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Просим рассмотреть вопрос/ подтвердить заказ/ сообщить о решении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Прошу ответить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lastRenderedPageBreak/>
              <w:t>Просим выслать …</w:t>
            </w:r>
          </w:p>
          <w:p w:rsidR="00327F9A"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Направляем Вам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Высылаем Вам …</w:t>
            </w:r>
          </w:p>
          <w:p w:rsidR="00327F9A" w:rsidRPr="00BC70C7" w:rsidRDefault="00327F9A" w:rsidP="004F43D8">
            <w:pPr>
              <w:rPr>
                <w:rFonts w:ascii="Times New Roman" w:hAnsi="Times New Roman" w:cs="Times New Roman"/>
                <w:i/>
                <w:sz w:val="24"/>
                <w:szCs w:val="24"/>
              </w:rPr>
            </w:pPr>
            <w:r>
              <w:rPr>
                <w:rFonts w:ascii="Times New Roman" w:hAnsi="Times New Roman" w:cs="Times New Roman"/>
                <w:i/>
                <w:sz w:val="24"/>
                <w:szCs w:val="24"/>
              </w:rPr>
              <w:t>Напоминаем Вам …</w:t>
            </w:r>
          </w:p>
          <w:p w:rsidR="00327F9A" w:rsidRPr="00BC70C7" w:rsidRDefault="00327F9A" w:rsidP="004F43D8">
            <w:pPr>
              <w:rPr>
                <w:rFonts w:ascii="Times New Roman" w:hAnsi="Times New Roman" w:cs="Times New Roman"/>
                <w:i/>
                <w:sz w:val="24"/>
                <w:szCs w:val="24"/>
              </w:rPr>
            </w:pPr>
            <w:r w:rsidRPr="00BC70C7">
              <w:rPr>
                <w:rFonts w:ascii="Times New Roman" w:hAnsi="Times New Roman" w:cs="Times New Roman"/>
                <w:i/>
                <w:sz w:val="24"/>
                <w:szCs w:val="24"/>
              </w:rPr>
              <w:t>Подтверждаю, что …</w:t>
            </w:r>
          </w:p>
        </w:tc>
      </w:tr>
      <w:tr w:rsidR="00327F9A" w:rsidTr="004F43D8">
        <w:tc>
          <w:tcPr>
            <w:tcW w:w="3936" w:type="dxa"/>
          </w:tcPr>
          <w:p w:rsidR="00327F9A" w:rsidRDefault="00327F9A" w:rsidP="004F43D8">
            <w:pPr>
              <w:pStyle w:val="a3"/>
              <w:numPr>
                <w:ilvl w:val="0"/>
                <w:numId w:val="3"/>
              </w:numPr>
              <w:ind w:left="709" w:hanging="567"/>
              <w:rPr>
                <w:rFonts w:ascii="Times New Roman" w:hAnsi="Times New Roman" w:cs="Times New Roman"/>
                <w:b/>
                <w:sz w:val="24"/>
                <w:szCs w:val="24"/>
              </w:rPr>
            </w:pPr>
            <w:r w:rsidRPr="00BC70C7">
              <w:rPr>
                <w:rFonts w:ascii="Times New Roman" w:hAnsi="Times New Roman" w:cs="Times New Roman"/>
                <w:b/>
                <w:sz w:val="24"/>
                <w:szCs w:val="24"/>
              </w:rPr>
              <w:lastRenderedPageBreak/>
              <w:t>Заключение</w:t>
            </w:r>
          </w:p>
          <w:p w:rsidR="00327F9A" w:rsidRPr="00BC70C7" w:rsidRDefault="00327F9A" w:rsidP="004F43D8">
            <w:pPr>
              <w:pStyle w:val="a3"/>
              <w:ind w:left="142"/>
              <w:rPr>
                <w:rFonts w:ascii="Times New Roman" w:hAnsi="Times New Roman" w:cs="Times New Roman"/>
                <w:b/>
                <w:sz w:val="24"/>
                <w:szCs w:val="24"/>
              </w:rPr>
            </w:pPr>
            <w:r w:rsidRPr="00BC70C7">
              <w:rPr>
                <w:rFonts w:ascii="Times New Roman" w:hAnsi="Times New Roman" w:cs="Times New Roman"/>
                <w:sz w:val="24"/>
                <w:szCs w:val="24"/>
              </w:rPr>
              <w:t>Выражается надежда на ответ, на положительное решение вопроса, выражается признательность, пожелание,</w:t>
            </w:r>
            <w:r>
              <w:rPr>
                <w:rFonts w:ascii="Times New Roman" w:hAnsi="Times New Roman" w:cs="Times New Roman"/>
                <w:b/>
                <w:sz w:val="24"/>
                <w:szCs w:val="24"/>
              </w:rPr>
              <w:t xml:space="preserve"> </w:t>
            </w:r>
            <w:r w:rsidRPr="00BC70C7">
              <w:rPr>
                <w:rFonts w:ascii="Times New Roman" w:hAnsi="Times New Roman" w:cs="Times New Roman"/>
                <w:sz w:val="24"/>
                <w:szCs w:val="24"/>
              </w:rPr>
              <w:t>чтобы переписка была продолжена и т.п.</w:t>
            </w:r>
          </w:p>
        </w:tc>
        <w:tc>
          <w:tcPr>
            <w:tcW w:w="6095" w:type="dxa"/>
            <w:gridSpan w:val="2"/>
          </w:tcPr>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Надеемся получить ответ в ближайшее время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Просим ответить в двухнедельный срок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Ожидаем Вашего согласия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Выражаем надежду (надеемся) на дальнейшее сотрудничество (продолжение нашего сотрудничества)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Заранее благодарны …</w:t>
            </w:r>
          </w:p>
          <w:p w:rsidR="00327F9A" w:rsidRDefault="00327F9A" w:rsidP="004F43D8">
            <w:pPr>
              <w:rPr>
                <w:rFonts w:ascii="Times New Roman" w:hAnsi="Times New Roman" w:cs="Times New Roman"/>
                <w:i/>
                <w:sz w:val="24"/>
                <w:szCs w:val="24"/>
              </w:rPr>
            </w:pPr>
            <w:r>
              <w:rPr>
                <w:rFonts w:ascii="Times New Roman" w:hAnsi="Times New Roman" w:cs="Times New Roman"/>
                <w:i/>
                <w:sz w:val="24"/>
                <w:szCs w:val="24"/>
              </w:rPr>
              <w:t>Искренне Ваш …</w:t>
            </w:r>
          </w:p>
          <w:p w:rsidR="00327F9A" w:rsidRPr="00BC70C7" w:rsidRDefault="00327F9A" w:rsidP="004F43D8">
            <w:pPr>
              <w:rPr>
                <w:rFonts w:ascii="Times New Roman" w:hAnsi="Times New Roman" w:cs="Times New Roman"/>
                <w:i/>
                <w:sz w:val="24"/>
                <w:szCs w:val="24"/>
              </w:rPr>
            </w:pPr>
            <w:r>
              <w:rPr>
                <w:rFonts w:ascii="Times New Roman" w:hAnsi="Times New Roman" w:cs="Times New Roman"/>
                <w:i/>
                <w:sz w:val="24"/>
                <w:szCs w:val="24"/>
              </w:rPr>
              <w:t>С уважением …</w:t>
            </w:r>
          </w:p>
        </w:tc>
      </w:tr>
    </w:tbl>
    <w:p w:rsidR="00327F9A" w:rsidRDefault="00327F9A" w:rsidP="002E6581">
      <w:pPr>
        <w:spacing w:after="0" w:line="240" w:lineRule="auto"/>
        <w:rPr>
          <w:rFonts w:ascii="Times New Roman" w:hAnsi="Times New Roman" w:cs="Times New Roman"/>
          <w:sz w:val="28"/>
          <w:szCs w:val="28"/>
        </w:rPr>
      </w:pPr>
    </w:p>
    <w:p w:rsidR="00234732" w:rsidRDefault="002E6581" w:rsidP="002E6581">
      <w:pPr>
        <w:spacing w:after="0" w:line="240" w:lineRule="auto"/>
        <w:rPr>
          <w:rFonts w:ascii="Times New Roman" w:hAnsi="Times New Roman" w:cs="Times New Roman"/>
          <w:sz w:val="28"/>
          <w:szCs w:val="28"/>
        </w:rPr>
      </w:pPr>
      <w:r w:rsidRPr="002E6581">
        <w:rPr>
          <w:rFonts w:ascii="Times New Roman" w:hAnsi="Times New Roman" w:cs="Times New Roman"/>
          <w:b/>
          <w:sz w:val="28"/>
          <w:szCs w:val="28"/>
        </w:rPr>
        <w:t xml:space="preserve">Деловое письмо </w:t>
      </w:r>
      <w:r>
        <w:rPr>
          <w:rFonts w:ascii="Times New Roman" w:hAnsi="Times New Roman" w:cs="Times New Roman"/>
          <w:b/>
          <w:sz w:val="28"/>
          <w:szCs w:val="28"/>
        </w:rPr>
        <w:t xml:space="preserve">– </w:t>
      </w:r>
      <w:r>
        <w:rPr>
          <w:rFonts w:ascii="Times New Roman" w:hAnsi="Times New Roman" w:cs="Times New Roman"/>
          <w:sz w:val="28"/>
          <w:szCs w:val="28"/>
        </w:rPr>
        <w:t>документ, который подготавливает заключение сделок, важные встречи, содержит служебную информацию, претензии, предложения и т.д. Таким образом, деловое  письмо – письменный диалог юридических лиц, в котором решаются важнейшие вопросы экономико-правовой деятельности организации.</w:t>
      </w:r>
    </w:p>
    <w:p w:rsidR="002E6581" w:rsidRDefault="002E6581" w:rsidP="002E6581">
      <w:pPr>
        <w:spacing w:after="0" w:line="240" w:lineRule="auto"/>
        <w:rPr>
          <w:rFonts w:ascii="Times New Roman" w:hAnsi="Times New Roman" w:cs="Times New Roman"/>
          <w:sz w:val="28"/>
          <w:szCs w:val="28"/>
        </w:rPr>
      </w:pPr>
      <w:r>
        <w:rPr>
          <w:rFonts w:ascii="Times New Roman" w:hAnsi="Times New Roman" w:cs="Times New Roman"/>
          <w:sz w:val="28"/>
          <w:szCs w:val="28"/>
        </w:rPr>
        <w:tab/>
        <w:t>Письмо должно соответствовать конкретному типу письма (письмо-запрос, ответное письмо, сопроводительное и т.д.).</w:t>
      </w:r>
    </w:p>
    <w:p w:rsidR="002E6581" w:rsidRDefault="002E6581" w:rsidP="002E6581">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По содержанию и назначению письма могут быть следующих типов:</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Письмо-сообщение (информационное);</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Сопроводительное письмо;</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Письмо-инструкция;</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Гарантийное письмо;</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Письмо-просьба;</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Письмо-запрос;</w:t>
      </w:r>
    </w:p>
    <w:p w:rsid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Оферта (письмо-предложение);</w:t>
      </w:r>
    </w:p>
    <w:p w:rsidR="002E6581" w:rsidRPr="002E6581" w:rsidRDefault="002E6581" w:rsidP="002E6581">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Письмо-напоминание;</w:t>
      </w:r>
    </w:p>
    <w:p w:rsidR="002962C3" w:rsidRDefault="002962C3" w:rsidP="00CB42D8">
      <w:pPr>
        <w:pStyle w:val="a3"/>
        <w:ind w:left="426"/>
        <w:rPr>
          <w:rFonts w:ascii="Times New Roman" w:hAnsi="Times New Roman" w:cs="Times New Roman"/>
          <w:b/>
          <w:sz w:val="28"/>
          <w:szCs w:val="28"/>
        </w:rPr>
      </w:pPr>
    </w:p>
    <w:p w:rsidR="002962C3" w:rsidRDefault="002962C3" w:rsidP="00CB42D8">
      <w:pPr>
        <w:pStyle w:val="a3"/>
        <w:ind w:left="426"/>
        <w:rPr>
          <w:rFonts w:ascii="Times New Roman" w:hAnsi="Times New Roman" w:cs="Times New Roman"/>
          <w:b/>
          <w:sz w:val="28"/>
          <w:szCs w:val="28"/>
        </w:rPr>
      </w:pPr>
    </w:p>
    <w:p w:rsidR="002962C3" w:rsidRDefault="002962C3" w:rsidP="00CB42D8">
      <w:pPr>
        <w:pStyle w:val="a3"/>
        <w:ind w:left="426"/>
        <w:rPr>
          <w:rFonts w:ascii="Times New Roman" w:hAnsi="Times New Roman" w:cs="Times New Roman"/>
          <w:b/>
          <w:sz w:val="28"/>
          <w:szCs w:val="28"/>
        </w:rPr>
      </w:pPr>
    </w:p>
    <w:p w:rsidR="00CC30E3" w:rsidRDefault="00CB42D8" w:rsidP="00CC30E3">
      <w:pPr>
        <w:pStyle w:val="a3"/>
        <w:spacing w:after="0" w:line="240" w:lineRule="auto"/>
        <w:ind w:left="425"/>
        <w:rPr>
          <w:rFonts w:ascii="Times New Roman" w:hAnsi="Times New Roman" w:cs="Times New Roman"/>
          <w:b/>
          <w:sz w:val="28"/>
          <w:szCs w:val="28"/>
        </w:rPr>
      </w:pPr>
      <w:r>
        <w:rPr>
          <w:rFonts w:ascii="Times New Roman" w:hAnsi="Times New Roman" w:cs="Times New Roman"/>
          <w:b/>
          <w:sz w:val="28"/>
          <w:szCs w:val="28"/>
        </w:rPr>
        <w:t>Вопрос № 5.</w:t>
      </w:r>
      <w:r w:rsidR="00CC30E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42D8">
        <w:rPr>
          <w:rFonts w:ascii="Times New Roman" w:hAnsi="Times New Roman" w:cs="Times New Roman"/>
          <w:b/>
          <w:sz w:val="28"/>
          <w:szCs w:val="28"/>
        </w:rPr>
        <w:t>Виды</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деловых</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писем </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(письмо-запрос; </w:t>
      </w:r>
    </w:p>
    <w:p w:rsidR="00CB42D8" w:rsidRDefault="00CC30E3" w:rsidP="00CC30E3">
      <w:pPr>
        <w:pStyle w:val="a3"/>
        <w:spacing w:after="0" w:line="240" w:lineRule="auto"/>
        <w:ind w:left="425"/>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CB42D8" w:rsidRPr="00CB42D8">
        <w:rPr>
          <w:rFonts w:ascii="Times New Roman" w:hAnsi="Times New Roman" w:cs="Times New Roman"/>
          <w:b/>
          <w:sz w:val="28"/>
          <w:szCs w:val="28"/>
        </w:rPr>
        <w:t xml:space="preserve">письмо-напоминание; </w:t>
      </w:r>
      <w:r w:rsidR="00615D82">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письмо-приглашение).</w:t>
      </w:r>
      <w:proofErr w:type="gramEnd"/>
    </w:p>
    <w:p w:rsidR="00E45255" w:rsidRDefault="00E45255" w:rsidP="00E45255">
      <w:pPr>
        <w:spacing w:after="0" w:line="240" w:lineRule="auto"/>
        <w:rPr>
          <w:rFonts w:ascii="Times New Roman" w:hAnsi="Times New Roman" w:cs="Times New Roman"/>
          <w:sz w:val="28"/>
          <w:szCs w:val="28"/>
        </w:rPr>
      </w:pPr>
      <w:r w:rsidRPr="002E6581">
        <w:rPr>
          <w:rFonts w:ascii="Times New Roman" w:hAnsi="Times New Roman" w:cs="Times New Roman"/>
          <w:b/>
          <w:sz w:val="28"/>
          <w:szCs w:val="28"/>
        </w:rPr>
        <w:t xml:space="preserve">Деловое письмо </w:t>
      </w:r>
      <w:r>
        <w:rPr>
          <w:rFonts w:ascii="Times New Roman" w:hAnsi="Times New Roman" w:cs="Times New Roman"/>
          <w:b/>
          <w:sz w:val="28"/>
          <w:szCs w:val="28"/>
        </w:rPr>
        <w:t xml:space="preserve">– </w:t>
      </w:r>
      <w:r>
        <w:rPr>
          <w:rFonts w:ascii="Times New Roman" w:hAnsi="Times New Roman" w:cs="Times New Roman"/>
          <w:sz w:val="28"/>
          <w:szCs w:val="28"/>
        </w:rPr>
        <w:t>документ, который подготавливает заключение сделок, важные встречи, содержит служебную информацию, претензии, предложения и т.д. Таким образом, деловое  письмо – письменный диалог юридических лиц, в котором решаются важнейшие вопросы экономико-правовой деятельности организации.</w:t>
      </w:r>
    </w:p>
    <w:p w:rsidR="00E45255" w:rsidRDefault="00E45255" w:rsidP="00E45255">
      <w:pPr>
        <w:spacing w:after="0" w:line="240" w:lineRule="auto"/>
        <w:rPr>
          <w:rFonts w:ascii="Times New Roman" w:hAnsi="Times New Roman" w:cs="Times New Roman"/>
          <w:sz w:val="28"/>
          <w:szCs w:val="28"/>
        </w:rPr>
      </w:pPr>
      <w:r>
        <w:rPr>
          <w:rFonts w:ascii="Times New Roman" w:hAnsi="Times New Roman" w:cs="Times New Roman"/>
          <w:sz w:val="28"/>
          <w:szCs w:val="28"/>
        </w:rPr>
        <w:tab/>
        <w:t>Письмо должно соответствовать конкретному типу письма (письмо-запрос, ответное письмо, сопроводительное и т.д.).</w:t>
      </w:r>
    </w:p>
    <w:p w:rsidR="00E45255" w:rsidRDefault="00E45255" w:rsidP="00E45255">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По содержанию и назначению письма могут быть следующих типов:</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Письмо-сообщение (информационное);</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Сопроводительное письмо;</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Письмо-инструкция;</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Гарантийное письмо;</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Письмо-просьба;</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Письмо-запрос;</w:t>
      </w:r>
    </w:p>
    <w:p w:rsidR="00E45255"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Оферта (письмо-предложение);</w:t>
      </w:r>
    </w:p>
    <w:p w:rsidR="00E45255" w:rsidRPr="002E6581" w:rsidRDefault="00E45255" w:rsidP="00E45255">
      <w:pPr>
        <w:pStyle w:val="a3"/>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Письмо-напоминание;</w:t>
      </w:r>
    </w:p>
    <w:p w:rsidR="004871DF" w:rsidRDefault="004871DF" w:rsidP="004871DF">
      <w:pPr>
        <w:pStyle w:val="a5"/>
        <w:rPr>
          <w:rFonts w:ascii="Arial" w:hAnsi="Arial" w:cs="Arial"/>
          <w:color w:val="000000"/>
        </w:rPr>
      </w:pPr>
      <w:r>
        <w:rPr>
          <w:rFonts w:ascii="Arial" w:hAnsi="Arial" w:cs="Arial"/>
          <w:b/>
          <w:bCs/>
          <w:color w:val="000000"/>
        </w:rPr>
        <w:t> Письмо-запрос</w:t>
      </w:r>
      <w:r>
        <w:rPr>
          <w:rFonts w:ascii="Arial" w:hAnsi="Arial" w:cs="Arial"/>
          <w:color w:val="000000"/>
        </w:rPr>
        <w:t> направляется в том случае, когда невозможно решить вопрос лично или по телефону. Они обычно используются в деловых взаимоотношениях между различными юридическими лицами. Текст письма-запроса о финансовом положении фирмы, как правило, содержит еще гарантии соблюдения конфиденциальности.</w:t>
      </w:r>
    </w:p>
    <w:p w:rsidR="004871DF" w:rsidRDefault="004871DF" w:rsidP="004871DF">
      <w:pPr>
        <w:pStyle w:val="a5"/>
        <w:rPr>
          <w:rFonts w:ascii="Arial" w:hAnsi="Arial" w:cs="Arial"/>
          <w:color w:val="000000"/>
        </w:rPr>
      </w:pPr>
      <w:r>
        <w:rPr>
          <w:rFonts w:ascii="Arial" w:hAnsi="Arial" w:cs="Arial"/>
          <w:color w:val="000000"/>
        </w:rPr>
        <w:t>Служебное письмо, содержащее запрос, имеет следующую структуру:</w:t>
      </w:r>
    </w:p>
    <w:p w:rsidR="004871DF" w:rsidRDefault="004871DF" w:rsidP="004871DF">
      <w:pPr>
        <w:pStyle w:val="a5"/>
        <w:numPr>
          <w:ilvl w:val="0"/>
          <w:numId w:val="12"/>
        </w:numPr>
        <w:rPr>
          <w:rFonts w:ascii="Arial" w:hAnsi="Arial" w:cs="Arial"/>
          <w:color w:val="000000"/>
        </w:rPr>
      </w:pPr>
      <w:r>
        <w:rPr>
          <w:rFonts w:ascii="Arial" w:hAnsi="Arial" w:cs="Arial"/>
          <w:color w:val="000000"/>
        </w:rPr>
        <w:t>обоснование актуальности запроса;</w:t>
      </w:r>
    </w:p>
    <w:p w:rsidR="004871DF" w:rsidRDefault="004871DF" w:rsidP="004871DF">
      <w:pPr>
        <w:pStyle w:val="a5"/>
        <w:numPr>
          <w:ilvl w:val="0"/>
          <w:numId w:val="12"/>
        </w:numPr>
        <w:rPr>
          <w:rFonts w:ascii="Arial" w:hAnsi="Arial" w:cs="Arial"/>
          <w:color w:val="000000"/>
        </w:rPr>
      </w:pPr>
      <w:r>
        <w:rPr>
          <w:rFonts w:ascii="Arial" w:hAnsi="Arial" w:cs="Arial"/>
          <w:color w:val="000000"/>
        </w:rPr>
        <w:t>содержание запроса;</w:t>
      </w:r>
    </w:p>
    <w:p w:rsidR="004871DF" w:rsidRDefault="004871DF" w:rsidP="004871DF">
      <w:pPr>
        <w:pStyle w:val="a5"/>
        <w:numPr>
          <w:ilvl w:val="0"/>
          <w:numId w:val="12"/>
        </w:numPr>
        <w:rPr>
          <w:rFonts w:ascii="Arial" w:hAnsi="Arial" w:cs="Arial"/>
          <w:color w:val="000000"/>
        </w:rPr>
      </w:pPr>
      <w:r>
        <w:rPr>
          <w:rFonts w:ascii="Arial" w:hAnsi="Arial" w:cs="Arial"/>
          <w:color w:val="000000"/>
        </w:rPr>
        <w:t>ожидаемый результат, если запрос будет удовлетворен;</w:t>
      </w:r>
    </w:p>
    <w:p w:rsidR="004871DF" w:rsidRDefault="004871DF" w:rsidP="004871DF">
      <w:pPr>
        <w:pStyle w:val="a5"/>
        <w:numPr>
          <w:ilvl w:val="0"/>
          <w:numId w:val="12"/>
        </w:numPr>
        <w:rPr>
          <w:rFonts w:ascii="Arial" w:hAnsi="Arial" w:cs="Arial"/>
          <w:color w:val="000000"/>
        </w:rPr>
      </w:pPr>
      <w:r>
        <w:rPr>
          <w:rFonts w:ascii="Arial" w:hAnsi="Arial" w:cs="Arial"/>
          <w:color w:val="000000"/>
        </w:rPr>
        <w:t>формулирование гарантии.</w:t>
      </w:r>
    </w:p>
    <w:p w:rsidR="005B2A56" w:rsidRPr="005B2A56" w:rsidRDefault="005B2A56" w:rsidP="005B2A56">
      <w:pPr>
        <w:pStyle w:val="a5"/>
        <w:ind w:left="360"/>
        <w:rPr>
          <w:rStyle w:val="a6"/>
          <w:rFonts w:ascii="Georgia" w:hAnsi="Georgia"/>
          <w:b w:val="0"/>
          <w:bCs w:val="0"/>
          <w:color w:val="333333"/>
        </w:rPr>
      </w:pPr>
    </w:p>
    <w:p w:rsidR="005B2A56" w:rsidRDefault="005B2A56" w:rsidP="005B2A56">
      <w:pPr>
        <w:pStyle w:val="a5"/>
        <w:ind w:left="720"/>
        <w:rPr>
          <w:rFonts w:ascii="Georgia" w:hAnsi="Georgia"/>
          <w:color w:val="333333"/>
        </w:rPr>
      </w:pPr>
      <w:r>
        <w:rPr>
          <w:rStyle w:val="a6"/>
          <w:rFonts w:ascii="Georgia" w:hAnsi="Georgia"/>
          <w:color w:val="333333"/>
        </w:rPr>
        <w:t>Письмо-напоминание</w:t>
      </w:r>
    </w:p>
    <w:p w:rsidR="005B2A56" w:rsidRDefault="005B2A56" w:rsidP="005B2A56">
      <w:pPr>
        <w:pStyle w:val="a5"/>
        <w:numPr>
          <w:ilvl w:val="0"/>
          <w:numId w:val="12"/>
        </w:numPr>
        <w:rPr>
          <w:rFonts w:ascii="Georgia" w:hAnsi="Georgia"/>
          <w:color w:val="333333"/>
        </w:rPr>
      </w:pPr>
      <w:r>
        <w:rPr>
          <w:rFonts w:ascii="Georgia" w:hAnsi="Georgia"/>
          <w:color w:val="333333"/>
        </w:rPr>
        <w:t>Письмо-напоминание — это документ, содержащий указание на приближение или истечение срока исполнения какого-либо обязательства. Оно направляется адресату для того, чтобы побудить его совершить определенные действия. Как правило, такие письма состоят из двух логически связанных частей: в первой содержится напоминание о необходимости выполнения договорных обязательств, принятых решений или договоренностей, а во второй указываются меры, которые будут приняты в случае их невыполнения. С другой стороны, подобное письмо может быть совсем лаконичным и содержать только заключительную часть.</w:t>
      </w:r>
    </w:p>
    <w:p w:rsidR="005B2A56" w:rsidRDefault="005B2A56" w:rsidP="005B2A56">
      <w:pPr>
        <w:pStyle w:val="a5"/>
        <w:numPr>
          <w:ilvl w:val="0"/>
          <w:numId w:val="12"/>
        </w:numPr>
        <w:rPr>
          <w:rFonts w:ascii="Georgia" w:hAnsi="Georgia"/>
          <w:color w:val="333333"/>
        </w:rPr>
      </w:pPr>
      <w:r>
        <w:rPr>
          <w:rFonts w:ascii="Georgia" w:hAnsi="Georgia"/>
          <w:color w:val="333333"/>
        </w:rPr>
        <w:t>Кроме того, письма-напоминания направляются для повторного сообщения о проведении какого-либо мероприятия.</w:t>
      </w:r>
    </w:p>
    <w:p w:rsidR="005B2A56" w:rsidRDefault="005B2A56" w:rsidP="005B2A56">
      <w:pPr>
        <w:pStyle w:val="a5"/>
        <w:numPr>
          <w:ilvl w:val="0"/>
          <w:numId w:val="12"/>
        </w:numPr>
        <w:rPr>
          <w:rFonts w:ascii="Georgia" w:hAnsi="Georgia"/>
          <w:color w:val="333333"/>
        </w:rPr>
      </w:pPr>
      <w:r>
        <w:rPr>
          <w:rFonts w:ascii="Georgia" w:hAnsi="Georgia"/>
          <w:color w:val="333333"/>
        </w:rPr>
        <w:t>Иногда на подобном письме ставится пометка «Вторично», которая сама по себе уже является напоминанием. Такая пометка ставится в тех случаях, когда отправитель допускает возможность, что адресат просто не получил или неправильно интерпретировал письмо, адресованное ранее. В этом случае в письме дословно повторяется текст первого письма.</w:t>
      </w:r>
    </w:p>
    <w:p w:rsidR="005B2A56" w:rsidRDefault="005B2A56" w:rsidP="005B2A56">
      <w:pPr>
        <w:pStyle w:val="a5"/>
        <w:ind w:left="720"/>
        <w:rPr>
          <w:rFonts w:ascii="Arial" w:hAnsi="Arial" w:cs="Arial"/>
          <w:color w:val="000000"/>
        </w:rPr>
      </w:pPr>
    </w:p>
    <w:p w:rsidR="00E45255" w:rsidRDefault="00FD34A2" w:rsidP="00CC30E3">
      <w:pPr>
        <w:pStyle w:val="a3"/>
        <w:spacing w:after="0" w:line="240" w:lineRule="auto"/>
        <w:ind w:left="425"/>
        <w:rPr>
          <w:rFonts w:ascii="Times New Roman" w:hAnsi="Times New Roman" w:cs="Times New Roman"/>
          <w:b/>
          <w:sz w:val="28"/>
          <w:szCs w:val="28"/>
        </w:rPr>
      </w:pPr>
      <w:r>
        <w:rPr>
          <w:rFonts w:ascii="Arial" w:hAnsi="Arial" w:cs="Arial"/>
          <w:b/>
          <w:bCs/>
          <w:color w:val="000000"/>
        </w:rPr>
        <w:t>Письмо-приглашение </w:t>
      </w:r>
      <w:r>
        <w:rPr>
          <w:rFonts w:ascii="Arial" w:hAnsi="Arial" w:cs="Arial"/>
          <w:color w:val="000000"/>
        </w:rPr>
        <w:t>содержит приглашение принять участие в семинарах, совещаниях и т.д. Обычно адресуется руководителю организации, конкретному должностному лицу, но может быть обращено ко всему коллективу организации. В тексте письма необходимо указать вид и название мероприятия, его программу, время и место проведения.</w:t>
      </w:r>
    </w:p>
    <w:p w:rsidR="002962C3" w:rsidRDefault="00D2259C" w:rsidP="00CB42D8">
      <w:pPr>
        <w:ind w:left="426"/>
        <w:rPr>
          <w:rFonts w:ascii="Times New Roman" w:hAnsi="Times New Roman" w:cs="Times New Roman"/>
          <w:b/>
          <w:sz w:val="28"/>
          <w:szCs w:val="28"/>
        </w:rPr>
      </w:pPr>
      <w:r>
        <w:rPr>
          <w:rFonts w:ascii="Times New Roman" w:hAnsi="Times New Roman" w:cs="Times New Roman"/>
          <w:b/>
          <w:sz w:val="28"/>
          <w:szCs w:val="28"/>
        </w:rPr>
        <w:t xml:space="preserve"> </w:t>
      </w:r>
    </w:p>
    <w:p w:rsidR="002962C3" w:rsidRDefault="002962C3" w:rsidP="00CB42D8">
      <w:pPr>
        <w:ind w:left="426"/>
        <w:rPr>
          <w:rFonts w:ascii="Times New Roman" w:hAnsi="Times New Roman" w:cs="Times New Roman"/>
          <w:b/>
          <w:sz w:val="28"/>
          <w:szCs w:val="28"/>
        </w:rPr>
      </w:pPr>
    </w:p>
    <w:p w:rsidR="002962C3" w:rsidRDefault="002962C3" w:rsidP="00CB42D8">
      <w:pPr>
        <w:ind w:left="426"/>
        <w:rPr>
          <w:rFonts w:ascii="Times New Roman" w:hAnsi="Times New Roman" w:cs="Times New Roman"/>
          <w:b/>
          <w:sz w:val="28"/>
          <w:szCs w:val="28"/>
        </w:rPr>
      </w:pPr>
    </w:p>
    <w:p w:rsidR="00CC30E3" w:rsidRDefault="00CB42D8" w:rsidP="00CC30E3">
      <w:pPr>
        <w:spacing w:after="0" w:line="240" w:lineRule="auto"/>
        <w:ind w:left="425"/>
        <w:rPr>
          <w:rFonts w:ascii="Times New Roman" w:hAnsi="Times New Roman" w:cs="Times New Roman"/>
          <w:b/>
          <w:sz w:val="28"/>
          <w:szCs w:val="28"/>
        </w:rPr>
      </w:pPr>
      <w:r w:rsidRPr="00CB42D8">
        <w:rPr>
          <w:rFonts w:ascii="Times New Roman" w:hAnsi="Times New Roman" w:cs="Times New Roman"/>
          <w:b/>
          <w:sz w:val="28"/>
          <w:szCs w:val="28"/>
        </w:rPr>
        <w:t xml:space="preserve">Вопрос № 6. </w:t>
      </w:r>
      <w:r w:rsidR="00CC30E3">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Виды </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деловых</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писем</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(письмо-предложение; </w:t>
      </w:r>
    </w:p>
    <w:p w:rsidR="00CB42D8" w:rsidRDefault="00CC30E3" w:rsidP="00CC30E3">
      <w:pPr>
        <w:spacing w:after="0" w:line="240" w:lineRule="auto"/>
        <w:ind w:left="425"/>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CB42D8" w:rsidRPr="00CB42D8">
        <w:rPr>
          <w:rFonts w:ascii="Times New Roman" w:hAnsi="Times New Roman" w:cs="Times New Roman"/>
          <w:b/>
          <w:sz w:val="28"/>
          <w:szCs w:val="28"/>
        </w:rPr>
        <w:t>письмо-подтверждение;</w:t>
      </w:r>
      <w:r w:rsidR="00615D82">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 письмо-благодарность).</w:t>
      </w:r>
      <w:proofErr w:type="gramEnd"/>
    </w:p>
    <w:p w:rsidR="002962C3" w:rsidRPr="00CF36C0" w:rsidRDefault="00CF36C0" w:rsidP="00CF36C0">
      <w:pPr>
        <w:spacing w:after="0" w:line="240" w:lineRule="auto"/>
        <w:rPr>
          <w:rFonts w:ascii="Times New Roman" w:hAnsi="Times New Roman" w:cs="Times New Roman"/>
          <w:sz w:val="28"/>
          <w:szCs w:val="28"/>
        </w:rPr>
      </w:pPr>
      <w:r w:rsidRPr="002E6581">
        <w:rPr>
          <w:rFonts w:ascii="Times New Roman" w:hAnsi="Times New Roman" w:cs="Times New Roman"/>
          <w:b/>
          <w:sz w:val="28"/>
          <w:szCs w:val="28"/>
        </w:rPr>
        <w:t xml:space="preserve">Деловое письмо </w:t>
      </w:r>
      <w:r>
        <w:rPr>
          <w:rFonts w:ascii="Times New Roman" w:hAnsi="Times New Roman" w:cs="Times New Roman"/>
          <w:b/>
          <w:sz w:val="28"/>
          <w:szCs w:val="28"/>
        </w:rPr>
        <w:t xml:space="preserve">– </w:t>
      </w:r>
      <w:r>
        <w:rPr>
          <w:rFonts w:ascii="Times New Roman" w:hAnsi="Times New Roman" w:cs="Times New Roman"/>
          <w:sz w:val="28"/>
          <w:szCs w:val="28"/>
        </w:rPr>
        <w:t>документ, который подготавливает заключение сделок, важные встречи, содержит служебную информацию, претензии, предложения и т.д. Таким образом, деловое  письмо – письменный диалог юридических лиц, в котором решаются важнейшие вопросы экономико-правовой деятельности организации.</w:t>
      </w:r>
    </w:p>
    <w:p w:rsidR="00DD165B" w:rsidRPr="00DD165B" w:rsidRDefault="00DD165B" w:rsidP="00DD165B">
      <w:pPr>
        <w:numPr>
          <w:ilvl w:val="0"/>
          <w:numId w:val="13"/>
        </w:numPr>
        <w:spacing w:after="300" w:line="420" w:lineRule="atLeast"/>
        <w:ind w:left="0"/>
        <w:rPr>
          <w:rFonts w:ascii="Arial" w:eastAsia="Times New Roman" w:hAnsi="Arial" w:cs="Arial"/>
          <w:color w:val="333333"/>
          <w:sz w:val="27"/>
          <w:szCs w:val="27"/>
          <w:lang w:eastAsia="ru-RU"/>
        </w:rPr>
      </w:pPr>
      <w:r w:rsidRPr="00DD165B">
        <w:rPr>
          <w:rFonts w:ascii="Arial" w:eastAsia="Times New Roman" w:hAnsi="Arial" w:cs="Arial"/>
          <w:b/>
          <w:bCs/>
          <w:color w:val="333333"/>
          <w:sz w:val="27"/>
          <w:szCs w:val="27"/>
          <w:lang w:eastAsia="ru-RU"/>
        </w:rPr>
        <w:t>Письмо-предложение.</w:t>
      </w:r>
      <w:r w:rsidRPr="00DD165B">
        <w:rPr>
          <w:rFonts w:ascii="Arial" w:eastAsia="Times New Roman" w:hAnsi="Arial" w:cs="Arial"/>
          <w:color w:val="333333"/>
          <w:sz w:val="27"/>
          <w:szCs w:val="27"/>
          <w:lang w:eastAsia="ru-RU"/>
        </w:rPr>
        <w:t> Такие тексты составляют для потенциальных партнёров: в них можно предложить сделку, товар или услугу. В области продаж их ещё называют офертой. Текст может писаться в качестве ответа на запрос или по собственной инициативе автора.</w:t>
      </w:r>
    </w:p>
    <w:p w:rsidR="00DD165B" w:rsidRPr="00DD165B" w:rsidRDefault="00DD165B" w:rsidP="00DD165B">
      <w:pPr>
        <w:numPr>
          <w:ilvl w:val="0"/>
          <w:numId w:val="13"/>
        </w:numPr>
        <w:spacing w:after="300" w:line="420" w:lineRule="atLeast"/>
        <w:rPr>
          <w:rFonts w:ascii="Arial" w:eastAsia="Times New Roman" w:hAnsi="Arial" w:cs="Arial"/>
          <w:color w:val="333333"/>
          <w:sz w:val="27"/>
          <w:szCs w:val="27"/>
          <w:lang w:eastAsia="ru-RU"/>
        </w:rPr>
      </w:pPr>
      <w:r w:rsidRPr="00DD165B">
        <w:rPr>
          <w:rFonts w:ascii="Arial" w:eastAsia="Times New Roman" w:hAnsi="Arial" w:cs="Arial"/>
          <w:b/>
          <w:bCs/>
          <w:color w:val="333333"/>
          <w:sz w:val="27"/>
          <w:szCs w:val="27"/>
          <w:lang w:eastAsia="ru-RU"/>
        </w:rPr>
        <w:t>Письмо-подтверждение.</w:t>
      </w:r>
      <w:r w:rsidRPr="00DD165B">
        <w:rPr>
          <w:rFonts w:ascii="Arial" w:eastAsia="Times New Roman" w:hAnsi="Arial" w:cs="Arial"/>
          <w:color w:val="333333"/>
          <w:sz w:val="27"/>
          <w:szCs w:val="27"/>
          <w:lang w:eastAsia="ru-RU"/>
        </w:rPr>
        <w:t> Адресат в ответном послании подтверждает, что он получил нужную информацию, документы, или что готов участвовать в мероприятии, выполнять свои обязанности и обещания.</w:t>
      </w:r>
    </w:p>
    <w:p w:rsidR="00DC79DD" w:rsidRPr="00DC79DD" w:rsidRDefault="00DC79DD" w:rsidP="00DC79DD">
      <w:pPr>
        <w:numPr>
          <w:ilvl w:val="0"/>
          <w:numId w:val="13"/>
        </w:numPr>
        <w:spacing w:after="300" w:line="420" w:lineRule="atLeast"/>
        <w:rPr>
          <w:rFonts w:ascii="Arial" w:eastAsia="Times New Roman" w:hAnsi="Arial" w:cs="Arial"/>
          <w:color w:val="333333"/>
          <w:sz w:val="27"/>
          <w:szCs w:val="27"/>
          <w:lang w:eastAsia="ru-RU"/>
        </w:rPr>
      </w:pPr>
      <w:r w:rsidRPr="00DC79DD">
        <w:rPr>
          <w:rFonts w:ascii="Arial" w:eastAsia="Times New Roman" w:hAnsi="Arial" w:cs="Arial"/>
          <w:b/>
          <w:bCs/>
          <w:color w:val="333333"/>
          <w:sz w:val="27"/>
          <w:szCs w:val="27"/>
          <w:lang w:eastAsia="ru-RU"/>
        </w:rPr>
        <w:t>Письмо-благодарность.</w:t>
      </w:r>
      <w:r w:rsidRPr="00DC79DD">
        <w:rPr>
          <w:rFonts w:ascii="Arial" w:eastAsia="Times New Roman" w:hAnsi="Arial" w:cs="Arial"/>
          <w:color w:val="333333"/>
          <w:sz w:val="27"/>
          <w:szCs w:val="27"/>
          <w:lang w:eastAsia="ru-RU"/>
        </w:rPr>
        <w:t> Его составляют для тех, кому хотят выразить признательность за какое-то действие или услугу.</w:t>
      </w:r>
    </w:p>
    <w:p w:rsidR="002962C3" w:rsidRDefault="002962C3" w:rsidP="0085235E">
      <w:pPr>
        <w:rPr>
          <w:rFonts w:ascii="Times New Roman" w:hAnsi="Times New Roman" w:cs="Times New Roman"/>
          <w:b/>
          <w:sz w:val="28"/>
          <w:szCs w:val="28"/>
        </w:rPr>
      </w:pPr>
    </w:p>
    <w:p w:rsidR="00CC30E3" w:rsidRDefault="00CB42D8" w:rsidP="00F37AA8">
      <w:pPr>
        <w:spacing w:after="0" w:line="240" w:lineRule="auto"/>
        <w:ind w:firstLine="426"/>
        <w:rPr>
          <w:rFonts w:ascii="Times New Roman" w:hAnsi="Times New Roman" w:cs="Times New Roman"/>
          <w:b/>
          <w:sz w:val="28"/>
          <w:szCs w:val="28"/>
        </w:rPr>
      </w:pPr>
      <w:r w:rsidRPr="00CB42D8">
        <w:rPr>
          <w:rFonts w:ascii="Times New Roman" w:hAnsi="Times New Roman" w:cs="Times New Roman"/>
          <w:b/>
          <w:sz w:val="28"/>
          <w:szCs w:val="28"/>
        </w:rPr>
        <w:t>Вопрос № 7</w:t>
      </w:r>
      <w:r w:rsidRPr="00CB42D8">
        <w:rPr>
          <w:rFonts w:ascii="Times New Roman" w:hAnsi="Times New Roman" w:cs="Times New Roman"/>
          <w:sz w:val="28"/>
          <w:szCs w:val="28"/>
        </w:rPr>
        <w:t xml:space="preserve">.  </w:t>
      </w:r>
      <w:r w:rsidRPr="00CB42D8">
        <w:rPr>
          <w:rFonts w:ascii="Times New Roman" w:hAnsi="Times New Roman" w:cs="Times New Roman"/>
          <w:b/>
          <w:sz w:val="28"/>
          <w:szCs w:val="28"/>
        </w:rPr>
        <w:t xml:space="preserve">Аннотация. </w:t>
      </w:r>
    </w:p>
    <w:p w:rsidR="00CB42D8" w:rsidRDefault="00CB42D8" w:rsidP="00CC30E3">
      <w:pPr>
        <w:spacing w:after="0" w:line="240" w:lineRule="auto"/>
        <w:ind w:left="1416" w:firstLine="708"/>
        <w:rPr>
          <w:rFonts w:ascii="Times New Roman" w:hAnsi="Times New Roman" w:cs="Times New Roman"/>
          <w:b/>
          <w:sz w:val="28"/>
          <w:szCs w:val="28"/>
        </w:rPr>
      </w:pPr>
      <w:r w:rsidRPr="00CB42D8">
        <w:rPr>
          <w:rFonts w:ascii="Times New Roman" w:hAnsi="Times New Roman" w:cs="Times New Roman"/>
          <w:b/>
          <w:sz w:val="28"/>
          <w:szCs w:val="28"/>
        </w:rPr>
        <w:t>Языковые</w:t>
      </w:r>
      <w:r w:rsidR="00CC30E3">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средства </w:t>
      </w:r>
      <w:r w:rsidR="00CC30E3">
        <w:rPr>
          <w:rFonts w:ascii="Times New Roman" w:hAnsi="Times New Roman" w:cs="Times New Roman"/>
          <w:b/>
          <w:sz w:val="28"/>
          <w:szCs w:val="28"/>
        </w:rPr>
        <w:t xml:space="preserve"> </w:t>
      </w:r>
      <w:r w:rsidRPr="00CB42D8">
        <w:rPr>
          <w:rFonts w:ascii="Times New Roman" w:hAnsi="Times New Roman" w:cs="Times New Roman"/>
          <w:b/>
          <w:sz w:val="28"/>
          <w:szCs w:val="28"/>
        </w:rPr>
        <w:t>оформления аннотации.</w:t>
      </w:r>
    </w:p>
    <w:p w:rsidR="00263E3E" w:rsidRDefault="00263E3E" w:rsidP="00F37AA8">
      <w:pPr>
        <w:spacing w:after="0" w:line="240" w:lineRule="auto"/>
        <w:rPr>
          <w:rFonts w:ascii="Times New Roman" w:hAnsi="Times New Roman" w:cs="Times New Roman"/>
          <w:sz w:val="28"/>
          <w:szCs w:val="28"/>
        </w:rPr>
      </w:pPr>
      <w:r>
        <w:rPr>
          <w:rFonts w:ascii="Times New Roman" w:hAnsi="Times New Roman" w:cs="Times New Roman"/>
          <w:b/>
          <w:sz w:val="28"/>
          <w:szCs w:val="28"/>
        </w:rPr>
        <w:tab/>
        <w:t xml:space="preserve">Аннотация – </w:t>
      </w:r>
      <w:r>
        <w:rPr>
          <w:rFonts w:ascii="Times New Roman" w:hAnsi="Times New Roman" w:cs="Times New Roman"/>
          <w:sz w:val="28"/>
          <w:szCs w:val="28"/>
        </w:rPr>
        <w:t>это краткое изложение содержания книги, статьи и т.п.</w:t>
      </w:r>
    </w:p>
    <w:p w:rsidR="002962C3" w:rsidRPr="00263E3E" w:rsidRDefault="002962C3" w:rsidP="00F37AA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сжатия – облегчение поиска информации. Например, содержание диссертации излагается в автореферате, доклада – в тезисах, монографии (статьи) – в аннотации.</w:t>
      </w:r>
    </w:p>
    <w:p w:rsidR="002962C3" w:rsidRDefault="007A499E" w:rsidP="00F37AA8">
      <w:pPr>
        <w:spacing w:after="0" w:line="240" w:lineRule="auto"/>
        <w:ind w:left="426"/>
        <w:jc w:val="center"/>
        <w:rPr>
          <w:rFonts w:ascii="Times New Roman" w:hAnsi="Times New Roman" w:cs="Times New Roman"/>
          <w:b/>
          <w:sz w:val="28"/>
          <w:szCs w:val="28"/>
        </w:rPr>
      </w:pPr>
      <w:r>
        <w:rPr>
          <w:rFonts w:ascii="Times New Roman" w:hAnsi="Times New Roman" w:cs="Times New Roman"/>
          <w:b/>
          <w:sz w:val="28"/>
          <w:szCs w:val="28"/>
        </w:rPr>
        <w:t>Языковые средства оформления аннотации</w:t>
      </w:r>
    </w:p>
    <w:tbl>
      <w:tblPr>
        <w:tblStyle w:val="a4"/>
        <w:tblW w:w="9889" w:type="dxa"/>
        <w:tblLook w:val="04A0" w:firstRow="1" w:lastRow="0" w:firstColumn="1" w:lastColumn="0" w:noHBand="0" w:noVBand="1"/>
      </w:tblPr>
      <w:tblGrid>
        <w:gridCol w:w="2376"/>
        <w:gridCol w:w="7513"/>
      </w:tblGrid>
      <w:tr w:rsidR="007A499E" w:rsidTr="00F9207D">
        <w:tc>
          <w:tcPr>
            <w:tcW w:w="2376" w:type="dxa"/>
          </w:tcPr>
          <w:p w:rsidR="007A499E" w:rsidRPr="00942470" w:rsidRDefault="007A499E" w:rsidP="00F37AA8">
            <w:pPr>
              <w:jc w:val="center"/>
              <w:rPr>
                <w:rFonts w:ascii="Times New Roman" w:hAnsi="Times New Roman" w:cs="Times New Roman"/>
                <w:b/>
                <w:sz w:val="24"/>
                <w:szCs w:val="24"/>
              </w:rPr>
            </w:pPr>
            <w:r w:rsidRPr="00942470">
              <w:rPr>
                <w:rFonts w:ascii="Times New Roman" w:hAnsi="Times New Roman" w:cs="Times New Roman"/>
                <w:b/>
                <w:sz w:val="24"/>
                <w:szCs w:val="24"/>
              </w:rPr>
              <w:t>Структура текста</w:t>
            </w:r>
          </w:p>
        </w:tc>
        <w:tc>
          <w:tcPr>
            <w:tcW w:w="7513" w:type="dxa"/>
          </w:tcPr>
          <w:p w:rsidR="007A499E" w:rsidRPr="00942470" w:rsidRDefault="007A499E" w:rsidP="00F37AA8">
            <w:pPr>
              <w:jc w:val="center"/>
              <w:rPr>
                <w:rFonts w:ascii="Times New Roman" w:hAnsi="Times New Roman" w:cs="Times New Roman"/>
                <w:b/>
                <w:sz w:val="24"/>
                <w:szCs w:val="24"/>
              </w:rPr>
            </w:pPr>
            <w:r>
              <w:rPr>
                <w:rFonts w:ascii="Times New Roman" w:hAnsi="Times New Roman" w:cs="Times New Roman"/>
                <w:b/>
                <w:sz w:val="24"/>
                <w:szCs w:val="24"/>
              </w:rPr>
              <w:t>Языковые средства</w:t>
            </w:r>
          </w:p>
        </w:tc>
      </w:tr>
      <w:tr w:rsidR="00B6052C" w:rsidTr="00F9207D">
        <w:tc>
          <w:tcPr>
            <w:tcW w:w="2376" w:type="dxa"/>
          </w:tcPr>
          <w:p w:rsidR="00B6052C" w:rsidRPr="00B6052C" w:rsidRDefault="00B6052C"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t>Тема статьи (книги)</w:t>
            </w:r>
          </w:p>
        </w:tc>
        <w:tc>
          <w:tcPr>
            <w:tcW w:w="7513" w:type="dxa"/>
          </w:tcPr>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Эта (данная) статья называется (озаглавлена, носит название);</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Статья посвящена теме (вопросу; рассмотрению, исследованию, изучению);</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 xml:space="preserve"> В статье рассматривается (говорится, обсуждается, описывается, характеризуется, излагается, дается …);</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Тема статьи;</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Это статья (книга) о …, на тему о …</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Основной темой статьи (книги) является;</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Основными вопросами статьи являются;</w:t>
            </w:r>
          </w:p>
          <w:p w:rsidR="00B6052C" w:rsidRDefault="00B6052C" w:rsidP="00F37AA8">
            <w:pPr>
              <w:rPr>
                <w:rFonts w:ascii="Times New Roman" w:hAnsi="Times New Roman" w:cs="Times New Roman"/>
                <w:i/>
                <w:sz w:val="24"/>
                <w:szCs w:val="24"/>
              </w:rPr>
            </w:pPr>
            <w:r>
              <w:rPr>
                <w:rFonts w:ascii="Times New Roman" w:hAnsi="Times New Roman" w:cs="Times New Roman"/>
                <w:i/>
                <w:sz w:val="24"/>
                <w:szCs w:val="24"/>
              </w:rPr>
              <w:t xml:space="preserve">Автор статьи говорит (пишет) о …; знакомит </w:t>
            </w:r>
            <w:proofErr w:type="gramStart"/>
            <w:r>
              <w:rPr>
                <w:rFonts w:ascii="Times New Roman" w:hAnsi="Times New Roman" w:cs="Times New Roman"/>
                <w:i/>
                <w:sz w:val="24"/>
                <w:szCs w:val="24"/>
              </w:rPr>
              <w:t>с</w:t>
            </w:r>
            <w:proofErr w:type="gramEnd"/>
            <w:r>
              <w:rPr>
                <w:rFonts w:ascii="Times New Roman" w:hAnsi="Times New Roman" w:cs="Times New Roman"/>
                <w:i/>
                <w:sz w:val="24"/>
                <w:szCs w:val="24"/>
              </w:rPr>
              <w:t xml:space="preserve"> …; показывает, анализирует;</w:t>
            </w:r>
          </w:p>
          <w:p w:rsidR="00B6052C" w:rsidRPr="007A499E" w:rsidRDefault="00B6052C" w:rsidP="00F37AA8">
            <w:pPr>
              <w:rPr>
                <w:rFonts w:ascii="Times New Roman" w:hAnsi="Times New Roman" w:cs="Times New Roman"/>
                <w:i/>
                <w:sz w:val="24"/>
                <w:szCs w:val="24"/>
              </w:rPr>
            </w:pPr>
            <w:r>
              <w:rPr>
                <w:rFonts w:ascii="Times New Roman" w:hAnsi="Times New Roman" w:cs="Times New Roman"/>
                <w:i/>
                <w:sz w:val="24"/>
                <w:szCs w:val="24"/>
              </w:rPr>
              <w:t xml:space="preserve">Автор рассматривает следующие вопросы (касается чего, </w:t>
            </w:r>
            <w:r>
              <w:rPr>
                <w:rFonts w:ascii="Times New Roman" w:hAnsi="Times New Roman" w:cs="Times New Roman"/>
                <w:i/>
                <w:sz w:val="24"/>
                <w:szCs w:val="24"/>
              </w:rPr>
              <w:lastRenderedPageBreak/>
              <w:t>затрагивает что)</w:t>
            </w:r>
          </w:p>
        </w:tc>
      </w:tr>
      <w:tr w:rsidR="007A499E" w:rsidTr="00F9207D">
        <w:tc>
          <w:tcPr>
            <w:tcW w:w="2376" w:type="dxa"/>
          </w:tcPr>
          <w:p w:rsidR="007A499E" w:rsidRPr="00B6052C" w:rsidRDefault="00B6052C"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lastRenderedPageBreak/>
              <w:t>Проблемы статьи (книги)</w:t>
            </w:r>
          </w:p>
        </w:tc>
        <w:tc>
          <w:tcPr>
            <w:tcW w:w="7513" w:type="dxa"/>
          </w:tcPr>
          <w:p w:rsidR="007A499E" w:rsidRDefault="00F9207D" w:rsidP="00F37AA8">
            <w:pPr>
              <w:rPr>
                <w:rFonts w:ascii="Times New Roman" w:hAnsi="Times New Roman" w:cs="Times New Roman"/>
                <w:i/>
                <w:sz w:val="24"/>
                <w:szCs w:val="24"/>
              </w:rPr>
            </w:pPr>
            <w:r>
              <w:rPr>
                <w:rFonts w:ascii="Times New Roman" w:hAnsi="Times New Roman" w:cs="Times New Roman"/>
                <w:i/>
                <w:sz w:val="24"/>
                <w:szCs w:val="24"/>
              </w:rPr>
              <w:t>Основной проблемой статьи (книги) является …</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Основная проблема книги – это …</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В статье (книге) рассматриваются следующие проблемы …</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В статье (книге) затрагивается также проблема (чего, о чем) …</w:t>
            </w:r>
          </w:p>
          <w:p w:rsidR="00F9207D" w:rsidRPr="00F9207D" w:rsidRDefault="00F9207D" w:rsidP="00F37AA8">
            <w:pPr>
              <w:rPr>
                <w:rFonts w:ascii="Times New Roman" w:hAnsi="Times New Roman" w:cs="Times New Roman"/>
                <w:i/>
                <w:sz w:val="24"/>
                <w:szCs w:val="24"/>
              </w:rPr>
            </w:pPr>
            <w:r>
              <w:rPr>
                <w:rFonts w:ascii="Times New Roman" w:hAnsi="Times New Roman" w:cs="Times New Roman"/>
                <w:i/>
                <w:sz w:val="24"/>
                <w:szCs w:val="24"/>
              </w:rPr>
              <w:t>Автор статьи (книги) пытается решить (обсуждает, рассматривает) проблему …</w:t>
            </w:r>
          </w:p>
        </w:tc>
      </w:tr>
      <w:tr w:rsidR="00F9207D" w:rsidTr="00F9207D">
        <w:tc>
          <w:tcPr>
            <w:tcW w:w="2376" w:type="dxa"/>
          </w:tcPr>
          <w:p w:rsidR="00F9207D" w:rsidRPr="00B6052C" w:rsidRDefault="00F9207D"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t>Цель статьи (книги)</w:t>
            </w:r>
          </w:p>
        </w:tc>
        <w:tc>
          <w:tcPr>
            <w:tcW w:w="7513" w:type="dxa"/>
          </w:tcPr>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Цель статьи (книги) показать;</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Целью статьи явилось изучение (исследование, разработка);</w:t>
            </w:r>
          </w:p>
          <w:p w:rsidR="00F9207D" w:rsidRPr="00F9207D" w:rsidRDefault="00F9207D" w:rsidP="00F37AA8">
            <w:pPr>
              <w:rPr>
                <w:rFonts w:ascii="Times New Roman" w:hAnsi="Times New Roman" w:cs="Times New Roman"/>
                <w:i/>
                <w:sz w:val="24"/>
                <w:szCs w:val="24"/>
              </w:rPr>
            </w:pPr>
            <w:r>
              <w:rPr>
                <w:rFonts w:ascii="Times New Roman" w:hAnsi="Times New Roman" w:cs="Times New Roman"/>
                <w:i/>
                <w:sz w:val="24"/>
                <w:szCs w:val="24"/>
              </w:rPr>
              <w:t>Статья ставит целью</w:t>
            </w:r>
          </w:p>
        </w:tc>
      </w:tr>
      <w:tr w:rsidR="00F9207D" w:rsidTr="00F9207D">
        <w:tc>
          <w:tcPr>
            <w:tcW w:w="2376" w:type="dxa"/>
          </w:tcPr>
          <w:p w:rsidR="00F9207D" w:rsidRPr="00B6052C" w:rsidRDefault="00F9207D"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t>Композиция статьи (книги)</w:t>
            </w:r>
          </w:p>
        </w:tc>
        <w:tc>
          <w:tcPr>
            <w:tcW w:w="7513" w:type="dxa"/>
          </w:tcPr>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Статья (книга) делится на … (5 частей);</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Книга включает … (5 глав);</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В книгу входит 3 главы, приложение …;</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Книга состоит из следующих разделов …;</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В книге имеются (также) приложение, таблицы;</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В книге … (5 глав);</w:t>
            </w:r>
          </w:p>
          <w:p w:rsidR="00F9207D" w:rsidRDefault="00F9207D" w:rsidP="00F37AA8">
            <w:pPr>
              <w:rPr>
                <w:rFonts w:ascii="Times New Roman" w:hAnsi="Times New Roman" w:cs="Times New Roman"/>
                <w:i/>
                <w:sz w:val="24"/>
                <w:szCs w:val="24"/>
              </w:rPr>
            </w:pPr>
            <w:r>
              <w:rPr>
                <w:rFonts w:ascii="Times New Roman" w:hAnsi="Times New Roman" w:cs="Times New Roman"/>
                <w:i/>
                <w:sz w:val="24"/>
                <w:szCs w:val="24"/>
              </w:rPr>
              <w:t>Статья начинается (чем, с чего);</w:t>
            </w:r>
          </w:p>
          <w:p w:rsidR="00F9207D" w:rsidRDefault="00312CE1" w:rsidP="00F37AA8">
            <w:pPr>
              <w:rPr>
                <w:rFonts w:ascii="Times New Roman" w:hAnsi="Times New Roman" w:cs="Times New Roman"/>
                <w:i/>
                <w:sz w:val="24"/>
                <w:szCs w:val="24"/>
              </w:rPr>
            </w:pPr>
            <w:r>
              <w:rPr>
                <w:rFonts w:ascii="Times New Roman" w:hAnsi="Times New Roman" w:cs="Times New Roman"/>
                <w:i/>
                <w:sz w:val="24"/>
                <w:szCs w:val="24"/>
              </w:rPr>
              <w:t>Статья заканчивается (чем);</w:t>
            </w:r>
          </w:p>
          <w:p w:rsidR="00312CE1" w:rsidRDefault="00312CE1" w:rsidP="00F37AA8">
            <w:pPr>
              <w:rPr>
                <w:rFonts w:ascii="Times New Roman" w:hAnsi="Times New Roman" w:cs="Times New Roman"/>
                <w:i/>
                <w:sz w:val="24"/>
                <w:szCs w:val="24"/>
              </w:rPr>
            </w:pP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начале книги (статьи)                                                    </w:t>
            </w:r>
            <w:r w:rsidR="00023447">
              <w:rPr>
                <w:rFonts w:ascii="Times New Roman" w:hAnsi="Times New Roman" w:cs="Times New Roman"/>
                <w:i/>
                <w:sz w:val="24"/>
                <w:szCs w:val="24"/>
              </w:rPr>
              <w:t xml:space="preserve">   </w:t>
            </w:r>
            <w:r>
              <w:rPr>
                <w:rFonts w:ascii="Times New Roman" w:hAnsi="Times New Roman" w:cs="Times New Roman"/>
                <w:i/>
                <w:sz w:val="24"/>
                <w:szCs w:val="24"/>
              </w:rPr>
              <w:t>говорится;</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Затем                                                                                  отмечается;</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Далее                                                                                  </w:t>
            </w:r>
            <w:r w:rsidR="00023447">
              <w:rPr>
                <w:rFonts w:ascii="Times New Roman" w:hAnsi="Times New Roman" w:cs="Times New Roman"/>
                <w:i/>
                <w:sz w:val="24"/>
                <w:szCs w:val="24"/>
              </w:rPr>
              <w:t xml:space="preserve">    </w:t>
            </w:r>
            <w:r>
              <w:rPr>
                <w:rFonts w:ascii="Times New Roman" w:hAnsi="Times New Roman" w:cs="Times New Roman"/>
                <w:i/>
                <w:sz w:val="24"/>
                <w:szCs w:val="24"/>
              </w:rPr>
              <w:t xml:space="preserve"> речь идет;</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Во введении книги                             </w:t>
            </w:r>
            <w:r w:rsidR="00023447">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023447">
              <w:rPr>
                <w:rFonts w:ascii="Times New Roman" w:hAnsi="Times New Roman" w:cs="Times New Roman"/>
                <w:i/>
                <w:sz w:val="24"/>
                <w:szCs w:val="24"/>
              </w:rPr>
              <w:t xml:space="preserve"> </w:t>
            </w:r>
            <w:r>
              <w:rPr>
                <w:rFonts w:ascii="Times New Roman" w:hAnsi="Times New Roman" w:cs="Times New Roman"/>
                <w:i/>
                <w:sz w:val="24"/>
                <w:szCs w:val="24"/>
              </w:rPr>
              <w:t xml:space="preserve">много места </w:t>
            </w:r>
          </w:p>
          <w:p w:rsidR="00023447" w:rsidRDefault="00312CE1" w:rsidP="00F37AA8">
            <w:pPr>
              <w:rPr>
                <w:rFonts w:ascii="Times New Roman" w:hAnsi="Times New Roman" w:cs="Times New Roman"/>
                <w:i/>
                <w:sz w:val="24"/>
                <w:szCs w:val="24"/>
              </w:rPr>
            </w:pPr>
            <w:proofErr w:type="gramStart"/>
            <w:r>
              <w:rPr>
                <w:rFonts w:ascii="Times New Roman" w:hAnsi="Times New Roman" w:cs="Times New Roman"/>
                <w:i/>
                <w:sz w:val="24"/>
                <w:szCs w:val="24"/>
              </w:rPr>
              <w:t>В</w:t>
            </w:r>
            <w:proofErr w:type="gramEnd"/>
            <w:r>
              <w:rPr>
                <w:rFonts w:ascii="Times New Roman" w:hAnsi="Times New Roman" w:cs="Times New Roman"/>
                <w:i/>
                <w:sz w:val="24"/>
                <w:szCs w:val="24"/>
              </w:rPr>
              <w:t xml:space="preserve"> вводной части статьи                  </w:t>
            </w:r>
            <w:r w:rsidR="00023447">
              <w:rPr>
                <w:rFonts w:ascii="Times New Roman" w:hAnsi="Times New Roman" w:cs="Times New Roman"/>
                <w:i/>
                <w:sz w:val="24"/>
                <w:szCs w:val="24"/>
              </w:rPr>
              <w:t xml:space="preserve">                       отводится (чему);</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первой главе книги                                                 </w:t>
            </w:r>
            <w:r w:rsidR="00023447">
              <w:rPr>
                <w:rFonts w:ascii="Times New Roman" w:hAnsi="Times New Roman" w:cs="Times New Roman"/>
                <w:i/>
                <w:sz w:val="24"/>
                <w:szCs w:val="24"/>
              </w:rPr>
              <w:t xml:space="preserve">          </w:t>
            </w:r>
            <w:r>
              <w:rPr>
                <w:rFonts w:ascii="Times New Roman" w:hAnsi="Times New Roman" w:cs="Times New Roman"/>
                <w:i/>
                <w:sz w:val="24"/>
                <w:szCs w:val="24"/>
              </w:rPr>
              <w:t>освещается;</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заключительной части статьи                       </w:t>
            </w:r>
            <w:r w:rsidR="00023447">
              <w:rPr>
                <w:rFonts w:ascii="Times New Roman" w:hAnsi="Times New Roman" w:cs="Times New Roman"/>
                <w:i/>
                <w:sz w:val="24"/>
                <w:szCs w:val="24"/>
              </w:rPr>
              <w:t xml:space="preserve">        </w:t>
            </w:r>
            <w:r>
              <w:rPr>
                <w:rFonts w:ascii="Times New Roman" w:hAnsi="Times New Roman" w:cs="Times New Roman"/>
                <w:i/>
                <w:sz w:val="24"/>
                <w:szCs w:val="24"/>
              </w:rPr>
              <w:t>автор говорит;</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заключении                                                      </w:t>
            </w:r>
            <w:r w:rsidR="00023447">
              <w:rPr>
                <w:rFonts w:ascii="Times New Roman" w:hAnsi="Times New Roman" w:cs="Times New Roman"/>
                <w:i/>
                <w:sz w:val="24"/>
                <w:szCs w:val="24"/>
              </w:rPr>
              <w:t xml:space="preserve">      </w:t>
            </w:r>
            <w:r>
              <w:rPr>
                <w:rFonts w:ascii="Times New Roman" w:hAnsi="Times New Roman" w:cs="Times New Roman"/>
                <w:i/>
                <w:sz w:val="24"/>
                <w:szCs w:val="24"/>
              </w:rPr>
              <w:t xml:space="preserve"> автор указывает;</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первой главе (части) книги                            </w:t>
            </w:r>
            <w:r w:rsidR="00023447">
              <w:rPr>
                <w:rFonts w:ascii="Times New Roman" w:hAnsi="Times New Roman" w:cs="Times New Roman"/>
                <w:i/>
                <w:sz w:val="24"/>
                <w:szCs w:val="24"/>
              </w:rPr>
              <w:t xml:space="preserve">   </w:t>
            </w:r>
            <w:r>
              <w:rPr>
                <w:rFonts w:ascii="Times New Roman" w:hAnsi="Times New Roman" w:cs="Times New Roman"/>
                <w:i/>
                <w:sz w:val="24"/>
                <w:szCs w:val="24"/>
              </w:rPr>
              <w:t xml:space="preserve"> автор анализирует;</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В основной части статьи (книги)                    </w:t>
            </w:r>
            <w:r w:rsidR="00023447">
              <w:rPr>
                <w:rFonts w:ascii="Times New Roman" w:hAnsi="Times New Roman" w:cs="Times New Roman"/>
                <w:i/>
                <w:sz w:val="24"/>
                <w:szCs w:val="24"/>
              </w:rPr>
              <w:t xml:space="preserve">       </w:t>
            </w:r>
            <w:r>
              <w:rPr>
                <w:rFonts w:ascii="Times New Roman" w:hAnsi="Times New Roman" w:cs="Times New Roman"/>
                <w:i/>
                <w:sz w:val="24"/>
                <w:szCs w:val="24"/>
              </w:rPr>
              <w:t>автор отмечает;</w:t>
            </w:r>
          </w:p>
          <w:p w:rsidR="00312CE1" w:rsidRDefault="00312CE1" w:rsidP="00F37AA8">
            <w:pPr>
              <w:rPr>
                <w:rFonts w:ascii="Times New Roman" w:hAnsi="Times New Roman" w:cs="Times New Roman"/>
                <w:i/>
                <w:sz w:val="24"/>
                <w:szCs w:val="24"/>
              </w:rPr>
            </w:pPr>
            <w:r>
              <w:rPr>
                <w:rFonts w:ascii="Times New Roman" w:hAnsi="Times New Roman" w:cs="Times New Roman"/>
                <w:i/>
                <w:sz w:val="24"/>
                <w:szCs w:val="24"/>
              </w:rPr>
              <w:t>В конце статьи (книги)                 автор подводит итог сказанному;</w:t>
            </w:r>
          </w:p>
          <w:p w:rsidR="00312CE1" w:rsidRPr="00F9207D" w:rsidRDefault="00312CE1" w:rsidP="00F37AA8">
            <w:pPr>
              <w:rPr>
                <w:rFonts w:ascii="Times New Roman" w:hAnsi="Times New Roman" w:cs="Times New Roman"/>
                <w:i/>
                <w:sz w:val="24"/>
                <w:szCs w:val="24"/>
              </w:rPr>
            </w:pPr>
            <w:r>
              <w:rPr>
                <w:rFonts w:ascii="Times New Roman" w:hAnsi="Times New Roman" w:cs="Times New Roman"/>
                <w:i/>
                <w:sz w:val="24"/>
                <w:szCs w:val="24"/>
              </w:rPr>
              <w:t xml:space="preserve">И </w:t>
            </w:r>
            <w:proofErr w:type="gramStart"/>
            <w:r>
              <w:rPr>
                <w:rFonts w:ascii="Times New Roman" w:hAnsi="Times New Roman" w:cs="Times New Roman"/>
                <w:i/>
                <w:sz w:val="24"/>
                <w:szCs w:val="24"/>
              </w:rPr>
              <w:t>наконец</w:t>
            </w:r>
            <w:proofErr w:type="gramEnd"/>
            <w:r>
              <w:rPr>
                <w:rFonts w:ascii="Times New Roman" w:hAnsi="Times New Roman" w:cs="Times New Roman"/>
                <w:i/>
                <w:sz w:val="24"/>
                <w:szCs w:val="24"/>
              </w:rPr>
              <w:t xml:space="preserve">                                       </w:t>
            </w:r>
            <w:r w:rsidR="00023447">
              <w:rPr>
                <w:rFonts w:ascii="Times New Roman" w:hAnsi="Times New Roman" w:cs="Times New Roman"/>
                <w:i/>
                <w:sz w:val="24"/>
                <w:szCs w:val="24"/>
              </w:rPr>
              <w:t xml:space="preserve">                      </w:t>
            </w:r>
            <w:r>
              <w:rPr>
                <w:rFonts w:ascii="Times New Roman" w:hAnsi="Times New Roman" w:cs="Times New Roman"/>
                <w:i/>
                <w:sz w:val="24"/>
                <w:szCs w:val="24"/>
              </w:rPr>
              <w:t>автор делает выводы</w:t>
            </w:r>
          </w:p>
        </w:tc>
      </w:tr>
      <w:tr w:rsidR="00091FC5" w:rsidTr="00F9207D">
        <w:tc>
          <w:tcPr>
            <w:tcW w:w="2376" w:type="dxa"/>
          </w:tcPr>
          <w:p w:rsidR="00091FC5" w:rsidRPr="00B6052C" w:rsidRDefault="00091FC5"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t>Иллюстрация автором своих позиций, положений</w:t>
            </w:r>
          </w:p>
        </w:tc>
        <w:tc>
          <w:tcPr>
            <w:tcW w:w="7513" w:type="dxa"/>
          </w:tcPr>
          <w:p w:rsidR="00091FC5" w:rsidRDefault="00961421" w:rsidP="00F37AA8">
            <w:pPr>
              <w:rPr>
                <w:rFonts w:ascii="Times New Roman" w:hAnsi="Times New Roman" w:cs="Times New Roman"/>
                <w:i/>
                <w:sz w:val="24"/>
                <w:szCs w:val="24"/>
              </w:rPr>
            </w:pPr>
            <w:r>
              <w:rPr>
                <w:rFonts w:ascii="Times New Roman" w:hAnsi="Times New Roman" w:cs="Times New Roman"/>
                <w:i/>
                <w:sz w:val="24"/>
                <w:szCs w:val="24"/>
              </w:rPr>
              <w:t>В статье содержится много примеров (доказательств; фактов, подтверждающих …);</w:t>
            </w:r>
          </w:p>
          <w:p w:rsidR="00961421" w:rsidRDefault="00961421" w:rsidP="00F37AA8">
            <w:pPr>
              <w:rPr>
                <w:rFonts w:ascii="Times New Roman" w:hAnsi="Times New Roman" w:cs="Times New Roman"/>
                <w:i/>
                <w:sz w:val="24"/>
                <w:szCs w:val="24"/>
              </w:rPr>
            </w:pPr>
            <w:r>
              <w:rPr>
                <w:rFonts w:ascii="Times New Roman" w:hAnsi="Times New Roman" w:cs="Times New Roman"/>
                <w:i/>
                <w:sz w:val="24"/>
                <w:szCs w:val="24"/>
              </w:rPr>
              <w:t>Автор подтверждает это положение фактами (многочисленными примерами);</w:t>
            </w:r>
          </w:p>
          <w:p w:rsidR="00961421" w:rsidRDefault="00961421" w:rsidP="00F37AA8">
            <w:pPr>
              <w:rPr>
                <w:rFonts w:ascii="Times New Roman" w:hAnsi="Times New Roman" w:cs="Times New Roman"/>
                <w:i/>
                <w:sz w:val="24"/>
                <w:szCs w:val="24"/>
              </w:rPr>
            </w:pPr>
            <w:proofErr w:type="gramStart"/>
            <w:r>
              <w:rPr>
                <w:rFonts w:ascii="Times New Roman" w:hAnsi="Times New Roman" w:cs="Times New Roman"/>
                <w:i/>
                <w:sz w:val="24"/>
                <w:szCs w:val="24"/>
              </w:rPr>
              <w:t>Автор приводит пример того, как …, иллюстрирует (что чем), доказывает (что) на примере (чего);</w:t>
            </w:r>
            <w:proofErr w:type="gramEnd"/>
          </w:p>
          <w:p w:rsidR="00961421" w:rsidRDefault="00961421" w:rsidP="00F37AA8">
            <w:pPr>
              <w:rPr>
                <w:rFonts w:ascii="Times New Roman" w:hAnsi="Times New Roman" w:cs="Times New Roman"/>
                <w:i/>
                <w:sz w:val="24"/>
                <w:szCs w:val="24"/>
              </w:rPr>
            </w:pPr>
            <w:r>
              <w:rPr>
                <w:rFonts w:ascii="Times New Roman" w:hAnsi="Times New Roman" w:cs="Times New Roman"/>
                <w:i/>
                <w:sz w:val="24"/>
                <w:szCs w:val="24"/>
              </w:rPr>
              <w:t>В качестве примера (доказательства) автор называет (рассматривает) …, приводит цитату из …, слова (кого);</w:t>
            </w:r>
          </w:p>
          <w:p w:rsidR="00961421" w:rsidRPr="00961421" w:rsidRDefault="00961421" w:rsidP="00F37AA8">
            <w:pPr>
              <w:rPr>
                <w:rFonts w:ascii="Times New Roman" w:hAnsi="Times New Roman" w:cs="Times New Roman"/>
                <w:i/>
                <w:sz w:val="24"/>
                <w:szCs w:val="24"/>
              </w:rPr>
            </w:pPr>
            <w:proofErr w:type="gramStart"/>
            <w:r>
              <w:rPr>
                <w:rFonts w:ascii="Times New Roman" w:hAnsi="Times New Roman" w:cs="Times New Roman"/>
                <w:i/>
                <w:sz w:val="24"/>
                <w:szCs w:val="24"/>
              </w:rPr>
              <w:t>Для иллюстрации, доказательства (подтверждения) в статье приводится, (дается) пример (факт) …; автор ссылается (на что)</w:t>
            </w:r>
            <w:proofErr w:type="gramEnd"/>
          </w:p>
        </w:tc>
      </w:tr>
      <w:tr w:rsidR="00CC1ABF" w:rsidTr="00F9207D">
        <w:tc>
          <w:tcPr>
            <w:tcW w:w="2376" w:type="dxa"/>
          </w:tcPr>
          <w:p w:rsidR="00CC1ABF" w:rsidRDefault="00CC1ABF" w:rsidP="00F37AA8">
            <w:pPr>
              <w:pStyle w:val="a3"/>
              <w:numPr>
                <w:ilvl w:val="0"/>
                <w:numId w:val="9"/>
              </w:numPr>
              <w:ind w:left="426" w:hanging="284"/>
              <w:rPr>
                <w:rFonts w:ascii="Times New Roman" w:hAnsi="Times New Roman" w:cs="Times New Roman"/>
                <w:sz w:val="24"/>
                <w:szCs w:val="24"/>
              </w:rPr>
            </w:pPr>
            <w:r>
              <w:rPr>
                <w:rFonts w:ascii="Times New Roman" w:hAnsi="Times New Roman" w:cs="Times New Roman"/>
                <w:sz w:val="24"/>
                <w:szCs w:val="24"/>
              </w:rPr>
              <w:t>Адресат</w:t>
            </w:r>
          </w:p>
          <w:p w:rsidR="00CC1ABF" w:rsidRPr="00B6052C" w:rsidRDefault="00CC1ABF" w:rsidP="00F37AA8">
            <w:pPr>
              <w:pStyle w:val="a3"/>
              <w:ind w:left="426"/>
              <w:rPr>
                <w:rFonts w:ascii="Times New Roman" w:hAnsi="Times New Roman" w:cs="Times New Roman"/>
                <w:sz w:val="24"/>
                <w:szCs w:val="24"/>
              </w:rPr>
            </w:pPr>
            <w:r>
              <w:rPr>
                <w:rFonts w:ascii="Times New Roman" w:hAnsi="Times New Roman" w:cs="Times New Roman"/>
                <w:sz w:val="24"/>
                <w:szCs w:val="24"/>
              </w:rPr>
              <w:t xml:space="preserve">статьи </w:t>
            </w:r>
          </w:p>
        </w:tc>
        <w:tc>
          <w:tcPr>
            <w:tcW w:w="7513" w:type="dxa"/>
          </w:tcPr>
          <w:p w:rsidR="00CC1ABF" w:rsidRDefault="00926BD1" w:rsidP="00F37AA8">
            <w:pPr>
              <w:rPr>
                <w:rFonts w:ascii="Times New Roman" w:hAnsi="Times New Roman" w:cs="Times New Roman"/>
                <w:i/>
                <w:sz w:val="24"/>
                <w:szCs w:val="24"/>
              </w:rPr>
            </w:pPr>
            <w:r>
              <w:rPr>
                <w:rFonts w:ascii="Times New Roman" w:hAnsi="Times New Roman" w:cs="Times New Roman"/>
                <w:i/>
                <w:sz w:val="24"/>
                <w:szCs w:val="24"/>
              </w:rPr>
              <w:t>Статья предназначена для специалистов (широкого круга читателей);</w:t>
            </w:r>
          </w:p>
          <w:p w:rsidR="00926BD1" w:rsidRDefault="00926BD1" w:rsidP="00F37AA8">
            <w:pPr>
              <w:rPr>
                <w:rFonts w:ascii="Times New Roman" w:hAnsi="Times New Roman" w:cs="Times New Roman"/>
                <w:i/>
                <w:sz w:val="24"/>
                <w:szCs w:val="24"/>
              </w:rPr>
            </w:pPr>
            <w:proofErr w:type="gramStart"/>
            <w:r>
              <w:rPr>
                <w:rFonts w:ascii="Times New Roman" w:hAnsi="Times New Roman" w:cs="Times New Roman"/>
                <w:i/>
                <w:sz w:val="24"/>
                <w:szCs w:val="24"/>
              </w:rPr>
              <w:t>рассчитана</w:t>
            </w:r>
            <w:proofErr w:type="gramEnd"/>
            <w:r>
              <w:rPr>
                <w:rFonts w:ascii="Times New Roman" w:hAnsi="Times New Roman" w:cs="Times New Roman"/>
                <w:i/>
                <w:sz w:val="24"/>
                <w:szCs w:val="24"/>
              </w:rPr>
              <w:t xml:space="preserve">  (на кого);</w:t>
            </w:r>
          </w:p>
          <w:p w:rsidR="00926BD1" w:rsidRDefault="00926BD1" w:rsidP="00F37AA8">
            <w:pPr>
              <w:rPr>
                <w:rFonts w:ascii="Times New Roman" w:hAnsi="Times New Roman" w:cs="Times New Roman"/>
                <w:i/>
                <w:sz w:val="24"/>
                <w:szCs w:val="24"/>
              </w:rPr>
            </w:pPr>
            <w:proofErr w:type="gramStart"/>
            <w:r>
              <w:rPr>
                <w:rFonts w:ascii="Times New Roman" w:hAnsi="Times New Roman" w:cs="Times New Roman"/>
                <w:i/>
                <w:sz w:val="24"/>
                <w:szCs w:val="24"/>
              </w:rPr>
              <w:t>интересна</w:t>
            </w:r>
            <w:proofErr w:type="gramEnd"/>
            <w:r>
              <w:rPr>
                <w:rFonts w:ascii="Times New Roman" w:hAnsi="Times New Roman" w:cs="Times New Roman"/>
                <w:i/>
                <w:sz w:val="24"/>
                <w:szCs w:val="24"/>
              </w:rPr>
              <w:t xml:space="preserve"> (кому);</w:t>
            </w:r>
          </w:p>
          <w:p w:rsidR="00926BD1" w:rsidRPr="00961421" w:rsidRDefault="00926BD1" w:rsidP="00F37AA8">
            <w:pPr>
              <w:rPr>
                <w:rFonts w:ascii="Times New Roman" w:hAnsi="Times New Roman" w:cs="Times New Roman"/>
                <w:i/>
                <w:sz w:val="24"/>
                <w:szCs w:val="24"/>
              </w:rPr>
            </w:pPr>
            <w:r>
              <w:rPr>
                <w:rFonts w:ascii="Times New Roman" w:hAnsi="Times New Roman" w:cs="Times New Roman"/>
                <w:i/>
                <w:sz w:val="24"/>
                <w:szCs w:val="24"/>
              </w:rPr>
              <w:t>представляет интерес (для кого)</w:t>
            </w:r>
          </w:p>
        </w:tc>
      </w:tr>
    </w:tbl>
    <w:p w:rsidR="00CC30E3" w:rsidRDefault="00CC30E3" w:rsidP="00CB42D8">
      <w:pPr>
        <w:ind w:left="426"/>
        <w:rPr>
          <w:rFonts w:ascii="Times New Roman" w:hAnsi="Times New Roman" w:cs="Times New Roman"/>
          <w:b/>
          <w:sz w:val="28"/>
          <w:szCs w:val="28"/>
        </w:rPr>
      </w:pPr>
    </w:p>
    <w:p w:rsidR="0096659F" w:rsidRDefault="0096659F" w:rsidP="00CC30E3">
      <w:pPr>
        <w:spacing w:after="0" w:line="240" w:lineRule="auto"/>
        <w:ind w:left="426"/>
        <w:rPr>
          <w:rFonts w:ascii="Times New Roman" w:hAnsi="Times New Roman" w:cs="Times New Roman"/>
          <w:b/>
          <w:sz w:val="28"/>
          <w:szCs w:val="28"/>
        </w:rPr>
      </w:pPr>
    </w:p>
    <w:p w:rsidR="0096659F" w:rsidRDefault="0096659F" w:rsidP="00CC30E3">
      <w:pPr>
        <w:spacing w:after="0" w:line="240" w:lineRule="auto"/>
        <w:ind w:left="426"/>
        <w:rPr>
          <w:rFonts w:ascii="Times New Roman" w:hAnsi="Times New Roman" w:cs="Times New Roman"/>
          <w:b/>
          <w:sz w:val="28"/>
          <w:szCs w:val="28"/>
        </w:rPr>
      </w:pPr>
    </w:p>
    <w:p w:rsidR="0096659F" w:rsidRDefault="0096659F" w:rsidP="00CC30E3">
      <w:pPr>
        <w:spacing w:after="0" w:line="240" w:lineRule="auto"/>
        <w:ind w:left="426"/>
        <w:rPr>
          <w:rFonts w:ascii="Times New Roman" w:hAnsi="Times New Roman" w:cs="Times New Roman"/>
          <w:b/>
          <w:sz w:val="28"/>
          <w:szCs w:val="28"/>
        </w:rPr>
      </w:pPr>
    </w:p>
    <w:p w:rsidR="00CC30E3" w:rsidRDefault="00CB42D8" w:rsidP="00CC30E3">
      <w:pPr>
        <w:spacing w:after="0" w:line="240" w:lineRule="auto"/>
        <w:ind w:left="426"/>
        <w:rPr>
          <w:rFonts w:ascii="Times New Roman" w:hAnsi="Times New Roman" w:cs="Times New Roman"/>
          <w:b/>
          <w:sz w:val="28"/>
          <w:szCs w:val="28"/>
        </w:rPr>
      </w:pPr>
      <w:r w:rsidRPr="00CB42D8">
        <w:rPr>
          <w:rFonts w:ascii="Times New Roman" w:hAnsi="Times New Roman" w:cs="Times New Roman"/>
          <w:b/>
          <w:sz w:val="28"/>
          <w:szCs w:val="28"/>
        </w:rPr>
        <w:lastRenderedPageBreak/>
        <w:t xml:space="preserve">Вопрос № 8. </w:t>
      </w:r>
      <w:r w:rsidR="00CC30E3">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Реферат. </w:t>
      </w:r>
    </w:p>
    <w:p w:rsidR="00CC30E3" w:rsidRDefault="00CB42D8" w:rsidP="00CC30E3">
      <w:pPr>
        <w:spacing w:after="0" w:line="240" w:lineRule="auto"/>
        <w:ind w:left="1842" w:firstLine="282"/>
        <w:rPr>
          <w:rFonts w:ascii="Times New Roman" w:hAnsi="Times New Roman" w:cs="Times New Roman"/>
          <w:b/>
          <w:sz w:val="28"/>
          <w:szCs w:val="28"/>
        </w:rPr>
      </w:pPr>
      <w:r w:rsidRPr="00CB42D8">
        <w:rPr>
          <w:rFonts w:ascii="Times New Roman" w:hAnsi="Times New Roman" w:cs="Times New Roman"/>
          <w:b/>
          <w:sz w:val="28"/>
          <w:szCs w:val="28"/>
        </w:rPr>
        <w:t>Виды</w:t>
      </w:r>
      <w:r w:rsidR="00CC30E3">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 реферата. </w:t>
      </w:r>
    </w:p>
    <w:p w:rsidR="00CB42D8" w:rsidRDefault="00CB42D8" w:rsidP="00CC30E3">
      <w:pPr>
        <w:spacing w:after="0" w:line="240" w:lineRule="auto"/>
        <w:ind w:left="1842" w:firstLine="282"/>
        <w:rPr>
          <w:rFonts w:ascii="Times New Roman" w:hAnsi="Times New Roman" w:cs="Times New Roman"/>
          <w:b/>
          <w:sz w:val="28"/>
          <w:szCs w:val="28"/>
        </w:rPr>
      </w:pPr>
      <w:r w:rsidRPr="00CB42D8">
        <w:rPr>
          <w:rFonts w:ascii="Times New Roman" w:hAnsi="Times New Roman" w:cs="Times New Roman"/>
          <w:b/>
          <w:sz w:val="28"/>
          <w:szCs w:val="28"/>
        </w:rPr>
        <w:t>Цель, значение реферативной работы.</w:t>
      </w:r>
    </w:p>
    <w:p w:rsidR="00E60E70" w:rsidRPr="00911A88" w:rsidRDefault="00911A88"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w:t>
      </w:r>
      <w:r w:rsidR="00E60E70" w:rsidRPr="00E60E70">
        <w:rPr>
          <w:rFonts w:ascii="Times New Roman" w:eastAsia="Times New Roman" w:hAnsi="Times New Roman" w:cs="Times New Roman"/>
          <w:color w:val="000000"/>
          <w:sz w:val="28"/>
          <w:szCs w:val="28"/>
          <w:lang w:eastAsia="ru-RU"/>
        </w:rPr>
        <w:t>еферат – (лат. </w:t>
      </w:r>
      <w:proofErr w:type="spellStart"/>
      <w:r w:rsidR="00E60E70" w:rsidRPr="00E60E70">
        <w:rPr>
          <w:rFonts w:ascii="Times New Roman" w:eastAsia="Times New Roman" w:hAnsi="Times New Roman" w:cs="Times New Roman"/>
          <w:i/>
          <w:iCs/>
          <w:color w:val="000000"/>
          <w:sz w:val="28"/>
          <w:szCs w:val="28"/>
          <w:lang w:eastAsia="ru-RU"/>
        </w:rPr>
        <w:t>reffere</w:t>
      </w:r>
      <w:proofErr w:type="spellEnd"/>
      <w:r w:rsidR="00E60E70" w:rsidRPr="00E60E70">
        <w:rPr>
          <w:rFonts w:ascii="Times New Roman" w:eastAsia="Times New Roman" w:hAnsi="Times New Roman" w:cs="Times New Roman"/>
          <w:color w:val="000000"/>
          <w:sz w:val="28"/>
          <w:szCs w:val="28"/>
          <w:lang w:eastAsia="ru-RU"/>
        </w:rPr>
        <w:t> – сообщать, докладывать) объективное краткое сообщение в письменном виде или в форме публичного доклада содержания документа или первоисточника, излагающее основные фактические сведения и выводы. Реферат – это один из самых распространенных типов вторичных текстов.</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lang w:eastAsia="ru-RU"/>
        </w:rPr>
        <w:t>Назначение реферата – информировать о содержании реферируемого документа, выявление основной или какой-либо определенной информации. Реферат предоставляет возможность определить, насколько необходимо обращаться к первоисточнику и с какой именно целью.</w:t>
      </w:r>
    </w:p>
    <w:p w:rsidR="00E60E70" w:rsidRPr="00911A88"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lang w:eastAsia="ru-RU"/>
        </w:rPr>
        <w:t>Существуют несколько видов рефератов:</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E60E70">
        <w:rPr>
          <w:rFonts w:ascii="Times New Roman" w:eastAsia="Times New Roman" w:hAnsi="Times New Roman" w:cs="Times New Roman"/>
          <w:color w:val="000000"/>
          <w:sz w:val="28"/>
          <w:szCs w:val="28"/>
          <w:u w:val="single"/>
          <w:lang w:eastAsia="ru-RU"/>
        </w:rPr>
        <w:t>информативные</w:t>
      </w:r>
      <w:proofErr w:type="gramEnd"/>
      <w:r w:rsidRPr="00E60E70">
        <w:rPr>
          <w:rFonts w:ascii="Times New Roman" w:eastAsia="Times New Roman" w:hAnsi="Times New Roman" w:cs="Times New Roman"/>
          <w:color w:val="000000"/>
          <w:sz w:val="28"/>
          <w:szCs w:val="28"/>
          <w:lang w:eastAsia="ru-RU"/>
        </w:rPr>
        <w:t> (конспективное изложение существенных положений оригинала первичного документа в обобщенном виде);</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u w:val="single"/>
          <w:lang w:eastAsia="ru-RU"/>
        </w:rPr>
        <w:t>индикативные</w:t>
      </w:r>
      <w:r w:rsidRPr="00E60E70">
        <w:rPr>
          <w:rFonts w:ascii="Times New Roman" w:eastAsia="Times New Roman" w:hAnsi="Times New Roman" w:cs="Times New Roman"/>
          <w:color w:val="000000"/>
          <w:sz w:val="28"/>
          <w:szCs w:val="28"/>
          <w:lang w:eastAsia="ru-RU"/>
        </w:rPr>
        <w:t xml:space="preserve"> (рефераты-резюме, расширенные аннотации) </w:t>
      </w:r>
      <w:proofErr w:type="gramStart"/>
      <w:r w:rsidRPr="00E60E70">
        <w:rPr>
          <w:rFonts w:ascii="Times New Roman" w:eastAsia="Times New Roman" w:hAnsi="Times New Roman" w:cs="Times New Roman"/>
          <w:color w:val="000000"/>
          <w:sz w:val="28"/>
          <w:szCs w:val="28"/>
          <w:lang w:eastAsia="ru-RU"/>
        </w:rPr>
        <w:t>сообщающие</w:t>
      </w:r>
      <w:proofErr w:type="gramEnd"/>
      <w:r w:rsidRPr="00E60E70">
        <w:rPr>
          <w:rFonts w:ascii="Times New Roman" w:eastAsia="Times New Roman" w:hAnsi="Times New Roman" w:cs="Times New Roman"/>
          <w:color w:val="000000"/>
          <w:sz w:val="28"/>
          <w:szCs w:val="28"/>
          <w:lang w:eastAsia="ru-RU"/>
        </w:rPr>
        <w:t> </w:t>
      </w:r>
      <w:r w:rsidRPr="00E60E70">
        <w:rPr>
          <w:rFonts w:ascii="Times New Roman" w:eastAsia="Times New Roman" w:hAnsi="Times New Roman" w:cs="Times New Roman"/>
          <w:color w:val="000000"/>
          <w:sz w:val="28"/>
          <w:szCs w:val="28"/>
          <w:u w:val="single"/>
          <w:lang w:eastAsia="ru-RU"/>
        </w:rPr>
        <w:t>о чем</w:t>
      </w:r>
      <w:r w:rsidRPr="00E60E70">
        <w:rPr>
          <w:rFonts w:ascii="Times New Roman" w:eastAsia="Times New Roman" w:hAnsi="Times New Roman" w:cs="Times New Roman"/>
          <w:color w:val="000000"/>
          <w:sz w:val="28"/>
          <w:szCs w:val="28"/>
          <w:lang w:eastAsia="ru-RU"/>
        </w:rPr>
        <w:t> говорится в документе;</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E60E70">
        <w:rPr>
          <w:rFonts w:ascii="Times New Roman" w:eastAsia="Times New Roman" w:hAnsi="Times New Roman" w:cs="Times New Roman"/>
          <w:color w:val="000000"/>
          <w:sz w:val="28"/>
          <w:szCs w:val="28"/>
          <w:u w:val="single"/>
          <w:lang w:eastAsia="ru-RU"/>
        </w:rPr>
        <w:t>монографические</w:t>
      </w:r>
      <w:proofErr w:type="gramEnd"/>
      <w:r w:rsidRPr="00E60E70">
        <w:rPr>
          <w:rFonts w:ascii="Times New Roman" w:eastAsia="Times New Roman" w:hAnsi="Times New Roman" w:cs="Times New Roman"/>
          <w:color w:val="000000"/>
          <w:sz w:val="28"/>
          <w:szCs w:val="28"/>
          <w:lang w:eastAsia="ru-RU"/>
        </w:rPr>
        <w:t> (составляются по одному источнику, и называется выборочным реферированием);</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u w:val="single"/>
          <w:lang w:eastAsia="ru-RU"/>
        </w:rPr>
        <w:t>сводные</w:t>
      </w:r>
      <w:r w:rsidRPr="00E60E70">
        <w:rPr>
          <w:rFonts w:ascii="Times New Roman" w:eastAsia="Times New Roman" w:hAnsi="Times New Roman" w:cs="Times New Roman"/>
          <w:color w:val="000000"/>
          <w:sz w:val="28"/>
          <w:szCs w:val="28"/>
          <w:lang w:eastAsia="ru-RU"/>
        </w:rPr>
        <w:t> – это рефераты на заданную тему по нескольким источникам с полным, систематизированным и обобщенным их содержанием;</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u w:val="single"/>
          <w:lang w:eastAsia="ru-RU"/>
        </w:rPr>
        <w:t>обзорные</w:t>
      </w:r>
      <w:r w:rsidRPr="00E60E70">
        <w:rPr>
          <w:rFonts w:ascii="Times New Roman" w:eastAsia="Times New Roman" w:hAnsi="Times New Roman" w:cs="Times New Roman"/>
          <w:color w:val="000000"/>
          <w:sz w:val="28"/>
          <w:szCs w:val="28"/>
          <w:lang w:eastAsia="ru-RU"/>
        </w:rPr>
        <w:t> – рефераты на обширную тему по нескольким документам с краткой характеристикой содержания каждого из них в отдельности.</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E60E70">
        <w:rPr>
          <w:rFonts w:ascii="Times New Roman" w:eastAsia="Times New Roman" w:hAnsi="Times New Roman" w:cs="Times New Roman"/>
          <w:color w:val="000000"/>
          <w:sz w:val="28"/>
          <w:szCs w:val="28"/>
          <w:u w:val="single"/>
          <w:lang w:eastAsia="ru-RU"/>
        </w:rPr>
        <w:t>Обзорное реферирование</w:t>
      </w:r>
      <w:r w:rsidRPr="00E60E70">
        <w:rPr>
          <w:rFonts w:ascii="Times New Roman" w:eastAsia="Times New Roman" w:hAnsi="Times New Roman" w:cs="Times New Roman"/>
          <w:color w:val="000000"/>
          <w:sz w:val="28"/>
          <w:szCs w:val="28"/>
          <w:lang w:eastAsia="ru-RU"/>
        </w:rPr>
        <w:t xml:space="preserve"> – это средство информации о наличии литературы по определенному вопросу. Обзорный реферат строится на основе аннотаций на ту часть первоисточника, </w:t>
      </w:r>
      <w:proofErr w:type="gramStart"/>
      <w:r w:rsidRPr="00E60E70">
        <w:rPr>
          <w:rFonts w:ascii="Times New Roman" w:eastAsia="Times New Roman" w:hAnsi="Times New Roman" w:cs="Times New Roman"/>
          <w:color w:val="000000"/>
          <w:sz w:val="28"/>
          <w:szCs w:val="28"/>
          <w:lang w:eastAsia="ru-RU"/>
        </w:rPr>
        <w:t>которые</w:t>
      </w:r>
      <w:proofErr w:type="gramEnd"/>
      <w:r w:rsidRPr="00E60E70">
        <w:rPr>
          <w:rFonts w:ascii="Times New Roman" w:eastAsia="Times New Roman" w:hAnsi="Times New Roman" w:cs="Times New Roman"/>
          <w:color w:val="000000"/>
          <w:sz w:val="28"/>
          <w:szCs w:val="28"/>
          <w:lang w:eastAsia="ru-RU"/>
        </w:rPr>
        <w:t xml:space="preserve"> относятся к интересующей референта теме. Затем аннотации по тематическому признаку объединяются в обзорный реферат;</w:t>
      </w:r>
    </w:p>
    <w:p w:rsidR="00E60E70" w:rsidRPr="00E60E70" w:rsidRDefault="00E60E70" w:rsidP="00E60E70">
      <w:pPr>
        <w:spacing w:before="100" w:beforeAutospacing="1" w:after="100" w:afterAutospacing="1" w:line="240" w:lineRule="auto"/>
        <w:rPr>
          <w:rFonts w:ascii="Times New Roman" w:eastAsia="Times New Roman" w:hAnsi="Times New Roman" w:cs="Times New Roman"/>
          <w:color w:val="000000"/>
          <w:sz w:val="28"/>
          <w:szCs w:val="28"/>
          <w:lang w:eastAsia="ru-RU"/>
        </w:rPr>
      </w:pPr>
      <w:proofErr w:type="gramStart"/>
      <w:r w:rsidRPr="00E60E70">
        <w:rPr>
          <w:rFonts w:ascii="Times New Roman" w:eastAsia="Times New Roman" w:hAnsi="Times New Roman" w:cs="Times New Roman"/>
          <w:color w:val="000000"/>
          <w:sz w:val="28"/>
          <w:szCs w:val="28"/>
          <w:u w:val="single"/>
          <w:lang w:eastAsia="ru-RU"/>
        </w:rPr>
        <w:t>авто-реферат</w:t>
      </w:r>
      <w:proofErr w:type="gramEnd"/>
      <w:r w:rsidRPr="00E60E70">
        <w:rPr>
          <w:rFonts w:ascii="Times New Roman" w:eastAsia="Times New Roman" w:hAnsi="Times New Roman" w:cs="Times New Roman"/>
          <w:color w:val="000000"/>
          <w:sz w:val="28"/>
          <w:szCs w:val="28"/>
          <w:lang w:eastAsia="ru-RU"/>
        </w:rPr>
        <w:t> – реферат, составленный автором документа.</w:t>
      </w:r>
    </w:p>
    <w:p w:rsidR="00E60E70" w:rsidRDefault="00E60E70" w:rsidP="00CC30E3">
      <w:pPr>
        <w:spacing w:after="0" w:line="240" w:lineRule="auto"/>
        <w:ind w:left="1842" w:firstLine="282"/>
        <w:rPr>
          <w:rFonts w:ascii="Times New Roman" w:hAnsi="Times New Roman" w:cs="Times New Roman"/>
          <w:b/>
          <w:sz w:val="28"/>
          <w:szCs w:val="28"/>
        </w:rPr>
      </w:pPr>
    </w:p>
    <w:p w:rsidR="002962C3" w:rsidRPr="00CB42D8" w:rsidRDefault="002962C3" w:rsidP="00CB42D8">
      <w:pPr>
        <w:ind w:left="426"/>
        <w:rPr>
          <w:rFonts w:ascii="Times New Roman" w:hAnsi="Times New Roman" w:cs="Times New Roman"/>
          <w:b/>
          <w:sz w:val="28"/>
          <w:szCs w:val="28"/>
        </w:rPr>
      </w:pPr>
    </w:p>
    <w:p w:rsidR="002962C3" w:rsidRDefault="002962C3" w:rsidP="00CB42D8">
      <w:pPr>
        <w:ind w:left="426"/>
        <w:rPr>
          <w:rFonts w:ascii="Times New Roman" w:hAnsi="Times New Roman" w:cs="Times New Roman"/>
          <w:b/>
          <w:sz w:val="28"/>
          <w:szCs w:val="28"/>
        </w:rPr>
      </w:pPr>
    </w:p>
    <w:p w:rsidR="002962C3" w:rsidRDefault="002962C3" w:rsidP="00CB42D8">
      <w:pPr>
        <w:ind w:left="426"/>
        <w:rPr>
          <w:rFonts w:ascii="Times New Roman" w:hAnsi="Times New Roman" w:cs="Times New Roman"/>
          <w:b/>
          <w:sz w:val="28"/>
          <w:szCs w:val="28"/>
        </w:rPr>
      </w:pPr>
    </w:p>
    <w:p w:rsidR="00CC30E3" w:rsidRDefault="00095C68" w:rsidP="007C0BB8">
      <w:pPr>
        <w:spacing w:after="0" w:line="240" w:lineRule="auto"/>
        <w:ind w:left="426"/>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B42D8" w:rsidRPr="00CB42D8">
        <w:rPr>
          <w:rFonts w:ascii="Times New Roman" w:hAnsi="Times New Roman" w:cs="Times New Roman"/>
          <w:b/>
          <w:sz w:val="28"/>
          <w:szCs w:val="28"/>
        </w:rPr>
        <w:t xml:space="preserve">Вопрос № 9. </w:t>
      </w:r>
      <w:r w:rsidR="00CC30E3">
        <w:rPr>
          <w:rFonts w:ascii="Times New Roman" w:hAnsi="Times New Roman" w:cs="Times New Roman"/>
          <w:b/>
          <w:sz w:val="28"/>
          <w:szCs w:val="28"/>
        </w:rPr>
        <w:t xml:space="preserve"> </w:t>
      </w:r>
      <w:r w:rsidR="007C0BB8">
        <w:rPr>
          <w:rFonts w:ascii="Times New Roman" w:hAnsi="Times New Roman" w:cs="Times New Roman"/>
          <w:b/>
          <w:sz w:val="28"/>
          <w:szCs w:val="28"/>
        </w:rPr>
        <w:t>Реферат-о</w:t>
      </w:r>
      <w:r w:rsidR="00CB42D8" w:rsidRPr="00CB42D8">
        <w:rPr>
          <w:rFonts w:ascii="Times New Roman" w:hAnsi="Times New Roman" w:cs="Times New Roman"/>
          <w:b/>
          <w:sz w:val="28"/>
          <w:szCs w:val="28"/>
        </w:rPr>
        <w:t xml:space="preserve">бзор. </w:t>
      </w:r>
    </w:p>
    <w:p w:rsidR="00CB42D8" w:rsidRDefault="00CB42D8" w:rsidP="00CC30E3">
      <w:pPr>
        <w:spacing w:after="0" w:line="240" w:lineRule="auto"/>
        <w:ind w:left="1842" w:firstLine="282"/>
        <w:rPr>
          <w:rFonts w:ascii="Times New Roman" w:hAnsi="Times New Roman" w:cs="Times New Roman"/>
          <w:b/>
          <w:sz w:val="28"/>
          <w:szCs w:val="28"/>
        </w:rPr>
      </w:pPr>
      <w:r w:rsidRPr="00CB42D8">
        <w:rPr>
          <w:rFonts w:ascii="Times New Roman" w:hAnsi="Times New Roman" w:cs="Times New Roman"/>
          <w:b/>
          <w:sz w:val="28"/>
          <w:szCs w:val="28"/>
        </w:rPr>
        <w:t>Языковые средства оформления реферата.</w:t>
      </w:r>
    </w:p>
    <w:p w:rsidR="003E5741" w:rsidRPr="003E5741" w:rsidRDefault="003E5741" w:rsidP="003E5741">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3E5741">
        <w:rPr>
          <w:rFonts w:ascii="Times New Roman" w:eastAsia="Times New Roman" w:hAnsi="Times New Roman" w:cs="Times New Roman"/>
          <w:color w:val="000000"/>
          <w:sz w:val="28"/>
          <w:szCs w:val="28"/>
          <w:lang w:eastAsia="ru-RU"/>
        </w:rPr>
        <w:t>Реферат-обзор</w:t>
      </w:r>
      <w:r w:rsidRPr="003E5741">
        <w:rPr>
          <w:rFonts w:ascii="Times New Roman" w:eastAsia="Times New Roman" w:hAnsi="Times New Roman" w:cs="Times New Roman"/>
          <w:b/>
          <w:bCs/>
          <w:color w:val="000000"/>
          <w:sz w:val="28"/>
          <w:szCs w:val="28"/>
          <w:lang w:eastAsia="ru-RU"/>
        </w:rPr>
        <w:t> </w:t>
      </w:r>
      <w:r w:rsidRPr="003E5741">
        <w:rPr>
          <w:rFonts w:ascii="Times New Roman" w:eastAsia="Times New Roman" w:hAnsi="Times New Roman" w:cs="Times New Roman"/>
          <w:color w:val="000000"/>
          <w:sz w:val="28"/>
          <w:szCs w:val="28"/>
          <w:lang w:eastAsia="ru-RU"/>
        </w:rPr>
        <w:t xml:space="preserve">предполагает </w:t>
      </w:r>
      <w:r w:rsidRPr="003E5741">
        <w:rPr>
          <w:rFonts w:ascii="Times New Roman" w:eastAsia="Times New Roman" w:hAnsi="Times New Roman" w:cs="Times New Roman"/>
          <w:color w:val="000000"/>
          <w:sz w:val="28"/>
          <w:szCs w:val="28"/>
          <w:highlight w:val="red"/>
          <w:lang w:eastAsia="ru-RU"/>
        </w:rPr>
        <w:t>не последовательное изложение содержания работ на близкую тему</w:t>
      </w:r>
      <w:r w:rsidRPr="003E5741">
        <w:rPr>
          <w:rFonts w:ascii="Times New Roman" w:eastAsia="Times New Roman" w:hAnsi="Times New Roman" w:cs="Times New Roman"/>
          <w:color w:val="000000"/>
          <w:sz w:val="28"/>
          <w:szCs w:val="28"/>
          <w:lang w:eastAsia="ru-RU"/>
        </w:rPr>
        <w:t>, а анализ и описание их, выявление сходства и отличия одного источника от других, определение особенностей средств и методов, использованных авторами публикаций.</w:t>
      </w:r>
      <w:r w:rsidRPr="003E5741">
        <w:rPr>
          <w:rFonts w:ascii="Times New Roman" w:eastAsia="Times New Roman" w:hAnsi="Times New Roman" w:cs="Times New Roman"/>
          <w:b/>
          <w:bCs/>
          <w:color w:val="000000"/>
          <w:sz w:val="28"/>
          <w:szCs w:val="28"/>
          <w:lang w:eastAsia="ru-RU"/>
        </w:rPr>
        <w:t> </w:t>
      </w:r>
      <w:r w:rsidRPr="003E5741">
        <w:rPr>
          <w:rFonts w:ascii="Times New Roman" w:eastAsia="Times New Roman" w:hAnsi="Times New Roman" w:cs="Times New Roman"/>
          <w:color w:val="000000"/>
          <w:sz w:val="28"/>
          <w:szCs w:val="28"/>
          <w:lang w:eastAsia="ru-RU"/>
        </w:rPr>
        <w:t xml:space="preserve">Каждая статья (книга) в таком случае представляет собой </w:t>
      </w:r>
      <w:proofErr w:type="gramStart"/>
      <w:r w:rsidRPr="003E5741">
        <w:rPr>
          <w:rFonts w:ascii="Times New Roman" w:eastAsia="Times New Roman" w:hAnsi="Times New Roman" w:cs="Times New Roman"/>
          <w:color w:val="000000"/>
          <w:sz w:val="28"/>
          <w:szCs w:val="28"/>
          <w:lang w:eastAsia="ru-RU"/>
        </w:rPr>
        <w:t>отдельную</w:t>
      </w:r>
      <w:proofErr w:type="gramEnd"/>
      <w:r w:rsidRPr="003E5741">
        <w:rPr>
          <w:rFonts w:ascii="Times New Roman" w:eastAsia="Times New Roman" w:hAnsi="Times New Roman" w:cs="Times New Roman"/>
          <w:color w:val="000000"/>
          <w:sz w:val="28"/>
          <w:szCs w:val="28"/>
          <w:lang w:eastAsia="ru-RU"/>
        </w:rPr>
        <w:t xml:space="preserve"> </w:t>
      </w:r>
      <w:proofErr w:type="spellStart"/>
      <w:r w:rsidRPr="003E5741">
        <w:rPr>
          <w:rFonts w:ascii="Times New Roman" w:eastAsia="Times New Roman" w:hAnsi="Times New Roman" w:cs="Times New Roman"/>
          <w:color w:val="000000"/>
          <w:sz w:val="28"/>
          <w:szCs w:val="28"/>
          <w:lang w:eastAsia="ru-RU"/>
        </w:rPr>
        <w:t>микротему</w:t>
      </w:r>
      <w:proofErr w:type="spellEnd"/>
      <w:r w:rsidRPr="003E5741">
        <w:rPr>
          <w:rFonts w:ascii="Times New Roman" w:eastAsia="Times New Roman" w:hAnsi="Times New Roman" w:cs="Times New Roman"/>
          <w:color w:val="000000"/>
          <w:sz w:val="28"/>
          <w:szCs w:val="28"/>
          <w:lang w:eastAsia="ru-RU"/>
        </w:rPr>
        <w:t>.</w:t>
      </w:r>
    </w:p>
    <w:p w:rsidR="00F66051" w:rsidRDefault="003E5741" w:rsidP="00F66051">
      <w:pPr>
        <w:spacing w:before="100" w:beforeAutospacing="1" w:after="100" w:afterAutospacing="1" w:line="240" w:lineRule="auto"/>
        <w:rPr>
          <w:rFonts w:ascii="Arial" w:eastAsia="Times New Roman" w:hAnsi="Arial" w:cs="Arial"/>
          <w:color w:val="000000"/>
          <w:sz w:val="24"/>
          <w:szCs w:val="24"/>
          <w:lang w:eastAsia="ru-RU"/>
        </w:rPr>
      </w:pPr>
      <w:r w:rsidRPr="003E5741">
        <w:rPr>
          <w:rFonts w:ascii="Times New Roman" w:eastAsia="Times New Roman" w:hAnsi="Times New Roman" w:cs="Times New Roman"/>
          <w:color w:val="000000"/>
          <w:sz w:val="28"/>
          <w:szCs w:val="28"/>
          <w:lang w:eastAsia="ru-RU"/>
        </w:rPr>
        <w:t xml:space="preserve">Задача автора реферата – рассмотреть проблему, затронутую в нескольких источниках, либо с позиции </w:t>
      </w:r>
      <w:proofErr w:type="spellStart"/>
      <w:r w:rsidRPr="003E5741">
        <w:rPr>
          <w:rFonts w:ascii="Times New Roman" w:eastAsia="Times New Roman" w:hAnsi="Times New Roman" w:cs="Times New Roman"/>
          <w:color w:val="000000"/>
          <w:sz w:val="28"/>
          <w:szCs w:val="28"/>
          <w:lang w:eastAsia="ru-RU"/>
        </w:rPr>
        <w:t>взаимодополнения</w:t>
      </w:r>
      <w:proofErr w:type="spellEnd"/>
      <w:r w:rsidRPr="003E5741">
        <w:rPr>
          <w:rFonts w:ascii="Times New Roman" w:eastAsia="Times New Roman" w:hAnsi="Times New Roman" w:cs="Times New Roman"/>
          <w:color w:val="000000"/>
          <w:sz w:val="28"/>
          <w:szCs w:val="28"/>
          <w:lang w:eastAsia="ru-RU"/>
        </w:rPr>
        <w:t xml:space="preserve"> </w:t>
      </w:r>
      <w:proofErr w:type="spellStart"/>
      <w:r w:rsidRPr="003E5741">
        <w:rPr>
          <w:rFonts w:ascii="Times New Roman" w:eastAsia="Times New Roman" w:hAnsi="Times New Roman" w:cs="Times New Roman"/>
          <w:color w:val="000000"/>
          <w:sz w:val="28"/>
          <w:szCs w:val="28"/>
          <w:lang w:eastAsia="ru-RU"/>
        </w:rPr>
        <w:t>микротем</w:t>
      </w:r>
      <w:proofErr w:type="spellEnd"/>
      <w:r w:rsidRPr="003E5741">
        <w:rPr>
          <w:rFonts w:ascii="Times New Roman" w:eastAsia="Times New Roman" w:hAnsi="Times New Roman" w:cs="Times New Roman"/>
          <w:color w:val="000000"/>
          <w:sz w:val="28"/>
          <w:szCs w:val="28"/>
          <w:lang w:eastAsia="ru-RU"/>
        </w:rPr>
        <w:t xml:space="preserve">, либо с позиции </w:t>
      </w:r>
      <w:proofErr w:type="spellStart"/>
      <w:r w:rsidRPr="003E5741">
        <w:rPr>
          <w:rFonts w:ascii="Times New Roman" w:eastAsia="Times New Roman" w:hAnsi="Times New Roman" w:cs="Times New Roman"/>
          <w:color w:val="000000"/>
          <w:sz w:val="28"/>
          <w:szCs w:val="28"/>
          <w:lang w:eastAsia="ru-RU"/>
        </w:rPr>
        <w:t>противопоставленности</w:t>
      </w:r>
      <w:proofErr w:type="spellEnd"/>
      <w:r w:rsidRPr="003E5741">
        <w:rPr>
          <w:rFonts w:ascii="Times New Roman" w:eastAsia="Times New Roman" w:hAnsi="Times New Roman" w:cs="Times New Roman"/>
          <w:color w:val="000000"/>
          <w:sz w:val="28"/>
          <w:szCs w:val="28"/>
          <w:lang w:eastAsia="ru-RU"/>
        </w:rPr>
        <w:t xml:space="preserve"> точек зрения разных ученых на данную проблему</w:t>
      </w:r>
      <w:r w:rsidRPr="003E5741">
        <w:rPr>
          <w:rFonts w:ascii="Arial" w:eastAsia="Times New Roman" w:hAnsi="Arial" w:cs="Arial"/>
          <w:color w:val="000000"/>
          <w:sz w:val="24"/>
          <w:szCs w:val="24"/>
          <w:lang w:eastAsia="ru-RU"/>
        </w:rPr>
        <w:t>.</w:t>
      </w:r>
    </w:p>
    <w:p w:rsidR="007A7B0E" w:rsidRPr="00F66051" w:rsidRDefault="007A7B0E" w:rsidP="00F66051">
      <w:pPr>
        <w:spacing w:before="100" w:beforeAutospacing="1" w:after="100" w:afterAutospacing="1" w:line="240" w:lineRule="auto"/>
        <w:jc w:val="center"/>
        <w:rPr>
          <w:rFonts w:ascii="Arial" w:eastAsia="Times New Roman" w:hAnsi="Arial" w:cs="Arial"/>
          <w:color w:val="000000"/>
          <w:sz w:val="24"/>
          <w:szCs w:val="24"/>
          <w:lang w:eastAsia="ru-RU"/>
        </w:rPr>
      </w:pPr>
      <w:r>
        <w:rPr>
          <w:rFonts w:ascii="Times New Roman" w:hAnsi="Times New Roman" w:cs="Times New Roman"/>
          <w:b/>
          <w:sz w:val="28"/>
          <w:szCs w:val="28"/>
        </w:rPr>
        <w:t>Языковые средства оформления реферата</w:t>
      </w:r>
    </w:p>
    <w:tbl>
      <w:tblPr>
        <w:tblStyle w:val="a4"/>
        <w:tblW w:w="10031" w:type="dxa"/>
        <w:tblLook w:val="04A0" w:firstRow="1" w:lastRow="0" w:firstColumn="1" w:lastColumn="0" w:noHBand="0" w:noVBand="1"/>
      </w:tblPr>
      <w:tblGrid>
        <w:gridCol w:w="2518"/>
        <w:gridCol w:w="7513"/>
      </w:tblGrid>
      <w:tr w:rsidR="007A7B0E" w:rsidTr="007A7B0E">
        <w:tc>
          <w:tcPr>
            <w:tcW w:w="2518" w:type="dxa"/>
          </w:tcPr>
          <w:p w:rsidR="007A7B0E" w:rsidRPr="00942470" w:rsidRDefault="007A7B0E" w:rsidP="007A7B0E">
            <w:pPr>
              <w:jc w:val="center"/>
              <w:rPr>
                <w:rFonts w:ascii="Times New Roman" w:hAnsi="Times New Roman" w:cs="Times New Roman"/>
                <w:b/>
                <w:sz w:val="24"/>
                <w:szCs w:val="24"/>
              </w:rPr>
            </w:pPr>
            <w:r w:rsidRPr="00942470">
              <w:rPr>
                <w:rFonts w:ascii="Times New Roman" w:hAnsi="Times New Roman" w:cs="Times New Roman"/>
                <w:b/>
                <w:sz w:val="24"/>
                <w:szCs w:val="24"/>
              </w:rPr>
              <w:t xml:space="preserve">Структура </w:t>
            </w:r>
            <w:r>
              <w:rPr>
                <w:rFonts w:ascii="Times New Roman" w:hAnsi="Times New Roman" w:cs="Times New Roman"/>
                <w:b/>
                <w:sz w:val="24"/>
                <w:szCs w:val="24"/>
              </w:rPr>
              <w:t>реферата</w:t>
            </w:r>
          </w:p>
        </w:tc>
        <w:tc>
          <w:tcPr>
            <w:tcW w:w="7513" w:type="dxa"/>
          </w:tcPr>
          <w:p w:rsidR="007A7B0E" w:rsidRPr="00942470" w:rsidRDefault="007A7B0E" w:rsidP="004F43D8">
            <w:pPr>
              <w:jc w:val="center"/>
              <w:rPr>
                <w:rFonts w:ascii="Times New Roman" w:hAnsi="Times New Roman" w:cs="Times New Roman"/>
                <w:b/>
                <w:sz w:val="24"/>
                <w:szCs w:val="24"/>
              </w:rPr>
            </w:pPr>
            <w:r>
              <w:rPr>
                <w:rFonts w:ascii="Times New Roman" w:hAnsi="Times New Roman" w:cs="Times New Roman"/>
                <w:b/>
                <w:sz w:val="24"/>
                <w:szCs w:val="24"/>
              </w:rPr>
              <w:t>Языковые средства</w:t>
            </w:r>
          </w:p>
        </w:tc>
      </w:tr>
      <w:tr w:rsidR="007A7B0E" w:rsidTr="007A7B0E">
        <w:tc>
          <w:tcPr>
            <w:tcW w:w="2518" w:type="dxa"/>
          </w:tcPr>
          <w:p w:rsidR="007A7B0E" w:rsidRPr="007A7B0E" w:rsidRDefault="007A7B0E" w:rsidP="007A7B0E">
            <w:pPr>
              <w:pStyle w:val="a3"/>
              <w:numPr>
                <w:ilvl w:val="0"/>
                <w:numId w:val="11"/>
              </w:numPr>
              <w:ind w:left="426" w:hanging="284"/>
              <w:rPr>
                <w:rFonts w:ascii="Times New Roman" w:hAnsi="Times New Roman" w:cs="Times New Roman"/>
                <w:sz w:val="24"/>
                <w:szCs w:val="24"/>
              </w:rPr>
            </w:pPr>
            <w:r w:rsidRPr="007A7B0E">
              <w:rPr>
                <w:rFonts w:ascii="Times New Roman" w:hAnsi="Times New Roman" w:cs="Times New Roman"/>
                <w:sz w:val="24"/>
                <w:szCs w:val="24"/>
              </w:rPr>
              <w:t>Тема реферируемой работы</w:t>
            </w:r>
          </w:p>
        </w:tc>
        <w:tc>
          <w:tcPr>
            <w:tcW w:w="7513" w:type="dxa"/>
          </w:tcPr>
          <w:p w:rsidR="007A7B0E" w:rsidRPr="007A7B0E" w:rsidRDefault="007A7B0E" w:rsidP="007A7B0E">
            <w:pPr>
              <w:rPr>
                <w:rFonts w:ascii="Times New Roman" w:hAnsi="Times New Roman" w:cs="Times New Roman"/>
                <w:sz w:val="24"/>
                <w:szCs w:val="24"/>
              </w:rPr>
            </w:pPr>
            <w:r w:rsidRPr="007A7B0E">
              <w:rPr>
                <w:rFonts w:ascii="Times New Roman" w:hAnsi="Times New Roman" w:cs="Times New Roman"/>
                <w:sz w:val="24"/>
                <w:szCs w:val="24"/>
              </w:rPr>
              <w:t>См. табл. 1</w:t>
            </w:r>
          </w:p>
        </w:tc>
      </w:tr>
      <w:tr w:rsidR="007A7B0E" w:rsidTr="007A7B0E">
        <w:tc>
          <w:tcPr>
            <w:tcW w:w="2518" w:type="dxa"/>
          </w:tcPr>
          <w:p w:rsidR="007A7B0E" w:rsidRPr="007A7B0E" w:rsidRDefault="007A7B0E" w:rsidP="004F43D8">
            <w:pPr>
              <w:pStyle w:val="a3"/>
              <w:numPr>
                <w:ilvl w:val="0"/>
                <w:numId w:val="11"/>
              </w:numPr>
              <w:ind w:left="426" w:hanging="284"/>
              <w:rPr>
                <w:rFonts w:ascii="Times New Roman" w:hAnsi="Times New Roman" w:cs="Times New Roman"/>
                <w:sz w:val="24"/>
                <w:szCs w:val="24"/>
              </w:rPr>
            </w:pPr>
            <w:r>
              <w:rPr>
                <w:rFonts w:ascii="Times New Roman" w:hAnsi="Times New Roman" w:cs="Times New Roman"/>
                <w:sz w:val="24"/>
                <w:szCs w:val="24"/>
              </w:rPr>
              <w:t>Проблема</w:t>
            </w:r>
            <w:r w:rsidRPr="007A7B0E">
              <w:rPr>
                <w:rFonts w:ascii="Times New Roman" w:hAnsi="Times New Roman" w:cs="Times New Roman"/>
                <w:sz w:val="24"/>
                <w:szCs w:val="24"/>
              </w:rPr>
              <w:t xml:space="preserve"> реферируемой работы</w:t>
            </w:r>
          </w:p>
        </w:tc>
        <w:tc>
          <w:tcPr>
            <w:tcW w:w="7513" w:type="dxa"/>
          </w:tcPr>
          <w:p w:rsidR="007A7B0E" w:rsidRPr="007A7B0E" w:rsidRDefault="007A7B0E" w:rsidP="004F43D8">
            <w:pPr>
              <w:rPr>
                <w:rFonts w:ascii="Times New Roman" w:hAnsi="Times New Roman" w:cs="Times New Roman"/>
                <w:sz w:val="24"/>
                <w:szCs w:val="24"/>
              </w:rPr>
            </w:pPr>
            <w:r w:rsidRPr="007A7B0E">
              <w:rPr>
                <w:rFonts w:ascii="Times New Roman" w:hAnsi="Times New Roman" w:cs="Times New Roman"/>
                <w:sz w:val="24"/>
                <w:szCs w:val="24"/>
              </w:rPr>
              <w:t>См. табл. 1</w:t>
            </w:r>
          </w:p>
        </w:tc>
      </w:tr>
      <w:tr w:rsidR="007A7B0E" w:rsidTr="007A7B0E">
        <w:tc>
          <w:tcPr>
            <w:tcW w:w="2518" w:type="dxa"/>
          </w:tcPr>
          <w:p w:rsidR="007A7B0E" w:rsidRPr="007A7B0E" w:rsidRDefault="007A7B0E" w:rsidP="004F43D8">
            <w:pPr>
              <w:pStyle w:val="a3"/>
              <w:numPr>
                <w:ilvl w:val="0"/>
                <w:numId w:val="11"/>
              </w:numPr>
              <w:ind w:left="426" w:hanging="284"/>
              <w:rPr>
                <w:rFonts w:ascii="Times New Roman" w:hAnsi="Times New Roman" w:cs="Times New Roman"/>
                <w:sz w:val="24"/>
                <w:szCs w:val="24"/>
              </w:rPr>
            </w:pPr>
            <w:r>
              <w:rPr>
                <w:rFonts w:ascii="Times New Roman" w:hAnsi="Times New Roman" w:cs="Times New Roman"/>
                <w:sz w:val="24"/>
                <w:szCs w:val="24"/>
              </w:rPr>
              <w:t>Композиция</w:t>
            </w:r>
            <w:r w:rsidRPr="007A7B0E">
              <w:rPr>
                <w:rFonts w:ascii="Times New Roman" w:hAnsi="Times New Roman" w:cs="Times New Roman"/>
                <w:sz w:val="24"/>
                <w:szCs w:val="24"/>
              </w:rPr>
              <w:t xml:space="preserve"> реферируемой работы</w:t>
            </w:r>
          </w:p>
        </w:tc>
        <w:tc>
          <w:tcPr>
            <w:tcW w:w="7513" w:type="dxa"/>
          </w:tcPr>
          <w:p w:rsidR="007A7B0E" w:rsidRPr="007A7B0E" w:rsidRDefault="007A7B0E" w:rsidP="004F43D8">
            <w:pPr>
              <w:rPr>
                <w:rFonts w:ascii="Times New Roman" w:hAnsi="Times New Roman" w:cs="Times New Roman"/>
                <w:sz w:val="24"/>
                <w:szCs w:val="24"/>
              </w:rPr>
            </w:pPr>
            <w:r w:rsidRPr="007A7B0E">
              <w:rPr>
                <w:rFonts w:ascii="Times New Roman" w:hAnsi="Times New Roman" w:cs="Times New Roman"/>
                <w:sz w:val="24"/>
                <w:szCs w:val="24"/>
              </w:rPr>
              <w:t>См. табл. 1</w:t>
            </w:r>
          </w:p>
        </w:tc>
      </w:tr>
      <w:tr w:rsidR="007A7B0E" w:rsidTr="007A7B0E">
        <w:tc>
          <w:tcPr>
            <w:tcW w:w="2518" w:type="dxa"/>
          </w:tcPr>
          <w:p w:rsidR="007A7B0E" w:rsidRPr="007A7B0E" w:rsidRDefault="007A7B0E" w:rsidP="004F43D8">
            <w:pPr>
              <w:pStyle w:val="a3"/>
              <w:numPr>
                <w:ilvl w:val="0"/>
                <w:numId w:val="11"/>
              </w:numPr>
              <w:ind w:left="426" w:hanging="284"/>
              <w:rPr>
                <w:rFonts w:ascii="Times New Roman" w:hAnsi="Times New Roman" w:cs="Times New Roman"/>
                <w:sz w:val="24"/>
                <w:szCs w:val="24"/>
              </w:rPr>
            </w:pPr>
            <w:r>
              <w:rPr>
                <w:rFonts w:ascii="Times New Roman" w:hAnsi="Times New Roman" w:cs="Times New Roman"/>
                <w:sz w:val="24"/>
                <w:szCs w:val="24"/>
              </w:rPr>
              <w:t>Описание содержания</w:t>
            </w:r>
            <w:r w:rsidRPr="007A7B0E">
              <w:rPr>
                <w:rFonts w:ascii="Times New Roman" w:hAnsi="Times New Roman" w:cs="Times New Roman"/>
                <w:sz w:val="24"/>
                <w:szCs w:val="24"/>
              </w:rPr>
              <w:t xml:space="preserve"> реферируемой работы</w:t>
            </w:r>
          </w:p>
        </w:tc>
        <w:tc>
          <w:tcPr>
            <w:tcW w:w="7513" w:type="dxa"/>
          </w:tcPr>
          <w:p w:rsidR="007A7B0E" w:rsidRDefault="000A2DEA" w:rsidP="004C5548">
            <w:pPr>
              <w:rPr>
                <w:rFonts w:ascii="Times New Roman" w:hAnsi="Times New Roman" w:cs="Times New Roman"/>
                <w:i/>
                <w:sz w:val="24"/>
                <w:szCs w:val="24"/>
              </w:rPr>
            </w:pPr>
            <w:proofErr w:type="gramStart"/>
            <w:r>
              <w:rPr>
                <w:rFonts w:ascii="Times New Roman" w:hAnsi="Times New Roman" w:cs="Times New Roman"/>
                <w:i/>
                <w:sz w:val="24"/>
                <w:szCs w:val="24"/>
              </w:rPr>
              <w:t>Автор анализирует (характеризует, отмечает, доказывает, сравнивает, сопоставляет, называет, формулирует, подчеркивает, раскрывает, выделяет, прослеживает) (что), касается (чего), останавливается (на чем), дает анализ (чего), обращает внимание (на что), уделяет внимание (чему), акцентируем внимание (на чем), объясняет (что чем), ставит задачу, критически относится (к чему),</w:t>
            </w:r>
            <w:proofErr w:type="gramEnd"/>
          </w:p>
          <w:p w:rsidR="000A2DEA" w:rsidRDefault="000A2DEA" w:rsidP="004C5548">
            <w:pPr>
              <w:rPr>
                <w:rFonts w:ascii="Times New Roman" w:hAnsi="Times New Roman" w:cs="Times New Roman"/>
                <w:i/>
                <w:sz w:val="24"/>
                <w:szCs w:val="24"/>
              </w:rPr>
            </w:pPr>
            <w:proofErr w:type="gramStart"/>
            <w:r>
              <w:rPr>
                <w:rFonts w:ascii="Times New Roman" w:hAnsi="Times New Roman" w:cs="Times New Roman"/>
                <w:i/>
                <w:sz w:val="24"/>
                <w:szCs w:val="24"/>
              </w:rPr>
              <w:t>говорит (утверждает, констатирует, подчеркивает), что …, считает (полагает), что …, проводит мысль о том, что …;</w:t>
            </w:r>
            <w:proofErr w:type="gramEnd"/>
          </w:p>
          <w:p w:rsidR="00544119" w:rsidRDefault="00544119" w:rsidP="004C5548">
            <w:pPr>
              <w:rPr>
                <w:rFonts w:ascii="Times New Roman" w:hAnsi="Times New Roman" w:cs="Times New Roman"/>
                <w:i/>
                <w:sz w:val="24"/>
                <w:szCs w:val="24"/>
              </w:rPr>
            </w:pPr>
            <w:proofErr w:type="gramStart"/>
            <w:r>
              <w:rPr>
                <w:rFonts w:ascii="Times New Roman" w:hAnsi="Times New Roman" w:cs="Times New Roman"/>
                <w:i/>
                <w:sz w:val="24"/>
                <w:szCs w:val="24"/>
              </w:rPr>
              <w:t>В статье (в работе) анализируется (рассматривается, характеризуется), представлена точка зрения (на что), содержится (что);</w:t>
            </w:r>
            <w:proofErr w:type="gramEnd"/>
          </w:p>
          <w:p w:rsidR="00544119" w:rsidRPr="000A2DEA" w:rsidRDefault="00544119" w:rsidP="004C5548">
            <w:pPr>
              <w:rPr>
                <w:rFonts w:ascii="Times New Roman" w:hAnsi="Times New Roman" w:cs="Times New Roman"/>
                <w:i/>
                <w:sz w:val="24"/>
                <w:szCs w:val="24"/>
              </w:rPr>
            </w:pPr>
            <w:r>
              <w:rPr>
                <w:rFonts w:ascii="Times New Roman" w:hAnsi="Times New Roman" w:cs="Times New Roman"/>
                <w:i/>
                <w:sz w:val="24"/>
                <w:szCs w:val="24"/>
              </w:rPr>
              <w:t>Статья (работа) дает анализ, содержит изложение (характеристику)</w:t>
            </w:r>
          </w:p>
        </w:tc>
      </w:tr>
      <w:tr w:rsidR="00F37AA8" w:rsidTr="004F43D8">
        <w:tc>
          <w:tcPr>
            <w:tcW w:w="2518" w:type="dxa"/>
          </w:tcPr>
          <w:p w:rsidR="00F37AA8" w:rsidRDefault="00F37AA8" w:rsidP="00F37AA8">
            <w:pPr>
              <w:pStyle w:val="a3"/>
              <w:numPr>
                <w:ilvl w:val="0"/>
                <w:numId w:val="11"/>
              </w:numPr>
              <w:ind w:left="426" w:hanging="284"/>
              <w:rPr>
                <w:rFonts w:ascii="Times New Roman" w:hAnsi="Times New Roman" w:cs="Times New Roman"/>
                <w:sz w:val="24"/>
                <w:szCs w:val="24"/>
              </w:rPr>
            </w:pPr>
            <w:r>
              <w:rPr>
                <w:rFonts w:ascii="Times New Roman" w:hAnsi="Times New Roman" w:cs="Times New Roman"/>
                <w:sz w:val="24"/>
                <w:szCs w:val="24"/>
              </w:rPr>
              <w:t xml:space="preserve">Отношение автора реферата к позиции  автора </w:t>
            </w:r>
            <w:r w:rsidRPr="007A7B0E">
              <w:rPr>
                <w:rFonts w:ascii="Times New Roman" w:hAnsi="Times New Roman" w:cs="Times New Roman"/>
                <w:sz w:val="24"/>
                <w:szCs w:val="24"/>
              </w:rPr>
              <w:t xml:space="preserve"> реферируемой работы</w:t>
            </w:r>
            <w:r>
              <w:rPr>
                <w:rFonts w:ascii="Times New Roman" w:hAnsi="Times New Roman" w:cs="Times New Roman"/>
                <w:sz w:val="24"/>
                <w:szCs w:val="24"/>
              </w:rPr>
              <w:t>:</w:t>
            </w:r>
          </w:p>
          <w:p w:rsidR="00F37AA8" w:rsidRPr="007A7B0E" w:rsidRDefault="004C5548" w:rsidP="00F37AA8">
            <w:pPr>
              <w:pStyle w:val="a3"/>
              <w:ind w:left="426"/>
              <w:rPr>
                <w:rFonts w:ascii="Times New Roman" w:hAnsi="Times New Roman" w:cs="Times New Roman"/>
                <w:sz w:val="24"/>
                <w:szCs w:val="24"/>
              </w:rPr>
            </w:pPr>
            <w:r>
              <w:rPr>
                <w:rFonts w:ascii="Times New Roman" w:hAnsi="Times New Roman" w:cs="Times New Roman"/>
                <w:sz w:val="24"/>
                <w:szCs w:val="24"/>
              </w:rPr>
              <w:t>а</w:t>
            </w:r>
            <w:r w:rsidR="00F37AA8">
              <w:rPr>
                <w:rFonts w:ascii="Times New Roman" w:hAnsi="Times New Roman" w:cs="Times New Roman"/>
                <w:sz w:val="24"/>
                <w:szCs w:val="24"/>
              </w:rPr>
              <w:t>) согласие</w:t>
            </w:r>
          </w:p>
        </w:tc>
        <w:tc>
          <w:tcPr>
            <w:tcW w:w="7513" w:type="dxa"/>
          </w:tcPr>
          <w:p w:rsidR="00F37AA8" w:rsidRDefault="004C5548" w:rsidP="00544119">
            <w:pPr>
              <w:rPr>
                <w:rFonts w:ascii="Times New Roman" w:hAnsi="Times New Roman" w:cs="Times New Roman"/>
                <w:i/>
                <w:sz w:val="24"/>
                <w:szCs w:val="24"/>
              </w:rPr>
            </w:pPr>
            <w:proofErr w:type="gramStart"/>
            <w:r>
              <w:rPr>
                <w:rFonts w:ascii="Times New Roman" w:hAnsi="Times New Roman" w:cs="Times New Roman"/>
                <w:i/>
                <w:sz w:val="24"/>
                <w:szCs w:val="24"/>
              </w:rPr>
              <w:t>Разделять точку зрения (кого, на что); придерживаться  такого же мнения, что и …; согласен с рассуждением о том, что …(с мыслью, что …); согласен с автором, когда он говорит … (что) представляется убедительным (интересным, важным …);</w:t>
            </w:r>
            <w:proofErr w:type="gramEnd"/>
          </w:p>
          <w:p w:rsidR="004C5548" w:rsidRDefault="004C5548" w:rsidP="00544119">
            <w:pPr>
              <w:rPr>
                <w:rFonts w:ascii="Times New Roman" w:hAnsi="Times New Roman" w:cs="Times New Roman"/>
                <w:i/>
                <w:sz w:val="24"/>
                <w:szCs w:val="24"/>
              </w:rPr>
            </w:pPr>
            <w:proofErr w:type="gramStart"/>
            <w:r>
              <w:rPr>
                <w:rFonts w:ascii="Times New Roman" w:hAnsi="Times New Roman" w:cs="Times New Roman"/>
                <w:i/>
                <w:sz w:val="24"/>
                <w:szCs w:val="24"/>
              </w:rPr>
              <w:t>Автор достаточно убедительно показал (доказал …) (что); Автор правильно подчеркнул (выделил, утверждает …) (что); совершенно прав, когда;</w:t>
            </w:r>
            <w:proofErr w:type="gramEnd"/>
          </w:p>
          <w:p w:rsidR="004C5548" w:rsidRDefault="004C5548" w:rsidP="00544119">
            <w:pPr>
              <w:rPr>
                <w:rFonts w:ascii="Times New Roman" w:hAnsi="Times New Roman" w:cs="Times New Roman"/>
                <w:i/>
                <w:sz w:val="24"/>
                <w:szCs w:val="24"/>
              </w:rPr>
            </w:pPr>
            <w:r>
              <w:rPr>
                <w:rFonts w:ascii="Times New Roman" w:hAnsi="Times New Roman" w:cs="Times New Roman"/>
                <w:i/>
                <w:sz w:val="24"/>
                <w:szCs w:val="24"/>
              </w:rPr>
              <w:t>Нельзя не согласиться (с кем/ с чем); следует признать (что), согласиться (с чем);</w:t>
            </w:r>
          </w:p>
          <w:p w:rsidR="004C5548" w:rsidRPr="00544119" w:rsidRDefault="004C5548" w:rsidP="00544119">
            <w:pPr>
              <w:rPr>
                <w:rFonts w:ascii="Times New Roman" w:hAnsi="Times New Roman" w:cs="Times New Roman"/>
                <w:i/>
                <w:sz w:val="24"/>
                <w:szCs w:val="24"/>
              </w:rPr>
            </w:pPr>
            <w:r>
              <w:rPr>
                <w:rFonts w:ascii="Times New Roman" w:hAnsi="Times New Roman" w:cs="Times New Roman"/>
                <w:i/>
                <w:sz w:val="24"/>
                <w:szCs w:val="24"/>
              </w:rPr>
              <w:t>Особый интерес представляет</w:t>
            </w:r>
            <w:proofErr w:type="gramStart"/>
            <w:r>
              <w:rPr>
                <w:rFonts w:ascii="Times New Roman" w:hAnsi="Times New Roman" w:cs="Times New Roman"/>
                <w:i/>
                <w:sz w:val="24"/>
                <w:szCs w:val="24"/>
              </w:rPr>
              <w:t xml:space="preserve"> … В</w:t>
            </w:r>
            <w:proofErr w:type="gramEnd"/>
            <w:r>
              <w:rPr>
                <w:rFonts w:ascii="Times New Roman" w:hAnsi="Times New Roman" w:cs="Times New Roman"/>
                <w:i/>
                <w:sz w:val="24"/>
                <w:szCs w:val="24"/>
              </w:rPr>
              <w:t xml:space="preserve"> статье убедительно показано, что (почему, для чего …)</w:t>
            </w:r>
          </w:p>
        </w:tc>
      </w:tr>
      <w:tr w:rsidR="00F37AA8" w:rsidTr="004F43D8">
        <w:tc>
          <w:tcPr>
            <w:tcW w:w="2518" w:type="dxa"/>
          </w:tcPr>
          <w:p w:rsidR="00F37AA8" w:rsidRDefault="004C5548" w:rsidP="00F37AA8">
            <w:pPr>
              <w:pStyle w:val="a3"/>
              <w:ind w:left="426"/>
              <w:rPr>
                <w:rFonts w:ascii="Times New Roman" w:hAnsi="Times New Roman" w:cs="Times New Roman"/>
                <w:sz w:val="24"/>
                <w:szCs w:val="24"/>
              </w:rPr>
            </w:pPr>
            <w:r>
              <w:rPr>
                <w:rFonts w:ascii="Times New Roman" w:hAnsi="Times New Roman" w:cs="Times New Roman"/>
                <w:sz w:val="24"/>
                <w:szCs w:val="24"/>
              </w:rPr>
              <w:t>б</w:t>
            </w:r>
            <w:r w:rsidR="00F37AA8">
              <w:rPr>
                <w:rFonts w:ascii="Times New Roman" w:hAnsi="Times New Roman" w:cs="Times New Roman"/>
                <w:sz w:val="24"/>
                <w:szCs w:val="24"/>
              </w:rPr>
              <w:t>) несогласие</w:t>
            </w:r>
          </w:p>
        </w:tc>
        <w:tc>
          <w:tcPr>
            <w:tcW w:w="7513" w:type="dxa"/>
          </w:tcPr>
          <w:p w:rsidR="00F37AA8" w:rsidRDefault="00312D66" w:rsidP="00312D66">
            <w:pPr>
              <w:rPr>
                <w:rFonts w:ascii="Times New Roman" w:hAnsi="Times New Roman" w:cs="Times New Roman"/>
                <w:i/>
                <w:sz w:val="24"/>
                <w:szCs w:val="24"/>
              </w:rPr>
            </w:pPr>
            <w:r>
              <w:rPr>
                <w:rFonts w:ascii="Times New Roman" w:hAnsi="Times New Roman" w:cs="Times New Roman"/>
                <w:i/>
                <w:sz w:val="24"/>
                <w:szCs w:val="24"/>
              </w:rPr>
              <w:t xml:space="preserve">Придерживаться другой точки зрения, расходиться (с кем) во взгляде </w:t>
            </w:r>
            <w:r>
              <w:rPr>
                <w:rFonts w:ascii="Times New Roman" w:hAnsi="Times New Roman" w:cs="Times New Roman"/>
                <w:i/>
                <w:sz w:val="24"/>
                <w:szCs w:val="24"/>
              </w:rPr>
              <w:lastRenderedPageBreak/>
              <w:t>(</w:t>
            </w:r>
            <w:proofErr w:type="gramStart"/>
            <w:r>
              <w:rPr>
                <w:rFonts w:ascii="Times New Roman" w:hAnsi="Times New Roman" w:cs="Times New Roman"/>
                <w:i/>
                <w:sz w:val="24"/>
                <w:szCs w:val="24"/>
              </w:rPr>
              <w:t>в</w:t>
            </w:r>
            <w:proofErr w:type="gramEnd"/>
            <w:r>
              <w:rPr>
                <w:rFonts w:ascii="Times New Roman" w:hAnsi="Times New Roman" w:cs="Times New Roman"/>
                <w:i/>
                <w:sz w:val="24"/>
                <w:szCs w:val="24"/>
              </w:rPr>
              <w:t xml:space="preserve"> мнении, в оценке, в характеристике), не разделять точку зрения;</w:t>
            </w:r>
          </w:p>
          <w:p w:rsidR="00312D66" w:rsidRDefault="00312D66" w:rsidP="00312D66">
            <w:pPr>
              <w:rPr>
                <w:rFonts w:ascii="Times New Roman" w:hAnsi="Times New Roman" w:cs="Times New Roman"/>
                <w:i/>
                <w:sz w:val="24"/>
                <w:szCs w:val="24"/>
              </w:rPr>
            </w:pPr>
            <w:proofErr w:type="gramStart"/>
            <w:r>
              <w:rPr>
                <w:rFonts w:ascii="Times New Roman" w:hAnsi="Times New Roman" w:cs="Times New Roman"/>
                <w:i/>
                <w:sz w:val="24"/>
                <w:szCs w:val="24"/>
              </w:rPr>
              <w:t>Автор упускает (упустил) из виду, что …; необоснованно утверждает …, не совсем прав, когда …; противоречит  себе, когда … (что) представляется малоубедительным  (противоречивым, неточным)</w:t>
            </w:r>
            <w:proofErr w:type="gramEnd"/>
          </w:p>
          <w:p w:rsidR="00312D66" w:rsidRDefault="00312D66" w:rsidP="00312D66">
            <w:pPr>
              <w:rPr>
                <w:rFonts w:ascii="Times New Roman" w:hAnsi="Times New Roman" w:cs="Times New Roman"/>
                <w:i/>
                <w:sz w:val="24"/>
                <w:szCs w:val="24"/>
              </w:rPr>
            </w:pPr>
            <w:r>
              <w:rPr>
                <w:rFonts w:ascii="Times New Roman" w:hAnsi="Times New Roman" w:cs="Times New Roman"/>
                <w:i/>
                <w:sz w:val="24"/>
                <w:szCs w:val="24"/>
              </w:rPr>
              <w:t>Непонятно, почему (как, что);</w:t>
            </w:r>
          </w:p>
          <w:p w:rsidR="00312D66" w:rsidRDefault="00312D66" w:rsidP="00312D66">
            <w:pPr>
              <w:rPr>
                <w:rFonts w:ascii="Times New Roman" w:hAnsi="Times New Roman" w:cs="Times New Roman"/>
                <w:i/>
                <w:sz w:val="24"/>
                <w:szCs w:val="24"/>
              </w:rPr>
            </w:pPr>
            <w:r>
              <w:rPr>
                <w:rFonts w:ascii="Times New Roman" w:hAnsi="Times New Roman" w:cs="Times New Roman"/>
                <w:i/>
                <w:sz w:val="24"/>
                <w:szCs w:val="24"/>
              </w:rPr>
              <w:t>Сомнительно, что;</w:t>
            </w:r>
          </w:p>
          <w:p w:rsidR="00312D66" w:rsidRDefault="00312D66" w:rsidP="00312D66">
            <w:pPr>
              <w:rPr>
                <w:rFonts w:ascii="Times New Roman" w:hAnsi="Times New Roman" w:cs="Times New Roman"/>
                <w:i/>
                <w:sz w:val="24"/>
                <w:szCs w:val="24"/>
              </w:rPr>
            </w:pPr>
            <w:r>
              <w:rPr>
                <w:rFonts w:ascii="Times New Roman" w:hAnsi="Times New Roman" w:cs="Times New Roman"/>
                <w:i/>
                <w:sz w:val="24"/>
                <w:szCs w:val="24"/>
              </w:rPr>
              <w:t>В статье содержатся дискуссионные положения (спорные моменты)</w:t>
            </w:r>
          </w:p>
          <w:p w:rsidR="00312D66" w:rsidRPr="007B1E97" w:rsidRDefault="007B1E97" w:rsidP="00312D66">
            <w:pPr>
              <w:rPr>
                <w:rFonts w:ascii="Times New Roman" w:hAnsi="Times New Roman" w:cs="Times New Roman"/>
                <w:sz w:val="24"/>
                <w:szCs w:val="24"/>
              </w:rPr>
            </w:pPr>
            <w:r>
              <w:rPr>
                <w:rFonts w:ascii="Times New Roman" w:hAnsi="Times New Roman" w:cs="Times New Roman"/>
                <w:sz w:val="24"/>
                <w:szCs w:val="24"/>
              </w:rPr>
              <w:t>(см. также средства выражения оценки в табл. 4)</w:t>
            </w:r>
          </w:p>
        </w:tc>
      </w:tr>
      <w:tr w:rsidR="00F37AA8" w:rsidTr="004F43D8">
        <w:tc>
          <w:tcPr>
            <w:tcW w:w="2518" w:type="dxa"/>
          </w:tcPr>
          <w:p w:rsidR="00F37AA8" w:rsidRPr="007A7B0E" w:rsidRDefault="00F37AA8" w:rsidP="004F43D8">
            <w:pPr>
              <w:pStyle w:val="a3"/>
              <w:numPr>
                <w:ilvl w:val="0"/>
                <w:numId w:val="11"/>
              </w:numPr>
              <w:ind w:left="426" w:hanging="284"/>
              <w:rPr>
                <w:rFonts w:ascii="Times New Roman" w:hAnsi="Times New Roman" w:cs="Times New Roman"/>
                <w:sz w:val="24"/>
                <w:szCs w:val="24"/>
              </w:rPr>
            </w:pPr>
            <w:r>
              <w:rPr>
                <w:rFonts w:ascii="Times New Roman" w:hAnsi="Times New Roman" w:cs="Times New Roman"/>
                <w:sz w:val="24"/>
                <w:szCs w:val="24"/>
              </w:rPr>
              <w:lastRenderedPageBreak/>
              <w:t>Сравнение позиций разных авторов</w:t>
            </w:r>
          </w:p>
        </w:tc>
        <w:tc>
          <w:tcPr>
            <w:tcW w:w="7513" w:type="dxa"/>
          </w:tcPr>
          <w:p w:rsidR="00F37AA8" w:rsidRDefault="007B1E97" w:rsidP="007B1E97">
            <w:pPr>
              <w:rPr>
                <w:rFonts w:ascii="Times New Roman" w:hAnsi="Times New Roman" w:cs="Times New Roman"/>
                <w:i/>
                <w:sz w:val="24"/>
                <w:szCs w:val="24"/>
              </w:rPr>
            </w:pPr>
            <w:r>
              <w:rPr>
                <w:rFonts w:ascii="Times New Roman" w:hAnsi="Times New Roman" w:cs="Times New Roman"/>
                <w:i/>
                <w:sz w:val="24"/>
                <w:szCs w:val="24"/>
              </w:rPr>
              <w:t>(кто) так же как и (кто) …;</w:t>
            </w:r>
          </w:p>
          <w:p w:rsidR="007B1E97" w:rsidRDefault="007B1E97" w:rsidP="007B1E97">
            <w:pPr>
              <w:rPr>
                <w:rFonts w:ascii="Times New Roman" w:hAnsi="Times New Roman" w:cs="Times New Roman"/>
                <w:i/>
                <w:sz w:val="24"/>
                <w:szCs w:val="24"/>
              </w:rPr>
            </w:pPr>
            <w:r>
              <w:rPr>
                <w:rFonts w:ascii="Times New Roman" w:hAnsi="Times New Roman" w:cs="Times New Roman"/>
                <w:i/>
                <w:sz w:val="24"/>
                <w:szCs w:val="24"/>
              </w:rPr>
              <w:t>подобно (кому)</w:t>
            </w:r>
            <w:r w:rsidR="00533CF2">
              <w:rPr>
                <w:rFonts w:ascii="Times New Roman" w:hAnsi="Times New Roman" w:cs="Times New Roman"/>
                <w:i/>
                <w:sz w:val="24"/>
                <w:szCs w:val="24"/>
              </w:rPr>
              <w:t xml:space="preserve"> …; как …, так и …; в отличие от (кого/чего);</w:t>
            </w:r>
          </w:p>
          <w:p w:rsidR="00533CF2" w:rsidRDefault="00533CF2" w:rsidP="007B1E97">
            <w:pPr>
              <w:rPr>
                <w:rFonts w:ascii="Times New Roman" w:hAnsi="Times New Roman" w:cs="Times New Roman"/>
                <w:i/>
                <w:sz w:val="24"/>
                <w:szCs w:val="24"/>
              </w:rPr>
            </w:pPr>
            <w:r>
              <w:rPr>
                <w:rFonts w:ascii="Times New Roman" w:hAnsi="Times New Roman" w:cs="Times New Roman"/>
                <w:i/>
                <w:sz w:val="24"/>
                <w:szCs w:val="24"/>
              </w:rPr>
              <w:t>Что касается (чего/кого), то …;</w:t>
            </w:r>
          </w:p>
          <w:p w:rsidR="00533CF2" w:rsidRDefault="00533CF2" w:rsidP="007B1E97">
            <w:pPr>
              <w:rPr>
                <w:rFonts w:ascii="Times New Roman" w:hAnsi="Times New Roman" w:cs="Times New Roman"/>
                <w:i/>
                <w:sz w:val="24"/>
                <w:szCs w:val="24"/>
              </w:rPr>
            </w:pPr>
            <w:r>
              <w:rPr>
                <w:rFonts w:ascii="Times New Roman" w:hAnsi="Times New Roman" w:cs="Times New Roman"/>
                <w:i/>
                <w:sz w:val="24"/>
                <w:szCs w:val="24"/>
              </w:rPr>
              <w:t>Авторы по-разному решают вопрос (определяют, рассматривают (что), подходят (к чему);</w:t>
            </w:r>
          </w:p>
          <w:p w:rsidR="00533CF2" w:rsidRPr="007B1E97" w:rsidRDefault="00533CF2" w:rsidP="007B1E97">
            <w:pPr>
              <w:rPr>
                <w:rFonts w:ascii="Times New Roman" w:hAnsi="Times New Roman" w:cs="Times New Roman"/>
                <w:i/>
                <w:sz w:val="24"/>
                <w:szCs w:val="24"/>
              </w:rPr>
            </w:pPr>
            <w:r>
              <w:rPr>
                <w:rFonts w:ascii="Times New Roman" w:hAnsi="Times New Roman" w:cs="Times New Roman"/>
                <w:i/>
                <w:sz w:val="24"/>
                <w:szCs w:val="24"/>
              </w:rPr>
              <w:t>Анализируемые работы дополняют друг друга</w:t>
            </w:r>
          </w:p>
        </w:tc>
      </w:tr>
    </w:tbl>
    <w:p w:rsidR="002962C3" w:rsidRPr="00615D82" w:rsidRDefault="002962C3" w:rsidP="00615D82">
      <w:pPr>
        <w:rPr>
          <w:rFonts w:ascii="Times New Roman" w:hAnsi="Times New Roman" w:cs="Times New Roman"/>
          <w:b/>
          <w:sz w:val="28"/>
          <w:szCs w:val="28"/>
        </w:rPr>
      </w:pPr>
    </w:p>
    <w:p w:rsidR="00CB42D8" w:rsidRDefault="00CB42D8" w:rsidP="00CB42D8">
      <w:pPr>
        <w:pStyle w:val="a3"/>
        <w:ind w:left="426"/>
        <w:rPr>
          <w:rFonts w:ascii="Times New Roman" w:hAnsi="Times New Roman" w:cs="Times New Roman"/>
          <w:b/>
          <w:sz w:val="28"/>
          <w:szCs w:val="28"/>
        </w:rPr>
      </w:pPr>
      <w:r>
        <w:rPr>
          <w:rFonts w:ascii="Times New Roman" w:hAnsi="Times New Roman" w:cs="Times New Roman"/>
          <w:b/>
          <w:sz w:val="28"/>
          <w:szCs w:val="28"/>
        </w:rPr>
        <w:t xml:space="preserve">Вопрос № 10.  </w:t>
      </w:r>
      <w:r w:rsidRPr="00CB42D8">
        <w:rPr>
          <w:rFonts w:ascii="Times New Roman" w:hAnsi="Times New Roman" w:cs="Times New Roman"/>
          <w:b/>
          <w:sz w:val="28"/>
          <w:szCs w:val="28"/>
        </w:rPr>
        <w:t>Резюме. Правила оформления резюме.</w:t>
      </w:r>
    </w:p>
    <w:p w:rsidR="0079210B" w:rsidRPr="0079210B" w:rsidRDefault="0079210B" w:rsidP="007921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9210B">
        <w:rPr>
          <w:rFonts w:ascii="Times New Roman" w:eastAsia="Times New Roman" w:hAnsi="Times New Roman" w:cs="Times New Roman"/>
          <w:color w:val="000000"/>
          <w:sz w:val="28"/>
          <w:szCs w:val="28"/>
          <w:lang w:eastAsia="ru-RU"/>
        </w:rPr>
        <w:t>Резюме </w:t>
      </w:r>
      <w:r w:rsidRPr="0079210B">
        <w:rPr>
          <w:rFonts w:ascii="Times New Roman" w:eastAsia="Times New Roman" w:hAnsi="Times New Roman" w:cs="Times New Roman"/>
          <w:b/>
          <w:bCs/>
          <w:color w:val="000000"/>
          <w:sz w:val="28"/>
          <w:szCs w:val="28"/>
          <w:lang w:eastAsia="ru-RU"/>
        </w:rPr>
        <w:t>-</w:t>
      </w:r>
      <w:proofErr w:type="gramStart"/>
      <w:r w:rsidRPr="0079210B">
        <w:rPr>
          <w:rFonts w:ascii="Times New Roman" w:eastAsia="Times New Roman" w:hAnsi="Times New Roman" w:cs="Times New Roman"/>
          <w:b/>
          <w:bCs/>
          <w:color w:val="000000"/>
          <w:sz w:val="28"/>
          <w:szCs w:val="28"/>
          <w:lang w:eastAsia="ru-RU"/>
        </w:rPr>
        <w:t> </w:t>
      </w:r>
      <w:r w:rsidRPr="0079210B">
        <w:rPr>
          <w:rFonts w:ascii="Times New Roman" w:eastAsia="Times New Roman" w:hAnsi="Times New Roman" w:cs="Times New Roman"/>
          <w:color w:val="000000"/>
          <w:sz w:val="28"/>
          <w:szCs w:val="28"/>
          <w:lang w:eastAsia="ru-RU"/>
        </w:rPr>
        <w:t>,</w:t>
      </w:r>
      <w:proofErr w:type="gramEnd"/>
      <w:r w:rsidRPr="0079210B">
        <w:rPr>
          <w:rFonts w:ascii="Times New Roman" w:eastAsia="Times New Roman" w:hAnsi="Times New Roman" w:cs="Times New Roman"/>
          <w:color w:val="000000"/>
          <w:sz w:val="28"/>
          <w:szCs w:val="28"/>
          <w:lang w:eastAsia="ru-RU"/>
        </w:rPr>
        <w:t xml:space="preserve"> это трудовая биография работника в сжатом виде, с обобщенными сведениями об образовании, квалификации, профессиональном опыте, занимаемых человеком должностях, с максимумом полезной о нем информации.</w:t>
      </w:r>
    </w:p>
    <w:p w:rsidR="0079210B" w:rsidRPr="00995C5D" w:rsidRDefault="0079210B" w:rsidP="0079210B">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79210B">
        <w:rPr>
          <w:rFonts w:ascii="Times New Roman" w:eastAsia="Times New Roman" w:hAnsi="Times New Roman" w:cs="Times New Roman"/>
          <w:color w:val="000000"/>
          <w:sz w:val="28"/>
          <w:szCs w:val="28"/>
          <w:lang w:eastAsia="ru-RU"/>
        </w:rPr>
        <w:t>Как правило, резюме анализируется работодателем в отсутствие соискателя, поэтому должно быть понятно, чего хочет соискатель, что умеет, чего стоит. Содержащиеся в документе данные должны заинтересовать работодателя и побудить его к собеседованию с соискателем.</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ФИО;</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возраст (год рождения);</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 xml:space="preserve">контактные данные: телефон, почта, </w:t>
      </w:r>
      <w:proofErr w:type="spellStart"/>
      <w:r w:rsidRPr="00995C5D">
        <w:rPr>
          <w:rFonts w:ascii="Times New Roman" w:eastAsia="Times New Roman" w:hAnsi="Times New Roman" w:cs="Times New Roman"/>
          <w:color w:val="000000"/>
          <w:sz w:val="28"/>
          <w:szCs w:val="28"/>
          <w:lang w:eastAsia="ru-RU"/>
        </w:rPr>
        <w:t>мессенджеры</w:t>
      </w:r>
      <w:proofErr w:type="spellEnd"/>
      <w:r w:rsidRPr="00995C5D">
        <w:rPr>
          <w:rFonts w:ascii="Times New Roman" w:eastAsia="Times New Roman" w:hAnsi="Times New Roman" w:cs="Times New Roman"/>
          <w:color w:val="000000"/>
          <w:sz w:val="28"/>
          <w:szCs w:val="28"/>
          <w:lang w:eastAsia="ru-RU"/>
        </w:rPr>
        <w:t>;</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фото. Лучше добавить фотографию, это повысит шансы на ответ;</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образование. Здесь укажите вуз, который вы оканчивали, и свою специальность. Кстати, дипломы </w:t>
      </w:r>
      <w:hyperlink r:id="rId7" w:tgtFrame="_blank" w:history="1">
        <w:r w:rsidRPr="00995C5D">
          <w:rPr>
            <w:rFonts w:ascii="Times New Roman" w:eastAsia="Times New Roman" w:hAnsi="Times New Roman" w:cs="Times New Roman"/>
            <w:color w:val="0000FF"/>
            <w:sz w:val="28"/>
            <w:szCs w:val="28"/>
            <w:lang w:eastAsia="ru-RU"/>
          </w:rPr>
          <w:t>некоторых вузов</w:t>
        </w:r>
      </w:hyperlink>
      <w:r w:rsidRPr="00995C5D">
        <w:rPr>
          <w:rFonts w:ascii="Times New Roman" w:eastAsia="Times New Roman" w:hAnsi="Times New Roman" w:cs="Times New Roman"/>
          <w:color w:val="000000"/>
          <w:sz w:val="28"/>
          <w:szCs w:val="28"/>
          <w:lang w:eastAsia="ru-RU"/>
        </w:rPr>
        <w:t> являются автоматическим пропуском на место работы;</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уровень желаемого дохода и то, что для вас важно на будущем рабочем месте. Если хотите развиваться в своей области, укажите это;</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знание иностранных языков. Очень важное знание в мире, где развивается глобализация;</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владение ПК, наличие водительских прав, готовность к переезду. Эта информация поможет работодателю сразу отсечь лишние вопросы;</w:t>
      </w:r>
    </w:p>
    <w:p w:rsidR="00995C5D" w:rsidRPr="00995C5D" w:rsidRDefault="00995C5D" w:rsidP="00995C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опыт работы.</w:t>
      </w:r>
    </w:p>
    <w:p w:rsidR="00995C5D" w:rsidRPr="00995C5D" w:rsidRDefault="00995C5D" w:rsidP="00995C5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t xml:space="preserve">Вот тут остановимся подробнее. Если опыта нет, то и вопросов нет. Разве что, </w:t>
      </w:r>
      <w:proofErr w:type="gramStart"/>
      <w:r w:rsidRPr="00995C5D">
        <w:rPr>
          <w:rFonts w:ascii="Times New Roman" w:eastAsia="Times New Roman" w:hAnsi="Times New Roman" w:cs="Times New Roman"/>
          <w:color w:val="000000"/>
          <w:sz w:val="28"/>
          <w:szCs w:val="28"/>
          <w:lang w:eastAsia="ru-RU"/>
        </w:rPr>
        <w:t>риторический</w:t>
      </w:r>
      <w:proofErr w:type="gramEnd"/>
      <w:r w:rsidRPr="00995C5D">
        <w:rPr>
          <w:rFonts w:ascii="Times New Roman" w:eastAsia="Times New Roman" w:hAnsi="Times New Roman" w:cs="Times New Roman"/>
          <w:color w:val="000000"/>
          <w:sz w:val="28"/>
          <w:szCs w:val="28"/>
          <w:lang w:eastAsia="ru-RU"/>
        </w:rPr>
        <w:t>: </w:t>
      </w:r>
      <w:hyperlink r:id="rId8" w:tgtFrame="_blank" w:history="1">
        <w:r w:rsidRPr="00995C5D">
          <w:rPr>
            <w:rFonts w:ascii="Times New Roman" w:eastAsia="Times New Roman" w:hAnsi="Times New Roman" w:cs="Times New Roman"/>
            <w:color w:val="0000FF"/>
            <w:sz w:val="28"/>
            <w:szCs w:val="28"/>
            <w:lang w:eastAsia="ru-RU"/>
          </w:rPr>
          <w:t>как устроится на работу человеку без опыта</w:t>
        </w:r>
      </w:hyperlink>
      <w:r w:rsidRPr="00995C5D">
        <w:rPr>
          <w:rFonts w:ascii="Times New Roman" w:eastAsia="Times New Roman" w:hAnsi="Times New Roman" w:cs="Times New Roman"/>
          <w:color w:val="000000"/>
          <w:sz w:val="28"/>
          <w:szCs w:val="28"/>
          <w:lang w:eastAsia="ru-RU"/>
        </w:rPr>
        <w:t>, если все требуют наличие опыта.</w:t>
      </w:r>
    </w:p>
    <w:p w:rsidR="002962C3" w:rsidRPr="00995C5D" w:rsidRDefault="00995C5D" w:rsidP="00995C5D">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995C5D">
        <w:rPr>
          <w:rFonts w:ascii="Times New Roman" w:eastAsia="Times New Roman" w:hAnsi="Times New Roman" w:cs="Times New Roman"/>
          <w:color w:val="000000"/>
          <w:sz w:val="28"/>
          <w:szCs w:val="28"/>
          <w:lang w:eastAsia="ru-RU"/>
        </w:rPr>
        <w:lastRenderedPageBreak/>
        <w:t>А если ест, и вы уже где-то работали, укажите место работы, период и рабочие обязанности, которые вы выполняли.</w:t>
      </w:r>
    </w:p>
    <w:p w:rsidR="00F61A8B" w:rsidRDefault="00F61A8B" w:rsidP="00CB42D8">
      <w:pPr>
        <w:pStyle w:val="a3"/>
        <w:ind w:left="426"/>
        <w:rPr>
          <w:rFonts w:ascii="Times New Roman" w:hAnsi="Times New Roman" w:cs="Times New Roman"/>
          <w:b/>
          <w:sz w:val="28"/>
          <w:szCs w:val="28"/>
        </w:rPr>
      </w:pPr>
    </w:p>
    <w:p w:rsidR="00F61A8B" w:rsidRDefault="00F61A8B" w:rsidP="00CB42D8">
      <w:pPr>
        <w:pStyle w:val="a3"/>
        <w:ind w:left="426"/>
        <w:rPr>
          <w:rFonts w:ascii="Times New Roman" w:hAnsi="Times New Roman" w:cs="Times New Roman"/>
          <w:b/>
          <w:sz w:val="28"/>
          <w:szCs w:val="28"/>
        </w:rPr>
      </w:pPr>
    </w:p>
    <w:p w:rsidR="00CB42D8" w:rsidRDefault="00CB42D8" w:rsidP="00CB42D8">
      <w:pPr>
        <w:pStyle w:val="a3"/>
        <w:ind w:left="426"/>
        <w:rPr>
          <w:rFonts w:ascii="Times New Roman" w:hAnsi="Times New Roman" w:cs="Times New Roman"/>
          <w:b/>
          <w:sz w:val="28"/>
          <w:szCs w:val="28"/>
        </w:rPr>
      </w:pPr>
      <w:r>
        <w:rPr>
          <w:rFonts w:ascii="Times New Roman" w:hAnsi="Times New Roman" w:cs="Times New Roman"/>
          <w:b/>
          <w:sz w:val="28"/>
          <w:szCs w:val="28"/>
        </w:rPr>
        <w:t xml:space="preserve">Вопрос № 11.  </w:t>
      </w:r>
      <w:r w:rsidRPr="00CB42D8">
        <w:rPr>
          <w:rFonts w:ascii="Times New Roman" w:hAnsi="Times New Roman" w:cs="Times New Roman"/>
          <w:b/>
          <w:sz w:val="28"/>
          <w:szCs w:val="28"/>
        </w:rPr>
        <w:t>Интервью. Роль интервью в дипломатической деятельности. Диалог. Особенности диалоговой речи.</w:t>
      </w:r>
    </w:p>
    <w:p w:rsidR="00263E3E" w:rsidRDefault="00263E3E" w:rsidP="00263E3E">
      <w:pPr>
        <w:pStyle w:val="a3"/>
        <w:ind w:left="0"/>
        <w:rPr>
          <w:rFonts w:ascii="Times New Roman" w:hAnsi="Times New Roman" w:cs="Times New Roman"/>
          <w:i/>
          <w:sz w:val="28"/>
          <w:szCs w:val="28"/>
        </w:rPr>
      </w:pPr>
      <w:r>
        <w:rPr>
          <w:rFonts w:ascii="Times New Roman" w:hAnsi="Times New Roman" w:cs="Times New Roman"/>
          <w:b/>
          <w:sz w:val="28"/>
          <w:szCs w:val="28"/>
        </w:rPr>
        <w:tab/>
        <w:t xml:space="preserve">Интервью - </w:t>
      </w:r>
      <w:r>
        <w:rPr>
          <w:rFonts w:ascii="Times New Roman" w:hAnsi="Times New Roman" w:cs="Times New Roman"/>
          <w:sz w:val="28"/>
          <w:szCs w:val="28"/>
        </w:rPr>
        <w:t xml:space="preserve"> это беседа журналиста с человеком, представляющим для читателя интерес либо как источник  информации </w:t>
      </w:r>
      <w:r w:rsidRPr="00263E3E">
        <w:rPr>
          <w:rFonts w:ascii="Times New Roman" w:hAnsi="Times New Roman" w:cs="Times New Roman"/>
          <w:i/>
          <w:sz w:val="28"/>
          <w:szCs w:val="28"/>
        </w:rPr>
        <w:t>(информационное интервью)</w:t>
      </w:r>
      <w:r>
        <w:rPr>
          <w:rFonts w:ascii="Times New Roman" w:hAnsi="Times New Roman" w:cs="Times New Roman"/>
          <w:sz w:val="28"/>
          <w:szCs w:val="28"/>
        </w:rPr>
        <w:t xml:space="preserve">, либо как личность </w:t>
      </w:r>
      <w:r>
        <w:rPr>
          <w:rFonts w:ascii="Times New Roman" w:hAnsi="Times New Roman" w:cs="Times New Roman"/>
          <w:i/>
          <w:sz w:val="28"/>
          <w:szCs w:val="28"/>
        </w:rPr>
        <w:t>(портретное интервью).</w:t>
      </w:r>
    </w:p>
    <w:p w:rsidR="00A404EC" w:rsidRPr="00A404EC" w:rsidRDefault="00A404EC" w:rsidP="00A404EC">
      <w:pPr>
        <w:shd w:val="clear" w:color="auto" w:fill="F2F3F5"/>
        <w:spacing w:after="240" w:line="240" w:lineRule="auto"/>
        <w:rPr>
          <w:rFonts w:ascii="Arial" w:eastAsia="Times New Roman" w:hAnsi="Arial" w:cs="Arial"/>
          <w:sz w:val="24"/>
          <w:szCs w:val="24"/>
          <w:lang w:eastAsia="ru-RU"/>
        </w:rPr>
      </w:pPr>
      <w:r w:rsidRPr="00A404EC">
        <w:rPr>
          <w:rFonts w:ascii="Arial" w:eastAsia="Times New Roman" w:hAnsi="Arial" w:cs="Arial"/>
          <w:sz w:val="24"/>
          <w:szCs w:val="24"/>
          <w:lang w:eastAsia="ru-RU"/>
        </w:rPr>
        <w:t>Интервью является важным инструментом дипломатической деятельности, поскольку позволяет устанавливать контакты с другими странами, изучать их политику и экономику, а также решать различные международные проблемы.</w:t>
      </w:r>
    </w:p>
    <w:p w:rsidR="00A404EC" w:rsidRPr="00A404EC" w:rsidRDefault="00A404EC" w:rsidP="00A404EC">
      <w:pPr>
        <w:shd w:val="clear" w:color="auto" w:fill="F2F3F5"/>
        <w:spacing w:after="240" w:line="240" w:lineRule="auto"/>
        <w:rPr>
          <w:rFonts w:ascii="Arial" w:eastAsia="Times New Roman" w:hAnsi="Arial" w:cs="Arial"/>
          <w:sz w:val="24"/>
          <w:szCs w:val="24"/>
          <w:lang w:eastAsia="ru-RU"/>
        </w:rPr>
      </w:pPr>
      <w:r w:rsidRPr="00A404EC">
        <w:rPr>
          <w:rFonts w:ascii="Arial" w:eastAsia="Times New Roman" w:hAnsi="Arial" w:cs="Arial"/>
          <w:sz w:val="24"/>
          <w:szCs w:val="24"/>
          <w:lang w:eastAsia="ru-RU"/>
        </w:rPr>
        <w:t>В ходе интервью дипломаты используют различные методы общения, включая диалог, монолог, дискуссию и другие. Диалог является одним из наиболее распространенных методов общения, так как он позволяет участникам обмениваться информацией и мнениями. Особенности диалоговой речи включают умение слушать собеседника, задавать вопросы, выражать свою точку зрения и находить компромиссы.</w:t>
      </w:r>
    </w:p>
    <w:p w:rsidR="00A404EC" w:rsidRPr="00A404EC" w:rsidRDefault="00A404EC" w:rsidP="00A404EC">
      <w:pPr>
        <w:shd w:val="clear" w:color="auto" w:fill="F2F3F5"/>
        <w:spacing w:after="0" w:line="240" w:lineRule="auto"/>
        <w:rPr>
          <w:rFonts w:ascii="Arial" w:eastAsia="Times New Roman" w:hAnsi="Arial" w:cs="Arial"/>
          <w:sz w:val="24"/>
          <w:szCs w:val="24"/>
          <w:lang w:eastAsia="ru-RU"/>
        </w:rPr>
      </w:pPr>
      <w:r w:rsidRPr="00A404EC">
        <w:rPr>
          <w:rFonts w:ascii="Arial" w:eastAsia="Times New Roman" w:hAnsi="Arial" w:cs="Arial"/>
          <w:sz w:val="24"/>
          <w:szCs w:val="24"/>
          <w:lang w:eastAsia="ru-RU"/>
        </w:rPr>
        <w:t>Интервью также могут быть использованы для получения информации о политических событиях, культурных особенностях и других аспектах жизни страны. Интервью могут проводиться как в официальной, так и в неформальной обстановке, что позволяет установить более тесные связи между участниками.</w:t>
      </w:r>
    </w:p>
    <w:p w:rsidR="00A404EC" w:rsidRPr="00263E3E" w:rsidRDefault="00A404EC" w:rsidP="00263E3E">
      <w:pPr>
        <w:pStyle w:val="a3"/>
        <w:ind w:left="0"/>
        <w:rPr>
          <w:rFonts w:ascii="Times New Roman" w:hAnsi="Times New Roman" w:cs="Times New Roman"/>
          <w:i/>
          <w:sz w:val="28"/>
          <w:szCs w:val="28"/>
        </w:rPr>
      </w:pPr>
    </w:p>
    <w:p w:rsidR="002962C3" w:rsidRPr="0085235E" w:rsidRDefault="002962C3" w:rsidP="0085235E">
      <w:pPr>
        <w:rPr>
          <w:rFonts w:ascii="Times New Roman" w:hAnsi="Times New Roman" w:cs="Times New Roman"/>
          <w:b/>
          <w:sz w:val="28"/>
          <w:szCs w:val="28"/>
        </w:rPr>
      </w:pPr>
    </w:p>
    <w:p w:rsidR="00615D82" w:rsidRDefault="00CB42D8" w:rsidP="002962C3">
      <w:pPr>
        <w:pStyle w:val="a3"/>
        <w:ind w:left="426"/>
        <w:rPr>
          <w:rFonts w:ascii="Times New Roman" w:hAnsi="Times New Roman" w:cs="Times New Roman"/>
          <w:b/>
          <w:sz w:val="28"/>
          <w:szCs w:val="28"/>
        </w:rPr>
      </w:pPr>
      <w:r>
        <w:rPr>
          <w:rFonts w:ascii="Times New Roman" w:hAnsi="Times New Roman" w:cs="Times New Roman"/>
          <w:b/>
          <w:sz w:val="28"/>
          <w:szCs w:val="28"/>
        </w:rPr>
        <w:t xml:space="preserve">Вопрос № 12.  </w:t>
      </w:r>
      <w:r w:rsidRPr="00CB42D8">
        <w:rPr>
          <w:rFonts w:ascii="Times New Roman" w:hAnsi="Times New Roman" w:cs="Times New Roman"/>
          <w:b/>
          <w:sz w:val="28"/>
          <w:szCs w:val="28"/>
        </w:rPr>
        <w:t xml:space="preserve">Переговоры. </w:t>
      </w:r>
    </w:p>
    <w:p w:rsidR="00615D82" w:rsidRDefault="00615D82" w:rsidP="002962C3">
      <w:pPr>
        <w:pStyle w:val="a3"/>
        <w:ind w:left="426"/>
        <w:rPr>
          <w:rFonts w:ascii="Times New Roman" w:hAnsi="Times New Roman" w:cs="Times New Roman"/>
          <w:b/>
          <w:sz w:val="28"/>
          <w:szCs w:val="28"/>
        </w:rPr>
      </w:pP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Этапы</w:t>
      </w: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 проведения. </w:t>
      </w:r>
    </w:p>
    <w:p w:rsidR="00615D82" w:rsidRDefault="00615D82" w:rsidP="002962C3">
      <w:pPr>
        <w:pStyle w:val="a3"/>
        <w:ind w:left="426"/>
        <w:rPr>
          <w:rFonts w:ascii="Times New Roman" w:hAnsi="Times New Roman" w:cs="Times New Roman"/>
          <w:b/>
          <w:sz w:val="28"/>
          <w:szCs w:val="28"/>
        </w:rPr>
      </w:pP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Условия </w:t>
      </w: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успешности </w:t>
      </w: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ведения </w:t>
      </w:r>
      <w:r>
        <w:rPr>
          <w:rFonts w:ascii="Times New Roman" w:hAnsi="Times New Roman" w:cs="Times New Roman"/>
          <w:b/>
          <w:sz w:val="28"/>
          <w:szCs w:val="28"/>
        </w:rPr>
        <w:t xml:space="preserve"> </w:t>
      </w:r>
      <w:proofErr w:type="gramStart"/>
      <w:r w:rsidR="00CB42D8" w:rsidRPr="00CB42D8">
        <w:rPr>
          <w:rFonts w:ascii="Times New Roman" w:hAnsi="Times New Roman" w:cs="Times New Roman"/>
          <w:b/>
          <w:sz w:val="28"/>
          <w:szCs w:val="28"/>
        </w:rPr>
        <w:t>дипломатических</w:t>
      </w:r>
      <w:proofErr w:type="gramEnd"/>
      <w:r w:rsidR="00CB42D8" w:rsidRPr="00CB42D8">
        <w:rPr>
          <w:rFonts w:ascii="Times New Roman" w:hAnsi="Times New Roman" w:cs="Times New Roman"/>
          <w:b/>
          <w:sz w:val="28"/>
          <w:szCs w:val="28"/>
        </w:rPr>
        <w:t xml:space="preserve"> </w:t>
      </w:r>
    </w:p>
    <w:p w:rsidR="002962C3" w:rsidRPr="002962C3" w:rsidRDefault="00615D82" w:rsidP="002962C3">
      <w:pPr>
        <w:pStyle w:val="a3"/>
        <w:ind w:left="426"/>
        <w:rPr>
          <w:rFonts w:ascii="Times New Roman" w:hAnsi="Times New Roman" w:cs="Times New Roman"/>
          <w:b/>
          <w:sz w:val="28"/>
          <w:szCs w:val="28"/>
        </w:rPr>
      </w:pP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переговоров.</w:t>
      </w:r>
    </w:p>
    <w:p w:rsidR="00A5500A" w:rsidRDefault="00D150CA" w:rsidP="00D150CA">
      <w:pPr>
        <w:pStyle w:val="a3"/>
        <w:ind w:left="0" w:firstLine="426"/>
        <w:jc w:val="both"/>
        <w:rPr>
          <w:rFonts w:ascii="Times New Roman" w:hAnsi="Times New Roman" w:cs="Times New Roman"/>
          <w:sz w:val="28"/>
          <w:szCs w:val="28"/>
        </w:rPr>
      </w:pPr>
      <w:r>
        <w:rPr>
          <w:rFonts w:ascii="Times New Roman" w:hAnsi="Times New Roman" w:cs="Times New Roman"/>
          <w:b/>
          <w:sz w:val="28"/>
          <w:szCs w:val="28"/>
        </w:rPr>
        <w:t xml:space="preserve">Деловые переговоры – </w:t>
      </w:r>
      <w:r w:rsidRPr="00D150CA">
        <w:rPr>
          <w:rFonts w:ascii="Times New Roman" w:hAnsi="Times New Roman" w:cs="Times New Roman"/>
          <w:sz w:val="28"/>
          <w:szCs w:val="28"/>
        </w:rPr>
        <w:t>это устное деловое общение, беседа деловых партнеров, которые договариваются о ведении совместной деятельности.</w:t>
      </w:r>
    </w:p>
    <w:p w:rsidR="00D150CA" w:rsidRDefault="00D150CA" w:rsidP="00D150CA">
      <w:pPr>
        <w:pStyle w:val="a3"/>
        <w:ind w:left="0" w:firstLine="426"/>
        <w:jc w:val="both"/>
        <w:rPr>
          <w:rFonts w:ascii="Times New Roman" w:hAnsi="Times New Roman" w:cs="Times New Roman"/>
          <w:sz w:val="28"/>
          <w:szCs w:val="28"/>
        </w:rPr>
      </w:pPr>
      <w:r>
        <w:rPr>
          <w:rFonts w:ascii="Times New Roman" w:hAnsi="Times New Roman" w:cs="Times New Roman"/>
          <w:sz w:val="28"/>
          <w:szCs w:val="28"/>
        </w:rPr>
        <w:t>Деловые переговоры обычно имеют три этапа:</w:t>
      </w:r>
    </w:p>
    <w:p w:rsidR="00D150CA" w:rsidRDefault="00B73C6B" w:rsidP="00D150C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w:t>
      </w:r>
      <w:r w:rsidR="00D150CA">
        <w:rPr>
          <w:rFonts w:ascii="Times New Roman" w:hAnsi="Times New Roman" w:cs="Times New Roman"/>
          <w:sz w:val="28"/>
          <w:szCs w:val="28"/>
        </w:rPr>
        <w:t>огласование предмета переговоров, уточнение  интересов, исходных позиций участников;</w:t>
      </w:r>
    </w:p>
    <w:p w:rsidR="00D150CA" w:rsidRDefault="005153D3" w:rsidP="00D150C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о</w:t>
      </w:r>
      <w:r w:rsidR="00B73C6B">
        <w:rPr>
          <w:rFonts w:ascii="Times New Roman" w:hAnsi="Times New Roman" w:cs="Times New Roman"/>
          <w:sz w:val="28"/>
          <w:szCs w:val="28"/>
        </w:rPr>
        <w:t>бсуждение предмета переговоров, состоящее из изложения и защиты своей точки зрения каждой из сторон переговоров; принятие соглашения по обсуждаемому вопросу в целом;</w:t>
      </w:r>
    </w:p>
    <w:p w:rsidR="00B73C6B" w:rsidRDefault="00440437" w:rsidP="00D150C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в</w:t>
      </w:r>
      <w:r w:rsidR="00B73C6B">
        <w:rPr>
          <w:rFonts w:ascii="Times New Roman" w:hAnsi="Times New Roman" w:cs="Times New Roman"/>
          <w:sz w:val="28"/>
          <w:szCs w:val="28"/>
        </w:rPr>
        <w:t>ыработка договоренностей по каждому вопросу.</w:t>
      </w:r>
    </w:p>
    <w:p w:rsidR="00923DE9" w:rsidRDefault="00923DE9" w:rsidP="00923DE9">
      <w:pPr>
        <w:pStyle w:val="a3"/>
        <w:rPr>
          <w:rFonts w:ascii="Times New Roman" w:hAnsi="Times New Roman" w:cs="Times New Roman"/>
          <w:b/>
          <w:sz w:val="28"/>
          <w:szCs w:val="28"/>
        </w:rPr>
      </w:pPr>
    </w:p>
    <w:p w:rsidR="00923DE9" w:rsidRDefault="00923DE9" w:rsidP="00923DE9">
      <w:pPr>
        <w:pStyle w:val="a3"/>
        <w:rPr>
          <w:rFonts w:ascii="Times New Roman" w:hAnsi="Times New Roman" w:cs="Times New Roman"/>
          <w:b/>
          <w:sz w:val="28"/>
          <w:szCs w:val="28"/>
        </w:rPr>
      </w:pPr>
    </w:p>
    <w:p w:rsidR="00923DE9" w:rsidRDefault="00923DE9" w:rsidP="00923DE9">
      <w:pPr>
        <w:pStyle w:val="a3"/>
        <w:rPr>
          <w:rFonts w:ascii="Times New Roman" w:hAnsi="Times New Roman" w:cs="Times New Roman"/>
          <w:b/>
          <w:sz w:val="28"/>
          <w:szCs w:val="28"/>
        </w:rPr>
      </w:pPr>
    </w:p>
    <w:p w:rsidR="00923DE9" w:rsidRDefault="00923DE9" w:rsidP="00923DE9">
      <w:pPr>
        <w:pStyle w:val="a3"/>
        <w:rPr>
          <w:rFonts w:ascii="Times New Roman" w:hAnsi="Times New Roman" w:cs="Times New Roman"/>
          <w:b/>
          <w:sz w:val="28"/>
          <w:szCs w:val="28"/>
        </w:rPr>
      </w:pPr>
    </w:p>
    <w:p w:rsidR="00923DE9" w:rsidRDefault="00923DE9" w:rsidP="00923DE9">
      <w:pPr>
        <w:pStyle w:val="a3"/>
        <w:rPr>
          <w:rFonts w:ascii="Times New Roman" w:hAnsi="Times New Roman" w:cs="Times New Roman"/>
          <w:b/>
          <w:sz w:val="28"/>
          <w:szCs w:val="28"/>
        </w:rPr>
      </w:pPr>
      <w:r w:rsidRPr="00CB42D8">
        <w:rPr>
          <w:rFonts w:ascii="Times New Roman" w:hAnsi="Times New Roman" w:cs="Times New Roman"/>
          <w:b/>
          <w:sz w:val="28"/>
          <w:szCs w:val="28"/>
        </w:rPr>
        <w:t xml:space="preserve">Условия </w:t>
      </w:r>
      <w:r>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успешности </w:t>
      </w:r>
      <w:r>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ведения </w:t>
      </w:r>
      <w:r>
        <w:rPr>
          <w:rFonts w:ascii="Times New Roman" w:hAnsi="Times New Roman" w:cs="Times New Roman"/>
          <w:b/>
          <w:sz w:val="28"/>
          <w:szCs w:val="28"/>
        </w:rPr>
        <w:t xml:space="preserve"> </w:t>
      </w:r>
      <w:proofErr w:type="gramStart"/>
      <w:r w:rsidRPr="00CB42D8">
        <w:rPr>
          <w:rFonts w:ascii="Times New Roman" w:hAnsi="Times New Roman" w:cs="Times New Roman"/>
          <w:b/>
          <w:sz w:val="28"/>
          <w:szCs w:val="28"/>
        </w:rPr>
        <w:t>дипломатических</w:t>
      </w:r>
      <w:proofErr w:type="gramEnd"/>
      <w:r w:rsidRPr="00CB42D8">
        <w:rPr>
          <w:rFonts w:ascii="Times New Roman" w:hAnsi="Times New Roman" w:cs="Times New Roman"/>
          <w:b/>
          <w:sz w:val="28"/>
          <w:szCs w:val="28"/>
        </w:rPr>
        <w:t xml:space="preserve"> </w:t>
      </w:r>
    </w:p>
    <w:p w:rsidR="00923DE9" w:rsidRDefault="00923DE9" w:rsidP="00923DE9">
      <w:pPr>
        <w:pStyle w:val="a3"/>
        <w:rPr>
          <w:rFonts w:ascii="Times New Roman" w:hAnsi="Times New Roman" w:cs="Times New Roman"/>
          <w:b/>
          <w:sz w:val="28"/>
          <w:szCs w:val="28"/>
        </w:rPr>
      </w:pPr>
      <w:r>
        <w:rPr>
          <w:rFonts w:ascii="Times New Roman" w:hAnsi="Times New Roman" w:cs="Times New Roman"/>
          <w:b/>
          <w:sz w:val="28"/>
          <w:szCs w:val="28"/>
        </w:rPr>
        <w:t xml:space="preserve">                          </w:t>
      </w:r>
      <w:r w:rsidRPr="00CB42D8">
        <w:rPr>
          <w:rFonts w:ascii="Times New Roman" w:hAnsi="Times New Roman" w:cs="Times New Roman"/>
          <w:b/>
          <w:sz w:val="28"/>
          <w:szCs w:val="28"/>
        </w:rPr>
        <w:t>переговоров.</w:t>
      </w:r>
    </w:p>
    <w:p w:rsidR="00923DE9" w:rsidRPr="00990355" w:rsidRDefault="00923DE9" w:rsidP="00923DE9">
      <w:pPr>
        <w:pStyle w:val="a3"/>
        <w:rPr>
          <w:rFonts w:ascii="Times New Roman" w:hAnsi="Times New Roman" w:cs="Times New Roman"/>
          <w:b/>
          <w:sz w:val="28"/>
          <w:szCs w:val="28"/>
        </w:rPr>
      </w:pPr>
      <w:r w:rsidRPr="00990355">
        <w:rPr>
          <w:rFonts w:ascii="Times New Roman" w:hAnsi="Times New Roman" w:cs="Times New Roman"/>
          <w:sz w:val="28"/>
          <w:szCs w:val="28"/>
        </w:rPr>
        <w:t>Наличие четкой цели и стратегии переговоров: Перед началом переговоров необходимо определить их цель и разработать стратегию, которая поможет достичь этой цели.</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 xml:space="preserve">Подготовленность к переговорам: Участники должны быть хорошо подготовлены к переговорам, знать </w:t>
      </w:r>
      <w:r w:rsidR="00137479">
        <w:rPr>
          <w:sz w:val="28"/>
          <w:szCs w:val="28"/>
        </w:rPr>
        <w:t xml:space="preserve">все возможные варианты развития </w:t>
      </w:r>
      <w:r w:rsidR="007D4563">
        <w:rPr>
          <w:sz w:val="28"/>
          <w:szCs w:val="28"/>
        </w:rPr>
        <w:t xml:space="preserve"> </w:t>
      </w:r>
      <w:r w:rsidRPr="00990355">
        <w:rPr>
          <w:sz w:val="28"/>
          <w:szCs w:val="28"/>
        </w:rPr>
        <w:t>событий</w:t>
      </w:r>
      <w:r w:rsidR="00137479">
        <w:rPr>
          <w:sz w:val="28"/>
          <w:szCs w:val="28"/>
        </w:rPr>
        <w:t xml:space="preserve"> и быть готовыми к компромиссам.</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Умение слушать и слышать друг друга: Важно не только высказывать свою точку зрения, но и уметь слушать оппонентов, понимать их аргументы и учитывать их интересы.</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Создание благоприятной атмосферы: Необходимо создать комфортную обстановку для всех участников переговоров, чтобы они могли свободно высказывать свое мнение и чувствовать себя уверенно.</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Использование различных тактик и стратегий: В ходе переговоров можно использовать различные тактики и стратегии, например, метод “принципиальных переговоров”, который предполагает поиск взаимовыгодных решений.</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Заключение соглашения: После обсуждения всех вопросов и достижения компромиссов необходимо заключить соглашение, которое будет удовлетворять обе стороны.</w:t>
      </w:r>
    </w:p>
    <w:p w:rsidR="00923DE9" w:rsidRPr="00990355" w:rsidRDefault="00923DE9" w:rsidP="00923DE9">
      <w:pPr>
        <w:pStyle w:val="a5"/>
        <w:numPr>
          <w:ilvl w:val="0"/>
          <w:numId w:val="3"/>
        </w:numPr>
        <w:shd w:val="clear" w:color="auto" w:fill="F2F3F5"/>
        <w:spacing w:before="0" w:beforeAutospacing="0" w:after="0" w:afterAutospacing="0"/>
        <w:rPr>
          <w:sz w:val="28"/>
          <w:szCs w:val="28"/>
        </w:rPr>
      </w:pPr>
      <w:r w:rsidRPr="00990355">
        <w:rPr>
          <w:sz w:val="28"/>
          <w:szCs w:val="28"/>
        </w:rPr>
        <w:t>Мониторинг выполнения соглашения: Важно контролировать выполнение соглашения и при необходимости вносить коррективы.</w:t>
      </w:r>
    </w:p>
    <w:p w:rsidR="002962C3" w:rsidRDefault="002962C3" w:rsidP="00CB42D8">
      <w:pPr>
        <w:pStyle w:val="a3"/>
        <w:ind w:left="426"/>
        <w:rPr>
          <w:rFonts w:ascii="Times New Roman" w:hAnsi="Times New Roman" w:cs="Times New Roman"/>
          <w:b/>
          <w:sz w:val="28"/>
          <w:szCs w:val="28"/>
        </w:rPr>
      </w:pPr>
    </w:p>
    <w:p w:rsidR="002962C3" w:rsidRDefault="002962C3" w:rsidP="00CB42D8">
      <w:pPr>
        <w:pStyle w:val="a3"/>
        <w:ind w:left="426"/>
        <w:rPr>
          <w:rFonts w:ascii="Times New Roman" w:hAnsi="Times New Roman" w:cs="Times New Roman"/>
          <w:b/>
          <w:sz w:val="28"/>
          <w:szCs w:val="28"/>
        </w:rPr>
      </w:pPr>
    </w:p>
    <w:p w:rsidR="002962C3" w:rsidRDefault="002962C3" w:rsidP="00CB42D8">
      <w:pPr>
        <w:pStyle w:val="a3"/>
        <w:ind w:left="426"/>
        <w:rPr>
          <w:rFonts w:ascii="Times New Roman" w:hAnsi="Times New Roman" w:cs="Times New Roman"/>
          <w:b/>
          <w:sz w:val="28"/>
          <w:szCs w:val="28"/>
        </w:rPr>
      </w:pPr>
    </w:p>
    <w:p w:rsidR="00615D82" w:rsidRDefault="00CB42D8" w:rsidP="00CB42D8">
      <w:pPr>
        <w:pStyle w:val="a3"/>
        <w:ind w:left="426"/>
        <w:rPr>
          <w:rFonts w:ascii="Times New Roman" w:hAnsi="Times New Roman" w:cs="Times New Roman"/>
          <w:b/>
          <w:sz w:val="28"/>
          <w:szCs w:val="28"/>
        </w:rPr>
      </w:pPr>
      <w:r>
        <w:rPr>
          <w:rFonts w:ascii="Times New Roman" w:hAnsi="Times New Roman" w:cs="Times New Roman"/>
          <w:b/>
          <w:sz w:val="28"/>
          <w:szCs w:val="28"/>
        </w:rPr>
        <w:t xml:space="preserve">Вопрос № 13. </w:t>
      </w:r>
      <w:r w:rsidR="00615D82">
        <w:rPr>
          <w:rFonts w:ascii="Times New Roman" w:hAnsi="Times New Roman" w:cs="Times New Roman"/>
          <w:b/>
          <w:sz w:val="28"/>
          <w:szCs w:val="28"/>
        </w:rPr>
        <w:t xml:space="preserve"> </w:t>
      </w:r>
      <w:r w:rsidRPr="00CB42D8">
        <w:rPr>
          <w:rFonts w:ascii="Times New Roman" w:hAnsi="Times New Roman" w:cs="Times New Roman"/>
          <w:b/>
          <w:sz w:val="28"/>
          <w:szCs w:val="28"/>
        </w:rPr>
        <w:t xml:space="preserve">Презентация. </w:t>
      </w:r>
      <w:r w:rsidR="00615D82">
        <w:rPr>
          <w:rFonts w:ascii="Times New Roman" w:hAnsi="Times New Roman" w:cs="Times New Roman"/>
          <w:b/>
          <w:sz w:val="28"/>
          <w:szCs w:val="28"/>
        </w:rPr>
        <w:t xml:space="preserve"> </w:t>
      </w:r>
    </w:p>
    <w:p w:rsidR="00615D82" w:rsidRDefault="00615D82" w:rsidP="00CB42D8">
      <w:pPr>
        <w:pStyle w:val="a3"/>
        <w:ind w:left="426"/>
        <w:rPr>
          <w:rFonts w:ascii="Times New Roman" w:hAnsi="Times New Roman" w:cs="Times New Roman"/>
          <w:b/>
          <w:sz w:val="28"/>
          <w:szCs w:val="28"/>
        </w:rPr>
      </w:pPr>
      <w:r>
        <w:rPr>
          <w:rFonts w:ascii="Times New Roman" w:hAnsi="Times New Roman" w:cs="Times New Roman"/>
          <w:b/>
          <w:sz w:val="28"/>
          <w:szCs w:val="28"/>
        </w:rPr>
        <w:t xml:space="preserve">                          </w:t>
      </w:r>
      <w:r w:rsidR="00CB42D8" w:rsidRPr="00CB42D8">
        <w:rPr>
          <w:rFonts w:ascii="Times New Roman" w:hAnsi="Times New Roman" w:cs="Times New Roman"/>
          <w:b/>
          <w:sz w:val="28"/>
          <w:szCs w:val="28"/>
        </w:rPr>
        <w:t xml:space="preserve">Цель. </w:t>
      </w:r>
    </w:p>
    <w:p w:rsidR="00CB42D8" w:rsidRPr="00A53B7C" w:rsidRDefault="00615D82" w:rsidP="00CB42D8">
      <w:pPr>
        <w:pStyle w:val="a3"/>
        <w:ind w:left="426"/>
        <w:rPr>
          <w:rFonts w:ascii="Times New Roman" w:hAnsi="Times New Roman" w:cs="Times New Roman"/>
          <w:b/>
          <w:sz w:val="28"/>
          <w:szCs w:val="28"/>
        </w:rPr>
      </w:pPr>
      <w:r w:rsidRPr="00A53B7C">
        <w:rPr>
          <w:rFonts w:ascii="Times New Roman" w:hAnsi="Times New Roman" w:cs="Times New Roman"/>
          <w:b/>
          <w:sz w:val="28"/>
          <w:szCs w:val="28"/>
        </w:rPr>
        <w:t xml:space="preserve"> </w:t>
      </w:r>
      <w:r w:rsidR="002425B3" w:rsidRPr="00A53B7C">
        <w:rPr>
          <w:rFonts w:ascii="Times New Roman" w:hAnsi="Times New Roman" w:cs="Times New Roman"/>
          <w:b/>
          <w:sz w:val="28"/>
          <w:szCs w:val="28"/>
        </w:rPr>
        <w:t>Языковые особенности</w:t>
      </w:r>
      <w:proofErr w:type="gramStart"/>
      <w:r w:rsidR="002425B3" w:rsidRPr="00A53B7C">
        <w:rPr>
          <w:rFonts w:ascii="Times New Roman" w:hAnsi="Times New Roman" w:cs="Times New Roman"/>
          <w:b/>
          <w:sz w:val="28"/>
          <w:szCs w:val="28"/>
        </w:rPr>
        <w:t xml:space="preserve"> .</w:t>
      </w:r>
      <w:proofErr w:type="gramEnd"/>
      <w:r w:rsidR="002425B3" w:rsidRPr="00A53B7C">
        <w:rPr>
          <w:rFonts w:ascii="Times New Roman" w:hAnsi="Times New Roman" w:cs="Times New Roman"/>
          <w:b/>
          <w:sz w:val="28"/>
          <w:szCs w:val="28"/>
        </w:rPr>
        <w:t xml:space="preserve"> Особенности </w:t>
      </w:r>
      <w:r w:rsidR="002425B3" w:rsidRPr="00A53B7C">
        <w:rPr>
          <w:rFonts w:ascii="Times New Roman" w:hAnsi="Times New Roman" w:cs="Times New Roman"/>
          <w:b/>
          <w:color w:val="FF0000"/>
          <w:sz w:val="28"/>
          <w:szCs w:val="28"/>
        </w:rPr>
        <w:t xml:space="preserve"> </w:t>
      </w:r>
      <w:proofErr w:type="spellStart"/>
      <w:r w:rsidR="002425B3" w:rsidRPr="00A53B7C">
        <w:rPr>
          <w:rFonts w:ascii="Times New Roman" w:hAnsi="Times New Roman" w:cs="Times New Roman"/>
          <w:b/>
          <w:color w:val="FF0000"/>
          <w:sz w:val="28"/>
          <w:szCs w:val="28"/>
        </w:rPr>
        <w:t>монологовой</w:t>
      </w:r>
      <w:proofErr w:type="spellEnd"/>
      <w:r w:rsidR="002425B3" w:rsidRPr="00A53B7C">
        <w:rPr>
          <w:rFonts w:ascii="Times New Roman" w:hAnsi="Times New Roman" w:cs="Times New Roman"/>
          <w:b/>
          <w:color w:val="FF0000"/>
          <w:sz w:val="28"/>
          <w:szCs w:val="28"/>
        </w:rPr>
        <w:t xml:space="preserve"> </w:t>
      </w:r>
      <w:r w:rsidR="00CB42D8" w:rsidRPr="00A53B7C">
        <w:rPr>
          <w:rFonts w:ascii="Times New Roman" w:hAnsi="Times New Roman" w:cs="Times New Roman"/>
          <w:b/>
          <w:sz w:val="28"/>
          <w:szCs w:val="28"/>
        </w:rPr>
        <w:t>речи.</w:t>
      </w:r>
    </w:p>
    <w:p w:rsidR="00A5500A" w:rsidRDefault="00FC1DAD" w:rsidP="00A53B7C">
      <w:pPr>
        <w:jc w:val="both"/>
        <w:rPr>
          <w:rFonts w:ascii="Times New Roman" w:hAnsi="Times New Roman" w:cs="Times New Roman"/>
          <w:color w:val="202122"/>
          <w:sz w:val="28"/>
          <w:szCs w:val="28"/>
          <w:shd w:val="clear" w:color="auto" w:fill="FFFFFF"/>
        </w:rPr>
      </w:pPr>
      <w:proofErr w:type="spellStart"/>
      <w:r w:rsidRPr="00A53B7C">
        <w:rPr>
          <w:rFonts w:ascii="Times New Roman" w:hAnsi="Times New Roman" w:cs="Times New Roman"/>
          <w:b/>
          <w:bCs/>
          <w:color w:val="202122"/>
          <w:sz w:val="28"/>
          <w:szCs w:val="28"/>
          <w:shd w:val="clear" w:color="auto" w:fill="FFFFFF"/>
        </w:rPr>
        <w:t>Презента́ция</w:t>
      </w:r>
      <w:proofErr w:type="spellEnd"/>
      <w:r w:rsidRPr="00A53B7C">
        <w:rPr>
          <w:rFonts w:ascii="Times New Roman" w:hAnsi="Times New Roman" w:cs="Times New Roman"/>
          <w:color w:val="202122"/>
          <w:sz w:val="28"/>
          <w:szCs w:val="28"/>
          <w:shd w:val="clear" w:color="auto" w:fill="FFFFFF"/>
        </w:rPr>
        <w:t> </w:t>
      </w:r>
      <w:proofErr w:type="gramStart"/>
      <w:r w:rsidRPr="00A53B7C">
        <w:rPr>
          <w:rFonts w:ascii="Times New Roman" w:hAnsi="Times New Roman" w:cs="Times New Roman"/>
          <w:color w:val="202122"/>
          <w:sz w:val="28"/>
          <w:szCs w:val="28"/>
          <w:shd w:val="clear" w:color="auto" w:fill="FFFFFF"/>
        </w:rPr>
        <w:t>—д</w:t>
      </w:r>
      <w:proofErr w:type="gramEnd"/>
      <w:r w:rsidRPr="00A53B7C">
        <w:rPr>
          <w:rFonts w:ascii="Times New Roman" w:hAnsi="Times New Roman" w:cs="Times New Roman"/>
          <w:color w:val="202122"/>
          <w:sz w:val="28"/>
          <w:szCs w:val="28"/>
          <w:shd w:val="clear" w:color="auto" w:fill="FFFFFF"/>
        </w:rPr>
        <w:t>окумент или комплект документов, предназначенный для представления чего-либо (организации, проекта, продукта и т. п.). Цель презентации — донести до аудитории полноценную информацию об объекте презентации в удобной форме.</w:t>
      </w:r>
    </w:p>
    <w:p w:rsidR="00C9352B" w:rsidRPr="00095C68" w:rsidRDefault="00C9352B" w:rsidP="00C9352B">
      <w:pPr>
        <w:shd w:val="clear" w:color="auto" w:fill="F2F3F5"/>
        <w:spacing w:after="240" w:line="240" w:lineRule="auto"/>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Языковые особенности презентации зависят от многих факторов, таких как цель презентации, аудитория, контекст и т. д. Однако, можно выделить некоторые общие особенности, которые могут помочь сделать презентацию более эффективной:</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lastRenderedPageBreak/>
        <w:t>Простота и ясность: Используйте простой и понятный язык, избегайте сложных терминов и конструкций.</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Убедительность: Используйте аргументы и доказательства, чтобы убедить аудиторию в своей точке зрения.</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Эмоциональность: Используйте эмоциональные слова и выражения, чтобы вызвать у аудитории определенные чувства.</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Вовлечение аудитории: Задавайте вопросы, вовлекайте аудиторию в обсуждение, чтобы создать атмосферу активного участия.</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Визуализация: Используйте визуальные материалы (графики, таблицы, диаграммы), чтобы сделать информацию более наглядной.</w:t>
      </w:r>
    </w:p>
    <w:p w:rsidR="00C9352B" w:rsidRPr="00095C68" w:rsidRDefault="00C9352B" w:rsidP="00C9352B">
      <w:pPr>
        <w:numPr>
          <w:ilvl w:val="0"/>
          <w:numId w:val="19"/>
        </w:numPr>
        <w:shd w:val="clear" w:color="auto" w:fill="F2F3F5"/>
        <w:spacing w:before="100" w:beforeAutospacing="1" w:after="90" w:line="240" w:lineRule="auto"/>
        <w:ind w:left="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Адаптация к аудитории: Адаптируйте свой стиль и язык презентации к аудитории, чтобы они чувствовали себя комфортно и понимали вашу точку зрения.</w:t>
      </w:r>
    </w:p>
    <w:p w:rsidR="00C7287D" w:rsidRPr="00095C68" w:rsidRDefault="00C7287D" w:rsidP="00C7287D">
      <w:pPr>
        <w:shd w:val="clear" w:color="auto" w:fill="F2F3F5"/>
        <w:spacing w:after="240" w:line="240" w:lineRule="auto"/>
        <w:ind w:left="36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 xml:space="preserve">Особенности </w:t>
      </w:r>
      <w:proofErr w:type="spellStart"/>
      <w:r w:rsidRPr="00095C68">
        <w:rPr>
          <w:rFonts w:ascii="Times New Roman" w:eastAsia="Times New Roman" w:hAnsi="Times New Roman" w:cs="Times New Roman"/>
          <w:sz w:val="28"/>
          <w:szCs w:val="28"/>
          <w:lang w:eastAsia="ru-RU"/>
        </w:rPr>
        <w:t>монологовой</w:t>
      </w:r>
      <w:proofErr w:type="spellEnd"/>
      <w:r w:rsidRPr="00095C68">
        <w:rPr>
          <w:rFonts w:ascii="Times New Roman" w:eastAsia="Times New Roman" w:hAnsi="Times New Roman" w:cs="Times New Roman"/>
          <w:sz w:val="28"/>
          <w:szCs w:val="28"/>
          <w:lang w:eastAsia="ru-RU"/>
        </w:rPr>
        <w:t xml:space="preserve"> речи в презентации:</w:t>
      </w:r>
    </w:p>
    <w:p w:rsidR="00C7287D" w:rsidRPr="00095C68" w:rsidRDefault="00C7287D" w:rsidP="00C7287D">
      <w:pPr>
        <w:shd w:val="clear" w:color="auto" w:fill="F2F3F5"/>
        <w:spacing w:after="0" w:line="240" w:lineRule="auto"/>
        <w:ind w:left="360"/>
        <w:rPr>
          <w:rFonts w:ascii="Times New Roman" w:eastAsia="Times New Roman" w:hAnsi="Times New Roman" w:cs="Times New Roman"/>
          <w:sz w:val="28"/>
          <w:szCs w:val="28"/>
          <w:lang w:eastAsia="ru-RU"/>
        </w:rPr>
      </w:pPr>
      <w:r w:rsidRPr="00095C68">
        <w:rPr>
          <w:rFonts w:ascii="Times New Roman" w:eastAsia="Times New Roman" w:hAnsi="Times New Roman" w:cs="Times New Roman"/>
          <w:sz w:val="28"/>
          <w:szCs w:val="28"/>
          <w:lang w:eastAsia="ru-RU"/>
        </w:rPr>
        <w:t>– Структура монолога: введение, основная часть, заключение.</w:t>
      </w:r>
      <w:r w:rsidRPr="00095C68">
        <w:rPr>
          <w:rFonts w:ascii="Times New Roman" w:eastAsia="Times New Roman" w:hAnsi="Times New Roman" w:cs="Times New Roman"/>
          <w:sz w:val="28"/>
          <w:szCs w:val="28"/>
          <w:lang w:eastAsia="ru-RU"/>
        </w:rPr>
        <w:br/>
        <w:t>– Удержание внимания аудитории: ясность, примеры, визуализация информации, эмоциональная окраска речи.</w:t>
      </w:r>
      <w:r w:rsidRPr="00095C68">
        <w:rPr>
          <w:rFonts w:ascii="Times New Roman" w:eastAsia="Times New Roman" w:hAnsi="Times New Roman" w:cs="Times New Roman"/>
          <w:sz w:val="28"/>
          <w:szCs w:val="28"/>
          <w:lang w:eastAsia="ru-RU"/>
        </w:rPr>
        <w:br/>
        <w:t>– Преодоление волнения: репетиция, контроль дыхания, фокусировка на аудитории.</w:t>
      </w:r>
      <w:r w:rsidRPr="00095C68">
        <w:rPr>
          <w:rFonts w:ascii="Times New Roman" w:eastAsia="Times New Roman" w:hAnsi="Times New Roman" w:cs="Times New Roman"/>
          <w:sz w:val="28"/>
          <w:szCs w:val="28"/>
          <w:lang w:eastAsia="ru-RU"/>
        </w:rPr>
        <w:br/>
        <w:t>– Избегание ошибок: сложных конструкций, неправильной структуры монолога, отсутствия связи с аудиторией.</w:t>
      </w:r>
    </w:p>
    <w:p w:rsidR="00883E89" w:rsidRPr="00095C68" w:rsidRDefault="00883E89" w:rsidP="00A53B7C">
      <w:pPr>
        <w:jc w:val="both"/>
        <w:rPr>
          <w:rFonts w:ascii="Times New Roman" w:hAnsi="Times New Roman" w:cs="Times New Roman"/>
          <w:b/>
          <w:sz w:val="28"/>
          <w:szCs w:val="28"/>
        </w:rPr>
      </w:pPr>
    </w:p>
    <w:p w:rsidR="007A6981" w:rsidRPr="00095C68" w:rsidRDefault="004F43D8" w:rsidP="00CB42D8">
      <w:pPr>
        <w:pStyle w:val="a3"/>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sectPr w:rsidR="007A6981" w:rsidRPr="00095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70D"/>
    <w:multiLevelType w:val="multilevel"/>
    <w:tmpl w:val="39D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023E7"/>
    <w:multiLevelType w:val="hybridMultilevel"/>
    <w:tmpl w:val="8858000E"/>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905570"/>
    <w:multiLevelType w:val="hybridMultilevel"/>
    <w:tmpl w:val="D3BA0F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37F71C4"/>
    <w:multiLevelType w:val="multilevel"/>
    <w:tmpl w:val="6DCE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A41B7"/>
    <w:multiLevelType w:val="multilevel"/>
    <w:tmpl w:val="A23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136C9"/>
    <w:multiLevelType w:val="multilevel"/>
    <w:tmpl w:val="E3D8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B28B0"/>
    <w:multiLevelType w:val="hybridMultilevel"/>
    <w:tmpl w:val="23668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D381E35"/>
    <w:multiLevelType w:val="multilevel"/>
    <w:tmpl w:val="3FE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344C2"/>
    <w:multiLevelType w:val="multilevel"/>
    <w:tmpl w:val="356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A45A58"/>
    <w:multiLevelType w:val="hybridMultilevel"/>
    <w:tmpl w:val="51B03B4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568C7146"/>
    <w:multiLevelType w:val="multilevel"/>
    <w:tmpl w:val="CF32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8F660B"/>
    <w:multiLevelType w:val="multilevel"/>
    <w:tmpl w:val="EF1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5B7816"/>
    <w:multiLevelType w:val="hybridMultilevel"/>
    <w:tmpl w:val="5742FD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ABC055A"/>
    <w:multiLevelType w:val="hybridMultilevel"/>
    <w:tmpl w:val="2500F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096C31"/>
    <w:multiLevelType w:val="hybridMultilevel"/>
    <w:tmpl w:val="D6E48296"/>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70176541"/>
    <w:multiLevelType w:val="multilevel"/>
    <w:tmpl w:val="7D94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77378C"/>
    <w:multiLevelType w:val="hybridMultilevel"/>
    <w:tmpl w:val="12DCD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56E600F"/>
    <w:multiLevelType w:val="hybridMultilevel"/>
    <w:tmpl w:val="2920F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7B9458A"/>
    <w:multiLevelType w:val="hybridMultilevel"/>
    <w:tmpl w:val="C84491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EE26A6B"/>
    <w:multiLevelType w:val="hybridMultilevel"/>
    <w:tmpl w:val="40C08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8"/>
  </w:num>
  <w:num w:numId="5">
    <w:abstractNumId w:val="12"/>
  </w:num>
  <w:num w:numId="6">
    <w:abstractNumId w:val="9"/>
  </w:num>
  <w:num w:numId="7">
    <w:abstractNumId w:val="14"/>
  </w:num>
  <w:num w:numId="8">
    <w:abstractNumId w:val="17"/>
  </w:num>
  <w:num w:numId="9">
    <w:abstractNumId w:val="16"/>
  </w:num>
  <w:num w:numId="10">
    <w:abstractNumId w:val="13"/>
  </w:num>
  <w:num w:numId="11">
    <w:abstractNumId w:val="19"/>
  </w:num>
  <w:num w:numId="12">
    <w:abstractNumId w:val="11"/>
  </w:num>
  <w:num w:numId="13">
    <w:abstractNumId w:val="5"/>
  </w:num>
  <w:num w:numId="14">
    <w:abstractNumId w:val="4"/>
  </w:num>
  <w:num w:numId="15">
    <w:abstractNumId w:val="8"/>
  </w:num>
  <w:num w:numId="16">
    <w:abstractNumId w:val="10"/>
  </w:num>
  <w:num w:numId="17">
    <w:abstractNumId w:val="0"/>
  </w:num>
  <w:num w:numId="18">
    <w:abstractNumId w:val="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DC"/>
    <w:rsid w:val="00023447"/>
    <w:rsid w:val="0004174A"/>
    <w:rsid w:val="00091FC5"/>
    <w:rsid w:val="00095C68"/>
    <w:rsid w:val="000A2DEA"/>
    <w:rsid w:val="001136DC"/>
    <w:rsid w:val="00132DD2"/>
    <w:rsid w:val="00134A0B"/>
    <w:rsid w:val="00137479"/>
    <w:rsid w:val="00234732"/>
    <w:rsid w:val="002422D4"/>
    <w:rsid w:val="002425B3"/>
    <w:rsid w:val="00257802"/>
    <w:rsid w:val="00263E3E"/>
    <w:rsid w:val="002962C3"/>
    <w:rsid w:val="002E6581"/>
    <w:rsid w:val="00311F72"/>
    <w:rsid w:val="00312CE1"/>
    <w:rsid w:val="00312D66"/>
    <w:rsid w:val="00327F9A"/>
    <w:rsid w:val="003528B2"/>
    <w:rsid w:val="00380C2B"/>
    <w:rsid w:val="003E5741"/>
    <w:rsid w:val="00414F4A"/>
    <w:rsid w:val="00440437"/>
    <w:rsid w:val="004871DF"/>
    <w:rsid w:val="00492D1C"/>
    <w:rsid w:val="004C5548"/>
    <w:rsid w:val="004E7A32"/>
    <w:rsid w:val="004F43D8"/>
    <w:rsid w:val="005153D3"/>
    <w:rsid w:val="005218F0"/>
    <w:rsid w:val="00533CF2"/>
    <w:rsid w:val="00544119"/>
    <w:rsid w:val="005A2A3B"/>
    <w:rsid w:val="005B2A56"/>
    <w:rsid w:val="005C50AE"/>
    <w:rsid w:val="00615D82"/>
    <w:rsid w:val="00636884"/>
    <w:rsid w:val="006666F5"/>
    <w:rsid w:val="00676A00"/>
    <w:rsid w:val="006878A3"/>
    <w:rsid w:val="007067B0"/>
    <w:rsid w:val="0079210B"/>
    <w:rsid w:val="007A499E"/>
    <w:rsid w:val="007A6981"/>
    <w:rsid w:val="007A7B0E"/>
    <w:rsid w:val="007B1E97"/>
    <w:rsid w:val="007C0BB8"/>
    <w:rsid w:val="007D4563"/>
    <w:rsid w:val="0085235E"/>
    <w:rsid w:val="00853C59"/>
    <w:rsid w:val="00883E89"/>
    <w:rsid w:val="00904661"/>
    <w:rsid w:val="00911A88"/>
    <w:rsid w:val="00923DE9"/>
    <w:rsid w:val="00926BD1"/>
    <w:rsid w:val="00942470"/>
    <w:rsid w:val="00961421"/>
    <w:rsid w:val="0096659F"/>
    <w:rsid w:val="00971226"/>
    <w:rsid w:val="00990355"/>
    <w:rsid w:val="00995C5D"/>
    <w:rsid w:val="009B7CD9"/>
    <w:rsid w:val="00A404EC"/>
    <w:rsid w:val="00A53B7C"/>
    <w:rsid w:val="00A5500A"/>
    <w:rsid w:val="00A863A3"/>
    <w:rsid w:val="00A96B30"/>
    <w:rsid w:val="00AB057D"/>
    <w:rsid w:val="00B022FD"/>
    <w:rsid w:val="00B20450"/>
    <w:rsid w:val="00B265DA"/>
    <w:rsid w:val="00B46BC2"/>
    <w:rsid w:val="00B6052C"/>
    <w:rsid w:val="00B73C6B"/>
    <w:rsid w:val="00BA19AE"/>
    <w:rsid w:val="00BA7275"/>
    <w:rsid w:val="00BC38DD"/>
    <w:rsid w:val="00BC70C7"/>
    <w:rsid w:val="00BE68E0"/>
    <w:rsid w:val="00C3213A"/>
    <w:rsid w:val="00C7287D"/>
    <w:rsid w:val="00C9352B"/>
    <w:rsid w:val="00CB42D8"/>
    <w:rsid w:val="00CC1ABF"/>
    <w:rsid w:val="00CC30E3"/>
    <w:rsid w:val="00CC7AA9"/>
    <w:rsid w:val="00CE7208"/>
    <w:rsid w:val="00CF36C0"/>
    <w:rsid w:val="00D150CA"/>
    <w:rsid w:val="00D2259C"/>
    <w:rsid w:val="00D90084"/>
    <w:rsid w:val="00DC79DD"/>
    <w:rsid w:val="00DD165B"/>
    <w:rsid w:val="00DF0C2A"/>
    <w:rsid w:val="00E031CB"/>
    <w:rsid w:val="00E45255"/>
    <w:rsid w:val="00E60E70"/>
    <w:rsid w:val="00F37AA8"/>
    <w:rsid w:val="00F61A8B"/>
    <w:rsid w:val="00F66051"/>
    <w:rsid w:val="00F9207D"/>
    <w:rsid w:val="00FB59BC"/>
    <w:rsid w:val="00FC1DAD"/>
    <w:rsid w:val="00FD3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9AE"/>
    <w:pPr>
      <w:ind w:left="720"/>
      <w:contextualSpacing/>
    </w:pPr>
  </w:style>
  <w:style w:type="table" w:styleId="a4">
    <w:name w:val="Table Grid"/>
    <w:basedOn w:val="a1"/>
    <w:uiPriority w:val="59"/>
    <w:rsid w:val="004E7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4871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B2A56"/>
    <w:rPr>
      <w:b/>
      <w:bCs/>
    </w:rPr>
  </w:style>
  <w:style w:type="character" w:styleId="a7">
    <w:name w:val="Hyperlink"/>
    <w:basedOn w:val="a0"/>
    <w:uiPriority w:val="99"/>
    <w:semiHidden/>
    <w:unhideWhenUsed/>
    <w:rsid w:val="00995C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9AE"/>
    <w:pPr>
      <w:ind w:left="720"/>
      <w:contextualSpacing/>
    </w:pPr>
  </w:style>
  <w:style w:type="table" w:styleId="a4">
    <w:name w:val="Table Grid"/>
    <w:basedOn w:val="a1"/>
    <w:uiPriority w:val="59"/>
    <w:rsid w:val="004E7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4871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B2A56"/>
    <w:rPr>
      <w:b/>
      <w:bCs/>
    </w:rPr>
  </w:style>
  <w:style w:type="character" w:styleId="a7">
    <w:name w:val="Hyperlink"/>
    <w:basedOn w:val="a0"/>
    <w:uiPriority w:val="99"/>
    <w:semiHidden/>
    <w:unhideWhenUsed/>
    <w:rsid w:val="00995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2583">
      <w:bodyDiv w:val="1"/>
      <w:marLeft w:val="0"/>
      <w:marRight w:val="0"/>
      <w:marTop w:val="0"/>
      <w:marBottom w:val="0"/>
      <w:divBdr>
        <w:top w:val="none" w:sz="0" w:space="0" w:color="auto"/>
        <w:left w:val="none" w:sz="0" w:space="0" w:color="auto"/>
        <w:bottom w:val="none" w:sz="0" w:space="0" w:color="auto"/>
        <w:right w:val="none" w:sz="0" w:space="0" w:color="auto"/>
      </w:divBdr>
    </w:div>
    <w:div w:id="301542179">
      <w:bodyDiv w:val="1"/>
      <w:marLeft w:val="0"/>
      <w:marRight w:val="0"/>
      <w:marTop w:val="0"/>
      <w:marBottom w:val="0"/>
      <w:divBdr>
        <w:top w:val="none" w:sz="0" w:space="0" w:color="auto"/>
        <w:left w:val="none" w:sz="0" w:space="0" w:color="auto"/>
        <w:bottom w:val="none" w:sz="0" w:space="0" w:color="auto"/>
        <w:right w:val="none" w:sz="0" w:space="0" w:color="auto"/>
      </w:divBdr>
    </w:div>
    <w:div w:id="309484067">
      <w:bodyDiv w:val="1"/>
      <w:marLeft w:val="0"/>
      <w:marRight w:val="0"/>
      <w:marTop w:val="0"/>
      <w:marBottom w:val="0"/>
      <w:divBdr>
        <w:top w:val="none" w:sz="0" w:space="0" w:color="auto"/>
        <w:left w:val="none" w:sz="0" w:space="0" w:color="auto"/>
        <w:bottom w:val="none" w:sz="0" w:space="0" w:color="auto"/>
        <w:right w:val="none" w:sz="0" w:space="0" w:color="auto"/>
      </w:divBdr>
    </w:div>
    <w:div w:id="348995072">
      <w:bodyDiv w:val="1"/>
      <w:marLeft w:val="0"/>
      <w:marRight w:val="0"/>
      <w:marTop w:val="0"/>
      <w:marBottom w:val="0"/>
      <w:divBdr>
        <w:top w:val="none" w:sz="0" w:space="0" w:color="auto"/>
        <w:left w:val="none" w:sz="0" w:space="0" w:color="auto"/>
        <w:bottom w:val="none" w:sz="0" w:space="0" w:color="auto"/>
        <w:right w:val="none" w:sz="0" w:space="0" w:color="auto"/>
      </w:divBdr>
    </w:div>
    <w:div w:id="472672927">
      <w:bodyDiv w:val="1"/>
      <w:marLeft w:val="0"/>
      <w:marRight w:val="0"/>
      <w:marTop w:val="0"/>
      <w:marBottom w:val="0"/>
      <w:divBdr>
        <w:top w:val="none" w:sz="0" w:space="0" w:color="auto"/>
        <w:left w:val="none" w:sz="0" w:space="0" w:color="auto"/>
        <w:bottom w:val="none" w:sz="0" w:space="0" w:color="auto"/>
        <w:right w:val="none" w:sz="0" w:space="0" w:color="auto"/>
      </w:divBdr>
    </w:div>
    <w:div w:id="551505040">
      <w:bodyDiv w:val="1"/>
      <w:marLeft w:val="0"/>
      <w:marRight w:val="0"/>
      <w:marTop w:val="0"/>
      <w:marBottom w:val="0"/>
      <w:divBdr>
        <w:top w:val="none" w:sz="0" w:space="0" w:color="auto"/>
        <w:left w:val="none" w:sz="0" w:space="0" w:color="auto"/>
        <w:bottom w:val="none" w:sz="0" w:space="0" w:color="auto"/>
        <w:right w:val="none" w:sz="0" w:space="0" w:color="auto"/>
      </w:divBdr>
    </w:div>
    <w:div w:id="790704309">
      <w:bodyDiv w:val="1"/>
      <w:marLeft w:val="0"/>
      <w:marRight w:val="0"/>
      <w:marTop w:val="0"/>
      <w:marBottom w:val="0"/>
      <w:divBdr>
        <w:top w:val="none" w:sz="0" w:space="0" w:color="auto"/>
        <w:left w:val="none" w:sz="0" w:space="0" w:color="auto"/>
        <w:bottom w:val="none" w:sz="0" w:space="0" w:color="auto"/>
        <w:right w:val="none" w:sz="0" w:space="0" w:color="auto"/>
      </w:divBdr>
    </w:div>
    <w:div w:id="851257479">
      <w:bodyDiv w:val="1"/>
      <w:marLeft w:val="0"/>
      <w:marRight w:val="0"/>
      <w:marTop w:val="0"/>
      <w:marBottom w:val="0"/>
      <w:divBdr>
        <w:top w:val="none" w:sz="0" w:space="0" w:color="auto"/>
        <w:left w:val="none" w:sz="0" w:space="0" w:color="auto"/>
        <w:bottom w:val="none" w:sz="0" w:space="0" w:color="auto"/>
        <w:right w:val="none" w:sz="0" w:space="0" w:color="auto"/>
      </w:divBdr>
    </w:div>
    <w:div w:id="1208949514">
      <w:bodyDiv w:val="1"/>
      <w:marLeft w:val="0"/>
      <w:marRight w:val="0"/>
      <w:marTop w:val="0"/>
      <w:marBottom w:val="0"/>
      <w:divBdr>
        <w:top w:val="none" w:sz="0" w:space="0" w:color="auto"/>
        <w:left w:val="none" w:sz="0" w:space="0" w:color="auto"/>
        <w:bottom w:val="none" w:sz="0" w:space="0" w:color="auto"/>
        <w:right w:val="none" w:sz="0" w:space="0" w:color="auto"/>
      </w:divBdr>
    </w:div>
    <w:div w:id="1272738529">
      <w:bodyDiv w:val="1"/>
      <w:marLeft w:val="0"/>
      <w:marRight w:val="0"/>
      <w:marTop w:val="0"/>
      <w:marBottom w:val="0"/>
      <w:divBdr>
        <w:top w:val="none" w:sz="0" w:space="0" w:color="auto"/>
        <w:left w:val="none" w:sz="0" w:space="0" w:color="auto"/>
        <w:bottom w:val="none" w:sz="0" w:space="0" w:color="auto"/>
        <w:right w:val="none" w:sz="0" w:space="0" w:color="auto"/>
      </w:divBdr>
    </w:div>
    <w:div w:id="1388842422">
      <w:bodyDiv w:val="1"/>
      <w:marLeft w:val="0"/>
      <w:marRight w:val="0"/>
      <w:marTop w:val="0"/>
      <w:marBottom w:val="0"/>
      <w:divBdr>
        <w:top w:val="none" w:sz="0" w:space="0" w:color="auto"/>
        <w:left w:val="none" w:sz="0" w:space="0" w:color="auto"/>
        <w:bottom w:val="none" w:sz="0" w:space="0" w:color="auto"/>
        <w:right w:val="none" w:sz="0" w:space="0" w:color="auto"/>
      </w:divBdr>
    </w:div>
    <w:div w:id="1428234725">
      <w:bodyDiv w:val="1"/>
      <w:marLeft w:val="0"/>
      <w:marRight w:val="0"/>
      <w:marTop w:val="0"/>
      <w:marBottom w:val="0"/>
      <w:divBdr>
        <w:top w:val="none" w:sz="0" w:space="0" w:color="auto"/>
        <w:left w:val="none" w:sz="0" w:space="0" w:color="auto"/>
        <w:bottom w:val="none" w:sz="0" w:space="0" w:color="auto"/>
        <w:right w:val="none" w:sz="0" w:space="0" w:color="auto"/>
      </w:divBdr>
    </w:div>
    <w:div w:id="1671520094">
      <w:bodyDiv w:val="1"/>
      <w:marLeft w:val="0"/>
      <w:marRight w:val="0"/>
      <w:marTop w:val="0"/>
      <w:marBottom w:val="0"/>
      <w:divBdr>
        <w:top w:val="none" w:sz="0" w:space="0" w:color="auto"/>
        <w:left w:val="none" w:sz="0" w:space="0" w:color="auto"/>
        <w:bottom w:val="none" w:sz="0" w:space="0" w:color="auto"/>
        <w:right w:val="none" w:sz="0" w:space="0" w:color="auto"/>
      </w:divBdr>
    </w:div>
    <w:div w:id="1821341862">
      <w:bodyDiv w:val="1"/>
      <w:marLeft w:val="0"/>
      <w:marRight w:val="0"/>
      <w:marTop w:val="0"/>
      <w:marBottom w:val="0"/>
      <w:divBdr>
        <w:top w:val="none" w:sz="0" w:space="0" w:color="auto"/>
        <w:left w:val="none" w:sz="0" w:space="0" w:color="auto"/>
        <w:bottom w:val="none" w:sz="0" w:space="0" w:color="auto"/>
        <w:right w:val="none" w:sz="0" w:space="0" w:color="auto"/>
      </w:divBdr>
    </w:div>
    <w:div w:id="1847287835">
      <w:bodyDiv w:val="1"/>
      <w:marLeft w:val="0"/>
      <w:marRight w:val="0"/>
      <w:marTop w:val="0"/>
      <w:marBottom w:val="0"/>
      <w:divBdr>
        <w:top w:val="none" w:sz="0" w:space="0" w:color="auto"/>
        <w:left w:val="none" w:sz="0" w:space="0" w:color="auto"/>
        <w:bottom w:val="none" w:sz="0" w:space="0" w:color="auto"/>
        <w:right w:val="none" w:sz="0" w:space="0" w:color="auto"/>
      </w:divBdr>
    </w:div>
    <w:div w:id="1886520360">
      <w:bodyDiv w:val="1"/>
      <w:marLeft w:val="0"/>
      <w:marRight w:val="0"/>
      <w:marTop w:val="0"/>
      <w:marBottom w:val="0"/>
      <w:divBdr>
        <w:top w:val="none" w:sz="0" w:space="0" w:color="auto"/>
        <w:left w:val="none" w:sz="0" w:space="0" w:color="auto"/>
        <w:bottom w:val="none" w:sz="0" w:space="0" w:color="auto"/>
        <w:right w:val="none" w:sz="0" w:space="0" w:color="auto"/>
      </w:divBdr>
    </w:div>
    <w:div w:id="208182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ochnik.ru/blog/kak-najti-rabotu-posle-instituta-i-ne-ostatsya-bezrabotnym/" TargetMode="External"/><Relationship Id="rId3" Type="http://schemas.openxmlformats.org/officeDocument/2006/relationships/styles" Target="styles.xml"/><Relationship Id="rId7" Type="http://schemas.openxmlformats.org/officeDocument/2006/relationships/hyperlink" Target="https://zaochnik.ru/blog/zakatyvaem-gubu-i-zaviduem-molcha-samye-prestizhnye-universitety-mi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B9144-1F3E-44CA-A3AA-689A243C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3566</Words>
  <Characters>20328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2023-12-19T04:58:00Z</dcterms:created>
  <dcterms:modified xsi:type="dcterms:W3CDTF">2023-12-27T07:05:00Z</dcterms:modified>
</cp:coreProperties>
</file>