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F9A2" w14:textId="2C1F4C14" w:rsidR="00C145B2" w:rsidRPr="003441CC" w:rsidRDefault="00C145B2" w:rsidP="003441C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41C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Избирательная стратегия политической партии «Богатые и Умные»</w:t>
      </w:r>
    </w:p>
    <w:p w14:paraId="2D310BB3" w14:textId="0251BEFF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Слоган кампании: БОГАТСТВО ОТ УМА.</w:t>
      </w:r>
    </w:p>
    <w:p w14:paraId="4D9AAE90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t>Мы смело можем думать о времени, когда уйдут в прошлое утечка умов, недофинансирование науки и бюрократический произвол, когда каждый гражданин России сможет реализовать свой талант и будет гордиться своей страной — интеллектуальной, справедливой и процветающей.</w:t>
      </w:r>
    </w:p>
    <w:p w14:paraId="1180ED97" w14:textId="77777777" w:rsidR="009675E4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t>Предвыборная кампания строится как набор предвыборных проектов, каждый из которых представляет собой комплекс мероприятий, логически объединенных</w:t>
      </w:r>
      <w:r w:rsidR="009675E4">
        <w:rPr>
          <w:rFonts w:ascii="Times New Roman" w:hAnsi="Times New Roman" w:cs="Times New Roman"/>
          <w:sz w:val="28"/>
          <w:szCs w:val="28"/>
        </w:rPr>
        <w:t xml:space="preserve"> одной идеей.</w:t>
      </w:r>
    </w:p>
    <w:p w14:paraId="4227B0AA" w14:textId="2592F2FF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t>Для предвыборной кампании мы предлагаем три проекта (все приводимые ниже названия проектов носят условный характер).</w:t>
      </w:r>
    </w:p>
    <w:p w14:paraId="07B1483F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1. Проект «БОГАТСТВО ОТ УМА»</w:t>
      </w:r>
      <w:r w:rsidRPr="00C7565F">
        <w:rPr>
          <w:rFonts w:ascii="Times New Roman" w:hAnsi="Times New Roman" w:cs="Times New Roman"/>
          <w:sz w:val="28"/>
          <w:szCs w:val="28"/>
        </w:rPr>
        <w:t> - выдвижение, обсуждение и принятие Программы перспективного развития образования и науки России.</w:t>
      </w:r>
    </w:p>
    <w:p w14:paraId="372D4E3D" w14:textId="77777777" w:rsidR="00C7565F" w:rsidRPr="00C7565F" w:rsidRDefault="00C7565F" w:rsidP="00C145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  <w:r w:rsidRPr="00C7565F">
        <w:rPr>
          <w:rFonts w:ascii="Times New Roman" w:hAnsi="Times New Roman" w:cs="Times New Roman"/>
          <w:sz w:val="28"/>
          <w:szCs w:val="28"/>
        </w:rPr>
        <w:t> Формирование положительного образа Партии и ее Лидера. В ходе проекта отрабатываются темы </w:t>
      </w:r>
      <w:r w:rsidRPr="00C7565F">
        <w:rPr>
          <w:rFonts w:ascii="Times New Roman" w:hAnsi="Times New Roman" w:cs="Times New Roman"/>
          <w:b/>
          <w:bCs/>
          <w:sz w:val="28"/>
          <w:szCs w:val="28"/>
        </w:rPr>
        <w:t>«Богатство от ума»</w:t>
      </w:r>
      <w:r w:rsidRPr="00C7565F">
        <w:rPr>
          <w:rFonts w:ascii="Times New Roman" w:hAnsi="Times New Roman" w:cs="Times New Roman"/>
          <w:sz w:val="28"/>
          <w:szCs w:val="28"/>
        </w:rPr>
        <w:t> и </w:t>
      </w:r>
      <w:r w:rsidRPr="00C7565F">
        <w:rPr>
          <w:rFonts w:ascii="Times New Roman" w:hAnsi="Times New Roman" w:cs="Times New Roman"/>
          <w:b/>
          <w:bCs/>
          <w:sz w:val="28"/>
          <w:szCs w:val="28"/>
        </w:rPr>
        <w:t>«Искатель у власти»</w:t>
      </w:r>
      <w:r w:rsidRPr="00C7565F">
        <w:rPr>
          <w:rFonts w:ascii="Times New Roman" w:hAnsi="Times New Roman" w:cs="Times New Roman"/>
          <w:sz w:val="28"/>
          <w:szCs w:val="28"/>
        </w:rPr>
        <w:t>.</w:t>
      </w:r>
    </w:p>
    <w:p w14:paraId="601F3A39" w14:textId="77777777" w:rsidR="00C7565F" w:rsidRPr="00C7565F" w:rsidRDefault="00C7565F" w:rsidP="00C145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Данный проект является основным</w:t>
      </w:r>
      <w:r w:rsidRPr="00C7565F">
        <w:rPr>
          <w:rFonts w:ascii="Times New Roman" w:hAnsi="Times New Roman" w:cs="Times New Roman"/>
          <w:sz w:val="28"/>
          <w:szCs w:val="28"/>
        </w:rPr>
        <w:t> в предвыборной кампании.</w:t>
      </w:r>
    </w:p>
    <w:p w14:paraId="29098229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2. Проект «Умная Помощь»</w:t>
      </w:r>
      <w:r w:rsidRPr="00C7565F">
        <w:rPr>
          <w:rFonts w:ascii="Times New Roman" w:hAnsi="Times New Roman" w:cs="Times New Roman"/>
          <w:sz w:val="28"/>
          <w:szCs w:val="28"/>
        </w:rPr>
        <w:t>. Цель проекта - расширение положительного образа Партии и Лидера в плане придания им черт отзывчивой и близкой к людям силы. Проект отрабатывает тему </w:t>
      </w:r>
      <w:r w:rsidRPr="00C7565F">
        <w:rPr>
          <w:rFonts w:ascii="Times New Roman" w:hAnsi="Times New Roman" w:cs="Times New Roman"/>
          <w:b/>
          <w:bCs/>
          <w:sz w:val="28"/>
          <w:szCs w:val="28"/>
        </w:rPr>
        <w:t>«Умная Помощь»</w:t>
      </w:r>
      <w:r w:rsidRPr="00C7565F">
        <w:rPr>
          <w:rFonts w:ascii="Times New Roman" w:hAnsi="Times New Roman" w:cs="Times New Roman"/>
          <w:sz w:val="28"/>
          <w:szCs w:val="28"/>
        </w:rPr>
        <w:t> и представляет собой агитационное сопровождение позитивной деятельности партии по решению конкретных проблем в сфере образования.</w:t>
      </w:r>
    </w:p>
    <w:p w14:paraId="6CD3367C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3. Проект «Кто виноват?»</w:t>
      </w:r>
      <w:r w:rsidRPr="00C7565F">
        <w:rPr>
          <w:rFonts w:ascii="Times New Roman" w:hAnsi="Times New Roman" w:cs="Times New Roman"/>
          <w:sz w:val="28"/>
          <w:szCs w:val="28"/>
        </w:rPr>
        <w:t xml:space="preserve">. Отрабатывается тема финансирования реформ. Цель проекта - компенсация </w:t>
      </w:r>
      <w:proofErr w:type="spellStart"/>
      <w:r w:rsidRPr="00C7565F">
        <w:rPr>
          <w:rFonts w:ascii="Times New Roman" w:hAnsi="Times New Roman" w:cs="Times New Roman"/>
          <w:sz w:val="28"/>
          <w:szCs w:val="28"/>
        </w:rPr>
        <w:t>антиобраза</w:t>
      </w:r>
      <w:proofErr w:type="spellEnd"/>
      <w:r w:rsidRPr="00C7565F">
        <w:rPr>
          <w:rFonts w:ascii="Times New Roman" w:hAnsi="Times New Roman" w:cs="Times New Roman"/>
          <w:sz w:val="28"/>
          <w:szCs w:val="28"/>
        </w:rPr>
        <w:t xml:space="preserve"> партии путем «просвещения» избирателей относительно того, кто несет ответственность за текущее плачевное состояние системы образования и какова реальная стоимость его изменения.</w:t>
      </w:r>
      <w:r w:rsidRPr="00C7565F">
        <w:rPr>
          <w:rFonts w:ascii="Times New Roman" w:hAnsi="Times New Roman" w:cs="Times New Roman"/>
          <w:sz w:val="28"/>
          <w:szCs w:val="28"/>
        </w:rPr>
        <w:br/>
        <w:t>Данный проект реализуется через экспертов и агитаторов, акцентируя экономические расчеты партии.</w:t>
      </w:r>
    </w:p>
    <w:p w14:paraId="4C927BC3" w14:textId="2A46D3B5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t>Этапы предвыборной кампании привязываются к этапам ее основного проекта.</w:t>
      </w:r>
    </w:p>
    <w:p w14:paraId="2AA2D144" w14:textId="77777777" w:rsidR="00C7565F" w:rsidRPr="00C7565F" w:rsidRDefault="00C7565F" w:rsidP="00C145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Содержательное наполнение проектов и тем:</w:t>
      </w:r>
    </w:p>
    <w:p w14:paraId="4342E6FC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1. Лидер - Искатель у власти</w:t>
      </w:r>
    </w:p>
    <w:p w14:paraId="78A41DBF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lastRenderedPageBreak/>
        <w:t>Тема дополняет главную, усиливая образ Лидера (</w:t>
      </w:r>
      <w:proofErr w:type="spellStart"/>
      <w:r w:rsidRPr="00C7565F">
        <w:rPr>
          <w:rFonts w:ascii="Times New Roman" w:hAnsi="Times New Roman" w:cs="Times New Roman"/>
          <w:sz w:val="28"/>
          <w:szCs w:val="28"/>
        </w:rPr>
        <w:t>Огулджан</w:t>
      </w:r>
      <w:proofErr w:type="spellEnd"/>
      <w:r w:rsidRPr="00C7565F">
        <w:rPr>
          <w:rFonts w:ascii="Times New Roman" w:hAnsi="Times New Roman" w:cs="Times New Roman"/>
          <w:sz w:val="28"/>
          <w:szCs w:val="28"/>
        </w:rPr>
        <w:t xml:space="preserve"> Арбатовой). Тема подается в «пиаровском» режиме: статьи в газетах, интервью и </w:t>
      </w:r>
      <w:proofErr w:type="gramStart"/>
      <w:r w:rsidRPr="00C7565F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C7565F">
        <w:rPr>
          <w:rFonts w:ascii="Times New Roman" w:hAnsi="Times New Roman" w:cs="Times New Roman"/>
          <w:sz w:val="28"/>
          <w:szCs w:val="28"/>
        </w:rPr>
        <w:t xml:space="preserve"> При этом обыгрываются следующие факты:</w:t>
      </w:r>
    </w:p>
    <w:p w14:paraId="4B161E2C" w14:textId="4C67F3E5" w:rsidR="00C7565F" w:rsidRPr="00C7565F" w:rsidRDefault="00C7565F" w:rsidP="00C145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t>Лидер выходец из простой семьи, действующий преподаватель и ученый, сама прошедшая весь путь в системе образования.</w:t>
      </w:r>
    </w:p>
    <w:p w14:paraId="2A906C81" w14:textId="6EFC0A4F" w:rsidR="00C7565F" w:rsidRPr="00C7565F" w:rsidRDefault="00C7565F" w:rsidP="00C145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t>Ее история это доказательство того, что ум и талант должны быть главным социальным лифтом.</w:t>
      </w:r>
    </w:p>
    <w:p w14:paraId="019F67A2" w14:textId="4823EAAB" w:rsidR="00C7565F" w:rsidRPr="00C7565F" w:rsidRDefault="00C7565F" w:rsidP="00C145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t>Использование ею научного подхода для поиска «главного звена» в проблеме образования той точки, воздействуя на которую можно вытащить всю систему из кризиса.</w:t>
      </w:r>
    </w:p>
    <w:p w14:paraId="5B57725D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t>При каждом выходе на данную тему должна также затрагиваться и главная тема, например, в следующей форме:</w:t>
      </w:r>
    </w:p>
    <w:p w14:paraId="44CB42B0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i/>
          <w:iCs/>
          <w:sz w:val="28"/>
          <w:szCs w:val="28"/>
        </w:rPr>
        <w:t>Вопрос: Скажите, а ваш опыт преподавателя и ученого помогает вам в политике?</w:t>
      </w:r>
    </w:p>
    <w:p w14:paraId="44CA2444" w14:textId="5A22B1DE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Ответ: </w:t>
      </w:r>
      <w:proofErr w:type="gramStart"/>
      <w:r w:rsidRPr="00C7565F">
        <w:rPr>
          <w:rFonts w:ascii="Times New Roman" w:hAnsi="Times New Roman" w:cs="Times New Roman"/>
          <w:i/>
          <w:iCs/>
          <w:sz w:val="28"/>
          <w:szCs w:val="28"/>
        </w:rPr>
        <w:t>Напрямую  не</w:t>
      </w:r>
      <w:proofErr w:type="gramEnd"/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 особенно, бумажной работы прибавилось. Но бросить я не могу; студенты и </w:t>
      </w:r>
      <w:proofErr w:type="gramStart"/>
      <w:r w:rsidRPr="00C7565F">
        <w:rPr>
          <w:rFonts w:ascii="Times New Roman" w:hAnsi="Times New Roman" w:cs="Times New Roman"/>
          <w:i/>
          <w:iCs/>
          <w:sz w:val="28"/>
          <w:szCs w:val="28"/>
        </w:rPr>
        <w:t>наука это</w:t>
      </w:r>
      <w:proofErr w:type="gramEnd"/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 любовь на всю жизнь. И </w:t>
      </w:r>
      <w:proofErr w:type="gramStart"/>
      <w:r w:rsidRPr="00C7565F">
        <w:rPr>
          <w:rFonts w:ascii="Times New Roman" w:hAnsi="Times New Roman" w:cs="Times New Roman"/>
          <w:i/>
          <w:iCs/>
          <w:sz w:val="28"/>
          <w:szCs w:val="28"/>
        </w:rPr>
        <w:t>главное  этот</w:t>
      </w:r>
      <w:proofErr w:type="gramEnd"/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 опыт формирует особый склад ума, приучает видеть глубинную суть проблем и искать системные решения, а не замазывать дыры. Именно этот подход помог нам разработать стратегию «Образовательной Революции», которая уже сегодня находит реальное воплощение в наших проектах... (далее выход на главную тему).</w:t>
      </w:r>
    </w:p>
    <w:p w14:paraId="19DE25BD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2. Тема «Умной Помощи»</w:t>
      </w:r>
    </w:p>
    <w:p w14:paraId="7A5A7FC0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t>Это не самостоятельная тема, а агитационное оформление действий Партии по решению тех или иных конкретных проблем. При этом должно подчеркиваться три момента:</w:t>
      </w:r>
    </w:p>
    <w:p w14:paraId="7CE3DC83" w14:textId="4464B3D2" w:rsidR="00C7565F" w:rsidRPr="00C7565F" w:rsidRDefault="00187757" w:rsidP="00C145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7565F" w:rsidRPr="00C7565F">
        <w:rPr>
          <w:rFonts w:ascii="Times New Roman" w:hAnsi="Times New Roman" w:cs="Times New Roman"/>
          <w:sz w:val="28"/>
          <w:szCs w:val="28"/>
        </w:rPr>
        <w:t>ама возможность решить данную проблему (например, обеспечить ноутбуками или запустить программу «Комфортный Кампус») является прямым следствием стратегического курса Партии на перераспределение ресурсов в пользу образования.</w:t>
      </w:r>
    </w:p>
    <w:p w14:paraId="4C8F7FDB" w14:textId="28F35D1E" w:rsidR="00C7565F" w:rsidRPr="00C7565F" w:rsidRDefault="00187757" w:rsidP="00C145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</w:t>
      </w:r>
      <w:r w:rsidR="00C7565F" w:rsidRPr="00C7565F">
        <w:rPr>
          <w:rFonts w:ascii="Times New Roman" w:hAnsi="Times New Roman" w:cs="Times New Roman"/>
          <w:sz w:val="28"/>
          <w:szCs w:val="28"/>
        </w:rPr>
        <w:t>ешение данной проблемы</w:t>
      </w:r>
      <w:r w:rsidR="00091500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="00091500">
        <w:rPr>
          <w:rFonts w:ascii="Times New Roman" w:hAnsi="Times New Roman" w:cs="Times New Roman"/>
          <w:sz w:val="28"/>
          <w:szCs w:val="28"/>
        </w:rPr>
        <w:t xml:space="preserve"> т</w:t>
      </w:r>
      <w:r w:rsidR="00C7565F" w:rsidRPr="00C7565F">
        <w:rPr>
          <w:rFonts w:ascii="Times New Roman" w:hAnsi="Times New Roman" w:cs="Times New Roman"/>
          <w:sz w:val="28"/>
          <w:szCs w:val="28"/>
        </w:rPr>
        <w:t>олько первый шаг; по мере реализации программы «Богатство от ума» такие инициативы будут масштабироваться на всю страну.</w:t>
      </w:r>
    </w:p>
    <w:p w14:paraId="3828CE8C" w14:textId="34217C6F" w:rsidR="00C7565F" w:rsidRPr="00C7565F" w:rsidRDefault="00187757" w:rsidP="00C145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7565F" w:rsidRPr="00C7565F">
        <w:rPr>
          <w:rFonts w:ascii="Times New Roman" w:hAnsi="Times New Roman" w:cs="Times New Roman"/>
          <w:sz w:val="28"/>
          <w:szCs w:val="28"/>
        </w:rPr>
        <w:t>рограмма Партии, когда она будет реализована, решит подобные проблемы полностью и навсегда, создав систему, а не раздавая подачки.</w:t>
      </w:r>
    </w:p>
    <w:p w14:paraId="1088B079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lastRenderedPageBreak/>
        <w:t>Далее могут следовать любые фрагменты главной темы или вся тема полностью. Таким образом, каждый инфоповод («ноутбуки студентам», «бесплатные завтраки») используется для очередного освещения главной темы.</w:t>
      </w:r>
    </w:p>
    <w:p w14:paraId="66E6BCBD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3. Темы-«отбивки»</w:t>
      </w:r>
    </w:p>
    <w:p w14:paraId="3CE39400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sz w:val="28"/>
          <w:szCs w:val="28"/>
        </w:rPr>
        <w:t xml:space="preserve">Используются для отражения критических атак на Партию и для компенсации ее </w:t>
      </w:r>
      <w:proofErr w:type="spellStart"/>
      <w:r w:rsidRPr="00C7565F">
        <w:rPr>
          <w:rFonts w:ascii="Times New Roman" w:hAnsi="Times New Roman" w:cs="Times New Roman"/>
          <w:sz w:val="28"/>
          <w:szCs w:val="28"/>
        </w:rPr>
        <w:t>антиобраза</w:t>
      </w:r>
      <w:proofErr w:type="spellEnd"/>
      <w:r w:rsidRPr="00C7565F">
        <w:rPr>
          <w:rFonts w:ascii="Times New Roman" w:hAnsi="Times New Roman" w:cs="Times New Roman"/>
          <w:sz w:val="28"/>
          <w:szCs w:val="28"/>
        </w:rPr>
        <w:t>.</w:t>
      </w:r>
    </w:p>
    <w:p w14:paraId="01B188B7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а) Критика за утопичность и дороговизну программ.</w:t>
      </w:r>
    </w:p>
    <w:p w14:paraId="12D67740" w14:textId="23295240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i/>
          <w:iCs/>
          <w:sz w:val="28"/>
          <w:szCs w:val="28"/>
        </w:rPr>
        <w:t>Критика справедлива. Масштабные реформы всегда требуют огромных ресурсов. Слишком долго наша страна жила по остаточному принципу финансирования самого главного</w:t>
      </w:r>
      <w:r w:rsidR="00091500">
        <w:rPr>
          <w:rFonts w:ascii="Times New Roman" w:hAnsi="Times New Roman" w:cs="Times New Roman"/>
          <w:i/>
          <w:iCs/>
          <w:sz w:val="28"/>
          <w:szCs w:val="28"/>
        </w:rPr>
        <w:t xml:space="preserve"> это</w:t>
      </w:r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 человеческого капитала... </w:t>
      </w:r>
      <w:proofErr w:type="gramStart"/>
      <w:r w:rsidRPr="00C7565F">
        <w:rPr>
          <w:rFonts w:ascii="Times New Roman" w:hAnsi="Times New Roman" w:cs="Times New Roman"/>
          <w:i/>
          <w:iCs/>
          <w:sz w:val="28"/>
          <w:szCs w:val="28"/>
        </w:rPr>
        <w:t>Но</w:t>
      </w:r>
      <w:proofErr w:type="gramEnd"/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 если посмотреть в </w:t>
      </w:r>
      <w:proofErr w:type="gramStart"/>
      <w:r w:rsidRPr="00C7565F">
        <w:rPr>
          <w:rFonts w:ascii="Times New Roman" w:hAnsi="Times New Roman" w:cs="Times New Roman"/>
          <w:i/>
          <w:iCs/>
          <w:sz w:val="28"/>
          <w:szCs w:val="28"/>
        </w:rPr>
        <w:t>корень  понятно</w:t>
      </w:r>
      <w:proofErr w:type="gramEnd"/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 ведь, что продолжать это безобразие дороже. Утечка умов и деградация школ уже сейчас обходятся экономике в триллионы. Наши расчеты показывают, что введение прогрессивного налога и целевых сборов на предметы роскоши полностью покроет первый этап реформ. Мы предлагаем не тратить больше, а, наконец, тратить умно в самое выгодное дело.</w:t>
      </w:r>
    </w:p>
    <w:p w14:paraId="48A99084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б) Критика за «популизм» и «покупку голосов» молодежи.</w:t>
      </w:r>
    </w:p>
    <w:p w14:paraId="2C1A06A0" w14:textId="11A260E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Критика справедлива. Наши обещания </w:t>
      </w:r>
      <w:r w:rsidR="00E06116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Pr="00C7565F">
        <w:rPr>
          <w:rFonts w:ascii="Times New Roman" w:hAnsi="Times New Roman" w:cs="Times New Roman"/>
          <w:i/>
          <w:iCs/>
          <w:sz w:val="28"/>
          <w:szCs w:val="28"/>
        </w:rPr>
        <w:t>ноутбуки, завтраки, коворкинги</w:t>
      </w:r>
      <w:r w:rsidR="000915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="00091500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 действительно</w:t>
      </w:r>
      <w:proofErr w:type="gramEnd"/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 очень привлекательны. Но это не подачки и не популизм. </w:t>
      </w:r>
      <w:proofErr w:type="gramStart"/>
      <w:r w:rsidRPr="00C7565F">
        <w:rPr>
          <w:rFonts w:ascii="Times New Roman" w:hAnsi="Times New Roman" w:cs="Times New Roman"/>
          <w:i/>
          <w:iCs/>
          <w:sz w:val="28"/>
          <w:szCs w:val="28"/>
        </w:rPr>
        <w:t>Это  стратегические</w:t>
      </w:r>
      <w:proofErr w:type="gramEnd"/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 инвестиции. Мы не «покупаем» голоса, мы демонстрируем, как должна работать система в целом. Обеспечить студента </w:t>
      </w:r>
      <w:proofErr w:type="gramStart"/>
      <w:r w:rsidRPr="00C7565F">
        <w:rPr>
          <w:rFonts w:ascii="Times New Roman" w:hAnsi="Times New Roman" w:cs="Times New Roman"/>
          <w:i/>
          <w:iCs/>
          <w:sz w:val="28"/>
          <w:szCs w:val="28"/>
        </w:rPr>
        <w:t>ноутбуком  это</w:t>
      </w:r>
      <w:proofErr w:type="gramEnd"/>
      <w:r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 не подарок, это обеспечение его равного стартового капитала. Накормить его завтраком это не благотворительность, это гарантия его продуктивности. Мы показываем модель будущего, которое станет реальностью для всех, когда наша программа будет принята.</w:t>
      </w:r>
    </w:p>
    <w:p w14:paraId="7D7CE676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b/>
          <w:bCs/>
          <w:sz w:val="28"/>
          <w:szCs w:val="28"/>
        </w:rPr>
        <w:t>в) Тема финансирования.</w:t>
      </w:r>
    </w:p>
    <w:p w14:paraId="3BA241DE" w14:textId="77777777" w:rsidR="00C7565F" w:rsidRPr="00C7565F" w:rsidRDefault="00C7565F" w:rsidP="00C145B2">
      <w:p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i/>
          <w:iCs/>
          <w:sz w:val="28"/>
          <w:szCs w:val="28"/>
        </w:rPr>
        <w:t>Эта тема отыгрывается в двух направлениях:</w:t>
      </w:r>
    </w:p>
    <w:p w14:paraId="5AC5A502" w14:textId="77777777" w:rsidR="00C7565F" w:rsidRPr="00C7565F" w:rsidRDefault="00C7565F" w:rsidP="00C145B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65F">
        <w:rPr>
          <w:rFonts w:ascii="Times New Roman" w:hAnsi="Times New Roman" w:cs="Times New Roman"/>
          <w:i/>
          <w:iCs/>
          <w:sz w:val="28"/>
          <w:szCs w:val="28"/>
        </w:rPr>
        <w:t>«Просветительская работа» среди избирателей на предмет того, что реформы будут оплачены не за счет рядовых налогоплательщиков, а за счет сверхдоходов крупного бизнеса и борьбы с коррупцией (ведется не от имени Лидера, а от имени экономистов и экспертов, поддерживающих партию).</w:t>
      </w:r>
    </w:p>
    <w:p w14:paraId="6B5822E1" w14:textId="007D5FA2" w:rsidR="00C7565F" w:rsidRPr="00C7565F" w:rsidRDefault="00187757" w:rsidP="00C145B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с</w:t>
      </w:r>
      <w:r w:rsidR="00C7565F" w:rsidRPr="00C7565F">
        <w:rPr>
          <w:rFonts w:ascii="Times New Roman" w:hAnsi="Times New Roman" w:cs="Times New Roman"/>
          <w:i/>
          <w:iCs/>
          <w:sz w:val="28"/>
          <w:szCs w:val="28"/>
        </w:rPr>
        <w:t xml:space="preserve">обственные «отбивки» Лидера и ее окружения. Примерный вариант: «Нас часто пугают: «На ваши реформы нет денег!». А откуда они берутся на футбольные стадионы и олигархические проекты? Деньги в стране есть. Вопрос — приоритетов. Мы больше не можем позволить себе роскошь игнорировать главный национальный ресурс </w:t>
      </w:r>
      <w:r w:rsidR="00E06116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="00C7565F" w:rsidRPr="00C7565F">
        <w:rPr>
          <w:rFonts w:ascii="Times New Roman" w:hAnsi="Times New Roman" w:cs="Times New Roman"/>
          <w:i/>
          <w:iCs/>
          <w:sz w:val="28"/>
          <w:szCs w:val="28"/>
        </w:rPr>
        <w:t>интеллект. Стратегическое решение</w:t>
      </w:r>
      <w:r w:rsidR="00080C5F">
        <w:rPr>
          <w:rFonts w:ascii="Times New Roman" w:hAnsi="Times New Roman" w:cs="Times New Roman"/>
          <w:i/>
          <w:iCs/>
          <w:sz w:val="28"/>
          <w:szCs w:val="28"/>
        </w:rPr>
        <w:t xml:space="preserve"> – это </w:t>
      </w:r>
      <w:r w:rsidR="00C7565F" w:rsidRPr="00C7565F">
        <w:rPr>
          <w:rFonts w:ascii="Times New Roman" w:hAnsi="Times New Roman" w:cs="Times New Roman"/>
          <w:i/>
          <w:iCs/>
          <w:sz w:val="28"/>
          <w:szCs w:val="28"/>
        </w:rPr>
        <w:t>закрепить в законодательстве приоритетное финансирование науки и образования через специальные механизмы, включая целевые налоги. И мы можем это сделать, потому что наша программа поддерживается тысячами учителей, ученых и родителей, которые устали от пустых обещаний».</w:t>
      </w:r>
    </w:p>
    <w:p w14:paraId="60E68EA4" w14:textId="17DE2D0A" w:rsidR="007805C6" w:rsidRPr="00C145B2" w:rsidRDefault="007805C6" w:rsidP="00C145B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805C6" w:rsidRPr="00C14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B7636"/>
    <w:multiLevelType w:val="multilevel"/>
    <w:tmpl w:val="7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C2D34"/>
    <w:multiLevelType w:val="multilevel"/>
    <w:tmpl w:val="C54C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B2025"/>
    <w:multiLevelType w:val="multilevel"/>
    <w:tmpl w:val="D40E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27065"/>
    <w:multiLevelType w:val="multilevel"/>
    <w:tmpl w:val="2AD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5650">
    <w:abstractNumId w:val="2"/>
  </w:num>
  <w:num w:numId="2" w16cid:durableId="1445611375">
    <w:abstractNumId w:val="1"/>
  </w:num>
  <w:num w:numId="3" w16cid:durableId="830491048">
    <w:abstractNumId w:val="0"/>
  </w:num>
  <w:num w:numId="4" w16cid:durableId="575088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2B"/>
    <w:rsid w:val="00080C5F"/>
    <w:rsid w:val="00091500"/>
    <w:rsid w:val="000C0CB9"/>
    <w:rsid w:val="00187757"/>
    <w:rsid w:val="002D652B"/>
    <w:rsid w:val="003441CC"/>
    <w:rsid w:val="00444A4F"/>
    <w:rsid w:val="0049588B"/>
    <w:rsid w:val="00585B0E"/>
    <w:rsid w:val="0077750C"/>
    <w:rsid w:val="007805C6"/>
    <w:rsid w:val="009675E4"/>
    <w:rsid w:val="00A72A00"/>
    <w:rsid w:val="00A83908"/>
    <w:rsid w:val="00AE3654"/>
    <w:rsid w:val="00BC0FB7"/>
    <w:rsid w:val="00C145B2"/>
    <w:rsid w:val="00C7565F"/>
    <w:rsid w:val="00DA5FFC"/>
    <w:rsid w:val="00E06116"/>
    <w:rsid w:val="00E5055A"/>
    <w:rsid w:val="00ED609F"/>
    <w:rsid w:val="00F0448D"/>
    <w:rsid w:val="00FB462B"/>
    <w:rsid w:val="00FB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7DDC1"/>
  <w15:chartTrackingRefBased/>
  <w15:docId w15:val="{FB73B4DE-A96F-4E6C-9497-20C74484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4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4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4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46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46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46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46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46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4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4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4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46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46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4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13</cp:revision>
  <dcterms:created xsi:type="dcterms:W3CDTF">2025-11-26T15:35:00Z</dcterms:created>
  <dcterms:modified xsi:type="dcterms:W3CDTF">2025-11-27T20:36:00Z</dcterms:modified>
</cp:coreProperties>
</file>