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D0F" w:rsidRDefault="00105D0F" w:rsidP="00105D0F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105D0F">
        <w:rPr>
          <w:rFonts w:ascii="Times New Roman" w:hAnsi="Times New Roman" w:cs="Times New Roman"/>
          <w:b/>
          <w:color w:val="FF0000"/>
          <w:sz w:val="40"/>
          <w:szCs w:val="40"/>
        </w:rPr>
        <w:t>Лекция №1</w:t>
      </w:r>
      <w:r w:rsidR="00376AF7">
        <w:rPr>
          <w:rFonts w:ascii="Times New Roman" w:hAnsi="Times New Roman" w:cs="Times New Roman"/>
          <w:b/>
          <w:color w:val="FF0000"/>
          <w:sz w:val="40"/>
          <w:szCs w:val="40"/>
        </w:rPr>
        <w:t>2</w:t>
      </w:r>
    </w:p>
    <w:p w:rsidR="00105D0F" w:rsidRPr="00105D0F" w:rsidRDefault="00105D0F" w:rsidP="00105D0F">
      <w:pPr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105D0F">
        <w:rPr>
          <w:rFonts w:ascii="Arial" w:hAnsi="Arial" w:cs="Arial"/>
          <w:b/>
          <w:bCs/>
          <w:color w:val="000000" w:themeColor="text1"/>
          <w:sz w:val="32"/>
          <w:szCs w:val="32"/>
          <w:highlight w:val="cyan"/>
        </w:rPr>
        <w:t>Н.В. Стариков «Л</w:t>
      </w:r>
      <w:r w:rsidRPr="00105D0F">
        <w:rPr>
          <w:rFonts w:ascii="Arial" w:hAnsi="Arial" w:cs="Arial"/>
          <w:b/>
          <w:color w:val="000000" w:themeColor="text1"/>
          <w:sz w:val="27"/>
          <w:szCs w:val="27"/>
          <w:highlight w:val="cyan"/>
        </w:rPr>
        <w:t>екция об устройстве политической системы</w:t>
      </w:r>
      <w:r w:rsidRPr="00105D0F">
        <w:rPr>
          <w:rFonts w:ascii="Arial" w:hAnsi="Arial" w:cs="Arial"/>
          <w:b/>
          <w:bCs/>
          <w:color w:val="000000" w:themeColor="text1"/>
          <w:sz w:val="32"/>
          <w:szCs w:val="32"/>
          <w:highlight w:val="cyan"/>
        </w:rPr>
        <w:t>»</w:t>
      </w:r>
    </w:p>
    <w:p w:rsidR="00105D0F" w:rsidRDefault="008049FE" w:rsidP="00105D0F">
      <w:pPr>
        <w:rPr>
          <w:b/>
          <w:bCs/>
          <w:sz w:val="32"/>
          <w:szCs w:val="32"/>
        </w:rPr>
      </w:pPr>
      <w:hyperlink r:id="rId5" w:history="1">
        <w:r w:rsidR="00105D0F" w:rsidRPr="002120B6">
          <w:rPr>
            <w:rStyle w:val="a4"/>
            <w:b/>
            <w:bCs/>
            <w:sz w:val="32"/>
            <w:szCs w:val="32"/>
          </w:rPr>
          <w:t>https://dzen.ru/video/watch/610d8185e71d0a5fcc32724c?utm_referrer=www.google.com</w:t>
        </w:r>
      </w:hyperlink>
      <w:r w:rsidR="00105D0F">
        <w:rPr>
          <w:b/>
          <w:bCs/>
          <w:sz w:val="32"/>
          <w:szCs w:val="32"/>
        </w:rPr>
        <w:t xml:space="preserve"> </w:t>
      </w:r>
    </w:p>
    <w:p w:rsidR="00105D0F" w:rsidRPr="003B5DBB" w:rsidRDefault="00105D0F" w:rsidP="00105D0F">
      <w:pPr>
        <w:rPr>
          <w:b/>
          <w:bCs/>
        </w:rPr>
      </w:pPr>
      <w:r w:rsidRPr="003B5DBB">
        <w:rPr>
          <w:b/>
          <w:bCs/>
          <w:sz w:val="32"/>
          <w:szCs w:val="32"/>
        </w:rPr>
        <w:t xml:space="preserve">Вопросы к </w:t>
      </w:r>
      <w:proofErr w:type="spellStart"/>
      <w:r w:rsidRPr="003B5DBB">
        <w:rPr>
          <w:b/>
          <w:bCs/>
          <w:sz w:val="32"/>
          <w:szCs w:val="32"/>
        </w:rPr>
        <w:t>видеолекции</w:t>
      </w:r>
      <w:proofErr w:type="spellEnd"/>
      <w:r>
        <w:rPr>
          <w:b/>
          <w:bCs/>
          <w:sz w:val="32"/>
          <w:szCs w:val="32"/>
        </w:rPr>
        <w:t xml:space="preserve"> </w:t>
      </w:r>
      <w:r w:rsidRPr="003B5DBB">
        <w:rPr>
          <w:b/>
          <w:bCs/>
          <w:sz w:val="32"/>
          <w:szCs w:val="32"/>
        </w:rPr>
        <w:t xml:space="preserve">Н.В. </w:t>
      </w:r>
      <w:proofErr w:type="gramStart"/>
      <w:r w:rsidRPr="003B5DBB">
        <w:rPr>
          <w:b/>
          <w:bCs/>
          <w:sz w:val="32"/>
          <w:szCs w:val="32"/>
        </w:rPr>
        <w:t>Старикова</w:t>
      </w:r>
      <w:proofErr w:type="gramEnd"/>
    </w:p>
    <w:p w:rsidR="00376AF7" w:rsidRDefault="00105D0F" w:rsidP="00105D0F">
      <w:pPr>
        <w:pStyle w:val="a3"/>
        <w:numPr>
          <w:ilvl w:val="0"/>
          <w:numId w:val="2"/>
        </w:numPr>
        <w:rPr>
          <w:sz w:val="32"/>
          <w:szCs w:val="32"/>
        </w:rPr>
      </w:pPr>
      <w:r w:rsidRPr="00105D0F">
        <w:rPr>
          <w:sz w:val="32"/>
          <w:szCs w:val="32"/>
        </w:rPr>
        <w:t>Что представляет собой система разделения властей (по мнению лектора)?</w:t>
      </w:r>
      <w:r w:rsidR="00376AF7" w:rsidRPr="00376AF7">
        <w:rPr>
          <w:sz w:val="32"/>
          <w:szCs w:val="32"/>
        </w:rPr>
        <w:t xml:space="preserve"> </w:t>
      </w:r>
    </w:p>
    <w:p w:rsidR="00105D0F" w:rsidRPr="00105D0F" w:rsidRDefault="00376AF7" w:rsidP="00105D0F">
      <w:pPr>
        <w:pStyle w:val="a3"/>
        <w:numPr>
          <w:ilvl w:val="0"/>
          <w:numId w:val="2"/>
        </w:numPr>
        <w:rPr>
          <w:sz w:val="32"/>
          <w:szCs w:val="32"/>
        </w:rPr>
      </w:pPr>
      <w:r w:rsidRPr="00105D0F">
        <w:rPr>
          <w:sz w:val="32"/>
          <w:szCs w:val="32"/>
        </w:rPr>
        <w:t xml:space="preserve">Каким вопросам устройства политической системы РФ в лекции </w:t>
      </w:r>
      <w:r w:rsidRPr="00376AF7">
        <w:rPr>
          <w:bCs/>
          <w:sz w:val="32"/>
          <w:szCs w:val="32"/>
        </w:rPr>
        <w:t>Н.В. Старикова</w:t>
      </w:r>
      <w:r w:rsidRPr="00105D0F">
        <w:rPr>
          <w:sz w:val="32"/>
          <w:szCs w:val="32"/>
        </w:rPr>
        <w:t xml:space="preserve"> уделено особое внимание?</w:t>
      </w:r>
    </w:p>
    <w:p w:rsidR="00105D0F" w:rsidRPr="00105D0F" w:rsidRDefault="00105D0F" w:rsidP="00105D0F">
      <w:pPr>
        <w:pStyle w:val="a3"/>
        <w:numPr>
          <w:ilvl w:val="0"/>
          <w:numId w:val="2"/>
        </w:numPr>
        <w:rPr>
          <w:sz w:val="32"/>
          <w:szCs w:val="32"/>
        </w:rPr>
      </w:pPr>
      <w:r w:rsidRPr="00105D0F">
        <w:rPr>
          <w:sz w:val="32"/>
          <w:szCs w:val="32"/>
        </w:rPr>
        <w:t>Каковы политические последствия приватизации государственной собственности в РФ (по мнению лектора)?</w:t>
      </w:r>
    </w:p>
    <w:p w:rsidR="00105D0F" w:rsidRDefault="00105D0F"/>
    <w:sectPr w:rsidR="00105D0F" w:rsidSect="00B11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22B69"/>
    <w:multiLevelType w:val="hybridMultilevel"/>
    <w:tmpl w:val="38CEA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685B83"/>
    <w:multiLevelType w:val="hybridMultilevel"/>
    <w:tmpl w:val="892A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08"/>
  <w:characterSpacingControl w:val="doNotCompress"/>
  <w:compat/>
  <w:rsids>
    <w:rsidRoot w:val="00105D0F"/>
    <w:rsid w:val="00105D0F"/>
    <w:rsid w:val="00376AF7"/>
    <w:rsid w:val="008049FE"/>
    <w:rsid w:val="00B11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D0F"/>
    <w:pPr>
      <w:spacing w:after="160" w:line="259" w:lineRule="auto"/>
    </w:pPr>
    <w:rPr>
      <w:rFonts w:eastAsiaTheme="minorEastAsia"/>
      <w:lang w:eastAsia="zh-CN"/>
    </w:rPr>
  </w:style>
  <w:style w:type="paragraph" w:styleId="1">
    <w:name w:val="heading 1"/>
    <w:basedOn w:val="a"/>
    <w:link w:val="10"/>
    <w:uiPriority w:val="9"/>
    <w:qFormat/>
    <w:rsid w:val="00105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D0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05D0F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05D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6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zen.ru/video/watch/610d8185e71d0a5fcc32724c?utm_referrer=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админ</cp:lastModifiedBy>
  <cp:revision>2</cp:revision>
  <dcterms:created xsi:type="dcterms:W3CDTF">2025-11-16T19:24:00Z</dcterms:created>
  <dcterms:modified xsi:type="dcterms:W3CDTF">2025-11-22T01:57:00Z</dcterms:modified>
</cp:coreProperties>
</file>