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7EE2D" w14:textId="77777777" w:rsidR="00FD48F8" w:rsidRPr="00FD48F8" w:rsidRDefault="00FD48F8" w:rsidP="0010193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D48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Состав, структура и функции среднего класса в России</w:t>
      </w:r>
    </w:p>
    <w:p w14:paraId="7A892230" w14:textId="2FB7DF91" w:rsidR="00FD48F8" w:rsidRPr="00FD48F8" w:rsidRDefault="00FD48F8" w:rsidP="00833F7A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D48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Введение</w:t>
      </w:r>
      <w:r w:rsidR="008413C0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(Айболек)</w:t>
      </w:r>
    </w:p>
    <w:p w14:paraId="4430512F" w14:textId="2CAF77A5" w:rsidR="00FD48F8" w:rsidRPr="00FD48F8" w:rsidRDefault="00FD48F8" w:rsidP="00833F7A">
      <w:p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sz w:val="28"/>
          <w:szCs w:val="28"/>
          <w:u w:val="single"/>
        </w:rPr>
        <w:t>Средний класс</w:t>
      </w:r>
      <w:r w:rsidRPr="00FD48F8">
        <w:rPr>
          <w:rFonts w:ascii="Times New Roman" w:hAnsi="Times New Roman" w:cs="Times New Roman"/>
          <w:sz w:val="28"/>
          <w:szCs w:val="28"/>
        </w:rPr>
        <w:t xml:space="preserve"> является одной из ключевых основ социальной структуры современного общества. Он обеспечивает устойчивость политической системы, формирует внутренний потребительский спрос, поддерживает развитие человеческого капитала и служит основой гражданской активности.</w:t>
      </w:r>
      <w:r w:rsidRPr="00FD48F8">
        <w:rPr>
          <w:rFonts w:ascii="Times New Roman" w:hAnsi="Times New Roman" w:cs="Times New Roman"/>
          <w:sz w:val="28"/>
          <w:szCs w:val="28"/>
        </w:rPr>
        <w:br/>
        <w:t>В России процесс формирования среднего класса имеет свои особенности, связанные с историей постсоветской трансформации, сочетанием рыночных и административных принципов распределения ресурсов и особенностями этакратического типа общества, где власть и собственность остаются тесно взаимосвязаны.</w:t>
      </w:r>
    </w:p>
    <w:p w14:paraId="0CA75C68" w14:textId="4106CD14" w:rsidR="00FD48F8" w:rsidRPr="00FD48F8" w:rsidRDefault="00FD48F8" w:rsidP="00833F7A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D48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Социальная структура и теоретические основы анализа</w:t>
      </w:r>
      <w:r w:rsidR="008413C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(Оля)</w:t>
      </w:r>
    </w:p>
    <w:p w14:paraId="0B90BD94" w14:textId="00B2E92A" w:rsidR="00FD48F8" w:rsidRPr="00FD48F8" w:rsidRDefault="00FD48F8" w:rsidP="00833F7A">
      <w:p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sz w:val="28"/>
          <w:szCs w:val="28"/>
          <w:u w:val="single"/>
        </w:rPr>
        <w:t>Современное представление</w:t>
      </w:r>
      <w:r w:rsidRPr="00FD48F8">
        <w:rPr>
          <w:rFonts w:ascii="Times New Roman" w:hAnsi="Times New Roman" w:cs="Times New Roman"/>
          <w:sz w:val="28"/>
          <w:szCs w:val="28"/>
        </w:rPr>
        <w:t xml:space="preserve"> о социальной структуре российского общества опирается на теорию социальной стратификации, в основе которой лежит разделение людей на группы по признакам дохода, власти, образования, статуса и жизненных шансов.</w:t>
      </w:r>
      <w:r w:rsidR="00833F7A">
        <w:rPr>
          <w:rFonts w:ascii="Times New Roman" w:hAnsi="Times New Roman" w:cs="Times New Roman"/>
          <w:sz w:val="28"/>
          <w:szCs w:val="28"/>
        </w:rPr>
        <w:t xml:space="preserve"> </w:t>
      </w:r>
      <w:r w:rsidRPr="00FD48F8">
        <w:rPr>
          <w:rFonts w:ascii="Times New Roman" w:hAnsi="Times New Roman" w:cs="Times New Roman"/>
          <w:sz w:val="28"/>
          <w:szCs w:val="28"/>
        </w:rPr>
        <w:t>Эти идеи нашли отражение в трудах Макса Вебера, Питирима Сорокина и Пьера Бурдье, а в отечественной социологии получили развитие в работах Татьяны Заславской.</w:t>
      </w:r>
    </w:p>
    <w:p w14:paraId="4AC5884B" w14:textId="399DB35D" w:rsidR="00FD48F8" w:rsidRPr="00FD48F8" w:rsidRDefault="00FD48F8" w:rsidP="00833F7A">
      <w:p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sz w:val="28"/>
          <w:szCs w:val="28"/>
        </w:rPr>
        <w:t>Макс Вебер отмечал, что классовое деление определяется не только экономикой, но и социальным престижем и стилем жизни. Питирим Сорокин подчёркивал, что общество состоит из взаимосвязанных, но не</w:t>
      </w:r>
      <w:r w:rsidR="00833F7A">
        <w:rPr>
          <w:rFonts w:ascii="Times New Roman" w:hAnsi="Times New Roman" w:cs="Times New Roman"/>
          <w:sz w:val="28"/>
          <w:szCs w:val="28"/>
        </w:rPr>
        <w:t xml:space="preserve"> </w:t>
      </w:r>
      <w:r w:rsidRPr="00FD48F8">
        <w:rPr>
          <w:rFonts w:ascii="Times New Roman" w:hAnsi="Times New Roman" w:cs="Times New Roman"/>
          <w:sz w:val="28"/>
          <w:szCs w:val="28"/>
        </w:rPr>
        <w:t>тождественных слоёв — экономических, политических и профессиональных. Пьер Бурдье ввёл понятие разных форм капитала — экономического, культурного, социального и символического, которые могут взаимно усиливать положение человека в обществе.</w:t>
      </w:r>
    </w:p>
    <w:p w14:paraId="09191C66" w14:textId="7834E4D9" w:rsidR="00FD48F8" w:rsidRPr="00FD48F8" w:rsidRDefault="00FD48F8" w:rsidP="00833F7A">
      <w:p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sz w:val="28"/>
          <w:szCs w:val="28"/>
        </w:rPr>
        <w:t>В своих трудах Татьяна Заславская указывала, что современная Россия сохраняет переходный характер социальной структуры. В ней сочетаются рыночные отношения и административно-командные механизмы, что формирует двойственную модель стратификации: положение человека определяется не только уровнем дохода и квалификации, но и близостью к государственным структурам.</w:t>
      </w:r>
    </w:p>
    <w:p w14:paraId="2363398B" w14:textId="17675638" w:rsidR="00FD48F8" w:rsidRPr="00FD48F8" w:rsidRDefault="00FD48F8" w:rsidP="00833F7A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D48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Состав и структура среднего класса в современной России</w:t>
      </w:r>
      <w:r w:rsidR="008413C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(Биби)</w:t>
      </w:r>
    </w:p>
    <w:p w14:paraId="30A33DB9" w14:textId="77777777" w:rsidR="00FD48F8" w:rsidRPr="00FD48F8" w:rsidRDefault="00FD48F8" w:rsidP="00833F7A">
      <w:p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sz w:val="28"/>
          <w:szCs w:val="28"/>
          <w:u w:val="single"/>
        </w:rPr>
        <w:t>Средний класс в России</w:t>
      </w:r>
      <w:r w:rsidRPr="00FD48F8">
        <w:rPr>
          <w:rFonts w:ascii="Times New Roman" w:hAnsi="Times New Roman" w:cs="Times New Roman"/>
          <w:sz w:val="28"/>
          <w:szCs w:val="28"/>
        </w:rPr>
        <w:t xml:space="preserve"> — это неоднородная социальная группа, включающая специалистов с высшим образованием, предпринимателей малого и среднего </w:t>
      </w:r>
      <w:r w:rsidRPr="00FD48F8">
        <w:rPr>
          <w:rFonts w:ascii="Times New Roman" w:hAnsi="Times New Roman" w:cs="Times New Roman"/>
          <w:sz w:val="28"/>
          <w:szCs w:val="28"/>
        </w:rPr>
        <w:lastRenderedPageBreak/>
        <w:t>бизнеса, менеджеров, инженеров, врачей, преподавателей, госслужащих и военнослужащих. Общими чертами этой группы являются стабильный доход, ориентация на профессиональное развитие, культурная активность и стремление к качеству жизни.</w:t>
      </w:r>
    </w:p>
    <w:p w14:paraId="0183ACD7" w14:textId="77777777" w:rsidR="00FD48F8" w:rsidRPr="00FD48F8" w:rsidRDefault="00FD48F8" w:rsidP="00833F7A">
      <w:p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sz w:val="28"/>
          <w:szCs w:val="28"/>
          <w:u w:val="single"/>
        </w:rPr>
        <w:t>По данным Национального</w:t>
      </w:r>
      <w:r w:rsidRPr="00FD48F8">
        <w:rPr>
          <w:rFonts w:ascii="Times New Roman" w:hAnsi="Times New Roman" w:cs="Times New Roman"/>
          <w:sz w:val="28"/>
          <w:szCs w:val="28"/>
        </w:rPr>
        <w:t xml:space="preserve"> исследовательского университета «Высшая школа экономики» (НИУ ВШЭ) за 2025 год, опубликованным агентством РБК, средний класс в России зарабатывает в среднем около 75 000 рублей в месяц.</w:t>
      </w:r>
      <w:r w:rsidRPr="00FD48F8">
        <w:rPr>
          <w:rFonts w:ascii="Times New Roman" w:hAnsi="Times New Roman" w:cs="Times New Roman"/>
          <w:sz w:val="28"/>
          <w:szCs w:val="28"/>
        </w:rPr>
        <w:br/>
        <w:t>Доходы представителей этой группы колеблются в диапазоне от ≈ 45 000 до 130 000 рублей в зависимости от региона и семейного состава.</w:t>
      </w:r>
      <w:r w:rsidRPr="00FD48F8">
        <w:rPr>
          <w:rFonts w:ascii="Times New Roman" w:hAnsi="Times New Roman" w:cs="Times New Roman"/>
          <w:sz w:val="28"/>
          <w:szCs w:val="28"/>
        </w:rPr>
        <w:br/>
        <w:t>Средняя начисленная зарплата по стране в начале 2024 года составляла около 80 000 рублей, а медианная — около 60 000 рублей (по данным Росстата и ВШЭ).</w:t>
      </w:r>
    </w:p>
    <w:p w14:paraId="338A6449" w14:textId="77777777" w:rsidR="00FD48F8" w:rsidRPr="00FD48F8" w:rsidRDefault="00FD48F8" w:rsidP="00833F7A">
      <w:p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sz w:val="28"/>
          <w:szCs w:val="28"/>
        </w:rPr>
        <w:t>Согласно методике Организации экономического сотрудничества и развития (ОЭСР), к среднему классу относятся граждане, чей доход составляет от 75 % до 200 % медианного. Таким образом, российские показатели вписываются в международные стандарты.</w:t>
      </w:r>
    </w:p>
    <w:p w14:paraId="5F36167E" w14:textId="77777777" w:rsidR="00FD48F8" w:rsidRPr="00FD48F8" w:rsidRDefault="00FD48F8" w:rsidP="00833F7A">
      <w:p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sz w:val="28"/>
          <w:szCs w:val="28"/>
        </w:rPr>
        <w:t>Исследования НИУ ВШЭ и Института социологии РАН показывают, что около 30 % населения России можно отнести к среднему классу, если учитывать не только доход, но и уровень образования, профессиональный статус и самоидентификацию.</w:t>
      </w:r>
      <w:r w:rsidRPr="00FD48F8">
        <w:rPr>
          <w:rFonts w:ascii="Times New Roman" w:hAnsi="Times New Roman" w:cs="Times New Roman"/>
          <w:sz w:val="28"/>
          <w:szCs w:val="28"/>
        </w:rPr>
        <w:br/>
        <w:t>Примерно половина представителей среднего класса занята в государственном секторе — в образовании, здравоохранении, науке и госслужбе; ещё около 20 % — в сфере услуг и торговли; остальные — в бизнесе и частных компаниях.</w:t>
      </w:r>
    </w:p>
    <w:p w14:paraId="3909BA2D" w14:textId="35F6BAE7" w:rsidR="00FD48F8" w:rsidRPr="00FD48F8" w:rsidRDefault="00FD48F8" w:rsidP="00833F7A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D48F8">
        <w:rPr>
          <w:rFonts w:ascii="Times New Roman" w:hAnsi="Times New Roman" w:cs="Times New Roman"/>
          <w:sz w:val="28"/>
          <w:szCs w:val="28"/>
          <w:u w:val="single"/>
        </w:rPr>
        <w:t>Внутри среднего класса можно выделить три уровня:</w:t>
      </w:r>
      <w:r w:rsidR="008413C0">
        <w:rPr>
          <w:rFonts w:ascii="Times New Roman" w:hAnsi="Times New Roman" w:cs="Times New Roman"/>
          <w:sz w:val="28"/>
          <w:szCs w:val="28"/>
          <w:u w:val="single"/>
        </w:rPr>
        <w:t xml:space="preserve"> (Айболек)</w:t>
      </w:r>
    </w:p>
    <w:p w14:paraId="45381CC6" w14:textId="51933977" w:rsidR="00FD48F8" w:rsidRPr="00FD48F8" w:rsidRDefault="00FD48F8" w:rsidP="00833F7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b/>
          <w:bCs/>
          <w:sz w:val="28"/>
          <w:szCs w:val="28"/>
        </w:rPr>
        <w:t>Ядро</w:t>
      </w:r>
      <w:r w:rsidR="007B5401">
        <w:rPr>
          <w:rFonts w:ascii="Times New Roman" w:hAnsi="Times New Roman" w:cs="Times New Roman"/>
          <w:sz w:val="28"/>
          <w:szCs w:val="28"/>
        </w:rPr>
        <w:t xml:space="preserve"> – </w:t>
      </w:r>
      <w:r w:rsidRPr="00FD48F8">
        <w:rPr>
          <w:rFonts w:ascii="Times New Roman" w:hAnsi="Times New Roman" w:cs="Times New Roman"/>
          <w:sz w:val="28"/>
          <w:szCs w:val="28"/>
        </w:rPr>
        <w:t>квалифицированные специалисты, предприниматели, управленцы, инженеры и интеллектуалы.</w:t>
      </w:r>
    </w:p>
    <w:p w14:paraId="14B4BC43" w14:textId="4FB53A61" w:rsidR="00FD48F8" w:rsidRPr="00FD48F8" w:rsidRDefault="00FD48F8" w:rsidP="00833F7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b/>
          <w:bCs/>
          <w:sz w:val="28"/>
          <w:szCs w:val="28"/>
        </w:rPr>
        <w:t>Полуядро</w:t>
      </w:r>
      <w:r w:rsidR="007B5401">
        <w:rPr>
          <w:rFonts w:ascii="Times New Roman" w:hAnsi="Times New Roman" w:cs="Times New Roman"/>
          <w:sz w:val="28"/>
          <w:szCs w:val="28"/>
        </w:rPr>
        <w:t xml:space="preserve"> – </w:t>
      </w:r>
      <w:r w:rsidRPr="00FD48F8">
        <w:rPr>
          <w:rFonts w:ascii="Times New Roman" w:hAnsi="Times New Roman" w:cs="Times New Roman"/>
          <w:sz w:val="28"/>
          <w:szCs w:val="28"/>
        </w:rPr>
        <w:t>работники бюджетной сферы: педагоги, врачи, офицеры, служащие.</w:t>
      </w:r>
    </w:p>
    <w:p w14:paraId="74A71221" w14:textId="6738374F" w:rsidR="00FD48F8" w:rsidRPr="00FD48F8" w:rsidRDefault="00FD48F8" w:rsidP="00833F7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b/>
          <w:bCs/>
          <w:sz w:val="28"/>
          <w:szCs w:val="28"/>
        </w:rPr>
        <w:t>Периферия</w:t>
      </w:r>
      <w:r w:rsidR="007B5401">
        <w:rPr>
          <w:rFonts w:ascii="Times New Roman" w:hAnsi="Times New Roman" w:cs="Times New Roman"/>
          <w:sz w:val="28"/>
          <w:szCs w:val="28"/>
        </w:rPr>
        <w:t xml:space="preserve"> – </w:t>
      </w:r>
      <w:r w:rsidRPr="00FD48F8">
        <w:rPr>
          <w:rFonts w:ascii="Times New Roman" w:hAnsi="Times New Roman" w:cs="Times New Roman"/>
          <w:sz w:val="28"/>
          <w:szCs w:val="28"/>
        </w:rPr>
        <w:t>представители торговли, самозанятые, фрилансеры и работники с нестабильной занятостью.</w:t>
      </w:r>
    </w:p>
    <w:p w14:paraId="4F09728C" w14:textId="0A3A562E" w:rsidR="00FA5A03" w:rsidRPr="00E6605E" w:rsidRDefault="00FD48F8" w:rsidP="00833F7A">
      <w:p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sz w:val="28"/>
          <w:szCs w:val="28"/>
        </w:rPr>
        <w:t>Такое деление отражает разницу в степени экономической независимости и доступе к возможностям самореализации.</w:t>
      </w:r>
    </w:p>
    <w:p w14:paraId="1CA645C4" w14:textId="77777777" w:rsidR="00E6605E" w:rsidRDefault="00E6605E" w:rsidP="00833F7A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78962FA" w14:textId="77777777" w:rsidR="00E6605E" w:rsidRDefault="00E6605E" w:rsidP="00833F7A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E785B0F" w14:textId="31CF44A6" w:rsidR="00FD48F8" w:rsidRPr="00FD48F8" w:rsidRDefault="00FD48F8" w:rsidP="00833F7A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D48F8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Экономические и социальные особенности</w:t>
      </w:r>
    </w:p>
    <w:p w14:paraId="1A4A352E" w14:textId="77777777" w:rsidR="00FD48F8" w:rsidRPr="00FD48F8" w:rsidRDefault="00FD48F8" w:rsidP="00833F7A">
      <w:p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sz w:val="28"/>
          <w:szCs w:val="28"/>
          <w:u w:val="single"/>
        </w:rPr>
        <w:t>Средний класс выполняет</w:t>
      </w:r>
      <w:r w:rsidRPr="00FD48F8">
        <w:rPr>
          <w:rFonts w:ascii="Times New Roman" w:hAnsi="Times New Roman" w:cs="Times New Roman"/>
          <w:sz w:val="28"/>
          <w:szCs w:val="28"/>
        </w:rPr>
        <w:t xml:space="preserve"> важную роль в воспроизводстве человеческого капитала. По данным ВШЭ, представители этого слоя активно инвестируют в образование, медицину, страхование, отдых и повышение квалификации.</w:t>
      </w:r>
      <w:r w:rsidRPr="00FD48F8">
        <w:rPr>
          <w:rFonts w:ascii="Times New Roman" w:hAnsi="Times New Roman" w:cs="Times New Roman"/>
          <w:sz w:val="28"/>
          <w:szCs w:val="28"/>
        </w:rPr>
        <w:br/>
        <w:t>Средние ежегодные расходы домохозяйств среднего класса на обучение детей и собственное развитие составляют около 30–35 тысяч рублей, что подтверждает их ориентацию на будущее и устойчивые ценности саморазвития.</w:t>
      </w:r>
    </w:p>
    <w:p w14:paraId="5254D60A" w14:textId="6A310DE3" w:rsidR="00FD48F8" w:rsidRPr="00FD48F8" w:rsidRDefault="00FD48F8" w:rsidP="00833F7A">
      <w:p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sz w:val="28"/>
          <w:szCs w:val="28"/>
          <w:u w:val="single"/>
        </w:rPr>
        <w:t>Региональные различия</w:t>
      </w:r>
      <w:r w:rsidRPr="00FD48F8">
        <w:rPr>
          <w:rFonts w:ascii="Times New Roman" w:hAnsi="Times New Roman" w:cs="Times New Roman"/>
          <w:sz w:val="28"/>
          <w:szCs w:val="28"/>
        </w:rPr>
        <w:t xml:space="preserve"> остаются значительными: если для Москвы и Санкт-Петербурга нижняя граница дохода среднего класса составляет 80–120 тысяч рублей, то для большинства регионов России она находится в диапазоне 45–60 тысяч рублей. Это создаёт неравномерность в формировании единой социальной идентичности среднего класса.</w:t>
      </w:r>
    </w:p>
    <w:p w14:paraId="1BA421D1" w14:textId="611C2125" w:rsidR="00FD48F8" w:rsidRPr="00FD48F8" w:rsidRDefault="00FD48F8" w:rsidP="00833F7A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FD48F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Функции среднего класса</w:t>
      </w:r>
      <w:r w:rsidR="008413C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(Оля)</w:t>
      </w:r>
    </w:p>
    <w:p w14:paraId="02B1FCC9" w14:textId="77777777" w:rsidR="00FD48F8" w:rsidRPr="00FD48F8" w:rsidRDefault="00FD48F8" w:rsidP="00833F7A">
      <w:p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sz w:val="28"/>
          <w:szCs w:val="28"/>
        </w:rPr>
        <w:t>Средний класс выполняет в обществе несколько ключевых функций:</w:t>
      </w:r>
    </w:p>
    <w:p w14:paraId="013B64CB" w14:textId="37FA83F9" w:rsidR="00FD48F8" w:rsidRPr="00FD48F8" w:rsidRDefault="00FD48F8" w:rsidP="00833F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b/>
          <w:bCs/>
          <w:sz w:val="28"/>
          <w:szCs w:val="28"/>
        </w:rPr>
        <w:t>Экономическая функция</w:t>
      </w:r>
      <w:r w:rsidRPr="00FD48F8">
        <w:rPr>
          <w:rFonts w:ascii="Times New Roman" w:hAnsi="Times New Roman" w:cs="Times New Roman"/>
          <w:sz w:val="28"/>
          <w:szCs w:val="28"/>
        </w:rPr>
        <w:t xml:space="preserve"> </w:t>
      </w:r>
      <w:r w:rsidR="007B5401">
        <w:rPr>
          <w:rFonts w:ascii="Times New Roman" w:hAnsi="Times New Roman" w:cs="Times New Roman"/>
          <w:sz w:val="28"/>
          <w:szCs w:val="28"/>
        </w:rPr>
        <w:t xml:space="preserve">– </w:t>
      </w:r>
      <w:r w:rsidRPr="00FD48F8">
        <w:rPr>
          <w:rFonts w:ascii="Times New Roman" w:hAnsi="Times New Roman" w:cs="Times New Roman"/>
          <w:sz w:val="28"/>
          <w:szCs w:val="28"/>
        </w:rPr>
        <w:t>поддерживает внутренний спрос, стимулирует развитие малого и среднего бизнеса, обеспечивает занятость и налоговые поступления.</w:t>
      </w:r>
    </w:p>
    <w:p w14:paraId="5E9674F2" w14:textId="2FC85653" w:rsidR="00FD48F8" w:rsidRPr="00FD48F8" w:rsidRDefault="00FD48F8" w:rsidP="00833F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b/>
          <w:bCs/>
          <w:sz w:val="28"/>
          <w:szCs w:val="28"/>
        </w:rPr>
        <w:t>Социальная функция</w:t>
      </w:r>
      <w:r w:rsidR="007B5401">
        <w:rPr>
          <w:rFonts w:ascii="Times New Roman" w:hAnsi="Times New Roman" w:cs="Times New Roman"/>
          <w:sz w:val="28"/>
          <w:szCs w:val="28"/>
        </w:rPr>
        <w:t xml:space="preserve"> – </w:t>
      </w:r>
      <w:r w:rsidRPr="00FD48F8">
        <w:rPr>
          <w:rFonts w:ascii="Times New Roman" w:hAnsi="Times New Roman" w:cs="Times New Roman"/>
          <w:sz w:val="28"/>
          <w:szCs w:val="28"/>
        </w:rPr>
        <w:t>служит буфером между богатыми и бедными, снижая уровень социальной напряжённости и неравенства.</w:t>
      </w:r>
    </w:p>
    <w:p w14:paraId="4D115767" w14:textId="73513D7B" w:rsidR="00FD48F8" w:rsidRPr="00FD48F8" w:rsidRDefault="00FD48F8" w:rsidP="00833F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b/>
          <w:bCs/>
          <w:sz w:val="28"/>
          <w:szCs w:val="28"/>
        </w:rPr>
        <w:t>Культурно-воспитательная функция</w:t>
      </w:r>
      <w:r w:rsidR="007B5401">
        <w:rPr>
          <w:rFonts w:ascii="Times New Roman" w:hAnsi="Times New Roman" w:cs="Times New Roman"/>
          <w:sz w:val="28"/>
          <w:szCs w:val="28"/>
        </w:rPr>
        <w:t xml:space="preserve"> – </w:t>
      </w:r>
      <w:r w:rsidRPr="00FD48F8">
        <w:rPr>
          <w:rFonts w:ascii="Times New Roman" w:hAnsi="Times New Roman" w:cs="Times New Roman"/>
          <w:sz w:val="28"/>
          <w:szCs w:val="28"/>
        </w:rPr>
        <w:t>транслирует ценности ответственности, профессионализма и образования, способствует развитию гражданской культуры.</w:t>
      </w:r>
    </w:p>
    <w:p w14:paraId="2D52DBF1" w14:textId="4EB436F3" w:rsidR="00FD48F8" w:rsidRPr="00FD48F8" w:rsidRDefault="00FD48F8" w:rsidP="00833F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b/>
          <w:bCs/>
          <w:sz w:val="28"/>
          <w:szCs w:val="28"/>
        </w:rPr>
        <w:t>Политическая функция</w:t>
      </w:r>
      <w:r w:rsidRPr="00FD48F8">
        <w:rPr>
          <w:rFonts w:ascii="Times New Roman" w:hAnsi="Times New Roman" w:cs="Times New Roman"/>
          <w:sz w:val="28"/>
          <w:szCs w:val="28"/>
        </w:rPr>
        <w:t xml:space="preserve"> </w:t>
      </w:r>
      <w:r w:rsidR="007B5401">
        <w:rPr>
          <w:rFonts w:ascii="Times New Roman" w:hAnsi="Times New Roman" w:cs="Times New Roman"/>
          <w:sz w:val="28"/>
          <w:szCs w:val="28"/>
        </w:rPr>
        <w:t xml:space="preserve">– </w:t>
      </w:r>
      <w:r w:rsidRPr="00FD48F8">
        <w:rPr>
          <w:rFonts w:ascii="Times New Roman" w:hAnsi="Times New Roman" w:cs="Times New Roman"/>
          <w:sz w:val="28"/>
          <w:szCs w:val="28"/>
        </w:rPr>
        <w:t>является потенциальной опорой гражданского общества и демократических институтов.</w:t>
      </w:r>
    </w:p>
    <w:p w14:paraId="652494D4" w14:textId="26A1FBD1" w:rsidR="00FD48F8" w:rsidRPr="00FD48F8" w:rsidRDefault="00FD48F8" w:rsidP="00833F7A">
      <w:p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sz w:val="28"/>
          <w:szCs w:val="28"/>
        </w:rPr>
        <w:t>Выполнение этих функций делает средний класс не просто экономическим, но и социально-нравственным центром современного общества.</w:t>
      </w:r>
    </w:p>
    <w:p w14:paraId="476E7A62" w14:textId="77777777" w:rsidR="00FD48F8" w:rsidRPr="00FD48F8" w:rsidRDefault="00FD48F8" w:rsidP="00833F7A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D48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Проблемы и перспективы развития</w:t>
      </w:r>
    </w:p>
    <w:p w14:paraId="10FAAE29" w14:textId="77777777" w:rsidR="007B5401" w:rsidRDefault="00FD48F8" w:rsidP="007B5401">
      <w:p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sz w:val="28"/>
          <w:szCs w:val="28"/>
          <w:u w:val="single"/>
        </w:rPr>
        <w:t>Главная проблема среднего класса</w:t>
      </w:r>
      <w:r w:rsidRPr="00FD48F8">
        <w:rPr>
          <w:rFonts w:ascii="Times New Roman" w:hAnsi="Times New Roman" w:cs="Times New Roman"/>
          <w:sz w:val="28"/>
          <w:szCs w:val="28"/>
        </w:rPr>
        <w:t xml:space="preserve"> в России</w:t>
      </w:r>
      <w:r w:rsidR="007B5401">
        <w:rPr>
          <w:rFonts w:ascii="Times New Roman" w:hAnsi="Times New Roman" w:cs="Times New Roman"/>
          <w:sz w:val="28"/>
          <w:szCs w:val="28"/>
        </w:rPr>
        <w:t xml:space="preserve"> – </w:t>
      </w:r>
      <w:r w:rsidRPr="00FD48F8">
        <w:rPr>
          <w:rFonts w:ascii="Times New Roman" w:hAnsi="Times New Roman" w:cs="Times New Roman"/>
          <w:sz w:val="28"/>
          <w:szCs w:val="28"/>
        </w:rPr>
        <w:t>его неустойчивость.</w:t>
      </w:r>
      <w:r w:rsidRPr="00FD48F8">
        <w:rPr>
          <w:rFonts w:ascii="Times New Roman" w:hAnsi="Times New Roman" w:cs="Times New Roman"/>
          <w:sz w:val="28"/>
          <w:szCs w:val="28"/>
        </w:rPr>
        <w:br/>
        <w:t xml:space="preserve">Эксперты ВШЭ отмечают, что значительная часть представителей этого слоя зависит от бюджетных выплат и государственной поддержки. </w:t>
      </w:r>
    </w:p>
    <w:p w14:paraId="53DC1881" w14:textId="77777777" w:rsidR="00B77088" w:rsidRDefault="00FD48F8" w:rsidP="00AC4C1B">
      <w:p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sz w:val="28"/>
          <w:szCs w:val="28"/>
        </w:rPr>
        <w:lastRenderedPageBreak/>
        <w:t>Это ограничивает их экономическую и политическую самостоятельность.</w:t>
      </w:r>
      <w:r w:rsidRPr="00FD48F8">
        <w:rPr>
          <w:rFonts w:ascii="Times New Roman" w:hAnsi="Times New Roman" w:cs="Times New Roman"/>
          <w:sz w:val="28"/>
          <w:szCs w:val="28"/>
        </w:rPr>
        <w:br/>
        <w:t>Кроме того, инфляция, рост цен на жильё, образование и здравоохранение приводят к «вымывания» части среднего класса в более низкие страты.</w:t>
      </w:r>
      <w:r w:rsidR="00415868">
        <w:rPr>
          <w:rFonts w:ascii="Times New Roman" w:hAnsi="Times New Roman" w:cs="Times New Roman"/>
          <w:sz w:val="28"/>
          <w:szCs w:val="28"/>
        </w:rPr>
        <w:t xml:space="preserve"> </w:t>
      </w:r>
      <w:r w:rsidR="007B54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3EBB7E" w14:textId="114D57CC" w:rsidR="00FD48F8" w:rsidRPr="00FD48F8" w:rsidRDefault="00FD48F8" w:rsidP="00AC4C1B">
      <w:p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sz w:val="28"/>
          <w:szCs w:val="28"/>
        </w:rPr>
        <w:t>Однако</w:t>
      </w:r>
      <w:r w:rsidR="00B77088">
        <w:rPr>
          <w:rFonts w:ascii="Times New Roman" w:hAnsi="Times New Roman" w:cs="Times New Roman"/>
          <w:sz w:val="28"/>
          <w:szCs w:val="28"/>
        </w:rPr>
        <w:t xml:space="preserve"> наблюдаются и позитивные тенденции.</w:t>
      </w:r>
      <w:r w:rsidRPr="00FD48F8">
        <w:rPr>
          <w:rFonts w:ascii="Times New Roman" w:hAnsi="Times New Roman" w:cs="Times New Roman"/>
          <w:sz w:val="28"/>
          <w:szCs w:val="28"/>
        </w:rPr>
        <w:t xml:space="preserve"> Ядро среднего класса постепенно расширяется за счёт молодых специалистов, самозанятых и индивидуальных предпринимателей, ориентированных на </w:t>
      </w:r>
      <w:r w:rsidR="00B77088">
        <w:rPr>
          <w:rFonts w:ascii="Times New Roman" w:hAnsi="Times New Roman" w:cs="Times New Roman"/>
          <w:sz w:val="28"/>
          <w:szCs w:val="28"/>
        </w:rPr>
        <w:t xml:space="preserve">профессиональный рост и цифровую экономику. </w:t>
      </w:r>
      <w:r w:rsidRPr="00FD48F8">
        <w:rPr>
          <w:rFonts w:ascii="Times New Roman" w:hAnsi="Times New Roman" w:cs="Times New Roman"/>
          <w:sz w:val="28"/>
          <w:szCs w:val="28"/>
        </w:rPr>
        <w:t>Развитие дистанционной занятости, онлайн-образования и сферы ИТ создаёт новые каналы социальной мобильности.</w:t>
      </w:r>
      <w:r w:rsidR="00B77088">
        <w:rPr>
          <w:rFonts w:ascii="Times New Roman" w:hAnsi="Times New Roman" w:cs="Times New Roman"/>
          <w:sz w:val="28"/>
          <w:szCs w:val="28"/>
        </w:rPr>
        <w:t xml:space="preserve"> </w:t>
      </w:r>
      <w:r w:rsidRPr="00FD48F8">
        <w:rPr>
          <w:rFonts w:ascii="Times New Roman" w:hAnsi="Times New Roman" w:cs="Times New Roman"/>
          <w:sz w:val="28"/>
          <w:szCs w:val="28"/>
        </w:rPr>
        <w:t>Укрепление среднего класса возможно при условии повышения реальных доходов, развития малого бизнеса и защиты прав квалифицированных работников.</w:t>
      </w:r>
    </w:p>
    <w:p w14:paraId="4D642A3A" w14:textId="7A7C20A8" w:rsidR="00FD48F8" w:rsidRPr="00FD48F8" w:rsidRDefault="00FD48F8" w:rsidP="00833F7A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D48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Заключение</w:t>
      </w:r>
      <w:r w:rsidR="008413C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(Биби)</w:t>
      </w:r>
    </w:p>
    <w:p w14:paraId="796A2C20" w14:textId="4CF765B4" w:rsidR="007C3EF3" w:rsidRDefault="00FD48F8" w:rsidP="00AC4C1B">
      <w:pPr>
        <w:jc w:val="both"/>
        <w:rPr>
          <w:rFonts w:ascii="Times New Roman" w:hAnsi="Times New Roman" w:cs="Times New Roman"/>
          <w:sz w:val="28"/>
          <w:szCs w:val="28"/>
        </w:rPr>
      </w:pPr>
      <w:r w:rsidRPr="00FD48F8">
        <w:rPr>
          <w:rFonts w:ascii="Times New Roman" w:hAnsi="Times New Roman" w:cs="Times New Roman"/>
          <w:sz w:val="28"/>
          <w:szCs w:val="28"/>
          <w:u w:val="single"/>
        </w:rPr>
        <w:t>Средний класс в России</w:t>
      </w:r>
      <w:r w:rsidRPr="00FD48F8">
        <w:rPr>
          <w:rFonts w:ascii="Times New Roman" w:hAnsi="Times New Roman" w:cs="Times New Roman"/>
          <w:sz w:val="28"/>
          <w:szCs w:val="28"/>
        </w:rPr>
        <w:t xml:space="preserve"> </w:t>
      </w:r>
      <w:r w:rsidR="007B5401">
        <w:rPr>
          <w:rFonts w:ascii="Times New Roman" w:hAnsi="Times New Roman" w:cs="Times New Roman"/>
          <w:sz w:val="28"/>
          <w:szCs w:val="28"/>
        </w:rPr>
        <w:t xml:space="preserve">– </w:t>
      </w:r>
      <w:r w:rsidRPr="00FD48F8">
        <w:rPr>
          <w:rFonts w:ascii="Times New Roman" w:hAnsi="Times New Roman" w:cs="Times New Roman"/>
          <w:sz w:val="28"/>
          <w:szCs w:val="28"/>
        </w:rPr>
        <w:t xml:space="preserve">это не просто статистическая категория, а социальный </w:t>
      </w:r>
      <w:r w:rsidR="00AC4C1B">
        <w:rPr>
          <w:rFonts w:ascii="Times New Roman" w:hAnsi="Times New Roman" w:cs="Times New Roman"/>
          <w:sz w:val="28"/>
          <w:szCs w:val="28"/>
        </w:rPr>
        <w:t>фундамент модернизации страны</w:t>
      </w:r>
      <w:r w:rsidR="00B77088">
        <w:rPr>
          <w:rFonts w:ascii="Times New Roman" w:hAnsi="Times New Roman" w:cs="Times New Roman"/>
          <w:sz w:val="28"/>
          <w:szCs w:val="28"/>
        </w:rPr>
        <w:t xml:space="preserve">. </w:t>
      </w:r>
      <w:r w:rsidRPr="00FD48F8">
        <w:rPr>
          <w:rFonts w:ascii="Times New Roman" w:hAnsi="Times New Roman" w:cs="Times New Roman"/>
          <w:sz w:val="28"/>
          <w:szCs w:val="28"/>
        </w:rPr>
        <w:t>Он объединяет образованных, экономически активных граждан, ориентированных на труд, развитие и стабильность.</w:t>
      </w:r>
      <w:r w:rsidRPr="00FD48F8">
        <w:rPr>
          <w:rFonts w:ascii="Times New Roman" w:hAnsi="Times New Roman" w:cs="Times New Roman"/>
          <w:sz w:val="28"/>
          <w:szCs w:val="28"/>
        </w:rPr>
        <w:br/>
        <w:t>Несмотря на неравномерность и зависимость от государства, именно этот слой способен стать носителем инноваций, экономического роста и общественной консолидации.</w:t>
      </w:r>
      <w:r w:rsidR="00AC4C1B">
        <w:rPr>
          <w:rFonts w:ascii="Times New Roman" w:hAnsi="Times New Roman" w:cs="Times New Roman"/>
          <w:sz w:val="28"/>
          <w:szCs w:val="28"/>
        </w:rPr>
        <w:t xml:space="preserve"> </w:t>
      </w:r>
      <w:r w:rsidRPr="00FD48F8">
        <w:rPr>
          <w:rFonts w:ascii="Times New Roman" w:hAnsi="Times New Roman" w:cs="Times New Roman"/>
          <w:sz w:val="28"/>
          <w:szCs w:val="28"/>
        </w:rPr>
        <w:t>Будущее среднего класса напрямую связано с устойчивостью российских институтов, развитием образования, предпринимательства и справедливым распределением</w:t>
      </w:r>
      <w:r w:rsidR="00AC4C1B">
        <w:rPr>
          <w:rFonts w:ascii="Times New Roman" w:hAnsi="Times New Roman" w:cs="Times New Roman"/>
          <w:sz w:val="28"/>
          <w:szCs w:val="28"/>
        </w:rPr>
        <w:t xml:space="preserve"> ресурсов. </w:t>
      </w:r>
      <w:r w:rsidRPr="00FD48F8">
        <w:rPr>
          <w:rFonts w:ascii="Times New Roman" w:hAnsi="Times New Roman" w:cs="Times New Roman"/>
          <w:sz w:val="28"/>
          <w:szCs w:val="28"/>
        </w:rPr>
        <w:t xml:space="preserve">Только в этих условиях средний класс сможет выполнять свою главную миссию </w:t>
      </w:r>
      <w:r w:rsidR="007B5401">
        <w:rPr>
          <w:rFonts w:ascii="Times New Roman" w:hAnsi="Times New Roman" w:cs="Times New Roman"/>
          <w:sz w:val="28"/>
          <w:szCs w:val="28"/>
        </w:rPr>
        <w:t xml:space="preserve">– </w:t>
      </w:r>
      <w:r w:rsidRPr="00FD48F8">
        <w:rPr>
          <w:rFonts w:ascii="Times New Roman" w:hAnsi="Times New Roman" w:cs="Times New Roman"/>
          <w:sz w:val="28"/>
          <w:szCs w:val="28"/>
        </w:rPr>
        <w:t>быть основой стабильного, современного и социально справедливого общества.</w:t>
      </w:r>
    </w:p>
    <w:p w14:paraId="5EACB74A" w14:textId="37EE3042" w:rsidR="00E6605E" w:rsidRPr="00875145" w:rsidRDefault="00E6605E" w:rsidP="0087514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751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Литература:</w:t>
      </w:r>
    </w:p>
    <w:p w14:paraId="2B697D05" w14:textId="3007127C" w:rsidR="00DC3990" w:rsidRPr="00DC3990" w:rsidRDefault="0080633F" w:rsidP="00DC3990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2104">
        <w:rPr>
          <w:rFonts w:ascii="Times New Roman" w:hAnsi="Times New Roman" w:cs="Times New Roman"/>
          <w:sz w:val="28"/>
          <w:szCs w:val="28"/>
        </w:rPr>
        <w:t>Тихонова Н. Е</w:t>
      </w:r>
      <w:r w:rsidRPr="0080633F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80633F">
        <w:rPr>
          <w:rFonts w:ascii="Times New Roman" w:hAnsi="Times New Roman" w:cs="Times New Roman"/>
          <w:sz w:val="28"/>
          <w:szCs w:val="28"/>
        </w:rPr>
        <w:t xml:space="preserve"> Социальная структура России: теории и реальность. – М.: Новый хронограф / Ин</w:t>
      </w:r>
      <w:r w:rsidR="007F506F">
        <w:rPr>
          <w:rFonts w:ascii="Times New Roman" w:hAnsi="Times New Roman" w:cs="Times New Roman"/>
          <w:sz w:val="28"/>
          <w:szCs w:val="28"/>
        </w:rPr>
        <w:t>ститу</w:t>
      </w:r>
      <w:r w:rsidRPr="0080633F">
        <w:rPr>
          <w:rFonts w:ascii="Times New Roman" w:hAnsi="Times New Roman" w:cs="Times New Roman"/>
          <w:sz w:val="28"/>
          <w:szCs w:val="28"/>
        </w:rPr>
        <w:t>т социологии РАН. – 2014</w:t>
      </w:r>
      <w:r w:rsidR="007F506F">
        <w:rPr>
          <w:rFonts w:ascii="Times New Roman" w:hAnsi="Times New Roman" w:cs="Times New Roman"/>
          <w:sz w:val="28"/>
          <w:szCs w:val="28"/>
        </w:rPr>
        <w:t>.</w:t>
      </w:r>
    </w:p>
    <w:p w14:paraId="6D3A6E73" w14:textId="1614A089" w:rsidR="00E237FE" w:rsidRDefault="00CE2FE6" w:rsidP="00E6605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2FE6">
        <w:rPr>
          <w:rFonts w:ascii="Times New Roman" w:hAnsi="Times New Roman" w:cs="Times New Roman"/>
          <w:sz w:val="28"/>
          <w:szCs w:val="28"/>
        </w:rPr>
        <w:t>Аржакова 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E2FE6">
        <w:rPr>
          <w:rFonts w:ascii="Times New Roman" w:hAnsi="Times New Roman" w:cs="Times New Roman"/>
          <w:sz w:val="28"/>
          <w:szCs w:val="28"/>
        </w:rPr>
        <w:t xml:space="preserve"> 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E2FE6">
        <w:rPr>
          <w:rFonts w:ascii="Times New Roman" w:hAnsi="Times New Roman" w:cs="Times New Roman"/>
          <w:sz w:val="28"/>
          <w:szCs w:val="28"/>
        </w:rPr>
        <w:t>, Карамышева С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E2FE6">
        <w:rPr>
          <w:rFonts w:ascii="Times New Roman" w:hAnsi="Times New Roman" w:cs="Times New Roman"/>
          <w:sz w:val="28"/>
          <w:szCs w:val="28"/>
        </w:rPr>
        <w:t xml:space="preserve"> Г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E2FE6">
        <w:rPr>
          <w:rFonts w:ascii="Times New Roman" w:hAnsi="Times New Roman" w:cs="Times New Roman"/>
          <w:sz w:val="28"/>
          <w:szCs w:val="28"/>
        </w:rPr>
        <w:t xml:space="preserve"> Состав и специфика российского среднего класса // Вестник экономики и права. 2020. №37. URL: https://cyberleninka.ru/article/n/sostav-i-spetsifika-rossiyskogo-srednego-klassa (дата обращения: 05.11.2025).</w:t>
      </w:r>
    </w:p>
    <w:p w14:paraId="43A97344" w14:textId="1E60E3C1" w:rsidR="00875145" w:rsidRPr="00875145" w:rsidRDefault="00875145" w:rsidP="0087514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2FDE">
        <w:rPr>
          <w:rFonts w:ascii="Times New Roman" w:hAnsi="Times New Roman" w:cs="Times New Roman"/>
          <w:sz w:val="28"/>
          <w:szCs w:val="28"/>
        </w:rPr>
        <w:t>Батуренко С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92FDE">
        <w:rPr>
          <w:rFonts w:ascii="Times New Roman" w:hAnsi="Times New Roman" w:cs="Times New Roman"/>
          <w:sz w:val="28"/>
          <w:szCs w:val="28"/>
        </w:rPr>
        <w:t xml:space="preserve"> 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92FDE">
        <w:rPr>
          <w:rFonts w:ascii="Times New Roman" w:hAnsi="Times New Roman" w:cs="Times New Roman"/>
          <w:sz w:val="28"/>
          <w:szCs w:val="28"/>
        </w:rPr>
        <w:t xml:space="preserve"> Социологическая теория социальной стратификации и трансформационные процессы в современной России // Вестник Московского университета. Серия 18. Социология и политология. 2016. №3. URL: https://cyberleninka.ru/article/n/sotsiologicheskaya-teoriya-sotsialnoy-stratifikatsii-i-transformatsionnye-protsessy-v-sovremennoy-rossii (дата обращения: 05.11.2025).</w:t>
      </w:r>
    </w:p>
    <w:p w14:paraId="58920B26" w14:textId="3C6D0F36" w:rsidR="00CE2FE6" w:rsidRDefault="00FD5EA9" w:rsidP="00E6605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5EA9">
        <w:rPr>
          <w:rFonts w:ascii="Times New Roman" w:hAnsi="Times New Roman" w:cs="Times New Roman"/>
          <w:sz w:val="28"/>
          <w:szCs w:val="28"/>
        </w:rPr>
        <w:lastRenderedPageBreak/>
        <w:t>Карпова М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D5EA9"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D5EA9">
        <w:rPr>
          <w:rFonts w:ascii="Times New Roman" w:hAnsi="Times New Roman" w:cs="Times New Roman"/>
          <w:sz w:val="28"/>
          <w:szCs w:val="28"/>
        </w:rPr>
        <w:t xml:space="preserve"> О социальной структуре российского общества // Наука. Общество. Государство. 2015. №1. URL: https://cyberleninka.ru/article/n/o-sotsialnoy-strukture-rossiyskogo-obschestva (дата обращения: 05.11.2025).</w:t>
      </w:r>
    </w:p>
    <w:p w14:paraId="37E17087" w14:textId="04DE326A" w:rsidR="00875145" w:rsidRPr="00875145" w:rsidRDefault="00875145" w:rsidP="0087514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37FE">
        <w:rPr>
          <w:rFonts w:ascii="Times New Roman" w:hAnsi="Times New Roman" w:cs="Times New Roman"/>
          <w:sz w:val="28"/>
          <w:szCs w:val="28"/>
        </w:rPr>
        <w:t>Аналитики ВШЭ выяснили, сколько зарабатывает средний класс // РБК URL: https://www.rbc.ru/life/news/67d0077b9a7947bf78bcd49d (дата обращения: 05.11.2025).</w:t>
      </w:r>
    </w:p>
    <w:sectPr w:rsidR="00875145" w:rsidRPr="00875145" w:rsidSect="00833F7A">
      <w:pgSz w:w="11906" w:h="16838"/>
      <w:pgMar w:top="1418" w:right="1134" w:bottom="141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5573B"/>
    <w:multiLevelType w:val="multilevel"/>
    <w:tmpl w:val="87D2F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33C33"/>
    <w:multiLevelType w:val="multilevel"/>
    <w:tmpl w:val="62D27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E7026"/>
    <w:multiLevelType w:val="hybridMultilevel"/>
    <w:tmpl w:val="6980D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551364">
    <w:abstractNumId w:val="1"/>
  </w:num>
  <w:num w:numId="2" w16cid:durableId="240525983">
    <w:abstractNumId w:val="0"/>
  </w:num>
  <w:num w:numId="3" w16cid:durableId="591738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EC"/>
    <w:rsid w:val="00022B41"/>
    <w:rsid w:val="00063F45"/>
    <w:rsid w:val="00093733"/>
    <w:rsid w:val="00101935"/>
    <w:rsid w:val="002D652B"/>
    <w:rsid w:val="002E73F8"/>
    <w:rsid w:val="003B7A0F"/>
    <w:rsid w:val="004140F4"/>
    <w:rsid w:val="00415868"/>
    <w:rsid w:val="00444A4F"/>
    <w:rsid w:val="00492FDE"/>
    <w:rsid w:val="0049588B"/>
    <w:rsid w:val="004B6ADB"/>
    <w:rsid w:val="005703F0"/>
    <w:rsid w:val="00713A7C"/>
    <w:rsid w:val="007805C6"/>
    <w:rsid w:val="00791AAD"/>
    <w:rsid w:val="007B5401"/>
    <w:rsid w:val="007C3EF3"/>
    <w:rsid w:val="007F506F"/>
    <w:rsid w:val="0080633F"/>
    <w:rsid w:val="00833F7A"/>
    <w:rsid w:val="008413C0"/>
    <w:rsid w:val="00855EAE"/>
    <w:rsid w:val="00875145"/>
    <w:rsid w:val="008F31EC"/>
    <w:rsid w:val="00972104"/>
    <w:rsid w:val="009B6FB3"/>
    <w:rsid w:val="00A72A00"/>
    <w:rsid w:val="00A83908"/>
    <w:rsid w:val="00AA5DB2"/>
    <w:rsid w:val="00AC4C1B"/>
    <w:rsid w:val="00B75A65"/>
    <w:rsid w:val="00B77088"/>
    <w:rsid w:val="00B9148C"/>
    <w:rsid w:val="00CE2FE6"/>
    <w:rsid w:val="00DA5FFC"/>
    <w:rsid w:val="00DC3990"/>
    <w:rsid w:val="00DC3CED"/>
    <w:rsid w:val="00E237FE"/>
    <w:rsid w:val="00E5055A"/>
    <w:rsid w:val="00E6605E"/>
    <w:rsid w:val="00F0448D"/>
    <w:rsid w:val="00FA50BE"/>
    <w:rsid w:val="00FA5A03"/>
    <w:rsid w:val="00FD48F8"/>
    <w:rsid w:val="00FD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00FB2"/>
  <w15:chartTrackingRefBased/>
  <w15:docId w15:val="{B9E04EC4-AAA5-474E-8536-F8C736174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3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3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3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3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31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31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31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31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31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31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3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3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3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3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31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31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31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3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31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31E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22B4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22B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</Pages>
  <Words>1226</Words>
  <Characters>6993</Characters>
  <Application>Microsoft Office Word</Application>
  <DocSecurity>0</DocSecurity>
  <Lines>58</Lines>
  <Paragraphs>16</Paragraphs>
  <ScaleCrop>false</ScaleCrop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36</cp:revision>
  <dcterms:created xsi:type="dcterms:W3CDTF">2025-11-05T15:41:00Z</dcterms:created>
  <dcterms:modified xsi:type="dcterms:W3CDTF">2025-11-05T18:36:00Z</dcterms:modified>
</cp:coreProperties>
</file>