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ACF17" w14:textId="27D7C0DB" w:rsidR="009F218D" w:rsidRPr="009F218D" w:rsidRDefault="009F218D" w:rsidP="00E30C2C">
      <w:pPr>
        <w:jc w:val="center"/>
        <w:rPr>
          <w:rFonts w:ascii="Times New Roman" w:hAnsi="Times New Roman" w:cs="Times New Roman"/>
          <w:sz w:val="28"/>
          <w:szCs w:val="28"/>
        </w:rPr>
      </w:pPr>
      <w:r w:rsidRPr="009F218D">
        <w:rPr>
          <w:rFonts w:ascii="Times New Roman" w:hAnsi="Times New Roman" w:cs="Times New Roman"/>
          <w:b/>
          <w:bCs/>
          <w:sz w:val="28"/>
          <w:szCs w:val="28"/>
        </w:rPr>
        <w:t xml:space="preserve">«Характеристика </w:t>
      </w:r>
      <w:proofErr w:type="spellStart"/>
      <w:r w:rsidRPr="009F218D">
        <w:rPr>
          <w:rFonts w:ascii="Times New Roman" w:hAnsi="Times New Roman" w:cs="Times New Roman"/>
          <w:b/>
          <w:bCs/>
          <w:sz w:val="28"/>
          <w:szCs w:val="28"/>
        </w:rPr>
        <w:t>стратификационной</w:t>
      </w:r>
      <w:proofErr w:type="spellEnd"/>
      <w:r w:rsidRPr="009F218D">
        <w:rPr>
          <w:rFonts w:ascii="Times New Roman" w:hAnsi="Times New Roman" w:cs="Times New Roman"/>
          <w:b/>
          <w:bCs/>
          <w:sz w:val="28"/>
          <w:szCs w:val="28"/>
        </w:rPr>
        <w:t xml:space="preserve"> системы в СССР»</w:t>
      </w:r>
    </w:p>
    <w:p w14:paraId="504CA80C" w14:textId="7A855D64" w:rsidR="00E30C2C" w:rsidRDefault="00E30C2C" w:rsidP="009F218D">
      <w:pPr>
        <w:jc w:val="both"/>
        <w:rPr>
          <w:rFonts w:ascii="Times New Roman" w:hAnsi="Times New Roman" w:cs="Times New Roman"/>
          <w:b/>
          <w:bCs/>
          <w:sz w:val="28"/>
          <w:szCs w:val="28"/>
        </w:rPr>
      </w:pPr>
      <w:r>
        <w:rPr>
          <w:rFonts w:ascii="Times New Roman" w:hAnsi="Times New Roman" w:cs="Times New Roman"/>
          <w:b/>
          <w:bCs/>
          <w:sz w:val="28"/>
          <w:szCs w:val="28"/>
        </w:rPr>
        <w:t>Введение</w:t>
      </w:r>
      <w:r w:rsidR="00876038">
        <w:rPr>
          <w:rFonts w:ascii="Times New Roman" w:hAnsi="Times New Roman" w:cs="Times New Roman"/>
          <w:b/>
          <w:bCs/>
          <w:sz w:val="28"/>
          <w:szCs w:val="28"/>
        </w:rPr>
        <w:t xml:space="preserve"> (Оля)</w:t>
      </w:r>
    </w:p>
    <w:p w14:paraId="682473C1" w14:textId="235007EC" w:rsidR="009F218D" w:rsidRPr="009F218D" w:rsidRDefault="009F218D" w:rsidP="009F218D">
      <w:pPr>
        <w:jc w:val="both"/>
        <w:rPr>
          <w:rFonts w:ascii="Times New Roman" w:hAnsi="Times New Roman" w:cs="Times New Roman"/>
          <w:sz w:val="28"/>
          <w:szCs w:val="28"/>
        </w:rPr>
      </w:pPr>
      <w:r w:rsidRPr="008318B0">
        <w:rPr>
          <w:rFonts w:ascii="Times New Roman" w:hAnsi="Times New Roman" w:cs="Times New Roman"/>
          <w:sz w:val="28"/>
          <w:szCs w:val="28"/>
          <w:u w:val="single"/>
        </w:rPr>
        <w:t>Социальная стратификация</w:t>
      </w:r>
      <w:r w:rsidRPr="009F218D">
        <w:rPr>
          <w:rFonts w:ascii="Times New Roman" w:hAnsi="Times New Roman" w:cs="Times New Roman"/>
          <w:sz w:val="28"/>
          <w:szCs w:val="28"/>
        </w:rPr>
        <w:t xml:space="preserve"> представляет собой систему иерархического распределения людей по различным социальным позициям в зависимости от их власти, уровня доходов, образования, профессионального статуса и доступа к ресурсам. В советском обществе эта система приобрела особую форму, отличную от классических моделей западного типа. Она была основана не на частной собственности и капитале, а на распределении власти, привилегий и социальной значимости.</w:t>
      </w:r>
    </w:p>
    <w:p w14:paraId="5979B004" w14:textId="77777777" w:rsidR="009F218D" w:rsidRPr="009F218D" w:rsidRDefault="009F218D" w:rsidP="009F218D">
      <w:pPr>
        <w:jc w:val="both"/>
        <w:rPr>
          <w:rFonts w:ascii="Times New Roman" w:hAnsi="Times New Roman" w:cs="Times New Roman"/>
          <w:sz w:val="28"/>
          <w:szCs w:val="28"/>
        </w:rPr>
      </w:pPr>
      <w:r w:rsidRPr="009F218D">
        <w:rPr>
          <w:rFonts w:ascii="Times New Roman" w:hAnsi="Times New Roman" w:cs="Times New Roman"/>
          <w:sz w:val="28"/>
          <w:szCs w:val="28"/>
        </w:rPr>
        <w:t>Официальная идеология утверждала, что в СССР классовые различия были ликвидированы. Согласно доктрине, существовало лишь два дружественных класса — рабочие и крестьяне — и прослойка трудовой интеллигенции, рекрутируемая из их рядов. Однако в действительности общество оставалось стратифицированным, хотя и по иным принципам. Главным критерием неравенства была не собственность, а власть, административный статус и доступ к государственным благам.</w:t>
      </w:r>
    </w:p>
    <w:p w14:paraId="2C6281CA" w14:textId="178B1042" w:rsidR="009F218D" w:rsidRPr="00483C4A" w:rsidRDefault="009F218D" w:rsidP="009F218D">
      <w:pPr>
        <w:jc w:val="both"/>
        <w:rPr>
          <w:rFonts w:ascii="Times New Roman" w:hAnsi="Times New Roman" w:cs="Times New Roman"/>
          <w:b/>
          <w:bCs/>
          <w:sz w:val="28"/>
          <w:szCs w:val="28"/>
          <w:u w:val="single"/>
        </w:rPr>
      </w:pPr>
      <w:r w:rsidRPr="00483C4A">
        <w:rPr>
          <w:rFonts w:ascii="Times New Roman" w:hAnsi="Times New Roman" w:cs="Times New Roman"/>
          <w:b/>
          <w:bCs/>
          <w:sz w:val="28"/>
          <w:szCs w:val="28"/>
          <w:u w:val="single"/>
        </w:rPr>
        <w:t>Общая структура советского общества</w:t>
      </w:r>
      <w:r w:rsidR="00876038">
        <w:rPr>
          <w:rFonts w:ascii="Times New Roman" w:hAnsi="Times New Roman" w:cs="Times New Roman"/>
          <w:b/>
          <w:bCs/>
          <w:sz w:val="28"/>
          <w:szCs w:val="28"/>
          <w:u w:val="single"/>
        </w:rPr>
        <w:t xml:space="preserve"> (</w:t>
      </w:r>
      <w:proofErr w:type="spellStart"/>
      <w:r w:rsidR="00876038">
        <w:rPr>
          <w:rFonts w:ascii="Times New Roman" w:hAnsi="Times New Roman" w:cs="Times New Roman"/>
          <w:b/>
          <w:bCs/>
          <w:sz w:val="28"/>
          <w:szCs w:val="28"/>
          <w:u w:val="single"/>
        </w:rPr>
        <w:t>Мухаммет</w:t>
      </w:r>
      <w:proofErr w:type="spellEnd"/>
      <w:r w:rsidR="00876038">
        <w:rPr>
          <w:rFonts w:ascii="Times New Roman" w:hAnsi="Times New Roman" w:cs="Times New Roman"/>
          <w:b/>
          <w:bCs/>
          <w:sz w:val="28"/>
          <w:szCs w:val="28"/>
          <w:u w:val="single"/>
        </w:rPr>
        <w:t>)</w:t>
      </w:r>
    </w:p>
    <w:p w14:paraId="5A19F148" w14:textId="77777777" w:rsidR="009F218D" w:rsidRPr="009F218D" w:rsidRDefault="009F218D" w:rsidP="009F218D">
      <w:pPr>
        <w:jc w:val="both"/>
        <w:rPr>
          <w:rFonts w:ascii="Times New Roman" w:hAnsi="Times New Roman" w:cs="Times New Roman"/>
          <w:sz w:val="28"/>
          <w:szCs w:val="28"/>
        </w:rPr>
      </w:pPr>
      <w:proofErr w:type="spellStart"/>
      <w:r w:rsidRPr="009F218D">
        <w:rPr>
          <w:rFonts w:ascii="Times New Roman" w:hAnsi="Times New Roman" w:cs="Times New Roman"/>
          <w:sz w:val="28"/>
          <w:szCs w:val="28"/>
        </w:rPr>
        <w:t>Стратификационная</w:t>
      </w:r>
      <w:proofErr w:type="spellEnd"/>
      <w:r w:rsidRPr="009F218D">
        <w:rPr>
          <w:rFonts w:ascii="Times New Roman" w:hAnsi="Times New Roman" w:cs="Times New Roman"/>
          <w:sz w:val="28"/>
          <w:szCs w:val="28"/>
        </w:rPr>
        <w:t xml:space="preserve"> система СССР имела пирамидальный характер. На её вершине находились партийно-государственные руководители — номенклатура; ниже располагались управленцы среднего звена, научно-техническая и творческая интеллигенция, специалисты и служащие; в основании находились рабочие и крестьяне, составлявшие основную массу населения.</w:t>
      </w:r>
    </w:p>
    <w:p w14:paraId="304A3B43" w14:textId="5DCD0016" w:rsidR="009F218D" w:rsidRPr="009F218D" w:rsidRDefault="009F218D" w:rsidP="009F218D">
      <w:pPr>
        <w:jc w:val="both"/>
        <w:rPr>
          <w:rFonts w:ascii="Times New Roman" w:hAnsi="Times New Roman" w:cs="Times New Roman"/>
          <w:b/>
          <w:bCs/>
          <w:sz w:val="28"/>
          <w:szCs w:val="28"/>
        </w:rPr>
      </w:pPr>
      <w:r w:rsidRPr="009F218D">
        <w:rPr>
          <w:rFonts w:ascii="Times New Roman" w:hAnsi="Times New Roman" w:cs="Times New Roman"/>
          <w:b/>
          <w:bCs/>
          <w:sz w:val="28"/>
          <w:szCs w:val="28"/>
        </w:rPr>
        <w:t xml:space="preserve">1. </w:t>
      </w:r>
      <w:r w:rsidRPr="00F60F91">
        <w:rPr>
          <w:rFonts w:ascii="Times New Roman" w:hAnsi="Times New Roman" w:cs="Times New Roman"/>
          <w:b/>
          <w:bCs/>
          <w:sz w:val="28"/>
          <w:szCs w:val="28"/>
          <w:u w:val="single"/>
        </w:rPr>
        <w:t>Номенклатура — правящий слой</w:t>
      </w:r>
      <w:r w:rsidR="00876038">
        <w:rPr>
          <w:rFonts w:ascii="Times New Roman" w:hAnsi="Times New Roman" w:cs="Times New Roman"/>
          <w:b/>
          <w:bCs/>
          <w:sz w:val="28"/>
          <w:szCs w:val="28"/>
          <w:u w:val="single"/>
        </w:rPr>
        <w:t xml:space="preserve"> </w:t>
      </w:r>
      <w:r w:rsidR="00876038">
        <w:rPr>
          <w:rFonts w:ascii="Times New Roman" w:hAnsi="Times New Roman" w:cs="Times New Roman"/>
          <w:b/>
          <w:bCs/>
          <w:sz w:val="28"/>
          <w:szCs w:val="28"/>
          <w:u w:val="single"/>
        </w:rPr>
        <w:t>(</w:t>
      </w:r>
      <w:proofErr w:type="spellStart"/>
      <w:r w:rsidR="00876038">
        <w:rPr>
          <w:rFonts w:ascii="Times New Roman" w:hAnsi="Times New Roman" w:cs="Times New Roman"/>
          <w:b/>
          <w:bCs/>
          <w:sz w:val="28"/>
          <w:szCs w:val="28"/>
          <w:u w:val="single"/>
        </w:rPr>
        <w:t>Мухаммет</w:t>
      </w:r>
      <w:proofErr w:type="spellEnd"/>
      <w:r w:rsidR="00876038">
        <w:rPr>
          <w:rFonts w:ascii="Times New Roman" w:hAnsi="Times New Roman" w:cs="Times New Roman"/>
          <w:b/>
          <w:bCs/>
          <w:sz w:val="28"/>
          <w:szCs w:val="28"/>
          <w:u w:val="single"/>
        </w:rPr>
        <w:t>)</w:t>
      </w:r>
    </w:p>
    <w:p w14:paraId="2AD04698" w14:textId="77777777" w:rsidR="009F218D" w:rsidRPr="009F218D" w:rsidRDefault="009F218D" w:rsidP="009F218D">
      <w:pPr>
        <w:jc w:val="both"/>
        <w:rPr>
          <w:rFonts w:ascii="Times New Roman" w:hAnsi="Times New Roman" w:cs="Times New Roman"/>
          <w:sz w:val="28"/>
          <w:szCs w:val="28"/>
        </w:rPr>
      </w:pPr>
      <w:r w:rsidRPr="009F218D">
        <w:rPr>
          <w:rFonts w:ascii="Times New Roman" w:hAnsi="Times New Roman" w:cs="Times New Roman"/>
          <w:sz w:val="28"/>
          <w:szCs w:val="28"/>
        </w:rPr>
        <w:t>Наиболее привилегированную позицию занимала номенклатура — слой лиц, назначаемых на ключевые должности по решению партийных органов. Она включала руководителей партии, правительства, министерств, крупных предприятий, военных ведомств, а также видных деятелей науки и культуры. Номенклатура фактически являлась правящим классом, хотя в официальной терминологии такого понятия не существовало.</w:t>
      </w:r>
    </w:p>
    <w:p w14:paraId="1330F31D" w14:textId="77777777" w:rsidR="009F218D" w:rsidRPr="009F218D" w:rsidRDefault="009F218D" w:rsidP="009F218D">
      <w:pPr>
        <w:jc w:val="both"/>
        <w:rPr>
          <w:rFonts w:ascii="Times New Roman" w:hAnsi="Times New Roman" w:cs="Times New Roman"/>
          <w:sz w:val="28"/>
          <w:szCs w:val="28"/>
        </w:rPr>
      </w:pPr>
      <w:r w:rsidRPr="009F218D">
        <w:rPr>
          <w:rFonts w:ascii="Times New Roman" w:hAnsi="Times New Roman" w:cs="Times New Roman"/>
          <w:sz w:val="28"/>
          <w:szCs w:val="28"/>
        </w:rPr>
        <w:t xml:space="preserve">Её власть основывалась не на собственности, а на контроле над управленческими и распределительными функциями. Представители номенклатуры обладали широкими привилегиями: улучшенным жильём, отдельными поликлиниками и санаториями, </w:t>
      </w:r>
      <w:proofErr w:type="spellStart"/>
      <w:r w:rsidRPr="009F218D">
        <w:rPr>
          <w:rFonts w:ascii="Times New Roman" w:hAnsi="Times New Roman" w:cs="Times New Roman"/>
          <w:sz w:val="28"/>
          <w:szCs w:val="28"/>
        </w:rPr>
        <w:t>спецраспределителями</w:t>
      </w:r>
      <w:proofErr w:type="spellEnd"/>
      <w:r w:rsidRPr="009F218D">
        <w:rPr>
          <w:rFonts w:ascii="Times New Roman" w:hAnsi="Times New Roman" w:cs="Times New Roman"/>
          <w:sz w:val="28"/>
          <w:szCs w:val="28"/>
        </w:rPr>
        <w:t xml:space="preserve">, </w:t>
      </w:r>
      <w:r w:rsidRPr="009F218D">
        <w:rPr>
          <w:rFonts w:ascii="Times New Roman" w:hAnsi="Times New Roman" w:cs="Times New Roman"/>
          <w:sz w:val="28"/>
          <w:szCs w:val="28"/>
        </w:rPr>
        <w:lastRenderedPageBreak/>
        <w:t>государственными машинами, загородными домами и возможностью пользоваться благами, недоступными большинству населения.</w:t>
      </w:r>
    </w:p>
    <w:p w14:paraId="57EB545C" w14:textId="77777777" w:rsidR="009F218D" w:rsidRPr="009F218D" w:rsidRDefault="009F218D" w:rsidP="009F218D">
      <w:pPr>
        <w:jc w:val="both"/>
        <w:rPr>
          <w:rFonts w:ascii="Times New Roman" w:hAnsi="Times New Roman" w:cs="Times New Roman"/>
          <w:sz w:val="28"/>
          <w:szCs w:val="28"/>
        </w:rPr>
      </w:pPr>
      <w:r w:rsidRPr="009F218D">
        <w:rPr>
          <w:rFonts w:ascii="Times New Roman" w:hAnsi="Times New Roman" w:cs="Times New Roman"/>
          <w:sz w:val="28"/>
          <w:szCs w:val="28"/>
        </w:rPr>
        <w:t>Номенклатура была внутренне неоднородна. Высший уровень составляли члены и кандидаты высших органов власти, ниже находились руководители республик, областей и предприятий. Общая численность этого слоя с семьями составляла около 3 миллионов человек — примерно 1,5 % населения.</w:t>
      </w:r>
    </w:p>
    <w:p w14:paraId="7A10296E" w14:textId="3EFD6BF0" w:rsidR="009F218D" w:rsidRPr="009F218D" w:rsidRDefault="009F218D" w:rsidP="009F218D">
      <w:pPr>
        <w:jc w:val="both"/>
        <w:rPr>
          <w:rFonts w:ascii="Times New Roman" w:hAnsi="Times New Roman" w:cs="Times New Roman"/>
          <w:b/>
          <w:bCs/>
          <w:sz w:val="28"/>
          <w:szCs w:val="28"/>
        </w:rPr>
      </w:pPr>
      <w:r w:rsidRPr="009F218D">
        <w:rPr>
          <w:rFonts w:ascii="Times New Roman" w:hAnsi="Times New Roman" w:cs="Times New Roman"/>
          <w:b/>
          <w:bCs/>
          <w:sz w:val="28"/>
          <w:szCs w:val="28"/>
        </w:rPr>
        <w:t xml:space="preserve">2. </w:t>
      </w:r>
      <w:r w:rsidRPr="00F60F91">
        <w:rPr>
          <w:rFonts w:ascii="Times New Roman" w:hAnsi="Times New Roman" w:cs="Times New Roman"/>
          <w:b/>
          <w:bCs/>
          <w:sz w:val="28"/>
          <w:szCs w:val="28"/>
          <w:u w:val="single"/>
        </w:rPr>
        <w:t>Управленцы и служащие</w:t>
      </w:r>
      <w:r w:rsidR="00876038">
        <w:rPr>
          <w:rFonts w:ascii="Times New Roman" w:hAnsi="Times New Roman" w:cs="Times New Roman"/>
          <w:b/>
          <w:bCs/>
          <w:sz w:val="28"/>
          <w:szCs w:val="28"/>
          <w:u w:val="single"/>
        </w:rPr>
        <w:t xml:space="preserve"> (Оля)</w:t>
      </w:r>
    </w:p>
    <w:p w14:paraId="59126343" w14:textId="77777777" w:rsidR="009F218D" w:rsidRPr="009F218D" w:rsidRDefault="009F218D" w:rsidP="009F218D">
      <w:pPr>
        <w:jc w:val="both"/>
        <w:rPr>
          <w:rFonts w:ascii="Times New Roman" w:hAnsi="Times New Roman" w:cs="Times New Roman"/>
          <w:sz w:val="28"/>
          <w:szCs w:val="28"/>
        </w:rPr>
      </w:pPr>
      <w:r w:rsidRPr="009F218D">
        <w:rPr>
          <w:rFonts w:ascii="Times New Roman" w:hAnsi="Times New Roman" w:cs="Times New Roman"/>
          <w:sz w:val="28"/>
          <w:szCs w:val="28"/>
        </w:rPr>
        <w:t>Следующий слой занимали управленцы среднего звена — директора предприятий, инженеры, заведующие отделами, начальники цехов и учреждений. Они обеспечивали функционирование государственной и хозяйственной системы и пользовались относительной стабильностью и престижем. Их доходы и жизненные условия были лучше, чем у рядовых работников, но существенно ниже, чем у высшей номенклатуры. Этот слой можно считать опорой режима: он поддерживал вертикаль власти и обеспечивал выполнение директив сверху.</w:t>
      </w:r>
    </w:p>
    <w:p w14:paraId="3176D662" w14:textId="77E3CA21" w:rsidR="009F218D" w:rsidRPr="009F218D" w:rsidRDefault="009F218D" w:rsidP="009F218D">
      <w:pPr>
        <w:jc w:val="both"/>
        <w:rPr>
          <w:rFonts w:ascii="Times New Roman" w:hAnsi="Times New Roman" w:cs="Times New Roman"/>
          <w:b/>
          <w:bCs/>
          <w:sz w:val="28"/>
          <w:szCs w:val="28"/>
        </w:rPr>
      </w:pPr>
      <w:r w:rsidRPr="009F218D">
        <w:rPr>
          <w:rFonts w:ascii="Times New Roman" w:hAnsi="Times New Roman" w:cs="Times New Roman"/>
          <w:b/>
          <w:bCs/>
          <w:sz w:val="28"/>
          <w:szCs w:val="28"/>
        </w:rPr>
        <w:t>3</w:t>
      </w:r>
      <w:r w:rsidRPr="00F60F91">
        <w:rPr>
          <w:rFonts w:ascii="Times New Roman" w:hAnsi="Times New Roman" w:cs="Times New Roman"/>
          <w:b/>
          <w:bCs/>
          <w:sz w:val="28"/>
          <w:szCs w:val="28"/>
          <w:u w:val="single"/>
        </w:rPr>
        <w:t>. Интеллигенция и специалисты</w:t>
      </w:r>
      <w:r w:rsidR="00876038">
        <w:rPr>
          <w:rFonts w:ascii="Times New Roman" w:hAnsi="Times New Roman" w:cs="Times New Roman"/>
          <w:b/>
          <w:bCs/>
          <w:sz w:val="28"/>
          <w:szCs w:val="28"/>
          <w:u w:val="single"/>
        </w:rPr>
        <w:t xml:space="preserve"> (Оля)</w:t>
      </w:r>
    </w:p>
    <w:p w14:paraId="370B4DA9" w14:textId="77777777" w:rsidR="009F218D" w:rsidRPr="009F218D" w:rsidRDefault="009F218D" w:rsidP="009F218D">
      <w:pPr>
        <w:jc w:val="both"/>
        <w:rPr>
          <w:rFonts w:ascii="Times New Roman" w:hAnsi="Times New Roman" w:cs="Times New Roman"/>
          <w:sz w:val="28"/>
          <w:szCs w:val="28"/>
        </w:rPr>
      </w:pPr>
      <w:r w:rsidRPr="009F218D">
        <w:rPr>
          <w:rFonts w:ascii="Times New Roman" w:hAnsi="Times New Roman" w:cs="Times New Roman"/>
          <w:sz w:val="28"/>
          <w:szCs w:val="28"/>
        </w:rPr>
        <w:t xml:space="preserve">Значительное место в </w:t>
      </w:r>
      <w:proofErr w:type="spellStart"/>
      <w:r w:rsidRPr="009F218D">
        <w:rPr>
          <w:rFonts w:ascii="Times New Roman" w:hAnsi="Times New Roman" w:cs="Times New Roman"/>
          <w:sz w:val="28"/>
          <w:szCs w:val="28"/>
        </w:rPr>
        <w:t>стратификационной</w:t>
      </w:r>
      <w:proofErr w:type="spellEnd"/>
      <w:r w:rsidRPr="009F218D">
        <w:rPr>
          <w:rFonts w:ascii="Times New Roman" w:hAnsi="Times New Roman" w:cs="Times New Roman"/>
          <w:sz w:val="28"/>
          <w:szCs w:val="28"/>
        </w:rPr>
        <w:t xml:space="preserve"> системе занимала интеллигенция. Она включала преподавателей, врачей, инженеров, научных работников, деятелей культуры, творческих специалистов. Формально интеллигенция провозглашалась «прослойкой», соединяющей рабочий класс и крестьянство, однако фактически она представляла собой самостоятельную и внутренне дифференцированную группу.</w:t>
      </w:r>
    </w:p>
    <w:p w14:paraId="47AF20FD" w14:textId="77777777" w:rsidR="009F218D" w:rsidRPr="009F218D" w:rsidRDefault="009F218D" w:rsidP="009F218D">
      <w:pPr>
        <w:jc w:val="both"/>
        <w:rPr>
          <w:rFonts w:ascii="Times New Roman" w:hAnsi="Times New Roman" w:cs="Times New Roman"/>
          <w:sz w:val="28"/>
          <w:szCs w:val="28"/>
        </w:rPr>
      </w:pPr>
      <w:r w:rsidRPr="009F218D">
        <w:rPr>
          <w:rFonts w:ascii="Times New Roman" w:hAnsi="Times New Roman" w:cs="Times New Roman"/>
          <w:sz w:val="28"/>
          <w:szCs w:val="28"/>
        </w:rPr>
        <w:t>Интеллигенция пользовалась престижем и определёнными социальными льготами, но при этом находилась под постоянным идеологическим контролем. Её положение зависело от принадлежности к конкретной сфере: представители науки и технических профессий имели больше возможностей для карьерного роста и благ, чем работники искусства или образования.</w:t>
      </w:r>
    </w:p>
    <w:p w14:paraId="24916686" w14:textId="2DC37848" w:rsidR="009F218D" w:rsidRPr="009F218D" w:rsidRDefault="009F218D" w:rsidP="009F218D">
      <w:pPr>
        <w:jc w:val="both"/>
        <w:rPr>
          <w:rFonts w:ascii="Times New Roman" w:hAnsi="Times New Roman" w:cs="Times New Roman"/>
          <w:b/>
          <w:bCs/>
          <w:sz w:val="28"/>
          <w:szCs w:val="28"/>
        </w:rPr>
      </w:pPr>
      <w:r w:rsidRPr="009F218D">
        <w:rPr>
          <w:rFonts w:ascii="Times New Roman" w:hAnsi="Times New Roman" w:cs="Times New Roman"/>
          <w:b/>
          <w:bCs/>
          <w:sz w:val="28"/>
          <w:szCs w:val="28"/>
        </w:rPr>
        <w:t xml:space="preserve">4. </w:t>
      </w:r>
      <w:r w:rsidRPr="00C60DC3">
        <w:rPr>
          <w:rFonts w:ascii="Times New Roman" w:hAnsi="Times New Roman" w:cs="Times New Roman"/>
          <w:b/>
          <w:bCs/>
          <w:sz w:val="28"/>
          <w:szCs w:val="28"/>
          <w:u w:val="single"/>
        </w:rPr>
        <w:t>Рабочий класс</w:t>
      </w:r>
      <w:r w:rsidR="00876038">
        <w:rPr>
          <w:rFonts w:ascii="Times New Roman" w:hAnsi="Times New Roman" w:cs="Times New Roman"/>
          <w:b/>
          <w:bCs/>
          <w:sz w:val="28"/>
          <w:szCs w:val="28"/>
          <w:u w:val="single"/>
        </w:rPr>
        <w:t xml:space="preserve"> (</w:t>
      </w:r>
      <w:proofErr w:type="spellStart"/>
      <w:r w:rsidR="00876038">
        <w:rPr>
          <w:rFonts w:ascii="Times New Roman" w:hAnsi="Times New Roman" w:cs="Times New Roman"/>
          <w:b/>
          <w:bCs/>
          <w:sz w:val="28"/>
          <w:szCs w:val="28"/>
          <w:u w:val="single"/>
        </w:rPr>
        <w:t>Мухаммет</w:t>
      </w:r>
      <w:proofErr w:type="spellEnd"/>
      <w:r w:rsidR="00876038">
        <w:rPr>
          <w:rFonts w:ascii="Times New Roman" w:hAnsi="Times New Roman" w:cs="Times New Roman"/>
          <w:b/>
          <w:bCs/>
          <w:sz w:val="28"/>
          <w:szCs w:val="28"/>
          <w:u w:val="single"/>
        </w:rPr>
        <w:t>)</w:t>
      </w:r>
    </w:p>
    <w:p w14:paraId="7916E9A2" w14:textId="77777777" w:rsidR="009F218D" w:rsidRPr="009F218D" w:rsidRDefault="009F218D" w:rsidP="009F218D">
      <w:pPr>
        <w:jc w:val="both"/>
        <w:rPr>
          <w:rFonts w:ascii="Times New Roman" w:hAnsi="Times New Roman" w:cs="Times New Roman"/>
          <w:sz w:val="28"/>
          <w:szCs w:val="28"/>
        </w:rPr>
      </w:pPr>
      <w:r w:rsidRPr="009F218D">
        <w:rPr>
          <w:rFonts w:ascii="Times New Roman" w:hAnsi="Times New Roman" w:cs="Times New Roman"/>
          <w:sz w:val="28"/>
          <w:szCs w:val="28"/>
        </w:rPr>
        <w:t>Рабочие составляли самую многочисленную часть населения и официально провозглашались «руководящей силой общества». Они действительно обладали рядом социальных гарантий — правом на труд, бесплатное образование и медицину, государственные льготы, оплачиваемый отпуск. Однако реальное положение рабочего класса не соответствовало его идеологическому статусу.</w:t>
      </w:r>
    </w:p>
    <w:p w14:paraId="7F0DEC93" w14:textId="77777777" w:rsidR="009F218D" w:rsidRPr="009F218D" w:rsidRDefault="009F218D" w:rsidP="009F218D">
      <w:pPr>
        <w:jc w:val="both"/>
        <w:rPr>
          <w:rFonts w:ascii="Times New Roman" w:hAnsi="Times New Roman" w:cs="Times New Roman"/>
          <w:sz w:val="28"/>
          <w:szCs w:val="28"/>
        </w:rPr>
      </w:pPr>
      <w:r w:rsidRPr="009F218D">
        <w:rPr>
          <w:rFonts w:ascii="Times New Roman" w:hAnsi="Times New Roman" w:cs="Times New Roman"/>
          <w:sz w:val="28"/>
          <w:szCs w:val="28"/>
        </w:rPr>
        <w:lastRenderedPageBreak/>
        <w:t>Рабочие занимали средние и нижние уровни в социальной иерархии. Их труд был тяжёлым и часто низкооплачиваемым, а бытовые условия — скромными. Возможности продвижения по службе были ограничены и зависели от партийной активности и политической лояльности. Хотя официально рабочий класс считался господствующим, фактически он был зависимым и мало влиял на принятие решений.</w:t>
      </w:r>
    </w:p>
    <w:p w14:paraId="5439C600" w14:textId="1CC041BA" w:rsidR="009F218D" w:rsidRPr="009F218D" w:rsidRDefault="009F218D" w:rsidP="009F218D">
      <w:pPr>
        <w:jc w:val="both"/>
        <w:rPr>
          <w:rFonts w:ascii="Times New Roman" w:hAnsi="Times New Roman" w:cs="Times New Roman"/>
          <w:b/>
          <w:bCs/>
          <w:sz w:val="28"/>
          <w:szCs w:val="28"/>
        </w:rPr>
      </w:pPr>
      <w:r w:rsidRPr="009F218D">
        <w:rPr>
          <w:rFonts w:ascii="Times New Roman" w:hAnsi="Times New Roman" w:cs="Times New Roman"/>
          <w:b/>
          <w:bCs/>
          <w:sz w:val="28"/>
          <w:szCs w:val="28"/>
        </w:rPr>
        <w:t xml:space="preserve">5. </w:t>
      </w:r>
      <w:r w:rsidRPr="00C60DC3">
        <w:rPr>
          <w:rFonts w:ascii="Times New Roman" w:hAnsi="Times New Roman" w:cs="Times New Roman"/>
          <w:b/>
          <w:bCs/>
          <w:sz w:val="28"/>
          <w:szCs w:val="28"/>
          <w:u w:val="single"/>
        </w:rPr>
        <w:t>Крестьянство</w:t>
      </w:r>
      <w:r w:rsidR="00876038">
        <w:rPr>
          <w:rFonts w:ascii="Times New Roman" w:hAnsi="Times New Roman" w:cs="Times New Roman"/>
          <w:b/>
          <w:bCs/>
          <w:sz w:val="28"/>
          <w:szCs w:val="28"/>
          <w:u w:val="single"/>
        </w:rPr>
        <w:t xml:space="preserve"> </w:t>
      </w:r>
      <w:r w:rsidR="00876038">
        <w:rPr>
          <w:rFonts w:ascii="Times New Roman" w:hAnsi="Times New Roman" w:cs="Times New Roman"/>
          <w:b/>
          <w:bCs/>
          <w:sz w:val="28"/>
          <w:szCs w:val="28"/>
          <w:u w:val="single"/>
        </w:rPr>
        <w:t>(</w:t>
      </w:r>
      <w:proofErr w:type="spellStart"/>
      <w:r w:rsidR="00876038">
        <w:rPr>
          <w:rFonts w:ascii="Times New Roman" w:hAnsi="Times New Roman" w:cs="Times New Roman"/>
          <w:b/>
          <w:bCs/>
          <w:sz w:val="28"/>
          <w:szCs w:val="28"/>
          <w:u w:val="single"/>
        </w:rPr>
        <w:t>Мухаммет</w:t>
      </w:r>
      <w:proofErr w:type="spellEnd"/>
      <w:r w:rsidR="00876038">
        <w:rPr>
          <w:rFonts w:ascii="Times New Roman" w:hAnsi="Times New Roman" w:cs="Times New Roman"/>
          <w:b/>
          <w:bCs/>
          <w:sz w:val="28"/>
          <w:szCs w:val="28"/>
          <w:u w:val="single"/>
        </w:rPr>
        <w:t>)</w:t>
      </w:r>
    </w:p>
    <w:p w14:paraId="476DDEEB" w14:textId="77777777" w:rsidR="009F218D" w:rsidRPr="009F218D" w:rsidRDefault="009F218D" w:rsidP="009F218D">
      <w:pPr>
        <w:jc w:val="both"/>
        <w:rPr>
          <w:rFonts w:ascii="Times New Roman" w:hAnsi="Times New Roman" w:cs="Times New Roman"/>
          <w:sz w:val="28"/>
          <w:szCs w:val="28"/>
        </w:rPr>
      </w:pPr>
      <w:r w:rsidRPr="009F218D">
        <w:rPr>
          <w:rFonts w:ascii="Times New Roman" w:hAnsi="Times New Roman" w:cs="Times New Roman"/>
          <w:sz w:val="28"/>
          <w:szCs w:val="28"/>
        </w:rPr>
        <w:t>Сельское население находилось в ещё более уязвимом положении. Колхозная система фактически ограничивала свободу передвижения и закрепляла крестьян за землёй. Уровень жизни в деревне был значительно ниже городского, снабжение товарами и услугами — хуже, а доступ к социальным благам — ограничен. Лишь с 1960-х годов началось постепенное улучшение материального положения крестьян, но социальное неравенство между городом и деревней сохранялось до конца существования СССР.</w:t>
      </w:r>
    </w:p>
    <w:p w14:paraId="5D0DACF2" w14:textId="1422EB9A" w:rsidR="009F218D" w:rsidRPr="009F218D" w:rsidRDefault="009F218D" w:rsidP="009F218D">
      <w:pPr>
        <w:jc w:val="both"/>
        <w:rPr>
          <w:rFonts w:ascii="Times New Roman" w:hAnsi="Times New Roman" w:cs="Times New Roman"/>
          <w:b/>
          <w:bCs/>
          <w:sz w:val="28"/>
          <w:szCs w:val="28"/>
        </w:rPr>
      </w:pPr>
      <w:r w:rsidRPr="009F218D">
        <w:rPr>
          <w:rFonts w:ascii="Times New Roman" w:hAnsi="Times New Roman" w:cs="Times New Roman"/>
          <w:b/>
          <w:bCs/>
          <w:sz w:val="28"/>
          <w:szCs w:val="28"/>
        </w:rPr>
        <w:t>6. Деклассированные и маргинальные группы</w:t>
      </w:r>
      <w:r w:rsidR="00876038">
        <w:rPr>
          <w:rFonts w:ascii="Times New Roman" w:hAnsi="Times New Roman" w:cs="Times New Roman"/>
          <w:b/>
          <w:bCs/>
          <w:sz w:val="28"/>
          <w:szCs w:val="28"/>
        </w:rPr>
        <w:t xml:space="preserve"> (Оля)</w:t>
      </w:r>
    </w:p>
    <w:p w14:paraId="70B09601" w14:textId="77777777" w:rsidR="009F218D" w:rsidRDefault="009F218D" w:rsidP="009F218D">
      <w:pPr>
        <w:jc w:val="both"/>
        <w:rPr>
          <w:rFonts w:ascii="Times New Roman" w:hAnsi="Times New Roman" w:cs="Times New Roman"/>
          <w:sz w:val="28"/>
          <w:szCs w:val="28"/>
        </w:rPr>
      </w:pPr>
      <w:r w:rsidRPr="009F218D">
        <w:rPr>
          <w:rFonts w:ascii="Times New Roman" w:hAnsi="Times New Roman" w:cs="Times New Roman"/>
          <w:sz w:val="28"/>
          <w:szCs w:val="28"/>
        </w:rPr>
        <w:t>Внизу социальной пирамиды находились деклассированные элементы — лица, не занятые в производстве, безработные, осуждённые, беженцы, а также представители социально неблагополучных категорий. Хотя официально в СССР «безработицы не существовало», эти группы присутствовали в скрытой форме и занимали самые низкие позиции в обществе.</w:t>
      </w:r>
    </w:p>
    <w:p w14:paraId="1DDE0F28" w14:textId="686DBEA6" w:rsidR="003D0E69" w:rsidRPr="003D0E69" w:rsidRDefault="003D0E69" w:rsidP="003D0E69">
      <w:pPr>
        <w:jc w:val="both"/>
        <w:rPr>
          <w:rFonts w:ascii="Times New Roman" w:hAnsi="Times New Roman" w:cs="Times New Roman"/>
          <w:sz w:val="28"/>
          <w:szCs w:val="28"/>
        </w:rPr>
      </w:pPr>
      <w:r w:rsidRPr="00C60DC3">
        <w:rPr>
          <w:rFonts w:ascii="Times New Roman" w:hAnsi="Times New Roman" w:cs="Times New Roman"/>
          <w:b/>
          <w:bCs/>
          <w:sz w:val="28"/>
          <w:szCs w:val="28"/>
          <w:u w:val="single"/>
        </w:rPr>
        <w:t>Эмпирическая структура советского общества на рубеже 1980–1990-х гг</w:t>
      </w:r>
      <w:r w:rsidRPr="003D0E69">
        <w:rPr>
          <w:rFonts w:ascii="Times New Roman" w:hAnsi="Times New Roman" w:cs="Times New Roman"/>
          <w:b/>
          <w:bCs/>
          <w:sz w:val="28"/>
          <w:szCs w:val="28"/>
        </w:rPr>
        <w:t>.</w:t>
      </w:r>
      <w:r w:rsidR="00876038">
        <w:rPr>
          <w:rFonts w:ascii="Times New Roman" w:hAnsi="Times New Roman" w:cs="Times New Roman"/>
          <w:b/>
          <w:bCs/>
          <w:sz w:val="28"/>
          <w:szCs w:val="28"/>
        </w:rPr>
        <w:t xml:space="preserve"> (Оля)</w:t>
      </w:r>
    </w:p>
    <w:p w14:paraId="6AF83B42" w14:textId="77777777" w:rsidR="003D0E69" w:rsidRPr="003D0E69" w:rsidRDefault="003D0E69" w:rsidP="003D0E69">
      <w:pPr>
        <w:jc w:val="both"/>
        <w:rPr>
          <w:rFonts w:ascii="Times New Roman" w:hAnsi="Times New Roman" w:cs="Times New Roman"/>
          <w:sz w:val="28"/>
          <w:szCs w:val="28"/>
        </w:rPr>
      </w:pPr>
      <w:r w:rsidRPr="003D0E69">
        <w:rPr>
          <w:rFonts w:ascii="Times New Roman" w:hAnsi="Times New Roman" w:cs="Times New Roman"/>
          <w:sz w:val="28"/>
          <w:szCs w:val="28"/>
        </w:rPr>
        <w:t xml:space="preserve">Научные исследования конца советского периода позволили уточнить внутреннее строение социальной структуры. Так, Т. И. Заславская на основе социологических данных выделила детальную схему деления общества, включавшую 78 групп, различающихся по характеру экономических отношений, формирующих социальное неравенство. Главным фактором социальной стратификации она считала </w:t>
      </w:r>
      <w:r w:rsidRPr="003D0E69">
        <w:rPr>
          <w:rFonts w:ascii="Times New Roman" w:hAnsi="Times New Roman" w:cs="Times New Roman"/>
          <w:b/>
          <w:bCs/>
          <w:sz w:val="28"/>
          <w:szCs w:val="28"/>
        </w:rPr>
        <w:t>профессионально-должностной статус</w:t>
      </w:r>
      <w:r w:rsidRPr="003D0E69">
        <w:rPr>
          <w:rFonts w:ascii="Times New Roman" w:hAnsi="Times New Roman" w:cs="Times New Roman"/>
          <w:sz w:val="28"/>
          <w:szCs w:val="28"/>
        </w:rPr>
        <w:t xml:space="preserve">, определявший положение человека в системе труда и управления. Второе место занимала </w:t>
      </w:r>
      <w:r w:rsidRPr="003D0E69">
        <w:rPr>
          <w:rFonts w:ascii="Times New Roman" w:hAnsi="Times New Roman" w:cs="Times New Roman"/>
          <w:b/>
          <w:bCs/>
          <w:sz w:val="28"/>
          <w:szCs w:val="28"/>
        </w:rPr>
        <w:t>социально-трудовая структура</w:t>
      </w:r>
      <w:r w:rsidRPr="003D0E69">
        <w:rPr>
          <w:rFonts w:ascii="Times New Roman" w:hAnsi="Times New Roman" w:cs="Times New Roman"/>
          <w:sz w:val="28"/>
          <w:szCs w:val="28"/>
        </w:rPr>
        <w:t xml:space="preserve">, связанная с отраслевыми различиями условий работы, что было особенно характерно для советской модели, где принадлежность к определённому ведомству или предприятию нередко определяла жизненный уровень. Далее следовали </w:t>
      </w:r>
      <w:r w:rsidRPr="003D0E69">
        <w:rPr>
          <w:rFonts w:ascii="Times New Roman" w:hAnsi="Times New Roman" w:cs="Times New Roman"/>
          <w:b/>
          <w:bCs/>
          <w:sz w:val="28"/>
          <w:szCs w:val="28"/>
        </w:rPr>
        <w:t>семейно-хозяйственная</w:t>
      </w:r>
      <w:r w:rsidRPr="003D0E69">
        <w:rPr>
          <w:rFonts w:ascii="Times New Roman" w:hAnsi="Times New Roman" w:cs="Times New Roman"/>
          <w:sz w:val="28"/>
          <w:szCs w:val="28"/>
        </w:rPr>
        <w:t xml:space="preserve"> и </w:t>
      </w:r>
      <w:r w:rsidRPr="003D0E69">
        <w:rPr>
          <w:rFonts w:ascii="Times New Roman" w:hAnsi="Times New Roman" w:cs="Times New Roman"/>
          <w:b/>
          <w:bCs/>
          <w:sz w:val="28"/>
          <w:szCs w:val="28"/>
        </w:rPr>
        <w:t>социально-территориальная</w:t>
      </w:r>
      <w:r w:rsidRPr="003D0E69">
        <w:rPr>
          <w:rFonts w:ascii="Times New Roman" w:hAnsi="Times New Roman" w:cs="Times New Roman"/>
          <w:sz w:val="28"/>
          <w:szCs w:val="28"/>
        </w:rPr>
        <w:t xml:space="preserve"> подструктуры, отражавшие различия в быте, уровне потребления и региональной специфике.</w:t>
      </w:r>
    </w:p>
    <w:p w14:paraId="500648FD" w14:textId="77777777" w:rsidR="003D0E69" w:rsidRPr="003D0E69" w:rsidRDefault="003D0E69" w:rsidP="003D0E69">
      <w:pPr>
        <w:jc w:val="both"/>
        <w:rPr>
          <w:rFonts w:ascii="Times New Roman" w:hAnsi="Times New Roman" w:cs="Times New Roman"/>
          <w:sz w:val="28"/>
          <w:szCs w:val="28"/>
        </w:rPr>
      </w:pPr>
      <w:r w:rsidRPr="00DF572B">
        <w:rPr>
          <w:rFonts w:ascii="Times New Roman" w:hAnsi="Times New Roman" w:cs="Times New Roman"/>
          <w:sz w:val="28"/>
          <w:szCs w:val="28"/>
          <w:u w:val="single"/>
        </w:rPr>
        <w:lastRenderedPageBreak/>
        <w:t>Позднее исследовательница</w:t>
      </w:r>
      <w:r w:rsidRPr="003D0E69">
        <w:rPr>
          <w:rFonts w:ascii="Times New Roman" w:hAnsi="Times New Roman" w:cs="Times New Roman"/>
          <w:sz w:val="28"/>
          <w:szCs w:val="28"/>
        </w:rPr>
        <w:t xml:space="preserve"> обобщила эту сложную схему, выделив четыре основные группы, отражающие реальную социальную структуру советского общества конца 1980-х годов:</w:t>
      </w:r>
    </w:p>
    <w:p w14:paraId="1C2AEF0C" w14:textId="77777777" w:rsidR="003D0E69" w:rsidRPr="003D0E69" w:rsidRDefault="003D0E69" w:rsidP="003D0E69">
      <w:pPr>
        <w:numPr>
          <w:ilvl w:val="0"/>
          <w:numId w:val="2"/>
        </w:numPr>
        <w:jc w:val="both"/>
        <w:rPr>
          <w:rFonts w:ascii="Times New Roman" w:hAnsi="Times New Roman" w:cs="Times New Roman"/>
          <w:sz w:val="28"/>
          <w:szCs w:val="28"/>
        </w:rPr>
      </w:pPr>
      <w:r w:rsidRPr="003D0E69">
        <w:rPr>
          <w:rFonts w:ascii="Times New Roman" w:hAnsi="Times New Roman" w:cs="Times New Roman"/>
          <w:b/>
          <w:bCs/>
          <w:sz w:val="28"/>
          <w:szCs w:val="28"/>
        </w:rPr>
        <w:t>правящий класс (номенклатура)</w:t>
      </w:r>
      <w:r w:rsidRPr="003D0E69">
        <w:rPr>
          <w:rFonts w:ascii="Times New Roman" w:hAnsi="Times New Roman" w:cs="Times New Roman"/>
          <w:sz w:val="28"/>
          <w:szCs w:val="28"/>
        </w:rPr>
        <w:t>;</w:t>
      </w:r>
    </w:p>
    <w:p w14:paraId="362170BC" w14:textId="77777777" w:rsidR="003D0E69" w:rsidRPr="003D0E69" w:rsidRDefault="003D0E69" w:rsidP="003D0E69">
      <w:pPr>
        <w:numPr>
          <w:ilvl w:val="0"/>
          <w:numId w:val="2"/>
        </w:numPr>
        <w:jc w:val="both"/>
        <w:rPr>
          <w:rFonts w:ascii="Times New Roman" w:hAnsi="Times New Roman" w:cs="Times New Roman"/>
          <w:sz w:val="28"/>
          <w:szCs w:val="28"/>
        </w:rPr>
      </w:pPr>
      <w:r w:rsidRPr="003D0E69">
        <w:rPr>
          <w:rFonts w:ascii="Times New Roman" w:hAnsi="Times New Roman" w:cs="Times New Roman"/>
          <w:b/>
          <w:bCs/>
          <w:sz w:val="28"/>
          <w:szCs w:val="28"/>
        </w:rPr>
        <w:t>сравнительно небольшой средний класс</w:t>
      </w:r>
      <w:r w:rsidRPr="003D0E69">
        <w:rPr>
          <w:rFonts w:ascii="Times New Roman" w:hAnsi="Times New Roman" w:cs="Times New Roman"/>
          <w:sz w:val="28"/>
          <w:szCs w:val="28"/>
        </w:rPr>
        <w:t>, включавший управленцев и часть интеллигенции;</w:t>
      </w:r>
    </w:p>
    <w:p w14:paraId="3BEE99D0" w14:textId="77777777" w:rsidR="003D0E69" w:rsidRPr="003D0E69" w:rsidRDefault="003D0E69" w:rsidP="003D0E69">
      <w:pPr>
        <w:numPr>
          <w:ilvl w:val="0"/>
          <w:numId w:val="2"/>
        </w:numPr>
        <w:jc w:val="both"/>
        <w:rPr>
          <w:rFonts w:ascii="Times New Roman" w:hAnsi="Times New Roman" w:cs="Times New Roman"/>
          <w:sz w:val="28"/>
          <w:szCs w:val="28"/>
        </w:rPr>
      </w:pPr>
      <w:r w:rsidRPr="003D0E69">
        <w:rPr>
          <w:rFonts w:ascii="Times New Roman" w:hAnsi="Times New Roman" w:cs="Times New Roman"/>
          <w:b/>
          <w:bCs/>
          <w:sz w:val="28"/>
          <w:szCs w:val="28"/>
        </w:rPr>
        <w:t>базовый класс наёмных работников</w:t>
      </w:r>
      <w:r w:rsidRPr="003D0E69">
        <w:rPr>
          <w:rFonts w:ascii="Times New Roman" w:hAnsi="Times New Roman" w:cs="Times New Roman"/>
          <w:sz w:val="28"/>
          <w:szCs w:val="28"/>
        </w:rPr>
        <w:t xml:space="preserve"> — рабочих, колхозников и представителей интеллигенции средней и низкой квалификации;</w:t>
      </w:r>
    </w:p>
    <w:p w14:paraId="4B8F9F45" w14:textId="77777777" w:rsidR="003D0E69" w:rsidRPr="003D0E69" w:rsidRDefault="003D0E69" w:rsidP="003D0E69">
      <w:pPr>
        <w:numPr>
          <w:ilvl w:val="0"/>
          <w:numId w:val="2"/>
        </w:numPr>
        <w:jc w:val="both"/>
        <w:rPr>
          <w:rFonts w:ascii="Times New Roman" w:hAnsi="Times New Roman" w:cs="Times New Roman"/>
          <w:sz w:val="28"/>
          <w:szCs w:val="28"/>
        </w:rPr>
      </w:pPr>
      <w:r w:rsidRPr="003D0E69">
        <w:rPr>
          <w:rFonts w:ascii="Times New Roman" w:hAnsi="Times New Roman" w:cs="Times New Roman"/>
          <w:b/>
          <w:bCs/>
          <w:sz w:val="28"/>
          <w:szCs w:val="28"/>
        </w:rPr>
        <w:t>социальное дно</w:t>
      </w:r>
      <w:r w:rsidRPr="003D0E69">
        <w:rPr>
          <w:rFonts w:ascii="Times New Roman" w:hAnsi="Times New Roman" w:cs="Times New Roman"/>
          <w:sz w:val="28"/>
          <w:szCs w:val="28"/>
        </w:rPr>
        <w:t>.</w:t>
      </w:r>
    </w:p>
    <w:p w14:paraId="30D99FFF" w14:textId="1A71A7BA" w:rsidR="003D0E69" w:rsidRPr="009F218D" w:rsidRDefault="003D0E69" w:rsidP="009F218D">
      <w:pPr>
        <w:jc w:val="both"/>
        <w:rPr>
          <w:rFonts w:ascii="Times New Roman" w:hAnsi="Times New Roman" w:cs="Times New Roman"/>
          <w:sz w:val="28"/>
          <w:szCs w:val="28"/>
        </w:rPr>
      </w:pPr>
      <w:r w:rsidRPr="003D0E69">
        <w:rPr>
          <w:rFonts w:ascii="Times New Roman" w:hAnsi="Times New Roman" w:cs="Times New Roman"/>
          <w:sz w:val="28"/>
          <w:szCs w:val="28"/>
        </w:rPr>
        <w:t xml:space="preserve">По её оценке, в этой системе </w:t>
      </w:r>
      <w:r w:rsidRPr="003D0E69">
        <w:rPr>
          <w:rFonts w:ascii="Times New Roman" w:hAnsi="Times New Roman" w:cs="Times New Roman"/>
          <w:b/>
          <w:bCs/>
          <w:sz w:val="28"/>
          <w:szCs w:val="28"/>
        </w:rPr>
        <w:t>должностное положение</w:t>
      </w:r>
      <w:r w:rsidRPr="003D0E69">
        <w:rPr>
          <w:rFonts w:ascii="Times New Roman" w:hAnsi="Times New Roman" w:cs="Times New Roman"/>
          <w:sz w:val="28"/>
          <w:szCs w:val="28"/>
        </w:rPr>
        <w:t xml:space="preserve"> доминировало над профессиональными навыками, а </w:t>
      </w:r>
      <w:r w:rsidRPr="003D0E69">
        <w:rPr>
          <w:rFonts w:ascii="Times New Roman" w:hAnsi="Times New Roman" w:cs="Times New Roman"/>
          <w:b/>
          <w:bCs/>
          <w:sz w:val="28"/>
          <w:szCs w:val="28"/>
        </w:rPr>
        <w:t>ведомственная принадлежность</w:t>
      </w:r>
      <w:r w:rsidRPr="003D0E69">
        <w:rPr>
          <w:rFonts w:ascii="Times New Roman" w:hAnsi="Times New Roman" w:cs="Times New Roman"/>
          <w:sz w:val="28"/>
          <w:szCs w:val="28"/>
        </w:rPr>
        <w:t xml:space="preserve"> — над содержанием труда. Исследовательница отмечала, что именно эта зависимость от должности и отрасли делала советскую стратификацию устойчивой, но в то же время уязвимой при переходе к рыночным отношениям. Ломка прежних принципов распределения власти и благ должна была привести к глубоким социальным изменениям, затрагивающим миллионы людей, для которых десятилетиями основой благосостояния служили не способности и конкуренция, а стаж, должность и принадлежность к определённому коллективу.</w:t>
      </w:r>
    </w:p>
    <w:p w14:paraId="41779940" w14:textId="3EF6A59A" w:rsidR="009F218D" w:rsidRPr="00547C26" w:rsidRDefault="009F218D" w:rsidP="009F218D">
      <w:pPr>
        <w:jc w:val="both"/>
        <w:rPr>
          <w:rFonts w:ascii="Times New Roman" w:hAnsi="Times New Roman" w:cs="Times New Roman"/>
          <w:b/>
          <w:bCs/>
          <w:sz w:val="28"/>
          <w:szCs w:val="28"/>
          <w:u w:val="single"/>
        </w:rPr>
      </w:pPr>
      <w:r w:rsidRPr="00547C26">
        <w:rPr>
          <w:rFonts w:ascii="Times New Roman" w:hAnsi="Times New Roman" w:cs="Times New Roman"/>
          <w:b/>
          <w:bCs/>
          <w:sz w:val="28"/>
          <w:szCs w:val="28"/>
          <w:u w:val="single"/>
        </w:rPr>
        <w:t xml:space="preserve">Особенности советской </w:t>
      </w:r>
      <w:proofErr w:type="spellStart"/>
      <w:r w:rsidRPr="00547C26">
        <w:rPr>
          <w:rFonts w:ascii="Times New Roman" w:hAnsi="Times New Roman" w:cs="Times New Roman"/>
          <w:b/>
          <w:bCs/>
          <w:sz w:val="28"/>
          <w:szCs w:val="28"/>
          <w:u w:val="single"/>
        </w:rPr>
        <w:t>стратификационной</w:t>
      </w:r>
      <w:proofErr w:type="spellEnd"/>
      <w:r w:rsidRPr="00547C26">
        <w:rPr>
          <w:rFonts w:ascii="Times New Roman" w:hAnsi="Times New Roman" w:cs="Times New Roman"/>
          <w:b/>
          <w:bCs/>
          <w:sz w:val="28"/>
          <w:szCs w:val="28"/>
          <w:u w:val="single"/>
        </w:rPr>
        <w:t xml:space="preserve"> системы</w:t>
      </w:r>
      <w:r w:rsidR="00876038">
        <w:rPr>
          <w:rFonts w:ascii="Times New Roman" w:hAnsi="Times New Roman" w:cs="Times New Roman"/>
          <w:b/>
          <w:bCs/>
          <w:sz w:val="28"/>
          <w:szCs w:val="28"/>
          <w:u w:val="single"/>
        </w:rPr>
        <w:t xml:space="preserve"> (</w:t>
      </w:r>
      <w:proofErr w:type="spellStart"/>
      <w:r w:rsidR="00876038">
        <w:rPr>
          <w:rFonts w:ascii="Times New Roman" w:hAnsi="Times New Roman" w:cs="Times New Roman"/>
          <w:b/>
          <w:bCs/>
          <w:sz w:val="28"/>
          <w:szCs w:val="28"/>
          <w:u w:val="single"/>
        </w:rPr>
        <w:t>Мухаммет</w:t>
      </w:r>
      <w:proofErr w:type="spellEnd"/>
      <w:r w:rsidR="00876038">
        <w:rPr>
          <w:rFonts w:ascii="Times New Roman" w:hAnsi="Times New Roman" w:cs="Times New Roman"/>
          <w:b/>
          <w:bCs/>
          <w:sz w:val="28"/>
          <w:szCs w:val="28"/>
          <w:u w:val="single"/>
        </w:rPr>
        <w:t>)</w:t>
      </w:r>
    </w:p>
    <w:p w14:paraId="72ADB948" w14:textId="153C435E" w:rsidR="002166C0" w:rsidRPr="003D0E69" w:rsidRDefault="009F218D" w:rsidP="009F218D">
      <w:pPr>
        <w:jc w:val="both"/>
        <w:rPr>
          <w:rFonts w:ascii="Times New Roman" w:hAnsi="Times New Roman" w:cs="Times New Roman"/>
          <w:sz w:val="28"/>
          <w:szCs w:val="28"/>
        </w:rPr>
      </w:pPr>
      <w:r w:rsidRPr="009F218D">
        <w:rPr>
          <w:rFonts w:ascii="Times New Roman" w:hAnsi="Times New Roman" w:cs="Times New Roman"/>
          <w:sz w:val="28"/>
          <w:szCs w:val="28"/>
        </w:rPr>
        <w:t xml:space="preserve">Советская </w:t>
      </w:r>
      <w:proofErr w:type="spellStart"/>
      <w:r w:rsidRPr="009F218D">
        <w:rPr>
          <w:rFonts w:ascii="Times New Roman" w:hAnsi="Times New Roman" w:cs="Times New Roman"/>
          <w:sz w:val="28"/>
          <w:szCs w:val="28"/>
        </w:rPr>
        <w:t>стратификационная</w:t>
      </w:r>
      <w:proofErr w:type="spellEnd"/>
      <w:r w:rsidRPr="009F218D">
        <w:rPr>
          <w:rFonts w:ascii="Times New Roman" w:hAnsi="Times New Roman" w:cs="Times New Roman"/>
          <w:sz w:val="28"/>
          <w:szCs w:val="28"/>
        </w:rPr>
        <w:t xml:space="preserve"> система обладала рядом характерных черт.</w:t>
      </w:r>
      <w:r w:rsidRPr="009F218D">
        <w:rPr>
          <w:rFonts w:ascii="Times New Roman" w:hAnsi="Times New Roman" w:cs="Times New Roman"/>
          <w:sz w:val="28"/>
          <w:szCs w:val="28"/>
        </w:rPr>
        <w:br/>
        <w:t xml:space="preserve">Во-первых, она имела </w:t>
      </w:r>
      <w:r w:rsidRPr="009F218D">
        <w:rPr>
          <w:rFonts w:ascii="Times New Roman" w:hAnsi="Times New Roman" w:cs="Times New Roman"/>
          <w:b/>
          <w:bCs/>
          <w:sz w:val="28"/>
          <w:szCs w:val="28"/>
        </w:rPr>
        <w:t>властно-распределительный характер</w:t>
      </w:r>
      <w:r w:rsidRPr="009F218D">
        <w:rPr>
          <w:rFonts w:ascii="Times New Roman" w:hAnsi="Times New Roman" w:cs="Times New Roman"/>
          <w:sz w:val="28"/>
          <w:szCs w:val="28"/>
        </w:rPr>
        <w:t>: главным критерием неравенства была власть, а не собственность или капитал.</w:t>
      </w:r>
      <w:r w:rsidRPr="009F218D">
        <w:rPr>
          <w:rFonts w:ascii="Times New Roman" w:hAnsi="Times New Roman" w:cs="Times New Roman"/>
          <w:sz w:val="28"/>
          <w:szCs w:val="28"/>
        </w:rPr>
        <w:br/>
        <w:t xml:space="preserve">Во-вторых, существовала </w:t>
      </w:r>
      <w:r w:rsidRPr="009F218D">
        <w:rPr>
          <w:rFonts w:ascii="Times New Roman" w:hAnsi="Times New Roman" w:cs="Times New Roman"/>
          <w:b/>
          <w:bCs/>
          <w:sz w:val="28"/>
          <w:szCs w:val="28"/>
        </w:rPr>
        <w:t>жёсткая иерархия</w:t>
      </w:r>
      <w:r w:rsidRPr="009F218D">
        <w:rPr>
          <w:rFonts w:ascii="Times New Roman" w:hAnsi="Times New Roman" w:cs="Times New Roman"/>
          <w:sz w:val="28"/>
          <w:szCs w:val="28"/>
        </w:rPr>
        <w:t>, где продвижение вверх было затруднено, особенно в высшие слои — номенклатуру. Общество отличалось низкой вертикальной мобильностью, несмотря на формальные лозунги равных возможностей.</w:t>
      </w:r>
      <w:r w:rsidRPr="009F218D">
        <w:rPr>
          <w:rFonts w:ascii="Times New Roman" w:hAnsi="Times New Roman" w:cs="Times New Roman"/>
          <w:sz w:val="28"/>
          <w:szCs w:val="28"/>
        </w:rPr>
        <w:br/>
        <w:t xml:space="preserve">В-третьих, в системе наблюдалась </w:t>
      </w:r>
      <w:r w:rsidRPr="009F218D">
        <w:rPr>
          <w:rFonts w:ascii="Times New Roman" w:hAnsi="Times New Roman" w:cs="Times New Roman"/>
          <w:b/>
          <w:bCs/>
          <w:sz w:val="28"/>
          <w:szCs w:val="28"/>
        </w:rPr>
        <w:t>корпоративность</w:t>
      </w:r>
      <w:r w:rsidRPr="009F218D">
        <w:rPr>
          <w:rFonts w:ascii="Times New Roman" w:hAnsi="Times New Roman" w:cs="Times New Roman"/>
          <w:sz w:val="28"/>
          <w:szCs w:val="28"/>
        </w:rPr>
        <w:t>: каждый человек был тесно связан с местом работы, организацией, партией или профсоюзом, от которых зависело его благополучие.</w:t>
      </w:r>
      <w:r w:rsidRPr="009F218D">
        <w:rPr>
          <w:rFonts w:ascii="Times New Roman" w:hAnsi="Times New Roman" w:cs="Times New Roman"/>
          <w:sz w:val="28"/>
          <w:szCs w:val="28"/>
        </w:rPr>
        <w:br/>
        <w:t xml:space="preserve">В-четвёртых, действовала </w:t>
      </w:r>
      <w:r w:rsidRPr="009F218D">
        <w:rPr>
          <w:rFonts w:ascii="Times New Roman" w:hAnsi="Times New Roman" w:cs="Times New Roman"/>
          <w:b/>
          <w:bCs/>
          <w:sz w:val="28"/>
          <w:szCs w:val="28"/>
        </w:rPr>
        <w:t>система скрытых привилегий</w:t>
      </w:r>
      <w:r w:rsidRPr="009F218D">
        <w:rPr>
          <w:rFonts w:ascii="Times New Roman" w:hAnsi="Times New Roman" w:cs="Times New Roman"/>
          <w:sz w:val="28"/>
          <w:szCs w:val="28"/>
        </w:rPr>
        <w:t>, выражавшаяся в неравном доступе к жилью, продовольствию, медицинскому обслуживанию и отдыху.</w:t>
      </w:r>
    </w:p>
    <w:p w14:paraId="4EEFA195" w14:textId="77777777" w:rsidR="003D0E69" w:rsidRDefault="003D0E69" w:rsidP="009F218D">
      <w:pPr>
        <w:jc w:val="both"/>
        <w:rPr>
          <w:rFonts w:ascii="Times New Roman" w:hAnsi="Times New Roman" w:cs="Times New Roman"/>
          <w:b/>
          <w:bCs/>
          <w:sz w:val="28"/>
          <w:szCs w:val="28"/>
        </w:rPr>
      </w:pPr>
    </w:p>
    <w:p w14:paraId="3367753B" w14:textId="77777777" w:rsidR="003D0E69" w:rsidRDefault="003D0E69" w:rsidP="009F218D">
      <w:pPr>
        <w:jc w:val="both"/>
        <w:rPr>
          <w:rFonts w:ascii="Times New Roman" w:hAnsi="Times New Roman" w:cs="Times New Roman"/>
          <w:b/>
          <w:bCs/>
          <w:sz w:val="28"/>
          <w:szCs w:val="28"/>
        </w:rPr>
      </w:pPr>
    </w:p>
    <w:p w14:paraId="1036C4A0" w14:textId="5B6DA817" w:rsidR="003D0E69" w:rsidRDefault="009F218D" w:rsidP="009F218D">
      <w:pPr>
        <w:jc w:val="both"/>
        <w:rPr>
          <w:rFonts w:ascii="Times New Roman" w:hAnsi="Times New Roman" w:cs="Times New Roman"/>
          <w:b/>
          <w:bCs/>
          <w:sz w:val="28"/>
          <w:szCs w:val="28"/>
        </w:rPr>
      </w:pPr>
      <w:r w:rsidRPr="009F218D">
        <w:rPr>
          <w:rFonts w:ascii="Times New Roman" w:hAnsi="Times New Roman" w:cs="Times New Roman"/>
          <w:b/>
          <w:bCs/>
          <w:sz w:val="28"/>
          <w:szCs w:val="28"/>
        </w:rPr>
        <w:lastRenderedPageBreak/>
        <w:t>Заключение</w:t>
      </w:r>
      <w:r w:rsidR="003D0E69">
        <w:rPr>
          <w:rFonts w:ascii="Times New Roman" w:hAnsi="Times New Roman" w:cs="Times New Roman"/>
          <w:b/>
          <w:bCs/>
          <w:sz w:val="28"/>
          <w:szCs w:val="28"/>
        </w:rPr>
        <w:t>.</w:t>
      </w:r>
      <w:r w:rsidR="00876038">
        <w:rPr>
          <w:rFonts w:ascii="Times New Roman" w:hAnsi="Times New Roman" w:cs="Times New Roman"/>
          <w:b/>
          <w:bCs/>
          <w:sz w:val="28"/>
          <w:szCs w:val="28"/>
        </w:rPr>
        <w:t xml:space="preserve"> </w:t>
      </w:r>
      <w:r w:rsidR="00876038" w:rsidRPr="00876038">
        <w:rPr>
          <w:rFonts w:ascii="Times New Roman" w:hAnsi="Times New Roman" w:cs="Times New Roman"/>
          <w:b/>
          <w:bCs/>
          <w:sz w:val="28"/>
          <w:szCs w:val="28"/>
        </w:rPr>
        <w:t>(</w:t>
      </w:r>
      <w:proofErr w:type="spellStart"/>
      <w:r w:rsidR="00876038" w:rsidRPr="00876038">
        <w:rPr>
          <w:rFonts w:ascii="Times New Roman" w:hAnsi="Times New Roman" w:cs="Times New Roman"/>
          <w:b/>
          <w:bCs/>
          <w:sz w:val="28"/>
          <w:szCs w:val="28"/>
        </w:rPr>
        <w:t>Мухаммет</w:t>
      </w:r>
      <w:proofErr w:type="spellEnd"/>
      <w:r w:rsidR="00876038" w:rsidRPr="00876038">
        <w:rPr>
          <w:rFonts w:ascii="Times New Roman" w:hAnsi="Times New Roman" w:cs="Times New Roman"/>
          <w:b/>
          <w:bCs/>
          <w:sz w:val="28"/>
          <w:szCs w:val="28"/>
        </w:rPr>
        <w:t>)</w:t>
      </w:r>
      <w:r w:rsidR="003D0E69">
        <w:rPr>
          <w:rFonts w:ascii="Times New Roman" w:hAnsi="Times New Roman" w:cs="Times New Roman"/>
          <w:b/>
          <w:bCs/>
          <w:sz w:val="28"/>
          <w:szCs w:val="28"/>
        </w:rPr>
        <w:t xml:space="preserve"> </w:t>
      </w:r>
    </w:p>
    <w:p w14:paraId="13946BD1" w14:textId="719585B1" w:rsidR="009F218D" w:rsidRPr="003D0E69" w:rsidRDefault="009F218D" w:rsidP="009F218D">
      <w:pPr>
        <w:jc w:val="both"/>
        <w:rPr>
          <w:rFonts w:ascii="Times New Roman" w:hAnsi="Times New Roman" w:cs="Times New Roman"/>
          <w:b/>
          <w:bCs/>
          <w:sz w:val="28"/>
          <w:szCs w:val="28"/>
        </w:rPr>
      </w:pPr>
      <w:r w:rsidRPr="009F218D">
        <w:rPr>
          <w:rFonts w:ascii="Times New Roman" w:hAnsi="Times New Roman" w:cs="Times New Roman"/>
          <w:sz w:val="28"/>
          <w:szCs w:val="28"/>
        </w:rPr>
        <w:t xml:space="preserve">Таким образом, </w:t>
      </w:r>
      <w:proofErr w:type="spellStart"/>
      <w:r w:rsidRPr="009F218D">
        <w:rPr>
          <w:rFonts w:ascii="Times New Roman" w:hAnsi="Times New Roman" w:cs="Times New Roman"/>
          <w:sz w:val="28"/>
          <w:szCs w:val="28"/>
        </w:rPr>
        <w:t>стратификационная</w:t>
      </w:r>
      <w:proofErr w:type="spellEnd"/>
      <w:r w:rsidRPr="009F218D">
        <w:rPr>
          <w:rFonts w:ascii="Times New Roman" w:hAnsi="Times New Roman" w:cs="Times New Roman"/>
          <w:sz w:val="28"/>
          <w:szCs w:val="28"/>
        </w:rPr>
        <w:t xml:space="preserve"> система СССР представляла собой сложную иерархическую структуру, в которой социальный статус определялся не собственностью, а степенью участия во власти и распределении благ. Общество можно охарактеризовать как </w:t>
      </w:r>
      <w:proofErr w:type="spellStart"/>
      <w:r w:rsidRPr="009F218D">
        <w:rPr>
          <w:rFonts w:ascii="Times New Roman" w:hAnsi="Times New Roman" w:cs="Times New Roman"/>
          <w:sz w:val="28"/>
          <w:szCs w:val="28"/>
        </w:rPr>
        <w:t>этакратическое</w:t>
      </w:r>
      <w:proofErr w:type="spellEnd"/>
      <w:r w:rsidRPr="009F218D">
        <w:rPr>
          <w:rFonts w:ascii="Times New Roman" w:hAnsi="Times New Roman" w:cs="Times New Roman"/>
          <w:sz w:val="28"/>
          <w:szCs w:val="28"/>
        </w:rPr>
        <w:t xml:space="preserve"> — властно-распределительное. На вершине находилась номенклатура, ниже — управленцы, интеллигенция и служащие, в основании — рабочие и крестьяне, а за их пределами — деклассированные группы.</w:t>
      </w:r>
    </w:p>
    <w:p w14:paraId="74CD6D0C" w14:textId="0D5DFFA4" w:rsidR="007805C6" w:rsidRDefault="009F218D" w:rsidP="009F218D">
      <w:pPr>
        <w:jc w:val="both"/>
        <w:rPr>
          <w:rFonts w:ascii="Times New Roman" w:hAnsi="Times New Roman" w:cs="Times New Roman"/>
          <w:sz w:val="28"/>
          <w:szCs w:val="28"/>
        </w:rPr>
      </w:pPr>
      <w:r w:rsidRPr="009F218D">
        <w:rPr>
          <w:rFonts w:ascii="Times New Roman" w:hAnsi="Times New Roman" w:cs="Times New Roman"/>
          <w:sz w:val="28"/>
          <w:szCs w:val="28"/>
        </w:rPr>
        <w:t xml:space="preserve">Формально провозглашённое равенство сочеталось с глубоко </w:t>
      </w:r>
      <w:proofErr w:type="spellStart"/>
      <w:r w:rsidRPr="009F218D">
        <w:rPr>
          <w:rFonts w:ascii="Times New Roman" w:hAnsi="Times New Roman" w:cs="Times New Roman"/>
          <w:sz w:val="28"/>
          <w:szCs w:val="28"/>
        </w:rPr>
        <w:t>институционализированным</w:t>
      </w:r>
      <w:proofErr w:type="spellEnd"/>
      <w:r w:rsidRPr="009F218D">
        <w:rPr>
          <w:rFonts w:ascii="Times New Roman" w:hAnsi="Times New Roman" w:cs="Times New Roman"/>
          <w:sz w:val="28"/>
          <w:szCs w:val="28"/>
        </w:rPr>
        <w:t xml:space="preserve"> неравенством, а лозунг о «господстве рабочего класса» прикрывал реальное преобладание бюрократического слоя. Эта модель обеспечивала политическую стабильность и контроль государства над обществом, но одновременно ограничивала социальную мобильность и личную самостоятельность граждан, что со временем стало одной из причин кризиса советской системы.</w:t>
      </w:r>
    </w:p>
    <w:p w14:paraId="0806EFBA" w14:textId="0E1A7BAA" w:rsidR="009F79EA" w:rsidRPr="003D0E69" w:rsidRDefault="009F79EA" w:rsidP="003D0E69">
      <w:pPr>
        <w:jc w:val="center"/>
        <w:rPr>
          <w:rFonts w:ascii="Times New Roman" w:hAnsi="Times New Roman" w:cs="Times New Roman"/>
          <w:b/>
          <w:bCs/>
          <w:sz w:val="28"/>
          <w:szCs w:val="28"/>
        </w:rPr>
      </w:pPr>
      <w:r w:rsidRPr="003D0E69">
        <w:rPr>
          <w:rFonts w:ascii="Times New Roman" w:hAnsi="Times New Roman" w:cs="Times New Roman"/>
          <w:b/>
          <w:bCs/>
          <w:sz w:val="28"/>
          <w:szCs w:val="28"/>
        </w:rPr>
        <w:t>Литерату</w:t>
      </w:r>
      <w:r w:rsidR="003F0DC9" w:rsidRPr="003D0E69">
        <w:rPr>
          <w:rFonts w:ascii="Times New Roman" w:hAnsi="Times New Roman" w:cs="Times New Roman"/>
          <w:b/>
          <w:bCs/>
          <w:sz w:val="28"/>
          <w:szCs w:val="28"/>
        </w:rPr>
        <w:t>ра:</w:t>
      </w:r>
    </w:p>
    <w:p w14:paraId="4814EAEE" w14:textId="40F05A21" w:rsidR="005B5AA6" w:rsidRPr="005B5AA6" w:rsidRDefault="005B5AA6" w:rsidP="005B5AA6">
      <w:pPr>
        <w:pStyle w:val="a7"/>
        <w:numPr>
          <w:ilvl w:val="0"/>
          <w:numId w:val="1"/>
        </w:numPr>
        <w:rPr>
          <w:rFonts w:ascii="Times New Roman" w:hAnsi="Times New Roman" w:cs="Times New Roman"/>
          <w:color w:val="467886" w:themeColor="hyperlink"/>
          <w:sz w:val="28"/>
          <w:szCs w:val="28"/>
          <w:u w:val="single"/>
        </w:rPr>
      </w:pPr>
      <w:r w:rsidRPr="00FF5528">
        <w:rPr>
          <w:rFonts w:ascii="Times New Roman" w:hAnsi="Times New Roman" w:cs="Times New Roman"/>
          <w:sz w:val="28"/>
          <w:szCs w:val="28"/>
        </w:rPr>
        <w:t>Тихонова Н. Е</w:t>
      </w:r>
      <w:r w:rsidRPr="005B5AA6">
        <w:rPr>
          <w:rFonts w:ascii="Times New Roman" w:hAnsi="Times New Roman" w:cs="Times New Roman"/>
          <w:b/>
          <w:bCs/>
          <w:i/>
          <w:iCs/>
          <w:sz w:val="28"/>
          <w:szCs w:val="28"/>
        </w:rPr>
        <w:t>.</w:t>
      </w:r>
      <w:r w:rsidRPr="005B5AA6">
        <w:rPr>
          <w:rFonts w:ascii="Times New Roman" w:hAnsi="Times New Roman" w:cs="Times New Roman"/>
          <w:sz w:val="28"/>
          <w:szCs w:val="28"/>
        </w:rPr>
        <w:t xml:space="preserve"> Социальная структура России: теории и реальность. – М.: Новый хронограф / Ин-т социологии РАН. – 2014. – URL: </w:t>
      </w:r>
      <w:hyperlink r:id="rId5" w:history="1">
        <w:r w:rsidRPr="005B5AA6">
          <w:rPr>
            <w:rStyle w:val="ac"/>
            <w:rFonts w:ascii="Times New Roman" w:hAnsi="Times New Roman" w:cs="Times New Roman"/>
            <w:sz w:val="28"/>
            <w:szCs w:val="28"/>
          </w:rPr>
          <w:t>https://www.isras.ru/publ.html?id=3066&amp;printmode</w:t>
        </w:r>
      </w:hyperlink>
      <w:r w:rsidR="00A50CEE">
        <w:t>.</w:t>
      </w:r>
    </w:p>
    <w:p w14:paraId="3AE688B6" w14:textId="52E8CD32" w:rsidR="002A187D" w:rsidRPr="002A187D" w:rsidRDefault="00473F2B" w:rsidP="002A187D">
      <w:pPr>
        <w:pStyle w:val="a7"/>
        <w:numPr>
          <w:ilvl w:val="0"/>
          <w:numId w:val="1"/>
        </w:numPr>
        <w:jc w:val="both"/>
        <w:rPr>
          <w:rFonts w:ascii="Times New Roman" w:hAnsi="Times New Roman" w:cs="Times New Roman"/>
          <w:sz w:val="28"/>
          <w:szCs w:val="28"/>
          <w:lang w:val="en-US"/>
        </w:rPr>
      </w:pPr>
      <w:r w:rsidRPr="00473F2B">
        <w:rPr>
          <w:rFonts w:ascii="Times New Roman" w:hAnsi="Times New Roman" w:cs="Times New Roman"/>
          <w:sz w:val="28"/>
          <w:szCs w:val="28"/>
        </w:rPr>
        <w:t xml:space="preserve">Батуренко С. А. </w:t>
      </w:r>
      <w:r w:rsidRPr="002A187D">
        <w:rPr>
          <w:rFonts w:ascii="Times New Roman" w:hAnsi="Times New Roman" w:cs="Times New Roman"/>
          <w:sz w:val="28"/>
          <w:szCs w:val="28"/>
        </w:rPr>
        <w:t>Социологическая теория социальной стратификации и трансформационные процессы в современной России</w:t>
      </w:r>
      <w:r w:rsidRPr="00473F2B">
        <w:rPr>
          <w:rFonts w:ascii="Times New Roman" w:hAnsi="Times New Roman" w:cs="Times New Roman"/>
          <w:sz w:val="28"/>
          <w:szCs w:val="28"/>
        </w:rPr>
        <w:t xml:space="preserve"> // Вестник Московского университета. Серия 18: Социология и политология. – 2016. – № 3. – С. 92–108</w:t>
      </w:r>
      <w:r>
        <w:rPr>
          <w:rFonts w:ascii="Times New Roman" w:hAnsi="Times New Roman" w:cs="Times New Roman"/>
          <w:sz w:val="28"/>
          <w:szCs w:val="28"/>
        </w:rPr>
        <w:t xml:space="preserve">. </w:t>
      </w:r>
      <w:r w:rsidR="00A11CD0" w:rsidRPr="002A187D">
        <w:rPr>
          <w:rFonts w:ascii="Times New Roman" w:hAnsi="Times New Roman" w:cs="Times New Roman"/>
          <w:sz w:val="28"/>
          <w:szCs w:val="28"/>
          <w:lang w:val="en-US"/>
        </w:rPr>
        <w:t xml:space="preserve">URL: </w:t>
      </w:r>
    </w:p>
    <w:p w14:paraId="2AD0EBF7" w14:textId="2DC02FA3" w:rsidR="002A187D" w:rsidRPr="00A50CEE" w:rsidRDefault="002A187D" w:rsidP="002A187D">
      <w:pPr>
        <w:pStyle w:val="a7"/>
        <w:jc w:val="both"/>
        <w:rPr>
          <w:rFonts w:ascii="Times New Roman" w:hAnsi="Times New Roman" w:cs="Times New Roman"/>
          <w:sz w:val="28"/>
          <w:szCs w:val="28"/>
          <w:lang w:val="en-US"/>
        </w:rPr>
      </w:pPr>
      <w:hyperlink r:id="rId6" w:history="1">
        <w:r w:rsidRPr="001D20DC">
          <w:rPr>
            <w:rStyle w:val="ac"/>
            <w:rFonts w:ascii="Times New Roman" w:hAnsi="Times New Roman" w:cs="Times New Roman"/>
            <w:sz w:val="28"/>
            <w:szCs w:val="28"/>
            <w:lang w:val="en-US"/>
          </w:rPr>
          <w:t>https://cyberleninka.ru/article/n/sotsiologicheskaya-teoriya-sotsialnoy-stratifikatsii-i-transformatsionnye-protsessy-v-sovremennoy-rossii</w:t>
        </w:r>
      </w:hyperlink>
      <w:r w:rsidR="00A50CEE" w:rsidRPr="00A50CEE">
        <w:rPr>
          <w:lang w:val="en-US"/>
        </w:rPr>
        <w:t>.</w:t>
      </w:r>
    </w:p>
    <w:p w14:paraId="13CB8535" w14:textId="41E3E638" w:rsidR="002A187D" w:rsidRPr="003D0E69" w:rsidRDefault="0094487D" w:rsidP="002A187D">
      <w:pPr>
        <w:pStyle w:val="a7"/>
        <w:numPr>
          <w:ilvl w:val="0"/>
          <w:numId w:val="1"/>
        </w:numPr>
        <w:jc w:val="both"/>
        <w:rPr>
          <w:rFonts w:ascii="Times New Roman" w:hAnsi="Times New Roman" w:cs="Times New Roman"/>
          <w:sz w:val="28"/>
          <w:szCs w:val="28"/>
        </w:rPr>
      </w:pPr>
      <w:proofErr w:type="spellStart"/>
      <w:r w:rsidRPr="0094487D">
        <w:rPr>
          <w:rFonts w:ascii="Times New Roman" w:hAnsi="Times New Roman" w:cs="Times New Roman"/>
          <w:sz w:val="28"/>
          <w:szCs w:val="28"/>
        </w:rPr>
        <w:t>Москалевич</w:t>
      </w:r>
      <w:proofErr w:type="spellEnd"/>
      <w:r w:rsidRPr="0094487D">
        <w:rPr>
          <w:rFonts w:ascii="Times New Roman" w:hAnsi="Times New Roman" w:cs="Times New Roman"/>
          <w:sz w:val="28"/>
          <w:szCs w:val="28"/>
        </w:rPr>
        <w:t xml:space="preserve"> А. С. Социальная стратификация советского общества (1917–1930-е гг.): современные концепции и подходы // Вестник РГГУ. Серия «Политология. История. Международные отношения». – 2020. – № 4. – С. 167–175.</w:t>
      </w:r>
      <w:r>
        <w:rPr>
          <w:rFonts w:ascii="Times New Roman" w:hAnsi="Times New Roman" w:cs="Times New Roman"/>
          <w:sz w:val="28"/>
          <w:szCs w:val="28"/>
        </w:rPr>
        <w:t xml:space="preserve"> </w:t>
      </w:r>
      <w:r>
        <w:rPr>
          <w:rFonts w:ascii="Times New Roman" w:hAnsi="Times New Roman" w:cs="Times New Roman"/>
          <w:sz w:val="28"/>
          <w:szCs w:val="28"/>
          <w:lang w:val="en-US"/>
        </w:rPr>
        <w:t>URL</w:t>
      </w:r>
      <w:r w:rsidRPr="003D0E69">
        <w:rPr>
          <w:rFonts w:ascii="Times New Roman" w:hAnsi="Times New Roman" w:cs="Times New Roman"/>
          <w:sz w:val="28"/>
          <w:szCs w:val="28"/>
        </w:rPr>
        <w:t xml:space="preserve">: </w:t>
      </w:r>
      <w:hyperlink r:id="rId7" w:history="1">
        <w:r w:rsidR="00F649BF" w:rsidRPr="00F649BF">
          <w:rPr>
            <w:rStyle w:val="ac"/>
            <w:rFonts w:ascii="Times New Roman" w:hAnsi="Times New Roman" w:cs="Times New Roman"/>
            <w:sz w:val="28"/>
            <w:szCs w:val="28"/>
            <w:lang w:val="en-US"/>
          </w:rPr>
          <w:t>https</w:t>
        </w:r>
        <w:r w:rsidR="00F649BF" w:rsidRPr="003D0E69">
          <w:rPr>
            <w:rStyle w:val="ac"/>
            <w:rFonts w:ascii="Times New Roman" w:hAnsi="Times New Roman" w:cs="Times New Roman"/>
            <w:sz w:val="28"/>
            <w:szCs w:val="28"/>
          </w:rPr>
          <w:t>://</w:t>
        </w:r>
        <w:proofErr w:type="spellStart"/>
        <w:r w:rsidR="00F649BF" w:rsidRPr="00F649BF">
          <w:rPr>
            <w:rStyle w:val="ac"/>
            <w:rFonts w:ascii="Times New Roman" w:hAnsi="Times New Roman" w:cs="Times New Roman"/>
            <w:sz w:val="28"/>
            <w:szCs w:val="28"/>
            <w:lang w:val="en-US"/>
          </w:rPr>
          <w:t>cyberleninka</w:t>
        </w:r>
        <w:proofErr w:type="spellEnd"/>
        <w:r w:rsidR="00F649BF" w:rsidRPr="003D0E69">
          <w:rPr>
            <w:rStyle w:val="ac"/>
            <w:rFonts w:ascii="Times New Roman" w:hAnsi="Times New Roman" w:cs="Times New Roman"/>
            <w:sz w:val="28"/>
            <w:szCs w:val="28"/>
          </w:rPr>
          <w:t>.</w:t>
        </w:r>
        <w:proofErr w:type="spellStart"/>
        <w:r w:rsidR="00F649BF" w:rsidRPr="00F649BF">
          <w:rPr>
            <w:rStyle w:val="ac"/>
            <w:rFonts w:ascii="Times New Roman" w:hAnsi="Times New Roman" w:cs="Times New Roman"/>
            <w:sz w:val="28"/>
            <w:szCs w:val="28"/>
            <w:lang w:val="en-US"/>
          </w:rPr>
          <w:t>ru</w:t>
        </w:r>
        <w:proofErr w:type="spellEnd"/>
        <w:r w:rsidR="00F649BF" w:rsidRPr="003D0E69">
          <w:rPr>
            <w:rStyle w:val="ac"/>
            <w:rFonts w:ascii="Times New Roman" w:hAnsi="Times New Roman" w:cs="Times New Roman"/>
            <w:sz w:val="28"/>
            <w:szCs w:val="28"/>
          </w:rPr>
          <w:t>/</w:t>
        </w:r>
        <w:r w:rsidR="00F649BF" w:rsidRPr="00F649BF">
          <w:rPr>
            <w:rStyle w:val="ac"/>
            <w:rFonts w:ascii="Times New Roman" w:hAnsi="Times New Roman" w:cs="Times New Roman"/>
            <w:sz w:val="28"/>
            <w:szCs w:val="28"/>
            <w:lang w:val="en-US"/>
          </w:rPr>
          <w:t>article</w:t>
        </w:r>
        <w:r w:rsidR="00F649BF" w:rsidRPr="003D0E69">
          <w:rPr>
            <w:rStyle w:val="ac"/>
            <w:rFonts w:ascii="Times New Roman" w:hAnsi="Times New Roman" w:cs="Times New Roman"/>
            <w:sz w:val="28"/>
            <w:szCs w:val="28"/>
          </w:rPr>
          <w:t>/</w:t>
        </w:r>
        <w:r w:rsidR="00F649BF" w:rsidRPr="00F649BF">
          <w:rPr>
            <w:rStyle w:val="ac"/>
            <w:rFonts w:ascii="Times New Roman" w:hAnsi="Times New Roman" w:cs="Times New Roman"/>
            <w:sz w:val="28"/>
            <w:szCs w:val="28"/>
            <w:lang w:val="en-US"/>
          </w:rPr>
          <w:t>n</w:t>
        </w:r>
        <w:r w:rsidR="00F649BF" w:rsidRPr="003D0E69">
          <w:rPr>
            <w:rStyle w:val="ac"/>
            <w:rFonts w:ascii="Times New Roman" w:hAnsi="Times New Roman" w:cs="Times New Roman"/>
            <w:sz w:val="28"/>
            <w:szCs w:val="28"/>
          </w:rPr>
          <w:t>/</w:t>
        </w:r>
        <w:proofErr w:type="spellStart"/>
        <w:r w:rsidR="00F649BF" w:rsidRPr="00F649BF">
          <w:rPr>
            <w:rStyle w:val="ac"/>
            <w:rFonts w:ascii="Times New Roman" w:hAnsi="Times New Roman" w:cs="Times New Roman"/>
            <w:sz w:val="28"/>
            <w:szCs w:val="28"/>
            <w:lang w:val="en-US"/>
          </w:rPr>
          <w:t>sotsialnaya</w:t>
        </w:r>
        <w:proofErr w:type="spellEnd"/>
        <w:r w:rsidR="00F649BF" w:rsidRPr="003D0E69">
          <w:rPr>
            <w:rStyle w:val="ac"/>
            <w:rFonts w:ascii="Times New Roman" w:hAnsi="Times New Roman" w:cs="Times New Roman"/>
            <w:sz w:val="28"/>
            <w:szCs w:val="28"/>
          </w:rPr>
          <w:t>-</w:t>
        </w:r>
        <w:proofErr w:type="spellStart"/>
        <w:r w:rsidR="00F649BF" w:rsidRPr="00F649BF">
          <w:rPr>
            <w:rStyle w:val="ac"/>
            <w:rFonts w:ascii="Times New Roman" w:hAnsi="Times New Roman" w:cs="Times New Roman"/>
            <w:sz w:val="28"/>
            <w:szCs w:val="28"/>
            <w:lang w:val="en-US"/>
          </w:rPr>
          <w:t>stratifikatsiya</w:t>
        </w:r>
        <w:proofErr w:type="spellEnd"/>
        <w:r w:rsidR="00F649BF" w:rsidRPr="003D0E69">
          <w:rPr>
            <w:rStyle w:val="ac"/>
            <w:rFonts w:ascii="Times New Roman" w:hAnsi="Times New Roman" w:cs="Times New Roman"/>
            <w:sz w:val="28"/>
            <w:szCs w:val="28"/>
          </w:rPr>
          <w:t>-</w:t>
        </w:r>
        <w:proofErr w:type="spellStart"/>
        <w:r w:rsidR="00F649BF" w:rsidRPr="00F649BF">
          <w:rPr>
            <w:rStyle w:val="ac"/>
            <w:rFonts w:ascii="Times New Roman" w:hAnsi="Times New Roman" w:cs="Times New Roman"/>
            <w:sz w:val="28"/>
            <w:szCs w:val="28"/>
            <w:lang w:val="en-US"/>
          </w:rPr>
          <w:t>sovetskogo</w:t>
        </w:r>
        <w:proofErr w:type="spellEnd"/>
        <w:r w:rsidR="00F649BF" w:rsidRPr="003D0E69">
          <w:rPr>
            <w:rStyle w:val="ac"/>
            <w:rFonts w:ascii="Times New Roman" w:hAnsi="Times New Roman" w:cs="Times New Roman"/>
            <w:sz w:val="28"/>
            <w:szCs w:val="28"/>
          </w:rPr>
          <w:t>-</w:t>
        </w:r>
        <w:proofErr w:type="spellStart"/>
        <w:r w:rsidR="00F649BF" w:rsidRPr="00F649BF">
          <w:rPr>
            <w:rStyle w:val="ac"/>
            <w:rFonts w:ascii="Times New Roman" w:hAnsi="Times New Roman" w:cs="Times New Roman"/>
            <w:sz w:val="28"/>
            <w:szCs w:val="28"/>
            <w:lang w:val="en-US"/>
          </w:rPr>
          <w:t>obschestva</w:t>
        </w:r>
        <w:proofErr w:type="spellEnd"/>
        <w:r w:rsidR="00F649BF" w:rsidRPr="003D0E69">
          <w:rPr>
            <w:rStyle w:val="ac"/>
            <w:rFonts w:ascii="Times New Roman" w:hAnsi="Times New Roman" w:cs="Times New Roman"/>
            <w:sz w:val="28"/>
            <w:szCs w:val="28"/>
          </w:rPr>
          <w:t>-1917-1930-</w:t>
        </w:r>
        <w:r w:rsidR="00F649BF" w:rsidRPr="00F649BF">
          <w:rPr>
            <w:rStyle w:val="ac"/>
            <w:rFonts w:ascii="Times New Roman" w:hAnsi="Times New Roman" w:cs="Times New Roman"/>
            <w:sz w:val="28"/>
            <w:szCs w:val="28"/>
            <w:lang w:val="en-US"/>
          </w:rPr>
          <w:t>e</w:t>
        </w:r>
        <w:r w:rsidR="00F649BF" w:rsidRPr="003D0E69">
          <w:rPr>
            <w:rStyle w:val="ac"/>
            <w:rFonts w:ascii="Times New Roman" w:hAnsi="Times New Roman" w:cs="Times New Roman"/>
            <w:sz w:val="28"/>
            <w:szCs w:val="28"/>
          </w:rPr>
          <w:t>-</w:t>
        </w:r>
        <w:r w:rsidR="00F649BF" w:rsidRPr="00F649BF">
          <w:rPr>
            <w:rStyle w:val="ac"/>
            <w:rFonts w:ascii="Times New Roman" w:hAnsi="Times New Roman" w:cs="Times New Roman"/>
            <w:sz w:val="28"/>
            <w:szCs w:val="28"/>
            <w:lang w:val="en-US"/>
          </w:rPr>
          <w:t>gg</w:t>
        </w:r>
        <w:r w:rsidR="00F649BF" w:rsidRPr="003D0E69">
          <w:rPr>
            <w:rStyle w:val="ac"/>
            <w:rFonts w:ascii="Times New Roman" w:hAnsi="Times New Roman" w:cs="Times New Roman"/>
            <w:sz w:val="28"/>
            <w:szCs w:val="28"/>
          </w:rPr>
          <w:t>-</w:t>
        </w:r>
        <w:proofErr w:type="spellStart"/>
        <w:r w:rsidR="00F649BF" w:rsidRPr="00F649BF">
          <w:rPr>
            <w:rStyle w:val="ac"/>
            <w:rFonts w:ascii="Times New Roman" w:hAnsi="Times New Roman" w:cs="Times New Roman"/>
            <w:sz w:val="28"/>
            <w:szCs w:val="28"/>
            <w:lang w:val="en-US"/>
          </w:rPr>
          <w:t>sovremennye</w:t>
        </w:r>
        <w:proofErr w:type="spellEnd"/>
        <w:r w:rsidR="00F649BF" w:rsidRPr="003D0E69">
          <w:rPr>
            <w:rStyle w:val="ac"/>
            <w:rFonts w:ascii="Times New Roman" w:hAnsi="Times New Roman" w:cs="Times New Roman"/>
            <w:sz w:val="28"/>
            <w:szCs w:val="28"/>
          </w:rPr>
          <w:t>-</w:t>
        </w:r>
        <w:proofErr w:type="spellStart"/>
        <w:r w:rsidR="00F649BF" w:rsidRPr="00F649BF">
          <w:rPr>
            <w:rStyle w:val="ac"/>
            <w:rFonts w:ascii="Times New Roman" w:hAnsi="Times New Roman" w:cs="Times New Roman"/>
            <w:sz w:val="28"/>
            <w:szCs w:val="28"/>
            <w:lang w:val="en-US"/>
          </w:rPr>
          <w:t>kontseptsii</w:t>
        </w:r>
        <w:proofErr w:type="spellEnd"/>
        <w:r w:rsidR="00F649BF" w:rsidRPr="003D0E69">
          <w:rPr>
            <w:rStyle w:val="ac"/>
            <w:rFonts w:ascii="Times New Roman" w:hAnsi="Times New Roman" w:cs="Times New Roman"/>
            <w:sz w:val="28"/>
            <w:szCs w:val="28"/>
          </w:rPr>
          <w:t>-</w:t>
        </w:r>
        <w:proofErr w:type="spellStart"/>
        <w:r w:rsidR="00F649BF" w:rsidRPr="00F649BF">
          <w:rPr>
            <w:rStyle w:val="ac"/>
            <w:rFonts w:ascii="Times New Roman" w:hAnsi="Times New Roman" w:cs="Times New Roman"/>
            <w:sz w:val="28"/>
            <w:szCs w:val="28"/>
            <w:lang w:val="en-US"/>
          </w:rPr>
          <w:t>i</w:t>
        </w:r>
        <w:proofErr w:type="spellEnd"/>
        <w:r w:rsidR="00F649BF" w:rsidRPr="003D0E69">
          <w:rPr>
            <w:rStyle w:val="ac"/>
            <w:rFonts w:ascii="Times New Roman" w:hAnsi="Times New Roman" w:cs="Times New Roman"/>
            <w:sz w:val="28"/>
            <w:szCs w:val="28"/>
          </w:rPr>
          <w:t>-</w:t>
        </w:r>
        <w:proofErr w:type="spellStart"/>
        <w:r w:rsidR="00F649BF" w:rsidRPr="00F649BF">
          <w:rPr>
            <w:rStyle w:val="ac"/>
            <w:rFonts w:ascii="Times New Roman" w:hAnsi="Times New Roman" w:cs="Times New Roman"/>
            <w:sz w:val="28"/>
            <w:szCs w:val="28"/>
            <w:lang w:val="en-US"/>
          </w:rPr>
          <w:t>podhody</w:t>
        </w:r>
        <w:proofErr w:type="spellEnd"/>
      </w:hyperlink>
      <w:r w:rsidR="00A50CEE">
        <w:t>.</w:t>
      </w:r>
    </w:p>
    <w:p w14:paraId="7B2383C9" w14:textId="5F03BEEB" w:rsidR="00F649BF" w:rsidRPr="00987DC3" w:rsidRDefault="00B42C60" w:rsidP="00987DC3">
      <w:pPr>
        <w:pStyle w:val="a7"/>
        <w:numPr>
          <w:ilvl w:val="0"/>
          <w:numId w:val="1"/>
        </w:numPr>
        <w:jc w:val="both"/>
        <w:rPr>
          <w:rFonts w:ascii="Times New Roman" w:hAnsi="Times New Roman" w:cs="Times New Roman"/>
          <w:sz w:val="28"/>
          <w:szCs w:val="28"/>
          <w:lang w:val="en-US"/>
        </w:rPr>
      </w:pPr>
      <w:r w:rsidRPr="00B42C60">
        <w:rPr>
          <w:rFonts w:ascii="Times New Roman" w:hAnsi="Times New Roman" w:cs="Times New Roman"/>
          <w:sz w:val="28"/>
          <w:szCs w:val="28"/>
        </w:rPr>
        <w:t>Гаврилюк В</w:t>
      </w:r>
      <w:r>
        <w:rPr>
          <w:rFonts w:ascii="Times New Roman" w:hAnsi="Times New Roman" w:cs="Times New Roman"/>
          <w:sz w:val="28"/>
          <w:szCs w:val="28"/>
        </w:rPr>
        <w:t>.</w:t>
      </w:r>
      <w:r w:rsidRPr="00B42C60">
        <w:rPr>
          <w:rFonts w:ascii="Times New Roman" w:hAnsi="Times New Roman" w:cs="Times New Roman"/>
          <w:sz w:val="28"/>
          <w:szCs w:val="28"/>
        </w:rPr>
        <w:t xml:space="preserve"> В</w:t>
      </w:r>
      <w:r>
        <w:rPr>
          <w:rFonts w:ascii="Times New Roman" w:hAnsi="Times New Roman" w:cs="Times New Roman"/>
          <w:sz w:val="28"/>
          <w:szCs w:val="28"/>
        </w:rPr>
        <w:t>.</w:t>
      </w:r>
      <w:r w:rsidRPr="00B42C60">
        <w:rPr>
          <w:rFonts w:ascii="Times New Roman" w:hAnsi="Times New Roman" w:cs="Times New Roman"/>
          <w:sz w:val="28"/>
          <w:szCs w:val="28"/>
        </w:rPr>
        <w:t>, Гаврилюк Т</w:t>
      </w:r>
      <w:r>
        <w:rPr>
          <w:rFonts w:ascii="Times New Roman" w:hAnsi="Times New Roman" w:cs="Times New Roman"/>
          <w:sz w:val="28"/>
          <w:szCs w:val="28"/>
        </w:rPr>
        <w:t>.</w:t>
      </w:r>
      <w:r w:rsidRPr="00B42C60">
        <w:rPr>
          <w:rFonts w:ascii="Times New Roman" w:hAnsi="Times New Roman" w:cs="Times New Roman"/>
          <w:sz w:val="28"/>
          <w:szCs w:val="28"/>
        </w:rPr>
        <w:t xml:space="preserve"> В</w:t>
      </w:r>
      <w:r>
        <w:rPr>
          <w:rFonts w:ascii="Times New Roman" w:hAnsi="Times New Roman" w:cs="Times New Roman"/>
          <w:sz w:val="28"/>
          <w:szCs w:val="28"/>
        </w:rPr>
        <w:t>.</w:t>
      </w:r>
      <w:r w:rsidRPr="00B42C60">
        <w:rPr>
          <w:rFonts w:ascii="Times New Roman" w:hAnsi="Times New Roman" w:cs="Times New Roman"/>
          <w:sz w:val="28"/>
          <w:szCs w:val="28"/>
        </w:rPr>
        <w:t xml:space="preserve"> Рабочий класс в советском и российском социологическом дискурсе // Уровень жизни населения регионов России. </w:t>
      </w:r>
      <w:r w:rsidRPr="003D0E69">
        <w:rPr>
          <w:rFonts w:ascii="Times New Roman" w:hAnsi="Times New Roman" w:cs="Times New Roman"/>
          <w:sz w:val="28"/>
          <w:szCs w:val="28"/>
          <w:lang w:val="en-US"/>
        </w:rPr>
        <w:t xml:space="preserve">2018. №4 (210). </w:t>
      </w:r>
      <w:r w:rsidRPr="005A78C2">
        <w:rPr>
          <w:rFonts w:ascii="Times New Roman" w:hAnsi="Times New Roman" w:cs="Times New Roman"/>
          <w:sz w:val="28"/>
          <w:szCs w:val="28"/>
          <w:lang w:val="en-US"/>
        </w:rPr>
        <w:t>URL:</w:t>
      </w:r>
      <w:r w:rsidR="005A78C2" w:rsidRPr="005A78C2">
        <w:rPr>
          <w:rFonts w:ascii="Times New Roman" w:hAnsi="Times New Roman" w:cs="Times New Roman"/>
          <w:sz w:val="28"/>
          <w:szCs w:val="28"/>
          <w:lang w:val="en-US"/>
        </w:rPr>
        <w:t xml:space="preserve"> </w:t>
      </w:r>
      <w:hyperlink r:id="rId8" w:history="1">
        <w:r w:rsidR="005A78C2" w:rsidRPr="005A78C2">
          <w:rPr>
            <w:rStyle w:val="ac"/>
            <w:rFonts w:ascii="Times New Roman" w:hAnsi="Times New Roman" w:cs="Times New Roman"/>
            <w:sz w:val="28"/>
            <w:szCs w:val="28"/>
            <w:lang w:val="en-US"/>
          </w:rPr>
          <w:t>https://cyberleninka.ru/article/n/rabochiy-klass-v-sovetskom-i-rossiyskom-sotsiologicheskom-diskurse</w:t>
        </w:r>
      </w:hyperlink>
      <w:r w:rsidR="00A50CEE" w:rsidRPr="00A50CEE">
        <w:rPr>
          <w:lang w:val="en-US"/>
        </w:rPr>
        <w:t>.</w:t>
      </w:r>
    </w:p>
    <w:sectPr w:rsidR="00F649BF" w:rsidRPr="00987DC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E3FB6"/>
    <w:multiLevelType w:val="hybridMultilevel"/>
    <w:tmpl w:val="AB4C2D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2404BC7"/>
    <w:multiLevelType w:val="multilevel"/>
    <w:tmpl w:val="9D3ED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7595008">
    <w:abstractNumId w:val="0"/>
  </w:num>
  <w:num w:numId="2" w16cid:durableId="1167864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28D"/>
    <w:rsid w:val="002166C0"/>
    <w:rsid w:val="002A187D"/>
    <w:rsid w:val="003D0E69"/>
    <w:rsid w:val="003F0DC9"/>
    <w:rsid w:val="00444A4F"/>
    <w:rsid w:val="00473F2B"/>
    <w:rsid w:val="00483C4A"/>
    <w:rsid w:val="0049588B"/>
    <w:rsid w:val="004C29B4"/>
    <w:rsid w:val="004F573F"/>
    <w:rsid w:val="00547C26"/>
    <w:rsid w:val="005A78C2"/>
    <w:rsid w:val="005B56BF"/>
    <w:rsid w:val="005B5AA6"/>
    <w:rsid w:val="006250C9"/>
    <w:rsid w:val="007805C6"/>
    <w:rsid w:val="008318B0"/>
    <w:rsid w:val="00876038"/>
    <w:rsid w:val="0094487D"/>
    <w:rsid w:val="00987DC3"/>
    <w:rsid w:val="009D4387"/>
    <w:rsid w:val="009F218D"/>
    <w:rsid w:val="009F79EA"/>
    <w:rsid w:val="00A11CD0"/>
    <w:rsid w:val="00A50CEE"/>
    <w:rsid w:val="00A72A00"/>
    <w:rsid w:val="00B42C60"/>
    <w:rsid w:val="00C60DC3"/>
    <w:rsid w:val="00C91526"/>
    <w:rsid w:val="00D01A87"/>
    <w:rsid w:val="00DA5FFC"/>
    <w:rsid w:val="00DD528D"/>
    <w:rsid w:val="00DF572B"/>
    <w:rsid w:val="00E30C2C"/>
    <w:rsid w:val="00E5055A"/>
    <w:rsid w:val="00F0448D"/>
    <w:rsid w:val="00F60F91"/>
    <w:rsid w:val="00F649BF"/>
    <w:rsid w:val="00FC01B8"/>
    <w:rsid w:val="00FF55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EE9D3"/>
  <w15:chartTrackingRefBased/>
  <w15:docId w15:val="{0C4AF307-2250-4996-87A5-D764F4577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D5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D5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D52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D528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D528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D528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D528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D528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D528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D528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D528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D528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D528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D528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D528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D528D"/>
    <w:rPr>
      <w:rFonts w:eastAsiaTheme="majorEastAsia" w:cstheme="majorBidi"/>
      <w:color w:val="595959" w:themeColor="text1" w:themeTint="A6"/>
    </w:rPr>
  </w:style>
  <w:style w:type="character" w:customStyle="1" w:styleId="80">
    <w:name w:val="Заголовок 8 Знак"/>
    <w:basedOn w:val="a0"/>
    <w:link w:val="8"/>
    <w:uiPriority w:val="9"/>
    <w:semiHidden/>
    <w:rsid w:val="00DD528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D528D"/>
    <w:rPr>
      <w:rFonts w:eastAsiaTheme="majorEastAsia" w:cstheme="majorBidi"/>
      <w:color w:val="272727" w:themeColor="text1" w:themeTint="D8"/>
    </w:rPr>
  </w:style>
  <w:style w:type="paragraph" w:styleId="a3">
    <w:name w:val="Title"/>
    <w:basedOn w:val="a"/>
    <w:next w:val="a"/>
    <w:link w:val="a4"/>
    <w:uiPriority w:val="10"/>
    <w:qFormat/>
    <w:rsid w:val="00DD5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D52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528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D528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D528D"/>
    <w:pPr>
      <w:spacing w:before="160"/>
      <w:jc w:val="center"/>
    </w:pPr>
    <w:rPr>
      <w:i/>
      <w:iCs/>
      <w:color w:val="404040" w:themeColor="text1" w:themeTint="BF"/>
    </w:rPr>
  </w:style>
  <w:style w:type="character" w:customStyle="1" w:styleId="22">
    <w:name w:val="Цитата 2 Знак"/>
    <w:basedOn w:val="a0"/>
    <w:link w:val="21"/>
    <w:uiPriority w:val="29"/>
    <w:rsid w:val="00DD528D"/>
    <w:rPr>
      <w:i/>
      <w:iCs/>
      <w:color w:val="404040" w:themeColor="text1" w:themeTint="BF"/>
    </w:rPr>
  </w:style>
  <w:style w:type="paragraph" w:styleId="a7">
    <w:name w:val="List Paragraph"/>
    <w:basedOn w:val="a"/>
    <w:uiPriority w:val="34"/>
    <w:qFormat/>
    <w:rsid w:val="00DD528D"/>
    <w:pPr>
      <w:ind w:left="720"/>
      <w:contextualSpacing/>
    </w:pPr>
  </w:style>
  <w:style w:type="character" w:styleId="a8">
    <w:name w:val="Intense Emphasis"/>
    <w:basedOn w:val="a0"/>
    <w:uiPriority w:val="21"/>
    <w:qFormat/>
    <w:rsid w:val="00DD528D"/>
    <w:rPr>
      <w:i/>
      <w:iCs/>
      <w:color w:val="0F4761" w:themeColor="accent1" w:themeShade="BF"/>
    </w:rPr>
  </w:style>
  <w:style w:type="paragraph" w:styleId="a9">
    <w:name w:val="Intense Quote"/>
    <w:basedOn w:val="a"/>
    <w:next w:val="a"/>
    <w:link w:val="aa"/>
    <w:uiPriority w:val="30"/>
    <w:qFormat/>
    <w:rsid w:val="00DD5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D528D"/>
    <w:rPr>
      <w:i/>
      <w:iCs/>
      <w:color w:val="0F4761" w:themeColor="accent1" w:themeShade="BF"/>
    </w:rPr>
  </w:style>
  <w:style w:type="character" w:styleId="ab">
    <w:name w:val="Intense Reference"/>
    <w:basedOn w:val="a0"/>
    <w:uiPriority w:val="32"/>
    <w:qFormat/>
    <w:rsid w:val="00DD528D"/>
    <w:rPr>
      <w:b/>
      <w:bCs/>
      <w:smallCaps/>
      <w:color w:val="0F4761" w:themeColor="accent1" w:themeShade="BF"/>
      <w:spacing w:val="5"/>
    </w:rPr>
  </w:style>
  <w:style w:type="character" w:styleId="ac">
    <w:name w:val="Hyperlink"/>
    <w:basedOn w:val="a0"/>
    <w:uiPriority w:val="99"/>
    <w:unhideWhenUsed/>
    <w:rsid w:val="002A187D"/>
    <w:rPr>
      <w:color w:val="467886" w:themeColor="hyperlink"/>
      <w:u w:val="single"/>
    </w:rPr>
  </w:style>
  <w:style w:type="character" w:styleId="ad">
    <w:name w:val="Unresolved Mention"/>
    <w:basedOn w:val="a0"/>
    <w:uiPriority w:val="99"/>
    <w:semiHidden/>
    <w:unhideWhenUsed/>
    <w:rsid w:val="002A1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leninka.ru/article/n/rabochiy-klass-v-sovetskom-i-rossiyskom-sotsiologicheskom-diskurse" TargetMode="External"/><Relationship Id="rId3" Type="http://schemas.openxmlformats.org/officeDocument/2006/relationships/settings" Target="settings.xml"/><Relationship Id="rId7" Type="http://schemas.openxmlformats.org/officeDocument/2006/relationships/hyperlink" Target="https://cyberleninka.ru/article/n/sotsialnaya-stratifikatsiya-sovetskogo-obschestva-1917-1930-e-gg-sovremennye-kontseptsii-i-podhod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yberleninka.ru/article/n/sotsiologicheskaya-teoriya-sotsialnoy-stratifikatsii-i-transformatsionnye-protsessy-v-sovremennoy-rossii" TargetMode="External"/><Relationship Id="rId5" Type="http://schemas.openxmlformats.org/officeDocument/2006/relationships/hyperlink" Target="https://www.isras.ru/publ.html?id=3066&amp;printmod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251</TotalTime>
  <Pages>5</Pages>
  <Words>1594</Words>
  <Characters>9092</Characters>
  <Application>Microsoft Office Word</Application>
  <DocSecurity>0</DocSecurity>
  <Lines>75</Lines>
  <Paragraphs>21</Paragraphs>
  <ScaleCrop>false</ScaleCrop>
  <Company/>
  <LinksUpToDate>false</LinksUpToDate>
  <CharactersWithSpaces>10665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Олька В</dc:creator>
  <cp:keywords/>
  <dc:description/>
  <cp:lastModifiedBy>Олька В</cp:lastModifiedBy>
  <cp:revision>29</cp:revision>
  <dcterms:created xsi:type="dcterms:W3CDTF">2025-10-16T09:33:00Z</dcterms:created>
  <dcterms:modified xsi:type="dcterms:W3CDTF">2025-10-22T17:18:00Z</dcterms:modified>
</cp:coreProperties>
</file>