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B2B7" w14:textId="6AFD9159" w:rsidR="00515025" w:rsidRDefault="00515025" w:rsidP="00BA1385">
      <w:pPr>
        <w:pStyle w:val="1"/>
        <w:ind w:firstLineChars="0" w:firstLine="0"/>
        <w:jc w:val="both"/>
        <w:rPr>
          <w:rFonts w:hint="eastAsia"/>
        </w:rPr>
      </w:pPr>
      <w:r>
        <w:rPr>
          <w:rFonts w:hint="eastAsia"/>
        </w:rPr>
        <w:t>所有节点拉取镜像</w:t>
      </w:r>
    </w:p>
    <w:p w14:paraId="5AC7FD90" w14:textId="3A4CF033" w:rsidR="00940649" w:rsidRDefault="00101028" w:rsidP="00BA1385">
      <w:pPr>
        <w:pStyle w:val="1"/>
        <w:ind w:firstLineChars="0" w:firstLine="0"/>
        <w:jc w:val="both"/>
      </w:pPr>
      <w:proofErr w:type="spellStart"/>
      <w:r>
        <w:t>n</w:t>
      </w:r>
      <w:r w:rsidR="00DB3B3D">
        <w:rPr>
          <w:rFonts w:hint="eastAsia"/>
        </w:rPr>
        <w:t>fs</w:t>
      </w:r>
      <w:proofErr w:type="spellEnd"/>
      <w:r w:rsidR="007F23CA">
        <w:t xml:space="preserve"> provisioner</w:t>
      </w:r>
      <w:r w:rsidR="00DB3B3D">
        <w:rPr>
          <w:rFonts w:hint="eastAsia"/>
        </w:rPr>
        <w:t>服务部署</w:t>
      </w:r>
    </w:p>
    <w:p w14:paraId="45576204" w14:textId="77777777" w:rsidR="00AF4E13" w:rsidRDefault="00766B0B" w:rsidP="00AF4E13">
      <w:pPr>
        <w:pStyle w:val="aa"/>
        <w:numPr>
          <w:ilvl w:val="0"/>
          <w:numId w:val="4"/>
        </w:numPr>
        <w:ind w:firstLineChars="0"/>
      </w:pPr>
      <w:r>
        <w:t>c</w:t>
      </w:r>
      <w:r w:rsidR="003075BA">
        <w:rPr>
          <w:rFonts w:hint="eastAsia"/>
        </w:rPr>
        <w:t>d</w:t>
      </w:r>
      <w:r w:rsidR="003075BA">
        <w:t xml:space="preserve"> </w:t>
      </w:r>
      <w:r w:rsidR="00DB3B3D">
        <w:rPr>
          <w:rFonts w:hint="eastAsia"/>
        </w:rPr>
        <w:t>azure</w:t>
      </w:r>
      <w:r w:rsidR="00DB3B3D">
        <w:t>/</w:t>
      </w:r>
      <w:r w:rsidR="00DB3B3D">
        <w:rPr>
          <w:rFonts w:hint="eastAsia"/>
        </w:rPr>
        <w:t>chart</w:t>
      </w:r>
      <w:r w:rsidR="00DB3B3D">
        <w:t>/</w:t>
      </w:r>
      <w:r w:rsidR="00DB3B3D">
        <w:rPr>
          <w:rFonts w:hint="eastAsia"/>
        </w:rPr>
        <w:t>storage</w:t>
      </w:r>
    </w:p>
    <w:p w14:paraId="44581216" w14:textId="77777777" w:rsidR="00AF4E13" w:rsidRDefault="00DB3B3D" w:rsidP="00AF4E1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根据实际情况修改</w:t>
      </w:r>
      <w:proofErr w:type="spellStart"/>
      <w:r>
        <w:rPr>
          <w:rFonts w:hint="eastAsia"/>
        </w:rPr>
        <w:t>deployment</w:t>
      </w:r>
      <w:r>
        <w:t>.yaml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服务地址和共享路径，然后部署服务</w:t>
      </w:r>
    </w:p>
    <w:p w14:paraId="01BABFA5" w14:textId="77777777" w:rsidR="00AF4E13" w:rsidRDefault="00084B24" w:rsidP="00AF4E13">
      <w:pPr>
        <w:pStyle w:val="aa"/>
        <w:numPr>
          <w:ilvl w:val="0"/>
          <w:numId w:val="4"/>
        </w:numPr>
        <w:ind w:firstLineChars="0"/>
      </w:pPr>
      <w:proofErr w:type="spellStart"/>
      <w:r>
        <w:t>k</w:t>
      </w:r>
      <w:r w:rsidR="00DB3B3D">
        <w:t>ubectl</w:t>
      </w:r>
      <w:proofErr w:type="spellEnd"/>
      <w:r w:rsidR="00DB3B3D">
        <w:t xml:space="preserve"> apply -</w:t>
      </w:r>
      <w:proofErr w:type="gramStart"/>
      <w:r w:rsidR="00DB3B3D">
        <w:t>f .</w:t>
      </w:r>
      <w:proofErr w:type="gramEnd"/>
    </w:p>
    <w:p w14:paraId="7456D4C3" w14:textId="77777777" w:rsidR="00536E00" w:rsidRDefault="00536E00" w:rsidP="00AF4E1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过会执行</w:t>
      </w:r>
      <w:proofErr w:type="spellStart"/>
      <w:r>
        <w:rPr>
          <w:rFonts w:hint="eastAsia"/>
        </w:rPr>
        <w:t>kubectl</w:t>
      </w:r>
      <w:proofErr w:type="spellEnd"/>
      <w:r>
        <w:t xml:space="preserve"> get pod -n </w:t>
      </w:r>
      <w:proofErr w:type="spellStart"/>
      <w:r>
        <w:t>jhub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是否</w:t>
      </w:r>
      <w:r w:rsidR="00345B6D">
        <w:rPr>
          <w:rFonts w:hint="eastAsia"/>
        </w:rPr>
        <w:t>ready</w:t>
      </w:r>
    </w:p>
    <w:p w14:paraId="422D230B" w14:textId="77777777" w:rsidR="00DB3B3D" w:rsidRDefault="00A409C4" w:rsidP="00D74B8A">
      <w:pPr>
        <w:pStyle w:val="1"/>
        <w:ind w:firstLineChars="0" w:firstLine="0"/>
        <w:jc w:val="both"/>
      </w:pPr>
      <w:proofErr w:type="spellStart"/>
      <w:r>
        <w:t>m</w:t>
      </w:r>
      <w:r w:rsidR="00A17FCC">
        <w:t>ysql</w:t>
      </w:r>
      <w:proofErr w:type="spellEnd"/>
      <w:r w:rsidR="00A17FCC">
        <w:rPr>
          <w:rFonts w:hint="eastAsia"/>
        </w:rPr>
        <w:t>服务</w:t>
      </w:r>
    </w:p>
    <w:p w14:paraId="58A6449F" w14:textId="77777777" w:rsidR="00AF4E13" w:rsidRDefault="002D09C9" w:rsidP="00AF4E13">
      <w:pPr>
        <w:pStyle w:val="aa"/>
        <w:numPr>
          <w:ilvl w:val="0"/>
          <w:numId w:val="5"/>
        </w:numPr>
        <w:ind w:firstLineChars="0"/>
      </w:pPr>
      <w:r>
        <w:t>c</w:t>
      </w:r>
      <w:r w:rsidR="003075BA">
        <w:t xml:space="preserve">d </w:t>
      </w:r>
      <w:r w:rsidR="00A17FCC">
        <w:rPr>
          <w:rFonts w:hint="eastAsia"/>
        </w:rPr>
        <w:t>azure</w:t>
      </w:r>
      <w:r w:rsidR="00A17FCC">
        <w:t>/</w:t>
      </w:r>
      <w:r w:rsidR="00A17FCC">
        <w:rPr>
          <w:rFonts w:hint="eastAsia"/>
        </w:rPr>
        <w:t>chart</w:t>
      </w:r>
      <w:r w:rsidR="00A17FCC">
        <w:t>/</w:t>
      </w:r>
      <w:r w:rsidR="00A17FCC">
        <w:rPr>
          <w:rFonts w:hint="eastAsia"/>
        </w:rPr>
        <w:t>auth</w:t>
      </w:r>
      <w:r w:rsidR="00A17FCC">
        <w:t>/</w:t>
      </w:r>
      <w:proofErr w:type="spellStart"/>
      <w:r w:rsidR="00A17FCC">
        <w:rPr>
          <w:rFonts w:hint="eastAsia"/>
        </w:rPr>
        <w:t>mysql</w:t>
      </w:r>
      <w:proofErr w:type="spellEnd"/>
    </w:p>
    <w:p w14:paraId="7DA3699D" w14:textId="77777777" w:rsidR="00AF4E13" w:rsidRDefault="00A17FCC" w:rsidP="00AF4E1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根据实际情况，修改卷挂载路径</w:t>
      </w:r>
    </w:p>
    <w:p w14:paraId="0117B4C9" w14:textId="77777777" w:rsidR="00AF4E13" w:rsidRDefault="002D09C9" w:rsidP="00AF4E13">
      <w:pPr>
        <w:pStyle w:val="aa"/>
        <w:numPr>
          <w:ilvl w:val="0"/>
          <w:numId w:val="5"/>
        </w:numPr>
        <w:ind w:firstLineChars="0"/>
      </w:pPr>
      <w:proofErr w:type="spellStart"/>
      <w:r>
        <w:t>k</w:t>
      </w:r>
      <w:r w:rsidR="00A17FCC">
        <w:rPr>
          <w:rFonts w:hint="eastAsia"/>
        </w:rPr>
        <w:t>ubectl</w:t>
      </w:r>
      <w:proofErr w:type="spellEnd"/>
      <w:r w:rsidR="00A17FCC">
        <w:t xml:space="preserve"> </w:t>
      </w:r>
      <w:r w:rsidR="00A17FCC">
        <w:rPr>
          <w:rFonts w:hint="eastAsia"/>
        </w:rPr>
        <w:t>apply</w:t>
      </w:r>
      <w:r w:rsidR="00A17FCC">
        <w:t xml:space="preserve"> -</w:t>
      </w:r>
      <w:proofErr w:type="gramStart"/>
      <w:r w:rsidR="00A17FCC">
        <w:rPr>
          <w:rFonts w:hint="eastAsia"/>
        </w:rPr>
        <w:t>f</w:t>
      </w:r>
      <w:r w:rsidR="00A17FCC">
        <w:t xml:space="preserve"> .</w:t>
      </w:r>
      <w:proofErr w:type="gramEnd"/>
    </w:p>
    <w:p w14:paraId="057F232B" w14:textId="77777777" w:rsidR="00AF4E13" w:rsidRDefault="004F1C4A" w:rsidP="00AF4E1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过会执行</w:t>
      </w:r>
      <w:proofErr w:type="spellStart"/>
      <w:r>
        <w:rPr>
          <w:rFonts w:hint="eastAsia"/>
        </w:rPr>
        <w:t>kubectl</w:t>
      </w:r>
      <w:proofErr w:type="spellEnd"/>
      <w:r>
        <w:t xml:space="preserve"> get pod -n </w:t>
      </w:r>
      <w:proofErr w:type="spellStart"/>
      <w:r w:rsidRPr="00F377FB">
        <w:t>jhubauth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是否</w:t>
      </w:r>
      <w:r w:rsidR="00345B6D">
        <w:rPr>
          <w:rFonts w:hint="eastAsia"/>
        </w:rPr>
        <w:t>ready</w:t>
      </w:r>
    </w:p>
    <w:p w14:paraId="7974D92C" w14:textId="77777777" w:rsidR="004F1C4A" w:rsidRDefault="004F1C4A" w:rsidP="00AF4E1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当服务正常运行后，使用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地址：</w:t>
      </w:r>
      <w:proofErr w:type="spellStart"/>
      <w:r>
        <w:rPr>
          <w:rFonts w:hint="eastAsia"/>
        </w:rPr>
        <w:t>slb</w:t>
      </w:r>
      <w:proofErr w:type="spellEnd"/>
      <w:r>
        <w:rPr>
          <w:rFonts w:hint="eastAsia"/>
        </w:rPr>
        <w:t>公网</w:t>
      </w:r>
      <w:r>
        <w:rPr>
          <w:rFonts w:hint="eastAsia"/>
        </w:rPr>
        <w:t>ip</w:t>
      </w:r>
      <w:r>
        <w:t>:31306,</w:t>
      </w:r>
      <w:r>
        <w:rPr>
          <w:rFonts w:hint="eastAsia"/>
        </w:rPr>
        <w:t>用户名密码：</w:t>
      </w:r>
      <w:r>
        <w:rPr>
          <w:rFonts w:hint="eastAsia"/>
        </w:rPr>
        <w:t>root</w:t>
      </w:r>
      <w:r>
        <w:t>/</w:t>
      </w:r>
      <w:proofErr w:type="spellStart"/>
      <w:r>
        <w:t>newlandedu</w:t>
      </w:r>
      <w:proofErr w:type="spellEnd"/>
      <w:r>
        <w:t>)</w:t>
      </w:r>
      <w:r>
        <w:rPr>
          <w:rFonts w:hint="eastAsia"/>
        </w:rPr>
        <w:t>，创建一个</w:t>
      </w:r>
      <w:proofErr w:type="spellStart"/>
      <w:r>
        <w:rPr>
          <w:rFonts w:hint="eastAsia"/>
        </w:rPr>
        <w:t>jhubauth</w:t>
      </w:r>
      <w:proofErr w:type="spellEnd"/>
      <w:r>
        <w:rPr>
          <w:rFonts w:hint="eastAsia"/>
        </w:rPr>
        <w:t>数据库，然后从</w:t>
      </w:r>
      <w:r w:rsidRPr="00761971">
        <w:t>20200923143303.nb3</w:t>
      </w:r>
      <w:r>
        <w:rPr>
          <w:rFonts w:hint="eastAsia"/>
        </w:rPr>
        <w:t>文件恢复数据库</w:t>
      </w:r>
    </w:p>
    <w:p w14:paraId="12BC6D4C" w14:textId="77777777" w:rsidR="004F1C4A" w:rsidRDefault="004F1C4A" w:rsidP="003075BA">
      <w:pPr>
        <w:ind w:firstLineChars="0" w:firstLine="0"/>
        <w:jc w:val="center"/>
      </w:pPr>
      <w:r w:rsidRPr="00761971">
        <w:rPr>
          <w:noProof/>
        </w:rPr>
        <w:drawing>
          <wp:inline distT="0" distB="0" distL="0" distR="0" wp14:anchorId="2EA2B14A" wp14:editId="32783961">
            <wp:extent cx="525780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BE05" w14:textId="77777777" w:rsidR="004F1C4A" w:rsidRDefault="00C91A35" w:rsidP="00A40AC1">
      <w:pPr>
        <w:pStyle w:val="1"/>
        <w:ind w:firstLineChars="0" w:firstLine="0"/>
        <w:jc w:val="both"/>
      </w:pPr>
      <w:r>
        <w:t>a</w:t>
      </w:r>
      <w:r w:rsidR="004F1C4A">
        <w:t>uth</w:t>
      </w:r>
      <w:r w:rsidR="004F1C4A">
        <w:rPr>
          <w:rFonts w:hint="eastAsia"/>
        </w:rPr>
        <w:t>服务</w:t>
      </w:r>
    </w:p>
    <w:p w14:paraId="2DBBB59C" w14:textId="77777777" w:rsidR="00D6720A" w:rsidRDefault="003075BA" w:rsidP="00D6720A">
      <w:pPr>
        <w:pStyle w:val="aa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azure</w:t>
      </w:r>
      <w:r w:rsidRPr="00F377FB">
        <w:t>/chart/auth</w:t>
      </w:r>
    </w:p>
    <w:p w14:paraId="1532FBD0" w14:textId="77777777" w:rsidR="00D6720A" w:rsidRDefault="003075BA" w:rsidP="00D6720A">
      <w:pPr>
        <w:pStyle w:val="aa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kubectl</w:t>
      </w:r>
      <w:proofErr w:type="spellEnd"/>
      <w:r>
        <w:t xml:space="preserve"> apply -</w:t>
      </w:r>
      <w:proofErr w:type="gramStart"/>
      <w:r>
        <w:t>f .</w:t>
      </w:r>
      <w:proofErr w:type="gramEnd"/>
    </w:p>
    <w:p w14:paraId="5FF321BE" w14:textId="77777777" w:rsidR="00D6720A" w:rsidRDefault="003075BA" w:rsidP="00D6720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过会执行</w:t>
      </w:r>
      <w:proofErr w:type="spellStart"/>
      <w:r>
        <w:rPr>
          <w:rFonts w:hint="eastAsia"/>
        </w:rPr>
        <w:t>kubectl</w:t>
      </w:r>
      <w:proofErr w:type="spellEnd"/>
      <w:r>
        <w:t xml:space="preserve"> get pod -n </w:t>
      </w:r>
      <w:proofErr w:type="spellStart"/>
      <w:r w:rsidRPr="00F377FB">
        <w:t>jhubauth</w:t>
      </w:r>
      <w:proofErr w:type="spellEnd"/>
      <w:r w:rsidRPr="00F377FB">
        <w:t>-</w:t>
      </w:r>
      <w:proofErr w:type="spellStart"/>
      <w:r w:rsidRPr="00F377FB">
        <w:t>gpu</w:t>
      </w:r>
      <w:proofErr w:type="spellEnd"/>
      <w:r w:rsidRPr="00F377FB">
        <w:t>-dev</w:t>
      </w:r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是否</w:t>
      </w:r>
      <w:r w:rsidR="00345B6D">
        <w:rPr>
          <w:rFonts w:hint="eastAsia"/>
        </w:rPr>
        <w:t>ready</w:t>
      </w:r>
    </w:p>
    <w:p w14:paraId="0D62654C" w14:textId="77777777" w:rsidR="00184BFE" w:rsidRDefault="00184BFE" w:rsidP="00D6720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网页上登录</w:t>
      </w:r>
      <w:proofErr w:type="spellStart"/>
      <w:r>
        <w:rPr>
          <w:rFonts w:hint="eastAsia"/>
        </w:rPr>
        <w:t>slb</w:t>
      </w:r>
      <w:proofErr w:type="spellEnd"/>
      <w:r w:rsidR="005237B2">
        <w:t xml:space="preserve"> </w:t>
      </w:r>
      <w:r>
        <w:rPr>
          <w:rFonts w:hint="eastAsia"/>
        </w:rPr>
        <w:t>ip</w:t>
      </w:r>
      <w:r>
        <w:t>:30001</w:t>
      </w:r>
      <w:r>
        <w:rPr>
          <w:rFonts w:hint="eastAsia"/>
        </w:rPr>
        <w:t>查看是否能正常访问</w:t>
      </w:r>
    </w:p>
    <w:p w14:paraId="12D4BDF9" w14:textId="77777777" w:rsidR="007B4D3A" w:rsidRDefault="00800099" w:rsidP="00AD4122">
      <w:pPr>
        <w:pStyle w:val="1"/>
        <w:ind w:firstLineChars="0" w:firstLine="0"/>
        <w:jc w:val="both"/>
      </w:pPr>
      <w:proofErr w:type="spellStart"/>
      <w:r>
        <w:t>j</w:t>
      </w:r>
      <w:r w:rsidR="007B4D3A">
        <w:rPr>
          <w:rFonts w:hint="eastAsia"/>
        </w:rPr>
        <w:t>upyterhub</w:t>
      </w:r>
      <w:proofErr w:type="spellEnd"/>
      <w:r w:rsidR="007B4D3A">
        <w:rPr>
          <w:rFonts w:hint="eastAsia"/>
        </w:rPr>
        <w:t>服务</w:t>
      </w:r>
    </w:p>
    <w:p w14:paraId="0688B720" w14:textId="77777777" w:rsidR="00CB6B8D" w:rsidRDefault="00C1366A" w:rsidP="00CB6B8D">
      <w:pPr>
        <w:pStyle w:val="aa"/>
        <w:numPr>
          <w:ilvl w:val="0"/>
          <w:numId w:val="7"/>
        </w:numPr>
        <w:ind w:firstLineChars="0"/>
      </w:pPr>
      <w:r>
        <w:t>c</w:t>
      </w:r>
      <w:r w:rsidR="007B4D3A">
        <w:rPr>
          <w:rFonts w:hint="eastAsia"/>
        </w:rPr>
        <w:t>d</w:t>
      </w:r>
      <w:r w:rsidR="007B4D3A">
        <w:t xml:space="preserve"> azure/chart</w:t>
      </w:r>
    </w:p>
    <w:p w14:paraId="45E60CE8" w14:textId="77777777" w:rsidR="00CB6B8D" w:rsidRDefault="007B4D3A" w:rsidP="00CB6B8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根据实际情况修改</w:t>
      </w:r>
      <w:proofErr w:type="spellStart"/>
      <w:r>
        <w:rPr>
          <w:rFonts w:hint="eastAsia"/>
        </w:rPr>
        <w:t>config</w:t>
      </w:r>
      <w:r>
        <w:t>.yaml</w:t>
      </w:r>
      <w:proofErr w:type="spellEnd"/>
      <w:r>
        <w:rPr>
          <w:rFonts w:hint="eastAsia"/>
        </w:rPr>
        <w:t>文件</w:t>
      </w:r>
    </w:p>
    <w:p w14:paraId="258A08A9" w14:textId="77777777" w:rsidR="00CB6B8D" w:rsidRDefault="007B4D3A" w:rsidP="00CB6B8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 w:rsidRPr="007B4D3A">
        <w:t xml:space="preserve">helm upgrade --install </w:t>
      </w:r>
      <w:proofErr w:type="spellStart"/>
      <w:r w:rsidRPr="007B4D3A">
        <w:t>jhub</w:t>
      </w:r>
      <w:proofErr w:type="spellEnd"/>
      <w:r w:rsidRPr="007B4D3A">
        <w:t xml:space="preserve"> ./Chart/</w:t>
      </w:r>
      <w:proofErr w:type="spellStart"/>
      <w:r w:rsidRPr="007B4D3A">
        <w:t>jupyterhub</w:t>
      </w:r>
      <w:proofErr w:type="spellEnd"/>
      <w:r w:rsidRPr="007B4D3A">
        <w:t xml:space="preserve"> --namespace </w:t>
      </w:r>
      <w:proofErr w:type="spellStart"/>
      <w:r w:rsidRPr="007B4D3A">
        <w:t>jhub</w:t>
      </w:r>
      <w:proofErr w:type="spellEnd"/>
      <w:r w:rsidRPr="007B4D3A">
        <w:t xml:space="preserve"> --version=0.8.2 --values </w:t>
      </w:r>
      <w:proofErr w:type="spellStart"/>
      <w:proofErr w:type="gramStart"/>
      <w:r w:rsidRPr="007B4D3A">
        <w:t>config.yaml</w:t>
      </w:r>
      <w:proofErr w:type="spellEnd"/>
      <w:proofErr w:type="gramEnd"/>
    </w:p>
    <w:p w14:paraId="3B7AEFD8" w14:textId="77777777" w:rsidR="000221F3" w:rsidRDefault="000221F3" w:rsidP="00CB6B8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get</w:t>
      </w:r>
      <w:r>
        <w:t xml:space="preserve"> pod -n </w:t>
      </w:r>
      <w:proofErr w:type="spellStart"/>
      <w:r>
        <w:t>jhub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是否</w:t>
      </w:r>
      <w:r w:rsidR="00345B6D">
        <w:rPr>
          <w:rFonts w:hint="eastAsia"/>
        </w:rPr>
        <w:t>ready</w:t>
      </w:r>
      <w:r>
        <w:rPr>
          <w:rFonts w:hint="eastAsia"/>
        </w:rPr>
        <w:t>，登录</w:t>
      </w:r>
      <w:r>
        <w:rPr>
          <w:rFonts w:hint="eastAsia"/>
        </w:rPr>
        <w:t>h</w:t>
      </w:r>
      <w:r>
        <w:t>ttp://</w:t>
      </w:r>
      <w:r>
        <w:rPr>
          <w:rFonts w:hint="eastAsia"/>
        </w:rPr>
        <w:t>slb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t>:30002</w:t>
      </w:r>
      <w:r>
        <w:rPr>
          <w:rFonts w:hint="eastAsia"/>
        </w:rPr>
        <w:t>查看是否能正常访问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服务</w:t>
      </w:r>
    </w:p>
    <w:p w14:paraId="76501100" w14:textId="77777777" w:rsidR="000221F3" w:rsidRDefault="001704C3" w:rsidP="006200D1">
      <w:pPr>
        <w:pStyle w:val="1"/>
        <w:ind w:firstLineChars="0" w:firstLine="0"/>
        <w:jc w:val="both"/>
      </w:pPr>
      <w:proofErr w:type="spellStart"/>
      <w:r>
        <w:t>g</w:t>
      </w:r>
      <w:r w:rsidR="000221F3">
        <w:rPr>
          <w:rFonts w:hint="eastAsia"/>
        </w:rPr>
        <w:t>itlab</w:t>
      </w:r>
      <w:proofErr w:type="spellEnd"/>
      <w:r w:rsidR="000221F3">
        <w:rPr>
          <w:rFonts w:hint="eastAsia"/>
        </w:rPr>
        <w:t>服务</w:t>
      </w:r>
    </w:p>
    <w:p w14:paraId="78A91D8A" w14:textId="77777777" w:rsidR="000221F3" w:rsidRDefault="000221F3" w:rsidP="0003102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storageclass</w:t>
      </w:r>
      <w:proofErr w:type="spellEnd"/>
    </w:p>
    <w:p w14:paraId="0ADF30BF" w14:textId="77777777" w:rsidR="000221F3" w:rsidRDefault="00250A5F" w:rsidP="000221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21F3">
        <w:t>c</w:t>
      </w:r>
      <w:r w:rsidR="000221F3" w:rsidRPr="00C91A84">
        <w:rPr>
          <w:rFonts w:hint="eastAsia"/>
        </w:rPr>
        <w:t>d</w:t>
      </w:r>
      <w:r w:rsidR="000221F3" w:rsidRPr="00C91A84">
        <w:t xml:space="preserve"> </w:t>
      </w:r>
      <w:r w:rsidR="00F63F83">
        <w:rPr>
          <w:rFonts w:hint="eastAsia"/>
        </w:rPr>
        <w:t>azure</w:t>
      </w:r>
      <w:r w:rsidR="000221F3" w:rsidRPr="00C91A84">
        <w:t>/chart/</w:t>
      </w:r>
      <w:proofErr w:type="spellStart"/>
      <w:r w:rsidR="000221F3" w:rsidRPr="00C91A84">
        <w:t>gitlab</w:t>
      </w:r>
      <w:proofErr w:type="spellEnd"/>
      <w:r w:rsidR="000221F3" w:rsidRPr="00C91A84">
        <w:t>/storage</w:t>
      </w:r>
    </w:p>
    <w:p w14:paraId="2F5DBB5F" w14:textId="77777777" w:rsidR="00564700" w:rsidRDefault="00250A5F" w:rsidP="000221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64700">
        <w:rPr>
          <w:rFonts w:hint="eastAsia"/>
        </w:rPr>
        <w:t>根据实际情况修改</w:t>
      </w:r>
      <w:proofErr w:type="spellStart"/>
      <w:r w:rsidR="00564700">
        <w:rPr>
          <w:rFonts w:hint="eastAsia"/>
        </w:rPr>
        <w:t>nfs</w:t>
      </w:r>
      <w:proofErr w:type="spellEnd"/>
      <w:r w:rsidR="00564700">
        <w:rPr>
          <w:rFonts w:hint="eastAsia"/>
        </w:rPr>
        <w:t>地址和路径</w:t>
      </w:r>
    </w:p>
    <w:p w14:paraId="39E9F6E4" w14:textId="77777777" w:rsidR="000221F3" w:rsidRDefault="00250A5F" w:rsidP="000221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0221F3">
        <w:rPr>
          <w:rFonts w:hint="eastAsia"/>
        </w:rPr>
        <w:t>kubectl</w:t>
      </w:r>
      <w:proofErr w:type="spellEnd"/>
      <w:r w:rsidR="000221F3">
        <w:t xml:space="preserve"> apply -f . </w:t>
      </w:r>
    </w:p>
    <w:p w14:paraId="5FB15853" w14:textId="77777777" w:rsidR="000221F3" w:rsidRDefault="00250A5F" w:rsidP="000221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221F3">
        <w:rPr>
          <w:rFonts w:hint="eastAsia"/>
        </w:rPr>
        <w:t>过会执行</w:t>
      </w:r>
      <w:proofErr w:type="spellStart"/>
      <w:r w:rsidR="000221F3">
        <w:rPr>
          <w:rFonts w:hint="eastAsia"/>
        </w:rPr>
        <w:t>kubectl</w:t>
      </w:r>
      <w:proofErr w:type="spellEnd"/>
      <w:r w:rsidR="000221F3">
        <w:t xml:space="preserve"> get pod -n </w:t>
      </w:r>
      <w:proofErr w:type="spellStart"/>
      <w:r w:rsidR="000221F3">
        <w:t>gitlab</w:t>
      </w:r>
      <w:proofErr w:type="spellEnd"/>
      <w:r w:rsidR="000221F3">
        <w:rPr>
          <w:rFonts w:hint="eastAsia"/>
        </w:rPr>
        <w:t>查看</w:t>
      </w:r>
      <w:r w:rsidR="000221F3">
        <w:rPr>
          <w:rFonts w:hint="eastAsia"/>
        </w:rPr>
        <w:t>pod</w:t>
      </w:r>
      <w:r w:rsidR="000221F3">
        <w:rPr>
          <w:rFonts w:hint="eastAsia"/>
        </w:rPr>
        <w:t>是否</w:t>
      </w:r>
      <w:r w:rsidR="00345B6D">
        <w:rPr>
          <w:rFonts w:hint="eastAsia"/>
        </w:rPr>
        <w:t>ready</w:t>
      </w:r>
    </w:p>
    <w:p w14:paraId="31965DA4" w14:textId="77777777" w:rsidR="000221F3" w:rsidRDefault="00031026" w:rsidP="0003102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</w:t>
      </w:r>
    </w:p>
    <w:p w14:paraId="70932F39" w14:textId="77777777" w:rsidR="000221F3" w:rsidRDefault="00250A5F" w:rsidP="000221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21F3">
        <w:t>c</w:t>
      </w:r>
      <w:r w:rsidR="000221F3">
        <w:rPr>
          <w:rFonts w:hint="eastAsia"/>
        </w:rPr>
        <w:t>d</w:t>
      </w:r>
      <w:r w:rsidR="000221F3">
        <w:t xml:space="preserve"> </w:t>
      </w:r>
      <w:r w:rsidR="00F262AC">
        <w:rPr>
          <w:rFonts w:hint="eastAsia"/>
        </w:rPr>
        <w:t>azure</w:t>
      </w:r>
      <w:r w:rsidR="000221F3" w:rsidRPr="00C91A84">
        <w:t>/chart/</w:t>
      </w:r>
      <w:proofErr w:type="spellStart"/>
      <w:r w:rsidR="000221F3" w:rsidRPr="00C91A84">
        <w:t>gitlab</w:t>
      </w:r>
      <w:proofErr w:type="spellEnd"/>
    </w:p>
    <w:p w14:paraId="598784F5" w14:textId="77777777" w:rsidR="00F262AC" w:rsidRPr="00F377FB" w:rsidRDefault="00250A5F" w:rsidP="000221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262AC">
        <w:rPr>
          <w:rFonts w:hint="eastAsia"/>
        </w:rPr>
        <w:t>根据实际情况修改</w:t>
      </w:r>
      <w:proofErr w:type="spellStart"/>
      <w:r w:rsidR="00F262AC">
        <w:rPr>
          <w:rFonts w:hint="eastAsia"/>
        </w:rPr>
        <w:t>nfs</w:t>
      </w:r>
      <w:proofErr w:type="spellEnd"/>
      <w:r w:rsidR="00F262AC">
        <w:rPr>
          <w:rFonts w:hint="eastAsia"/>
        </w:rPr>
        <w:t>地址和路径</w:t>
      </w:r>
    </w:p>
    <w:p w14:paraId="3F049088" w14:textId="77777777" w:rsidR="000221F3" w:rsidRDefault="00250A5F" w:rsidP="00250A5F">
      <w:pPr>
        <w:ind w:firstLineChars="183" w:firstLine="43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0221F3">
        <w:rPr>
          <w:rFonts w:hint="eastAsia"/>
        </w:rPr>
        <w:t>kubectl</w:t>
      </w:r>
      <w:proofErr w:type="spellEnd"/>
      <w:r w:rsidR="000221F3">
        <w:t xml:space="preserve"> apply -f . </w:t>
      </w:r>
    </w:p>
    <w:p w14:paraId="2D298FF8" w14:textId="77777777" w:rsidR="000221F3" w:rsidRDefault="00250A5F" w:rsidP="00250A5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221F3">
        <w:rPr>
          <w:rFonts w:hint="eastAsia"/>
        </w:rPr>
        <w:t>过会执行</w:t>
      </w:r>
      <w:proofErr w:type="spellStart"/>
      <w:r w:rsidR="000221F3">
        <w:rPr>
          <w:rFonts w:hint="eastAsia"/>
        </w:rPr>
        <w:t>kubectl</w:t>
      </w:r>
      <w:proofErr w:type="spellEnd"/>
      <w:r w:rsidR="000221F3">
        <w:t xml:space="preserve"> get pod -n </w:t>
      </w:r>
      <w:proofErr w:type="spellStart"/>
      <w:r w:rsidR="000221F3">
        <w:t>gitlab</w:t>
      </w:r>
      <w:proofErr w:type="spellEnd"/>
      <w:r w:rsidR="000221F3">
        <w:rPr>
          <w:rFonts w:hint="eastAsia"/>
        </w:rPr>
        <w:t>查看</w:t>
      </w:r>
      <w:r w:rsidR="000221F3">
        <w:rPr>
          <w:rFonts w:hint="eastAsia"/>
        </w:rPr>
        <w:t>pod</w:t>
      </w:r>
      <w:r w:rsidR="000221F3">
        <w:rPr>
          <w:rFonts w:hint="eastAsia"/>
        </w:rPr>
        <w:t>是否</w:t>
      </w:r>
      <w:r w:rsidR="00160DF4">
        <w:rPr>
          <w:rFonts w:hint="eastAsia"/>
        </w:rPr>
        <w:t>ready</w:t>
      </w:r>
      <w:r w:rsidR="000221F3">
        <w:t>,</w:t>
      </w:r>
      <w:r w:rsidR="000221F3">
        <w:rPr>
          <w:rFonts w:hint="eastAsia"/>
        </w:rPr>
        <w:t>登录</w:t>
      </w:r>
      <w:r w:rsidR="000221F3" w:rsidRPr="00102AD6">
        <w:rPr>
          <w:rFonts w:hint="eastAsia"/>
        </w:rPr>
        <w:t>http</w:t>
      </w:r>
      <w:r w:rsidR="000221F3" w:rsidRPr="00102AD6">
        <w:t>://</w:t>
      </w:r>
      <w:r w:rsidR="000221F3" w:rsidRPr="00102AD6">
        <w:rPr>
          <w:rFonts w:hint="eastAsia"/>
        </w:rPr>
        <w:t>slb</w:t>
      </w:r>
      <w:r w:rsidR="000221F3">
        <w:rPr>
          <w:rFonts w:hint="eastAsia"/>
        </w:rPr>
        <w:t>的公网</w:t>
      </w:r>
      <w:r w:rsidR="000221F3">
        <w:rPr>
          <w:rFonts w:hint="eastAsia"/>
        </w:rPr>
        <w:t>ip</w:t>
      </w:r>
      <w:r w:rsidR="000221F3">
        <w:t>:31000</w:t>
      </w:r>
      <w:r w:rsidR="000221F3">
        <w:rPr>
          <w:rFonts w:hint="eastAsia"/>
        </w:rPr>
        <w:t>查看是否能正常访问</w:t>
      </w:r>
      <w:proofErr w:type="spellStart"/>
      <w:r w:rsidR="000221F3">
        <w:rPr>
          <w:rFonts w:hint="eastAsia"/>
        </w:rPr>
        <w:t>gitlab</w:t>
      </w:r>
      <w:proofErr w:type="spellEnd"/>
      <w:r w:rsidR="000221F3">
        <w:rPr>
          <w:rFonts w:hint="eastAsia"/>
        </w:rPr>
        <w:t>服务</w:t>
      </w:r>
    </w:p>
    <w:p w14:paraId="2E84D96A" w14:textId="77777777" w:rsidR="00992DD5" w:rsidRDefault="00992DD5" w:rsidP="00992DD5">
      <w:pPr>
        <w:pStyle w:val="1"/>
        <w:ind w:firstLineChars="0" w:firstLine="0"/>
        <w:jc w:val="both"/>
      </w:pPr>
      <w:r>
        <w:rPr>
          <w:rFonts w:hint="eastAsia"/>
        </w:rPr>
        <w:t>开放端口</w:t>
      </w:r>
    </w:p>
    <w:p w14:paraId="39957373" w14:textId="77777777" w:rsidR="00992DD5" w:rsidRDefault="00992DD5" w:rsidP="00992DD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portal</w:t>
      </w:r>
      <w:r>
        <w:rPr>
          <w:rFonts w:hint="eastAsia"/>
        </w:rPr>
        <w:t>页面上搜索</w:t>
      </w:r>
      <w:proofErr w:type="spellStart"/>
      <w:r>
        <w:rPr>
          <w:rFonts w:hint="eastAsia"/>
        </w:rPr>
        <w:t>vmss</w:t>
      </w:r>
      <w:proofErr w:type="spellEnd"/>
      <w:r>
        <w:rPr>
          <w:rFonts w:hint="eastAsia"/>
        </w:rPr>
        <w:t>，进入虚拟机规模集</w:t>
      </w:r>
    </w:p>
    <w:p w14:paraId="357AE89B" w14:textId="77777777" w:rsidR="00992DD5" w:rsidRDefault="00992DD5" w:rsidP="00992DD5">
      <w:pPr>
        <w:pStyle w:val="aa"/>
        <w:ind w:left="360" w:firstLineChars="0" w:firstLine="0"/>
      </w:pPr>
      <w:r w:rsidRPr="00992DD5">
        <w:rPr>
          <w:noProof/>
        </w:rPr>
        <w:drawing>
          <wp:inline distT="0" distB="0" distL="0" distR="0" wp14:anchorId="493DFB61" wp14:editId="69E19A78">
            <wp:extent cx="4738529" cy="1781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733" cy="17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5661" w14:textId="77777777" w:rsidR="00992DD5" w:rsidRDefault="00992DD5" w:rsidP="00992DD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进入对应的虚拟机规模集</w:t>
      </w:r>
    </w:p>
    <w:p w14:paraId="24109970" w14:textId="77777777" w:rsidR="00992DD5" w:rsidRDefault="00992DD5" w:rsidP="00992DD5">
      <w:pPr>
        <w:pStyle w:val="aa"/>
        <w:ind w:left="360" w:firstLineChars="0" w:firstLine="0"/>
      </w:pPr>
      <w:r w:rsidRPr="00992DD5">
        <w:rPr>
          <w:noProof/>
        </w:rPr>
        <w:drawing>
          <wp:inline distT="0" distB="0" distL="0" distR="0" wp14:anchorId="0EEFCC75" wp14:editId="20835655">
            <wp:extent cx="5274310" cy="1564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1B21" w14:textId="77777777" w:rsidR="00992DD5" w:rsidRDefault="00992DD5" w:rsidP="00992DD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配置端口</w:t>
      </w:r>
      <w:r w:rsidR="0005166D">
        <w:rPr>
          <w:rFonts w:hint="eastAsia"/>
        </w:rPr>
        <w:t>出入站</w:t>
      </w:r>
      <w:r>
        <w:rPr>
          <w:rFonts w:hint="eastAsia"/>
        </w:rPr>
        <w:t>规则</w:t>
      </w:r>
    </w:p>
    <w:p w14:paraId="0FAC98BC" w14:textId="77777777" w:rsidR="00992DD5" w:rsidRDefault="00992DD5" w:rsidP="00992DD5">
      <w:pPr>
        <w:pStyle w:val="aa"/>
        <w:ind w:left="360" w:firstLineChars="0" w:firstLine="0"/>
      </w:pPr>
      <w:r>
        <w:rPr>
          <w:rFonts w:hint="eastAsia"/>
        </w:rPr>
        <w:t>分别配置入站端口规则和出站端口规则。下图中开放了所有端口，最好根据需求开放相应的端口即可</w:t>
      </w:r>
      <w:r w:rsidR="00672439">
        <w:rPr>
          <w:rFonts w:hint="eastAsia"/>
        </w:rPr>
        <w:t>。</w:t>
      </w:r>
    </w:p>
    <w:p w14:paraId="6B6C0C4E" w14:textId="77777777" w:rsidR="00672439" w:rsidRDefault="00992DD5" w:rsidP="00672439">
      <w:pPr>
        <w:pStyle w:val="aa"/>
        <w:ind w:left="360" w:firstLineChars="0" w:firstLine="0"/>
      </w:pPr>
      <w:r w:rsidRPr="00992DD5">
        <w:rPr>
          <w:noProof/>
        </w:rPr>
        <w:drawing>
          <wp:inline distT="0" distB="0" distL="0" distR="0" wp14:anchorId="6993CCB3" wp14:editId="6620D65A">
            <wp:extent cx="5274310" cy="2719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0C64" w14:textId="77777777" w:rsidR="00672439" w:rsidRDefault="00672439" w:rsidP="00672439">
      <w:pPr>
        <w:pStyle w:val="1"/>
        <w:ind w:firstLineChars="0" w:firstLine="0"/>
        <w:jc w:val="both"/>
      </w:pPr>
      <w:r>
        <w:rPr>
          <w:rFonts w:hint="eastAsia"/>
        </w:rPr>
        <w:t>负载均衡配置</w:t>
      </w:r>
    </w:p>
    <w:p w14:paraId="2DE51C24" w14:textId="77777777" w:rsidR="00E51F33" w:rsidRDefault="00E51F33" w:rsidP="00E51F33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进入对应的负载均衡器</w:t>
      </w:r>
    </w:p>
    <w:p w14:paraId="49755351" w14:textId="77777777" w:rsidR="00E51F33" w:rsidRDefault="00E51F33" w:rsidP="00E51F33">
      <w:pPr>
        <w:pStyle w:val="aa"/>
        <w:ind w:left="360" w:firstLineChars="0" w:firstLine="0"/>
      </w:pPr>
      <w:r w:rsidRPr="00E51F33">
        <w:rPr>
          <w:noProof/>
        </w:rPr>
        <w:drawing>
          <wp:inline distT="0" distB="0" distL="0" distR="0" wp14:anchorId="14CC270B" wp14:editId="77029D7F">
            <wp:extent cx="5274310" cy="2075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13C8" w14:textId="77777777" w:rsidR="00E51F33" w:rsidRDefault="00E51F33" w:rsidP="00E51F33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配置运行状况探测。目前我们至少需要探测</w:t>
      </w:r>
      <w:r>
        <w:rPr>
          <w:rFonts w:hint="eastAsia"/>
        </w:rPr>
        <w:t>4</w:t>
      </w:r>
      <w:r>
        <w:rPr>
          <w:rFonts w:hint="eastAsia"/>
        </w:rPr>
        <w:t>个端口（认证服务</w:t>
      </w:r>
      <w:r>
        <w:rPr>
          <w:rFonts w:hint="eastAsia"/>
        </w:rPr>
        <w:t>3</w:t>
      </w:r>
      <w:r>
        <w:t>0001</w:t>
      </w:r>
      <w:r>
        <w:rPr>
          <w:rFonts w:hint="eastAsia"/>
        </w:rPr>
        <w:t>端口，</w:t>
      </w:r>
      <w:proofErr w:type="spellStart"/>
      <w:r>
        <w:rPr>
          <w:rFonts w:hint="eastAsia"/>
        </w:rPr>
        <w:t>jupyterhub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3</w:t>
      </w:r>
      <w:r>
        <w:t>0002</w:t>
      </w:r>
      <w:r>
        <w:rPr>
          <w:rFonts w:hint="eastAsia"/>
        </w:rPr>
        <w:t>端口，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3</w:t>
      </w:r>
      <w:r>
        <w:t>1000</w:t>
      </w:r>
      <w:r>
        <w:rPr>
          <w:rFonts w:hint="eastAsia"/>
        </w:rPr>
        <w:t>端口，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3</w:t>
      </w:r>
      <w:r>
        <w:t>1306</w:t>
      </w:r>
      <w:r>
        <w:rPr>
          <w:rFonts w:hint="eastAsia"/>
        </w:rPr>
        <w:t>端口，如果在部署时使用其他端口，则改为对应的端口）</w:t>
      </w:r>
    </w:p>
    <w:p w14:paraId="5EA5B2D3" w14:textId="77777777" w:rsidR="00E51F33" w:rsidRDefault="00E51F33" w:rsidP="00E51F33">
      <w:pPr>
        <w:pStyle w:val="aa"/>
        <w:ind w:left="360" w:firstLineChars="0" w:firstLine="0"/>
      </w:pPr>
      <w:r w:rsidRPr="00E51F33">
        <w:rPr>
          <w:noProof/>
        </w:rPr>
        <w:drawing>
          <wp:inline distT="0" distB="0" distL="0" distR="0" wp14:anchorId="3A60FC6F" wp14:editId="35C10C5C">
            <wp:extent cx="5274310" cy="2289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3A52" w14:textId="77777777" w:rsidR="00447804" w:rsidRDefault="00447804" w:rsidP="00E51F33">
      <w:pPr>
        <w:pStyle w:val="aa"/>
        <w:ind w:left="360" w:firstLineChars="0" w:firstLine="0"/>
      </w:pPr>
      <w:r>
        <w:rPr>
          <w:rFonts w:hint="eastAsia"/>
        </w:rPr>
        <w:t>如配置</w:t>
      </w:r>
      <w:r>
        <w:rPr>
          <w:rFonts w:hint="eastAsia"/>
        </w:rPr>
        <w:t>3</w:t>
      </w:r>
      <w:r>
        <w:t>0001</w:t>
      </w:r>
      <w:r>
        <w:rPr>
          <w:rFonts w:hint="eastAsia"/>
        </w:rPr>
        <w:t>探测</w:t>
      </w:r>
    </w:p>
    <w:p w14:paraId="0A2C2453" w14:textId="77777777" w:rsidR="00447804" w:rsidRDefault="00447804" w:rsidP="00E51F33">
      <w:pPr>
        <w:pStyle w:val="aa"/>
        <w:ind w:left="360" w:firstLineChars="0" w:firstLine="0"/>
      </w:pPr>
      <w:r w:rsidRPr="00447804">
        <w:rPr>
          <w:noProof/>
        </w:rPr>
        <w:drawing>
          <wp:inline distT="0" distB="0" distL="0" distR="0" wp14:anchorId="4A03FDB0" wp14:editId="162821BB">
            <wp:extent cx="5274310" cy="34918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3108" w14:textId="77777777" w:rsidR="00E51F33" w:rsidRDefault="00E51F33" w:rsidP="00E51F33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配置负载均衡规则</w:t>
      </w:r>
      <w:r w:rsidR="00447804">
        <w:rPr>
          <w:rFonts w:hint="eastAsia"/>
        </w:rPr>
        <w:t>。把需要对外访问的端口配置负载均衡规则（至少配置认证服务，</w:t>
      </w:r>
      <w:proofErr w:type="spellStart"/>
      <w:r w:rsidR="00447804">
        <w:rPr>
          <w:rFonts w:hint="eastAsia"/>
        </w:rPr>
        <w:t>mysql</w:t>
      </w:r>
      <w:proofErr w:type="spellEnd"/>
      <w:r w:rsidR="00447804">
        <w:rPr>
          <w:rFonts w:hint="eastAsia"/>
        </w:rPr>
        <w:t>服务，</w:t>
      </w:r>
      <w:proofErr w:type="spellStart"/>
      <w:r w:rsidR="00447804">
        <w:rPr>
          <w:rFonts w:hint="eastAsia"/>
        </w:rPr>
        <w:t>gitlab</w:t>
      </w:r>
      <w:proofErr w:type="spellEnd"/>
      <w:r w:rsidR="00447804">
        <w:rPr>
          <w:rFonts w:hint="eastAsia"/>
        </w:rPr>
        <w:t>服务，</w:t>
      </w:r>
      <w:proofErr w:type="spellStart"/>
      <w:r w:rsidR="00447804">
        <w:rPr>
          <w:rFonts w:hint="eastAsia"/>
        </w:rPr>
        <w:t>jupyterhub</w:t>
      </w:r>
      <w:proofErr w:type="spellEnd"/>
      <w:r w:rsidR="00447804">
        <w:rPr>
          <w:rFonts w:hint="eastAsia"/>
        </w:rPr>
        <w:t>服务）</w:t>
      </w:r>
    </w:p>
    <w:p w14:paraId="1CB7F88B" w14:textId="77777777" w:rsidR="00447804" w:rsidRDefault="00447804" w:rsidP="00447804">
      <w:pPr>
        <w:pStyle w:val="aa"/>
        <w:ind w:left="360" w:firstLineChars="0" w:firstLine="0"/>
      </w:pPr>
      <w:r w:rsidRPr="00447804">
        <w:rPr>
          <w:noProof/>
        </w:rPr>
        <w:drawing>
          <wp:inline distT="0" distB="0" distL="0" distR="0" wp14:anchorId="1CA2BFC7" wp14:editId="2AA3FBA7">
            <wp:extent cx="5274310" cy="23107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B0E8" w14:textId="77777777" w:rsidR="00450E83" w:rsidRDefault="000300B5" w:rsidP="00447804">
      <w:pPr>
        <w:pStyle w:val="aa"/>
        <w:ind w:left="360" w:firstLineChars="0" w:firstLine="0"/>
      </w:pPr>
      <w:r>
        <w:rPr>
          <w:rFonts w:hint="eastAsia"/>
        </w:rPr>
        <w:t>如配置</w:t>
      </w:r>
      <w:r>
        <w:rPr>
          <w:rFonts w:hint="eastAsia"/>
        </w:rPr>
        <w:t>3</w:t>
      </w:r>
      <w:r>
        <w:t>0001</w:t>
      </w:r>
      <w:r>
        <w:rPr>
          <w:rFonts w:hint="eastAsia"/>
        </w:rPr>
        <w:t>端口负载均衡</w:t>
      </w:r>
    </w:p>
    <w:p w14:paraId="597D87E6" w14:textId="77777777" w:rsidR="00450E83" w:rsidRDefault="00450E83" w:rsidP="00447804">
      <w:pPr>
        <w:pStyle w:val="aa"/>
        <w:ind w:left="360" w:firstLineChars="0" w:firstLine="0"/>
      </w:pPr>
      <w:r w:rsidRPr="00450E83">
        <w:rPr>
          <w:noProof/>
        </w:rPr>
        <w:drawing>
          <wp:inline distT="0" distB="0" distL="0" distR="0" wp14:anchorId="6FF9FEA5" wp14:editId="64AAFCFF">
            <wp:extent cx="5274310" cy="53828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77AB" w14:textId="77777777" w:rsidR="00450E83" w:rsidRPr="00E51F33" w:rsidRDefault="00450E83" w:rsidP="00447804">
      <w:pPr>
        <w:pStyle w:val="aa"/>
        <w:ind w:left="360" w:firstLineChars="0" w:firstLine="0"/>
      </w:pPr>
      <w:r w:rsidRPr="00450E83">
        <w:rPr>
          <w:noProof/>
        </w:rPr>
        <w:drawing>
          <wp:inline distT="0" distB="0" distL="0" distR="0" wp14:anchorId="0EB8A2A0" wp14:editId="5C437B63">
            <wp:extent cx="5274310" cy="6724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E83" w:rsidRPr="00E5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A19"/>
    <w:multiLevelType w:val="hybridMultilevel"/>
    <w:tmpl w:val="E7D22A36"/>
    <w:lvl w:ilvl="0" w:tplc="972AA3C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8384273"/>
    <w:multiLevelType w:val="hybridMultilevel"/>
    <w:tmpl w:val="50100302"/>
    <w:lvl w:ilvl="0" w:tplc="7BBEA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92125"/>
    <w:multiLevelType w:val="hybridMultilevel"/>
    <w:tmpl w:val="BA0AC524"/>
    <w:lvl w:ilvl="0" w:tplc="A4D86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64355"/>
    <w:multiLevelType w:val="hybridMultilevel"/>
    <w:tmpl w:val="76CA8D6C"/>
    <w:lvl w:ilvl="0" w:tplc="E0060530">
      <w:start w:val="1"/>
      <w:numFmt w:val="decimal"/>
      <w:lvlText w:val="（%1）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35D1596E"/>
    <w:multiLevelType w:val="hybridMultilevel"/>
    <w:tmpl w:val="2AF0BA2C"/>
    <w:lvl w:ilvl="0" w:tplc="E904E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897383"/>
    <w:multiLevelType w:val="hybridMultilevel"/>
    <w:tmpl w:val="5AE6A15C"/>
    <w:lvl w:ilvl="0" w:tplc="1806F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579C2"/>
    <w:multiLevelType w:val="hybridMultilevel"/>
    <w:tmpl w:val="CB8A24A6"/>
    <w:lvl w:ilvl="0" w:tplc="722EF0B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6FDA54D8"/>
    <w:multiLevelType w:val="hybridMultilevel"/>
    <w:tmpl w:val="869EDE10"/>
    <w:lvl w:ilvl="0" w:tplc="67CC535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7FD26A2E"/>
    <w:multiLevelType w:val="hybridMultilevel"/>
    <w:tmpl w:val="5A1661C2"/>
    <w:lvl w:ilvl="0" w:tplc="708E6D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AA"/>
    <w:rsid w:val="000221F3"/>
    <w:rsid w:val="000300B5"/>
    <w:rsid w:val="00031026"/>
    <w:rsid w:val="0005166D"/>
    <w:rsid w:val="00084B24"/>
    <w:rsid w:val="00101028"/>
    <w:rsid w:val="00102AD6"/>
    <w:rsid w:val="00160DF4"/>
    <w:rsid w:val="001704C3"/>
    <w:rsid w:val="00184BFE"/>
    <w:rsid w:val="00200812"/>
    <w:rsid w:val="00250A5F"/>
    <w:rsid w:val="002A7B11"/>
    <w:rsid w:val="002D09C9"/>
    <w:rsid w:val="003075BA"/>
    <w:rsid w:val="003254C6"/>
    <w:rsid w:val="00345B6D"/>
    <w:rsid w:val="003E41FF"/>
    <w:rsid w:val="00400ED9"/>
    <w:rsid w:val="00447804"/>
    <w:rsid w:val="00450E83"/>
    <w:rsid w:val="004717BF"/>
    <w:rsid w:val="004A4D35"/>
    <w:rsid w:val="004E19DF"/>
    <w:rsid w:val="004F1C4A"/>
    <w:rsid w:val="00515025"/>
    <w:rsid w:val="005237B2"/>
    <w:rsid w:val="0052568F"/>
    <w:rsid w:val="005325A1"/>
    <w:rsid w:val="00536E00"/>
    <w:rsid w:val="00556994"/>
    <w:rsid w:val="00564700"/>
    <w:rsid w:val="005B0D4B"/>
    <w:rsid w:val="006200D1"/>
    <w:rsid w:val="006716A5"/>
    <w:rsid w:val="00672439"/>
    <w:rsid w:val="006A7CAA"/>
    <w:rsid w:val="006B6BFA"/>
    <w:rsid w:val="006C4472"/>
    <w:rsid w:val="00706270"/>
    <w:rsid w:val="00711209"/>
    <w:rsid w:val="00766B0B"/>
    <w:rsid w:val="007B4D3A"/>
    <w:rsid w:val="007F23CA"/>
    <w:rsid w:val="00800099"/>
    <w:rsid w:val="008F53B9"/>
    <w:rsid w:val="00940649"/>
    <w:rsid w:val="00992DD5"/>
    <w:rsid w:val="009E494E"/>
    <w:rsid w:val="009F7E62"/>
    <w:rsid w:val="00A17FCC"/>
    <w:rsid w:val="00A409C4"/>
    <w:rsid w:val="00A40AC1"/>
    <w:rsid w:val="00AD4122"/>
    <w:rsid w:val="00AF4E13"/>
    <w:rsid w:val="00B25436"/>
    <w:rsid w:val="00BA1385"/>
    <w:rsid w:val="00C1366A"/>
    <w:rsid w:val="00C91A35"/>
    <w:rsid w:val="00CB6B8D"/>
    <w:rsid w:val="00CE0617"/>
    <w:rsid w:val="00D165DC"/>
    <w:rsid w:val="00D335AA"/>
    <w:rsid w:val="00D44059"/>
    <w:rsid w:val="00D6720A"/>
    <w:rsid w:val="00D74B8A"/>
    <w:rsid w:val="00DB3B3D"/>
    <w:rsid w:val="00DE282D"/>
    <w:rsid w:val="00E51F33"/>
    <w:rsid w:val="00E7565D"/>
    <w:rsid w:val="00EB570B"/>
    <w:rsid w:val="00F262AC"/>
    <w:rsid w:val="00F32B55"/>
    <w:rsid w:val="00F63F83"/>
    <w:rsid w:val="00F650A2"/>
    <w:rsid w:val="00F6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4A9D"/>
  <w15:chartTrackingRefBased/>
  <w15:docId w15:val="{54F52BF4-D92C-4358-9A4A-504B0D8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9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6994"/>
    <w:pPr>
      <w:keepNext/>
      <w:keepLines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994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994"/>
    <w:pPr>
      <w:keepNext/>
      <w:keepLines/>
      <w:ind w:firstLineChars="0" w:firstLine="0"/>
      <w:jc w:val="left"/>
      <w:outlineLvl w:val="2"/>
    </w:pPr>
    <w:rPr>
      <w:rFonts w:ascii="黑体" w:eastAsia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代码块格式1"/>
    <w:link w:val="12"/>
    <w:qFormat/>
    <w:rsid w:val="009F7E62"/>
    <w:pPr>
      <w:pBdr>
        <w:top w:val="single" w:sz="8" w:space="10" w:color="000000" w:themeColor="text1"/>
        <w:left w:val="single" w:sz="8" w:space="10" w:color="000000" w:themeColor="text1"/>
        <w:bottom w:val="single" w:sz="8" w:space="10" w:color="000000" w:themeColor="text1"/>
        <w:right w:val="single" w:sz="8" w:space="10" w:color="000000" w:themeColor="text1"/>
      </w:pBdr>
      <w:shd w:val="clear" w:color="auto" w:fill="FDF6E3"/>
      <w:wordWrap w:val="0"/>
      <w:ind w:leftChars="100" w:left="100" w:rightChars="100" w:right="100"/>
    </w:pPr>
    <w:rPr>
      <w:rFonts w:ascii="宋体" w:eastAsia="宋体" w:hAnsi="宋体" w:cs="Times New Roman"/>
      <w:noProof/>
      <w:kern w:val="0"/>
      <w:sz w:val="20"/>
      <w:szCs w:val="20"/>
    </w:rPr>
  </w:style>
  <w:style w:type="character" w:customStyle="1" w:styleId="12">
    <w:name w:val="代码块格式1 字符"/>
    <w:basedOn w:val="a0"/>
    <w:link w:val="11"/>
    <w:rsid w:val="009F7E62"/>
    <w:rPr>
      <w:rFonts w:ascii="宋体" w:eastAsia="宋体" w:hAnsi="宋体" w:cs="Times New Roman"/>
      <w:noProof/>
      <w:kern w:val="0"/>
      <w:sz w:val="20"/>
      <w:szCs w:val="20"/>
      <w:shd w:val="clear" w:color="auto" w:fill="FDF6E3"/>
    </w:rPr>
  </w:style>
  <w:style w:type="paragraph" w:customStyle="1" w:styleId="21">
    <w:name w:val="代码块格式2"/>
    <w:link w:val="22"/>
    <w:qFormat/>
    <w:rsid w:val="009F7E62"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EDEDED" w:themeFill="accent3" w:themeFillTint="32"/>
      <w:wordWrap w:val="0"/>
      <w:ind w:leftChars="350" w:left="350" w:rightChars="150" w:right="150"/>
    </w:pPr>
    <w:rPr>
      <w:rFonts w:ascii="宋体" w:eastAsia="宋体" w:hAnsi="宋体" w:cs="Times New Roman"/>
      <w:noProof/>
      <w:color w:val="000000" w:themeColor="text1"/>
      <w:kern w:val="0"/>
      <w:sz w:val="20"/>
      <w:szCs w:val="20"/>
    </w:rPr>
  </w:style>
  <w:style w:type="character" w:customStyle="1" w:styleId="22">
    <w:name w:val="代码块格式2 字符"/>
    <w:basedOn w:val="a0"/>
    <w:link w:val="21"/>
    <w:rsid w:val="009F7E62"/>
    <w:rPr>
      <w:rFonts w:ascii="宋体" w:eastAsia="宋体" w:hAnsi="宋体" w:cs="Times New Roman"/>
      <w:noProof/>
      <w:color w:val="000000" w:themeColor="text1"/>
      <w:kern w:val="0"/>
      <w:sz w:val="20"/>
      <w:szCs w:val="20"/>
      <w:shd w:val="clear" w:color="auto" w:fill="EDEDED" w:themeFill="accent3" w:themeFillTint="32"/>
    </w:rPr>
  </w:style>
  <w:style w:type="paragraph" w:customStyle="1" w:styleId="a3">
    <w:name w:val="图片"/>
    <w:next w:val="a"/>
    <w:link w:val="a4"/>
    <w:qFormat/>
    <w:rsid w:val="00556994"/>
    <w:pPr>
      <w:jc w:val="center"/>
    </w:pPr>
    <w:rPr>
      <w:rFonts w:ascii="Times New Roman" w:eastAsia="宋体" w:hAnsi="Times New Roman"/>
    </w:rPr>
  </w:style>
  <w:style w:type="character" w:customStyle="1" w:styleId="a4">
    <w:name w:val="图片 字符"/>
    <w:basedOn w:val="a0"/>
    <w:link w:val="a3"/>
    <w:rsid w:val="00556994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556994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56994"/>
    <w:rPr>
      <w:rFonts w:ascii="黑体" w:eastAsia="黑体" w:hAnsi="黑体" w:cstheme="majorBidi"/>
      <w:bCs/>
      <w:sz w:val="32"/>
      <w:szCs w:val="32"/>
    </w:rPr>
  </w:style>
  <w:style w:type="paragraph" w:customStyle="1" w:styleId="a5">
    <w:name w:val="图片描述"/>
    <w:link w:val="a6"/>
    <w:qFormat/>
    <w:rsid w:val="00556994"/>
    <w:pPr>
      <w:spacing w:afterLines="50" w:after="50"/>
      <w:jc w:val="center"/>
    </w:pPr>
    <w:rPr>
      <w:bCs/>
      <w:kern w:val="44"/>
      <w:szCs w:val="44"/>
    </w:rPr>
  </w:style>
  <w:style w:type="character" w:customStyle="1" w:styleId="a6">
    <w:name w:val="图片描述 字符"/>
    <w:basedOn w:val="a0"/>
    <w:link w:val="a5"/>
    <w:rsid w:val="00556994"/>
    <w:rPr>
      <w:bCs/>
      <w:kern w:val="44"/>
      <w:szCs w:val="44"/>
    </w:rPr>
  </w:style>
  <w:style w:type="paragraph" w:customStyle="1" w:styleId="a7">
    <w:name w:val="表格描述"/>
    <w:link w:val="a8"/>
    <w:qFormat/>
    <w:rsid w:val="00556994"/>
    <w:pPr>
      <w:spacing w:beforeLines="50" w:before="50"/>
      <w:jc w:val="center"/>
    </w:pPr>
    <w:rPr>
      <w:rFonts w:ascii="宋体" w:hAnsi="宋体"/>
      <w:bCs/>
      <w:szCs w:val="24"/>
    </w:rPr>
  </w:style>
  <w:style w:type="character" w:customStyle="1" w:styleId="a8">
    <w:name w:val="表格描述 字符"/>
    <w:basedOn w:val="a0"/>
    <w:link w:val="a7"/>
    <w:rsid w:val="00556994"/>
    <w:rPr>
      <w:rFonts w:ascii="宋体" w:hAnsi="宋体"/>
      <w:bCs/>
      <w:szCs w:val="24"/>
    </w:rPr>
  </w:style>
  <w:style w:type="character" w:customStyle="1" w:styleId="30">
    <w:name w:val="标题 3 字符"/>
    <w:basedOn w:val="a0"/>
    <w:link w:val="3"/>
    <w:uiPriority w:val="9"/>
    <w:qFormat/>
    <w:rsid w:val="00556994"/>
    <w:rPr>
      <w:rFonts w:ascii="黑体" w:eastAsia="黑体" w:hAnsi="Times New Roman"/>
      <w:bCs/>
      <w:sz w:val="30"/>
      <w:szCs w:val="32"/>
    </w:rPr>
  </w:style>
  <w:style w:type="paragraph" w:customStyle="1" w:styleId="paragraph">
    <w:name w:val="paragraph"/>
    <w:basedOn w:val="a"/>
    <w:rsid w:val="009E49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sid w:val="009E494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F53B9"/>
    <w:pPr>
      <w:ind w:firstLine="420"/>
    </w:pPr>
  </w:style>
  <w:style w:type="character" w:styleId="ab">
    <w:name w:val="Unresolved Mention"/>
    <w:basedOn w:val="a0"/>
    <w:uiPriority w:val="99"/>
    <w:semiHidden/>
    <w:unhideWhenUsed/>
    <w:rsid w:val="0047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nledu</dc:creator>
  <cp:keywords/>
  <dc:description/>
  <cp:lastModifiedBy>office365</cp:lastModifiedBy>
  <cp:revision>123</cp:revision>
  <dcterms:created xsi:type="dcterms:W3CDTF">2020-11-20T02:30:00Z</dcterms:created>
  <dcterms:modified xsi:type="dcterms:W3CDTF">2021-01-18T08:21:00Z</dcterms:modified>
</cp:coreProperties>
</file>