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4871"/>
          <w:sz w:val="50"/>
        </w:rPr>
        <w:t>TROPICAL CYCLOGENESIS PROJECT</w:t>
      </w:r>
    </w:p>
    <w:p>
      <w:pPr>
        <w:jc w:val="center"/>
      </w:pPr>
      <w:r>
        <w:rPr>
          <w:b/>
          <w:sz w:val="36"/>
        </w:rPr>
        <w:t>Complete File-by-File Pipeline Explanation</w:t>
      </w:r>
    </w:p>
    <w:p>
      <w:pPr>
        <w:jc w:val="center"/>
      </w:pPr>
      <w:r>
        <w:rPr>
          <w:i/>
          <w:sz w:val="22"/>
        </w:rPr>
        <w:t>From global weather data and labels to deep-learning models, XAI, verification, post-classification and dashboard output</w:t>
      </w:r>
    </w:p>
    <w:p/>
    <w:tbl>
      <w:tblPr>
        <w:tblW w:type="auto" w:w="0"/>
        <w:jc w:val="center"/>
        <w:tblLook w:firstColumn="1" w:firstRow="1" w:lastColumn="0" w:lastRow="0" w:noHBand="0" w:noVBand="1" w:val="04A0"/>
      </w:tblPr>
      <w:tblGrid>
        <w:gridCol w:w="10166"/>
      </w:tblGrid>
      <w:tr>
        <w:tc>
          <w:tcPr>
            <w:tcW w:type="dxa" w:w="10166"/>
            <w:shd w:fill="EAF2F8"/>
            <w:vAlign w:val="center"/>
          </w:tcPr>
          <w:p>
            <w:r/>
            <w:r>
              <w:rPr>
                <w:b/>
                <w:sz w:val="20"/>
              </w:rPr>
              <w:t>Project type: Global 24-hour tropical cyclone genesis screening using CNN-LSTM, Conv-ViT-BiGRU, ensemble learning and Explainable AI (XAI).</w:t>
            </w:r>
          </w:p>
        </w:tc>
      </w:tr>
    </w:tbl>
    <w:p>
      <w:r>
        <w:br w:type="page"/>
      </w:r>
    </w:p>
    <w:p>
      <w:pPr>
        <w:pStyle w:val="Heading1"/>
      </w:pPr>
      <w:r>
        <w:t>1. Project in Simple Words</w:t>
      </w:r>
    </w:p>
    <w:p>
      <w:r>
        <w:t>Tropical cyclogenesis means the early formation of a tropical cyclone. The aim of this project is to examine global atmospheric conditions and identify ocean regions that may develop into a tropical cyclone during the next 24 hours.</w:t>
      </w:r>
    </w:p>
    <w:p>
      <w:r>
        <w:t>The system first prepares historical atmospheric data and cyclone labels. It then trains two complementary deep-learning models: a CNN-LSTM for compact local structures and a Conv-ViT-BiGRU for wider spatial relationships. A learned ensemble combines both models.</w:t>
      </w:r>
    </w:p>
    <w:p>
      <w:r>
        <w:t>Explainable AI shows which variables, locations and pressure levels influenced the model. Historical verification then compares detections with IBTrACS cyclone genesis records. Finally, an XAI/environment post-classifier reduces false alarms and operational main.py creates GeoJSON results for a dashboard.</w:t>
      </w:r>
    </w:p>
    <w:p>
      <w:pPr>
        <w:pStyle w:val="Heading1"/>
      </w:pPr>
      <w:r>
        <w:t>2. Complete Project Order</w:t>
      </w:r>
    </w:p>
    <w:p>
      <w:pPr>
        <w:spacing w:after="0"/>
      </w:pPr>
      <w:r>
        <w:rPr>
          <w:sz w:val="18"/>
        </w:rPr>
        <w:t>1. Global GRIB atmospheric data</w:t>
      </w:r>
    </w:p>
    <w:p>
      <w:pPr>
        <w:spacing w:after="0"/>
      </w:pPr>
      <w:r>
        <w:rPr>
          <w:sz w:val="18"/>
        </w:rPr>
        <w:t>2. Feature extraction</w:t>
      </w:r>
    </w:p>
    <w:p>
      <w:pPr>
        <w:spacing w:after="0"/>
      </w:pPr>
      <w:r>
        <w:rPr>
          <w:sz w:val="18"/>
        </w:rPr>
        <w:t>3. Feature inspection</w:t>
      </w:r>
    </w:p>
    <w:p>
      <w:pPr>
        <w:spacing w:after="0"/>
      </w:pPr>
      <w:r>
        <w:rPr>
          <w:sz w:val="18"/>
        </w:rPr>
        <w:t>4. IBTrACS labelling</w:t>
      </w:r>
    </w:p>
    <w:p>
      <w:pPr>
        <w:spacing w:after="0"/>
      </w:pPr>
      <w:r>
        <w:rPr>
          <w:sz w:val="18"/>
        </w:rPr>
        <w:t>5. Chronological train/validation/test split</w:t>
      </w:r>
    </w:p>
    <w:p>
      <w:pPr>
        <w:spacing w:after="0"/>
      </w:pPr>
      <w:r>
        <w:rPr>
          <w:sz w:val="18"/>
        </w:rPr>
        <w:t>6. Fixed normalization statistics</w:t>
      </w:r>
    </w:p>
    <w:p>
      <w:pPr>
        <w:spacing w:after="0"/>
      </w:pPr>
      <w:r>
        <w:rPr>
          <w:sz w:val="18"/>
        </w:rPr>
        <w:t>7. Dynamic patch generator</w:t>
      </w:r>
    </w:p>
    <w:p>
      <w:pPr>
        <w:spacing w:after="0"/>
      </w:pPr>
      <w:r>
        <w:rPr>
          <w:sz w:val="18"/>
        </w:rPr>
        <w:t>8. CNN-LSTM training</w:t>
      </w:r>
    </w:p>
    <w:p>
      <w:pPr>
        <w:spacing w:after="0"/>
      </w:pPr>
      <w:r>
        <w:rPr>
          <w:sz w:val="18"/>
        </w:rPr>
        <w:t>9. Conv-ViT-BiGRU training</w:t>
      </w:r>
    </w:p>
    <w:p>
      <w:pPr>
        <w:spacing w:after="0"/>
      </w:pPr>
      <w:r>
        <w:rPr>
          <w:sz w:val="18"/>
        </w:rPr>
        <w:t>10. Ensemble training</w:t>
      </w:r>
    </w:p>
    <w:p>
      <w:pPr>
        <w:spacing w:after="0"/>
      </w:pPr>
      <w:r>
        <w:rPr>
          <w:sz w:val="18"/>
        </w:rPr>
        <w:t>11. Holdout evaluation</w:t>
      </w:r>
    </w:p>
    <w:p>
      <w:pPr>
        <w:spacing w:after="0"/>
      </w:pPr>
      <w:r>
        <w:rPr>
          <w:sz w:val="18"/>
        </w:rPr>
        <w:t>12. Prediction logs and maps</w:t>
      </w:r>
    </w:p>
    <w:p>
      <w:pPr>
        <w:spacing w:after="0"/>
      </w:pPr>
      <w:r>
        <w:rPr>
          <w:sz w:val="18"/>
        </w:rPr>
        <w:t>13. XAI analysis</w:t>
      </w:r>
    </w:p>
    <w:p>
      <w:pPr>
        <w:spacing w:after="0"/>
      </w:pPr>
      <w:r>
        <w:rPr>
          <w:sz w:val="18"/>
        </w:rPr>
        <w:t>14. Runtime configuration</w:t>
      </w:r>
    </w:p>
    <w:p>
      <w:pPr>
        <w:spacing w:after="0"/>
      </w:pPr>
      <w:r>
        <w:rPr>
          <w:sz w:val="18"/>
        </w:rPr>
        <w:t>15. Historical FNL verification</w:t>
      </w:r>
    </w:p>
    <w:p>
      <w:pPr>
        <w:spacing w:after="0"/>
      </w:pPr>
      <w:r>
        <w:rPr>
          <w:sz w:val="18"/>
        </w:rPr>
        <w:t>16. XAI post-classifier training</w:t>
      </w:r>
    </w:p>
    <w:p>
      <w:pPr>
        <w:spacing w:after="0"/>
      </w:pPr>
      <w:r>
        <w:rPr>
          <w:sz w:val="18"/>
        </w:rPr>
        <w:t>17. Active-system update</w:t>
      </w:r>
    </w:p>
    <w:p>
      <w:pPr>
        <w:spacing w:after="0"/>
      </w:pPr>
      <w:r>
        <w:rPr>
          <w:sz w:val="18"/>
        </w:rPr>
        <w:t>18. Operational main.py inference</w:t>
      </w:r>
    </w:p>
    <w:p>
      <w:pPr>
        <w:spacing w:after="0"/>
      </w:pPr>
      <w:r>
        <w:rPr>
          <w:sz w:val="18"/>
        </w:rPr>
        <w:t>19. GeoJSON dashboard</w:t>
      </w:r>
    </w:p>
    <w:p>
      <w:r>
        <w:br w:type="page"/>
      </w:r>
    </w:p>
    <w:p>
      <w:pPr>
        <w:pStyle w:val="Heading1"/>
      </w:pPr>
      <w:r>
        <w:t>3. Input Data Structure</w:t>
      </w:r>
    </w:p>
    <w:p>
      <w:r>
        <w:t>Each model sample is a 21 × 21 spatial patch containing 137 channels.</w:t>
      </w:r>
    </w:p>
    <w:tbl>
      <w:tblPr>
        <w:tblW w:type="auto" w:w="0"/>
        <w:jc w:val="center"/>
        <w:tblLook w:firstColumn="1" w:firstRow="1" w:lastColumn="0" w:lastRow="0" w:noHBand="0" w:noVBand="1" w:val="04A0"/>
      </w:tblPr>
      <w:tblGrid>
        <w:gridCol w:w="3389"/>
        <w:gridCol w:w="3389"/>
        <w:gridCol w:w="3389"/>
      </w:tblGrid>
      <w:tr>
        <w:tc>
          <w:tcPr>
            <w:tcW w:type="dxa" w:w="3389"/>
            <w:vAlign w:val="center"/>
            <w:shd w:fill="2F75B5"/>
          </w:tcPr>
          <w:p>
            <w:r>
              <w:rPr>
                <w:color w:val="FFFFFF"/>
              </w:rPr>
            </w:r>
            <w:r>
              <w:rPr>
                <w:b/>
                <w:sz w:val="18"/>
              </w:rPr>
              <w:t>Group</w:t>
            </w:r>
          </w:p>
        </w:tc>
        <w:tc>
          <w:tcPr>
            <w:tcW w:type="dxa" w:w="3389"/>
            <w:vAlign w:val="center"/>
            <w:shd w:fill="2F75B5"/>
          </w:tcPr>
          <w:p>
            <w:r>
              <w:rPr>
                <w:color w:val="FFFFFF"/>
              </w:rPr>
            </w:r>
            <w:r>
              <w:rPr>
                <w:b/>
                <w:sz w:val="18"/>
              </w:rPr>
              <w:t>Variables</w:t>
            </w:r>
          </w:p>
        </w:tc>
        <w:tc>
          <w:tcPr>
            <w:tcW w:type="dxa" w:w="3389"/>
            <w:vAlign w:val="center"/>
            <w:shd w:fill="2F75B5"/>
          </w:tcPr>
          <w:p>
            <w:r>
              <w:rPr>
                <w:color w:val="FFFFFF"/>
              </w:rPr>
            </w:r>
            <w:r>
              <w:rPr>
                <w:b/>
                <w:sz w:val="18"/>
              </w:rPr>
              <w:t>Count</w:t>
            </w:r>
          </w:p>
        </w:tc>
      </w:tr>
      <w:tr>
        <w:tc>
          <w:tcPr>
            <w:tcW w:type="dxa" w:w="3389"/>
            <w:vAlign w:val="center"/>
          </w:tcPr>
          <w:p>
            <w:r/>
            <w:r>
              <w:rPr>
                <w:b w:val="0"/>
                <w:sz w:val="18"/>
              </w:rPr>
              <w:t>Pressure-level</w:t>
            </w:r>
          </w:p>
        </w:tc>
        <w:tc>
          <w:tcPr>
            <w:tcW w:type="dxa" w:w="3389"/>
            <w:vAlign w:val="center"/>
          </w:tcPr>
          <w:p>
            <w:r/>
            <w:r>
              <w:rPr>
                <w:b w:val="0"/>
                <w:sz w:val="18"/>
              </w:rPr>
              <w:t>ugrdprs, vgrdprs, vvelprs, tmpprs, rhprs, hgtprs, absvprs at 19 levels from 1000 to 200 hPa</w:t>
            </w:r>
          </w:p>
        </w:tc>
        <w:tc>
          <w:tcPr>
            <w:tcW w:type="dxa" w:w="3389"/>
            <w:vAlign w:val="center"/>
          </w:tcPr>
          <w:p>
            <w:r/>
            <w:r>
              <w:rPr>
                <w:b w:val="0"/>
                <w:sz w:val="18"/>
              </w:rPr>
              <w:t>133</w:t>
            </w:r>
          </w:p>
        </w:tc>
      </w:tr>
      <w:tr>
        <w:tc>
          <w:tcPr>
            <w:tcW w:type="dxa" w:w="3389"/>
            <w:vAlign w:val="center"/>
          </w:tcPr>
          <w:p>
            <w:r/>
            <w:r>
              <w:rPr>
                <w:b w:val="0"/>
                <w:sz w:val="18"/>
              </w:rPr>
              <w:t>Surface</w:t>
            </w:r>
          </w:p>
        </w:tc>
        <w:tc>
          <w:tcPr>
            <w:tcW w:type="dxa" w:w="3389"/>
            <w:vAlign w:val="center"/>
          </w:tcPr>
          <w:p>
            <w:r/>
            <w:r>
              <w:rPr>
                <w:b w:val="0"/>
                <w:sz w:val="18"/>
              </w:rPr>
              <w:t>pressfc, capesfc, tmpsfc, landmask</w:t>
            </w:r>
          </w:p>
        </w:tc>
        <w:tc>
          <w:tcPr>
            <w:tcW w:type="dxa" w:w="3389"/>
            <w:vAlign w:val="center"/>
          </w:tcPr>
          <w:p>
            <w:r/>
            <w:r>
              <w:rPr>
                <w:b w:val="0"/>
                <w:sz w:val="18"/>
              </w:rPr>
              <w:t>4</w:t>
            </w:r>
          </w:p>
        </w:tc>
      </w:tr>
      <w:tr>
        <w:tc>
          <w:tcPr>
            <w:tcW w:type="dxa" w:w="3389"/>
            <w:vAlign w:val="center"/>
          </w:tcPr>
          <w:p>
            <w:r/>
            <w:r>
              <w:rPr>
                <w:b w:val="0"/>
                <w:sz w:val="18"/>
              </w:rPr>
              <w:t>Total</w:t>
            </w:r>
          </w:p>
        </w:tc>
        <w:tc>
          <w:tcPr>
            <w:tcW w:type="dxa" w:w="3389"/>
            <w:vAlign w:val="center"/>
          </w:tcPr>
          <w:p>
            <w:r/>
            <w:r>
              <w:rPr>
                <w:b w:val="0"/>
                <w:sz w:val="18"/>
              </w:rPr>
              <w:t>21 × 21 patch</w:t>
            </w:r>
          </w:p>
        </w:tc>
        <w:tc>
          <w:tcPr>
            <w:tcW w:type="dxa" w:w="3389"/>
            <w:vAlign w:val="center"/>
          </w:tcPr>
          <w:p>
            <w:r/>
            <w:r>
              <w:rPr>
                <w:b w:val="0"/>
                <w:sz w:val="18"/>
              </w:rPr>
              <w:t>137</w:t>
            </w:r>
          </w:p>
        </w:tc>
      </w:tr>
    </w:tbl>
    <w:p>
      <w:r>
        <w:br w:type="page"/>
      </w:r>
    </w:p>
    <w:p>
      <w:pPr>
        <w:pStyle w:val="Heading1"/>
      </w:pPr>
      <w:r>
        <w:t>4. File-by-File Workflow</w:t>
      </w:r>
    </w:p>
    <w:p>
      <w:r>
        <w:t>The following files are listed in the order in which they are normally used. The purpose is explained in simple words.</w:t>
      </w:r>
    </w:p>
    <w:p>
      <w:pPr>
        <w:pStyle w:val="Heading2"/>
        <w:spacing w:before="160"/>
      </w:pPr>
      <w:r>
        <w:t>1. Global raw atmospheric dataset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data/entire dataset in grib/</w:t>
            </w:r>
          </w:p>
        </w:tc>
      </w:tr>
      <w:tr>
        <w:tc>
          <w:tcPr>
            <w:tcW w:type="dxa" w:w="2232"/>
            <w:vAlign w:val="center"/>
            <w:shd w:fill="D9EAF7"/>
          </w:tcPr>
          <w:p>
            <w:r/>
            <w:r>
              <w:rPr>
                <w:b/>
                <w:sz w:val="18"/>
              </w:rPr>
              <w:t>What this file does</w:t>
            </w:r>
          </w:p>
        </w:tc>
        <w:tc>
          <w:tcPr>
            <w:tcW w:type="dxa" w:w="8136"/>
            <w:vAlign w:val="center"/>
          </w:tcPr>
          <w:p>
            <w:r/>
            <w:r>
              <w:rPr>
                <w:b w:val="0"/>
                <w:sz w:val="18"/>
              </w:rPr>
              <w:t>Contains global GRIB atmospheric analyses used to build the complete historical dataset. Each timestamp contains pressure-level and surface weather fields for the entire world.</w:t>
            </w:r>
          </w:p>
        </w:tc>
      </w:tr>
      <w:tr>
        <w:tc>
          <w:tcPr>
            <w:tcW w:type="dxa" w:w="2232"/>
            <w:vAlign w:val="center"/>
            <w:shd w:fill="D9EAF7"/>
          </w:tcPr>
          <w:p>
            <w:r/>
            <w:r>
              <w:rPr>
                <w:b/>
                <w:sz w:val="18"/>
              </w:rPr>
              <w:t>Main inputs</w:t>
            </w:r>
          </w:p>
        </w:tc>
        <w:tc>
          <w:tcPr>
            <w:tcW w:type="dxa" w:w="8136"/>
            <w:vAlign w:val="center"/>
          </w:tcPr>
          <w:p>
            <w:r/>
            <w:r>
              <w:rPr>
                <w:b w:val="0"/>
                <w:sz w:val="18"/>
              </w:rPr>
              <w:t>Historical GRIB files</w:t>
            </w:r>
          </w:p>
        </w:tc>
      </w:tr>
      <w:tr>
        <w:tc>
          <w:tcPr>
            <w:tcW w:type="dxa" w:w="2232"/>
            <w:vAlign w:val="center"/>
            <w:shd w:fill="D9EAF7"/>
          </w:tcPr>
          <w:p>
            <w:r/>
            <w:r>
              <w:rPr>
                <w:b/>
                <w:sz w:val="18"/>
              </w:rPr>
              <w:t>Main outputs</w:t>
            </w:r>
          </w:p>
        </w:tc>
        <w:tc>
          <w:tcPr>
            <w:tcW w:type="dxa" w:w="8136"/>
            <w:vAlign w:val="center"/>
          </w:tcPr>
          <w:p>
            <w:r/>
            <w:r>
              <w:rPr>
                <w:b w:val="0"/>
                <w:sz w:val="18"/>
              </w:rPr>
              <w:t>Global atmospheric fields</w:t>
            </w:r>
          </w:p>
        </w:tc>
      </w:tr>
      <w:tr>
        <w:tc>
          <w:tcPr>
            <w:tcW w:type="dxa" w:w="2232"/>
            <w:vAlign w:val="center"/>
            <w:shd w:fill="D9EAF7"/>
          </w:tcPr>
          <w:p>
            <w:r/>
            <w:r>
              <w:rPr>
                <w:b/>
                <w:sz w:val="18"/>
              </w:rPr>
              <w:t>Used by / next step</w:t>
            </w:r>
          </w:p>
        </w:tc>
        <w:tc>
          <w:tcPr>
            <w:tcW w:type="dxa" w:w="8136"/>
            <w:vAlign w:val="center"/>
          </w:tcPr>
          <w:p>
            <w:r/>
            <w:r>
              <w:rPr>
                <w:b w:val="0"/>
                <w:sz w:val="18"/>
              </w:rPr>
              <w:t>extract_environmental_features_without_labels.py</w:t>
            </w:r>
          </w:p>
        </w:tc>
      </w:tr>
    </w:tbl>
    <w:p/>
    <w:p>
      <w:pPr>
        <w:pStyle w:val="Heading2"/>
        <w:spacing w:before="160"/>
      </w:pPr>
      <w:r>
        <w:t>2. Environmental feature extraction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scripts/extract_environmental_features_without_labels.py</w:t>
            </w:r>
          </w:p>
        </w:tc>
      </w:tr>
      <w:tr>
        <w:tc>
          <w:tcPr>
            <w:tcW w:type="dxa" w:w="2232"/>
            <w:vAlign w:val="center"/>
            <w:shd w:fill="D9EAF7"/>
          </w:tcPr>
          <w:p>
            <w:r/>
            <w:r>
              <w:rPr>
                <w:b/>
                <w:sz w:val="18"/>
              </w:rPr>
              <w:t>What this file does</w:t>
            </w:r>
          </w:p>
        </w:tc>
        <w:tc>
          <w:tcPr>
            <w:tcW w:type="dxa" w:w="8136"/>
            <w:vAlign w:val="center"/>
          </w:tcPr>
          <w:p>
            <w:r/>
            <w:r>
              <w:rPr>
                <w:b w:val="0"/>
                <w:sz w:val="18"/>
              </w:rPr>
              <w:t>Reads every global GRIB file, extracts the required eleven variables and nineteen pressure levels, and saves model-ready feature files for the whole world. It uses the helper functions from tc_binary_classification_helpers.</w:t>
            </w:r>
          </w:p>
        </w:tc>
      </w:tr>
      <w:tr>
        <w:tc>
          <w:tcPr>
            <w:tcW w:type="dxa" w:w="2232"/>
            <w:vAlign w:val="center"/>
            <w:shd w:fill="D9EAF7"/>
          </w:tcPr>
          <w:p>
            <w:r/>
            <w:r>
              <w:rPr>
                <w:b/>
                <w:sz w:val="18"/>
              </w:rPr>
              <w:t>Main inputs</w:t>
            </w:r>
          </w:p>
        </w:tc>
        <w:tc>
          <w:tcPr>
            <w:tcW w:type="dxa" w:w="8136"/>
            <w:vAlign w:val="center"/>
          </w:tcPr>
          <w:p>
            <w:r/>
            <w:r>
              <w:rPr>
                <w:b w:val="0"/>
                <w:sz w:val="18"/>
              </w:rPr>
              <w:t>Global GRIB dataset and helper script</w:t>
            </w:r>
          </w:p>
        </w:tc>
      </w:tr>
      <w:tr>
        <w:tc>
          <w:tcPr>
            <w:tcW w:type="dxa" w:w="2232"/>
            <w:vAlign w:val="center"/>
            <w:shd w:fill="D9EAF7"/>
          </w:tcPr>
          <w:p>
            <w:r/>
            <w:r>
              <w:rPr>
                <w:b/>
                <w:sz w:val="18"/>
              </w:rPr>
              <w:t>Main outputs</w:t>
            </w:r>
          </w:p>
        </w:tc>
        <w:tc>
          <w:tcPr>
            <w:tcW w:type="dxa" w:w="8136"/>
            <w:vAlign w:val="center"/>
          </w:tcPr>
          <w:p>
            <w:r/>
            <w:r>
              <w:rPr>
                <w:b w:val="0"/>
                <w:sz w:val="18"/>
              </w:rPr>
              <w:t>Feature files in data/extracted_features_entire_world/</w:t>
            </w:r>
          </w:p>
        </w:tc>
      </w:tr>
      <w:tr>
        <w:tc>
          <w:tcPr>
            <w:tcW w:type="dxa" w:w="2232"/>
            <w:vAlign w:val="center"/>
            <w:shd w:fill="D9EAF7"/>
          </w:tcPr>
          <w:p>
            <w:r/>
            <w:r>
              <w:rPr>
                <w:b/>
                <w:sz w:val="18"/>
              </w:rPr>
              <w:t>Used by / next step</w:t>
            </w:r>
          </w:p>
        </w:tc>
        <w:tc>
          <w:tcPr>
            <w:tcW w:type="dxa" w:w="8136"/>
            <w:vAlign w:val="center"/>
          </w:tcPr>
          <w:p>
            <w:r/>
            <w:r>
              <w:rPr>
                <w:b w:val="0"/>
                <w:sz w:val="18"/>
              </w:rPr>
              <w:t>check_features.py and create_labels.py</w:t>
            </w:r>
          </w:p>
        </w:tc>
      </w:tr>
      <w:tr>
        <w:tc>
          <w:tcPr>
            <w:tcW w:type="dxa" w:w="2232"/>
            <w:vAlign w:val="center"/>
            <w:shd w:fill="D9EAF7"/>
          </w:tcPr>
          <w:p>
            <w:r/>
            <w:r>
              <w:rPr>
                <w:b/>
                <w:sz w:val="18"/>
              </w:rPr>
              <w:t>Important note</w:t>
            </w:r>
          </w:p>
        </w:tc>
        <w:tc>
          <w:tcPr>
            <w:tcW w:type="dxa" w:w="8136"/>
            <w:vAlign w:val="center"/>
          </w:tcPr>
          <w:p>
            <w:r/>
            <w:r>
              <w:rPr>
                <w:b w:val="0"/>
                <w:sz w:val="18"/>
              </w:rPr>
              <w:t>Typical execution uses multiple processes to speed up extraction.</w:t>
            </w:r>
          </w:p>
        </w:tc>
      </w:tr>
    </w:tbl>
    <w:p/>
    <w:p>
      <w:pPr>
        <w:pStyle w:val="Heading2"/>
        <w:spacing w:before="160"/>
      </w:pPr>
      <w:r>
        <w:t>3. Feature extraction helper</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scripts/tc_binary_classification_helpers.py</w:t>
            </w:r>
          </w:p>
        </w:tc>
      </w:tr>
      <w:tr>
        <w:tc>
          <w:tcPr>
            <w:tcW w:type="dxa" w:w="2232"/>
            <w:vAlign w:val="center"/>
            <w:shd w:fill="D9EAF7"/>
          </w:tcPr>
          <w:p>
            <w:r/>
            <w:r>
              <w:rPr>
                <w:b/>
                <w:sz w:val="18"/>
              </w:rPr>
              <w:t>What this file does</w:t>
            </w:r>
          </w:p>
        </w:tc>
        <w:tc>
          <w:tcPr>
            <w:tcW w:type="dxa" w:w="8136"/>
            <w:vAlign w:val="center"/>
          </w:tcPr>
          <w:p>
            <w:r/>
            <w:r>
              <w:rPr>
                <w:b w:val="0"/>
                <w:sz w:val="18"/>
              </w:rPr>
              <w:t>Contains reusable functions used during atmospheric variable reading, coordinate handling and feature preparation. It keeps the extraction script shorter and ensures the same processing rules are reused.</w:t>
            </w:r>
          </w:p>
        </w:tc>
      </w:tr>
      <w:tr>
        <w:tc>
          <w:tcPr>
            <w:tcW w:type="dxa" w:w="2232"/>
            <w:vAlign w:val="center"/>
            <w:shd w:fill="D9EAF7"/>
          </w:tcPr>
          <w:p>
            <w:r/>
            <w:r>
              <w:rPr>
                <w:b/>
                <w:sz w:val="18"/>
              </w:rPr>
              <w:t>Main inputs</w:t>
            </w:r>
          </w:p>
        </w:tc>
        <w:tc>
          <w:tcPr>
            <w:tcW w:type="dxa" w:w="8136"/>
            <w:vAlign w:val="center"/>
          </w:tcPr>
          <w:p>
            <w:r/>
            <w:r>
              <w:rPr>
                <w:b w:val="0"/>
                <w:sz w:val="18"/>
              </w:rPr>
              <w:t>GRIB/xarray objects</w:t>
            </w:r>
          </w:p>
        </w:tc>
      </w:tr>
      <w:tr>
        <w:tc>
          <w:tcPr>
            <w:tcW w:type="dxa" w:w="2232"/>
            <w:vAlign w:val="center"/>
            <w:shd w:fill="D9EAF7"/>
          </w:tcPr>
          <w:p>
            <w:r/>
            <w:r>
              <w:rPr>
                <w:b/>
                <w:sz w:val="18"/>
              </w:rPr>
              <w:t>Main outputs</w:t>
            </w:r>
          </w:p>
        </w:tc>
        <w:tc>
          <w:tcPr>
            <w:tcW w:type="dxa" w:w="8136"/>
            <w:vAlign w:val="center"/>
          </w:tcPr>
          <w:p>
            <w:r/>
            <w:r>
              <w:rPr>
                <w:b w:val="0"/>
                <w:sz w:val="18"/>
              </w:rPr>
              <w:t>Processed variable arrays and helper results</w:t>
            </w:r>
          </w:p>
        </w:tc>
      </w:tr>
      <w:tr>
        <w:tc>
          <w:tcPr>
            <w:tcW w:type="dxa" w:w="2232"/>
            <w:vAlign w:val="center"/>
            <w:shd w:fill="D9EAF7"/>
          </w:tcPr>
          <w:p>
            <w:r/>
            <w:r>
              <w:rPr>
                <w:b/>
                <w:sz w:val="18"/>
              </w:rPr>
              <w:t>Used by / next step</w:t>
            </w:r>
          </w:p>
        </w:tc>
        <w:tc>
          <w:tcPr>
            <w:tcW w:type="dxa" w:w="8136"/>
            <w:vAlign w:val="center"/>
          </w:tcPr>
          <w:p>
            <w:r/>
            <w:r>
              <w:rPr>
                <w:b w:val="0"/>
                <w:sz w:val="18"/>
              </w:rPr>
              <w:t>extract_environmental_features_without_labels.py</w:t>
            </w:r>
          </w:p>
        </w:tc>
      </w:tr>
    </w:tbl>
    <w:p/>
    <w:p>
      <w:pPr>
        <w:pStyle w:val="Heading2"/>
        <w:spacing w:before="160"/>
      </w:pPr>
      <w:r>
        <w:t>4. Extracted global feature directory</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data/extracted_features_entire_world/</w:t>
            </w:r>
          </w:p>
        </w:tc>
      </w:tr>
      <w:tr>
        <w:tc>
          <w:tcPr>
            <w:tcW w:type="dxa" w:w="2232"/>
            <w:vAlign w:val="center"/>
            <w:shd w:fill="D9EAF7"/>
          </w:tcPr>
          <w:p>
            <w:r/>
            <w:r>
              <w:rPr>
                <w:b/>
                <w:sz w:val="18"/>
              </w:rPr>
              <w:t>What this file does</w:t>
            </w:r>
          </w:p>
        </w:tc>
        <w:tc>
          <w:tcPr>
            <w:tcW w:type="dxa" w:w="8136"/>
            <w:vAlign w:val="center"/>
          </w:tcPr>
          <w:p>
            <w:r/>
            <w:r>
              <w:rPr>
                <w:b w:val="0"/>
                <w:sz w:val="18"/>
              </w:rPr>
              <w:t>Stores the atmospheric feature files created from the full global dataset. Later scripts read this folder instead of repeatedly reopening the original raw GRIB archive.</w:t>
            </w:r>
          </w:p>
        </w:tc>
      </w:tr>
      <w:tr>
        <w:tc>
          <w:tcPr>
            <w:tcW w:type="dxa" w:w="2232"/>
            <w:vAlign w:val="center"/>
            <w:shd w:fill="D9EAF7"/>
          </w:tcPr>
          <w:p>
            <w:r/>
            <w:r>
              <w:rPr>
                <w:b/>
                <w:sz w:val="18"/>
              </w:rPr>
              <w:t>Main inputs</w:t>
            </w:r>
          </w:p>
        </w:tc>
        <w:tc>
          <w:tcPr>
            <w:tcW w:type="dxa" w:w="8136"/>
            <w:vAlign w:val="center"/>
          </w:tcPr>
          <w:p>
            <w:r/>
            <w:r>
              <w:rPr>
                <w:b w:val="0"/>
                <w:sz w:val="18"/>
              </w:rPr>
              <w:t>Output of feature extraction</w:t>
            </w:r>
          </w:p>
        </w:tc>
      </w:tr>
      <w:tr>
        <w:tc>
          <w:tcPr>
            <w:tcW w:type="dxa" w:w="2232"/>
            <w:vAlign w:val="center"/>
            <w:shd w:fill="D9EAF7"/>
          </w:tcPr>
          <w:p>
            <w:r/>
            <w:r>
              <w:rPr>
                <w:b/>
                <w:sz w:val="18"/>
              </w:rPr>
              <w:t>Main outputs</w:t>
            </w:r>
          </w:p>
        </w:tc>
        <w:tc>
          <w:tcPr>
            <w:tcW w:type="dxa" w:w="8136"/>
            <w:vAlign w:val="center"/>
          </w:tcPr>
          <w:p>
            <w:r/>
            <w:r>
              <w:rPr>
                <w:b w:val="0"/>
                <w:sz w:val="18"/>
              </w:rPr>
              <w:t>Processed global feature files, labels and split CSVs</w:t>
            </w:r>
          </w:p>
        </w:tc>
      </w:tr>
      <w:tr>
        <w:tc>
          <w:tcPr>
            <w:tcW w:type="dxa" w:w="2232"/>
            <w:vAlign w:val="center"/>
            <w:shd w:fill="D9EAF7"/>
          </w:tcPr>
          <w:p>
            <w:r/>
            <w:r>
              <w:rPr>
                <w:b/>
                <w:sz w:val="18"/>
              </w:rPr>
              <w:t>Used by / next step</w:t>
            </w:r>
          </w:p>
        </w:tc>
        <w:tc>
          <w:tcPr>
            <w:tcW w:type="dxa" w:w="8136"/>
            <w:vAlign w:val="center"/>
          </w:tcPr>
          <w:p>
            <w:r/>
            <w:r>
              <w:rPr>
                <w:b w:val="0"/>
                <w:sz w:val="18"/>
              </w:rPr>
              <w:t>create_labels.py, split_data.py, precompute_stats.py and tcdl_generator.py</w:t>
            </w:r>
          </w:p>
        </w:tc>
      </w:tr>
    </w:tbl>
    <w:p/>
    <w:p>
      <w:pPr>
        <w:pStyle w:val="Heading2"/>
        <w:spacing w:before="160"/>
      </w:pPr>
      <w:r>
        <w:t>5. Feature inspection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scripts/check_features.py</w:t>
            </w:r>
          </w:p>
        </w:tc>
      </w:tr>
      <w:tr>
        <w:tc>
          <w:tcPr>
            <w:tcW w:type="dxa" w:w="2232"/>
            <w:vAlign w:val="center"/>
            <w:shd w:fill="D9EAF7"/>
          </w:tcPr>
          <w:p>
            <w:r/>
            <w:r>
              <w:rPr>
                <w:b/>
                <w:sz w:val="18"/>
              </w:rPr>
              <w:t>What this file does</w:t>
            </w:r>
          </w:p>
        </w:tc>
        <w:tc>
          <w:tcPr>
            <w:tcW w:type="dxa" w:w="8136"/>
            <w:vAlign w:val="center"/>
          </w:tcPr>
          <w:p>
            <w:r/>
            <w:r>
              <w:rPr>
                <w:b w:val="0"/>
                <w:sz w:val="18"/>
              </w:rPr>
              <w:t>Checks whether extracted files cover the complete globe and contain the correct variables, coordinates and pressure levels. It helps detect missing levels or incorrect longitude/latitude ordering before labels and training are created.</w:t>
            </w:r>
          </w:p>
        </w:tc>
      </w:tr>
      <w:tr>
        <w:tc>
          <w:tcPr>
            <w:tcW w:type="dxa" w:w="2232"/>
            <w:vAlign w:val="center"/>
            <w:shd w:fill="D9EAF7"/>
          </w:tcPr>
          <w:p>
            <w:r/>
            <w:r>
              <w:rPr>
                <w:b/>
                <w:sz w:val="18"/>
              </w:rPr>
              <w:t>Main inputs</w:t>
            </w:r>
          </w:p>
        </w:tc>
        <w:tc>
          <w:tcPr>
            <w:tcW w:type="dxa" w:w="8136"/>
            <w:vAlign w:val="center"/>
          </w:tcPr>
          <w:p>
            <w:r/>
            <w:r>
              <w:rPr>
                <w:b w:val="0"/>
                <w:sz w:val="18"/>
              </w:rPr>
              <w:t>A sample extracted feature file or directory</w:t>
            </w:r>
          </w:p>
        </w:tc>
      </w:tr>
      <w:tr>
        <w:tc>
          <w:tcPr>
            <w:tcW w:type="dxa" w:w="2232"/>
            <w:vAlign w:val="center"/>
            <w:shd w:fill="D9EAF7"/>
          </w:tcPr>
          <w:p>
            <w:r/>
            <w:r>
              <w:rPr>
                <w:b/>
                <w:sz w:val="18"/>
              </w:rPr>
              <w:t>Main outputs</w:t>
            </w:r>
          </w:p>
        </w:tc>
        <w:tc>
          <w:tcPr>
            <w:tcW w:type="dxa" w:w="8136"/>
            <w:vAlign w:val="center"/>
          </w:tcPr>
          <w:p>
            <w:r/>
            <w:r>
              <w:rPr>
                <w:b w:val="0"/>
                <w:sz w:val="18"/>
              </w:rPr>
              <w:t>Printed geographic coverage, variables, dimensions and levels</w:t>
            </w:r>
          </w:p>
        </w:tc>
      </w:tr>
      <w:tr>
        <w:tc>
          <w:tcPr>
            <w:tcW w:type="dxa" w:w="2232"/>
            <w:vAlign w:val="center"/>
            <w:shd w:fill="D9EAF7"/>
          </w:tcPr>
          <w:p>
            <w:r/>
            <w:r>
              <w:rPr>
                <w:b/>
                <w:sz w:val="18"/>
              </w:rPr>
              <w:t>Used by / next step</w:t>
            </w:r>
          </w:p>
        </w:tc>
        <w:tc>
          <w:tcPr>
            <w:tcW w:type="dxa" w:w="8136"/>
            <w:vAlign w:val="center"/>
          </w:tcPr>
          <w:p>
            <w:r/>
            <w:r>
              <w:rPr>
                <w:b w:val="0"/>
                <w:sz w:val="18"/>
              </w:rPr>
              <w:t>create_labels.py</w:t>
            </w:r>
          </w:p>
        </w:tc>
      </w:tr>
      <w:tr>
        <w:tc>
          <w:tcPr>
            <w:tcW w:type="dxa" w:w="2232"/>
            <w:vAlign w:val="center"/>
            <w:shd w:fill="D9EAF7"/>
          </w:tcPr>
          <w:p>
            <w:r/>
            <w:r>
              <w:rPr>
                <w:b/>
                <w:sz w:val="18"/>
              </w:rPr>
              <w:t>Important note</w:t>
            </w:r>
          </w:p>
        </w:tc>
        <w:tc>
          <w:tcPr>
            <w:tcW w:type="dxa" w:w="8136"/>
            <w:vAlign w:val="center"/>
          </w:tcPr>
          <w:p>
            <w:r/>
            <w:r>
              <w:rPr>
                <w:b w:val="0"/>
                <w:sz w:val="18"/>
              </w:rPr>
              <w:t>Expected coverage is latitude -90° to 90°, longitude 0° to 359°, and 19 pressure levels.</w:t>
            </w:r>
          </w:p>
        </w:tc>
      </w:tr>
    </w:tbl>
    <w:p/>
    <w:p>
      <w:pPr>
        <w:pStyle w:val="Heading2"/>
        <w:spacing w:before="160"/>
      </w:pPr>
      <w:r>
        <w:t>6. IBTrACS best-track file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data/ibtracs/ibtracs.ALL.list.v04r01.csv</w:t>
            </w:r>
          </w:p>
        </w:tc>
      </w:tr>
      <w:tr>
        <w:tc>
          <w:tcPr>
            <w:tcW w:type="dxa" w:w="2232"/>
            <w:vAlign w:val="center"/>
            <w:shd w:fill="D9EAF7"/>
          </w:tcPr>
          <w:p>
            <w:r/>
            <w:r>
              <w:rPr>
                <w:b/>
                <w:sz w:val="18"/>
              </w:rPr>
              <w:t>What this file does</w:t>
            </w:r>
          </w:p>
        </w:tc>
        <w:tc>
          <w:tcPr>
            <w:tcW w:type="dxa" w:w="8136"/>
            <w:vAlign w:val="center"/>
          </w:tcPr>
          <w:p>
            <w:r/>
            <w:r>
              <w:rPr>
                <w:b w:val="0"/>
                <w:sz w:val="18"/>
              </w:rPr>
              <w:t>Provides observed cyclone tracks, storm IDs, positions, timestamps and statuses. It is the main ground-truth source for defining genesis events and checking historical predictions.</w:t>
            </w:r>
          </w:p>
        </w:tc>
      </w:tr>
      <w:tr>
        <w:tc>
          <w:tcPr>
            <w:tcW w:type="dxa" w:w="2232"/>
            <w:vAlign w:val="center"/>
            <w:shd w:fill="D9EAF7"/>
          </w:tcPr>
          <w:p>
            <w:r/>
            <w:r>
              <w:rPr>
                <w:b/>
                <w:sz w:val="18"/>
              </w:rPr>
              <w:t>Main inputs</w:t>
            </w:r>
          </w:p>
        </w:tc>
        <w:tc>
          <w:tcPr>
            <w:tcW w:type="dxa" w:w="8136"/>
            <w:vAlign w:val="center"/>
          </w:tcPr>
          <w:p>
            <w:r/>
            <w:r>
              <w:rPr>
                <w:b w:val="0"/>
                <w:sz w:val="18"/>
              </w:rPr>
              <w:t>Official IBTrACS CSV</w:t>
            </w:r>
          </w:p>
        </w:tc>
      </w:tr>
      <w:tr>
        <w:tc>
          <w:tcPr>
            <w:tcW w:type="dxa" w:w="2232"/>
            <w:vAlign w:val="center"/>
            <w:shd w:fill="D9EAF7"/>
          </w:tcPr>
          <w:p>
            <w:r/>
            <w:r>
              <w:rPr>
                <w:b/>
                <w:sz w:val="18"/>
              </w:rPr>
              <w:t>Main outputs</w:t>
            </w:r>
          </w:p>
        </w:tc>
        <w:tc>
          <w:tcPr>
            <w:tcW w:type="dxa" w:w="8136"/>
            <w:vAlign w:val="center"/>
          </w:tcPr>
          <w:p>
            <w:r/>
            <w:r>
              <w:rPr>
                <w:b w:val="0"/>
                <w:sz w:val="18"/>
              </w:rPr>
              <w:t>Observed genesis and active cyclone positions</w:t>
            </w:r>
          </w:p>
        </w:tc>
      </w:tr>
      <w:tr>
        <w:tc>
          <w:tcPr>
            <w:tcW w:type="dxa" w:w="2232"/>
            <w:vAlign w:val="center"/>
            <w:shd w:fill="D9EAF7"/>
          </w:tcPr>
          <w:p>
            <w:r/>
            <w:r>
              <w:rPr>
                <w:b/>
                <w:sz w:val="18"/>
              </w:rPr>
              <w:t>Used by / next step</w:t>
            </w:r>
          </w:p>
        </w:tc>
        <w:tc>
          <w:tcPr>
            <w:tcW w:type="dxa" w:w="8136"/>
            <w:vAlign w:val="center"/>
          </w:tcPr>
          <w:p>
            <w:r/>
            <w:r>
              <w:rPr>
                <w:b w:val="0"/>
                <w:sz w:val="18"/>
              </w:rPr>
              <w:t>create_labels.py and run_fnl_2026_cyclogenesis_verification.py</w:t>
            </w:r>
          </w:p>
        </w:tc>
      </w:tr>
    </w:tbl>
    <w:p/>
    <w:p>
      <w:pPr>
        <w:pStyle w:val="Heading2"/>
        <w:spacing w:before="160"/>
      </w:pPr>
      <w:r>
        <w:t>7. Label creation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scripts/create_labels.py or scripts/create_labels1.py</w:t>
            </w:r>
          </w:p>
        </w:tc>
      </w:tr>
      <w:tr>
        <w:tc>
          <w:tcPr>
            <w:tcW w:type="dxa" w:w="2232"/>
            <w:vAlign w:val="center"/>
            <w:shd w:fill="D9EAF7"/>
          </w:tcPr>
          <w:p>
            <w:r/>
            <w:r>
              <w:rPr>
                <w:b/>
                <w:sz w:val="18"/>
              </w:rPr>
              <w:t>What this file does</w:t>
            </w:r>
          </w:p>
        </w:tc>
        <w:tc>
          <w:tcPr>
            <w:tcW w:type="dxa" w:w="8136"/>
            <w:vAlign w:val="center"/>
          </w:tcPr>
          <w:p>
            <w:r/>
            <w:r>
              <w:rPr>
                <w:b w:val="0"/>
                <w:sz w:val="18"/>
              </w:rPr>
              <w:t>Matches atmospheric observation times with IBTrACS. It creates positive genesis labels, keeps active-cyclone locations for exclusion, supports multiple simultaneous genesis events, and stores global coordinates using the 0°–360° longitude convention.</w:t>
            </w:r>
          </w:p>
        </w:tc>
      </w:tr>
      <w:tr>
        <w:tc>
          <w:tcPr>
            <w:tcW w:type="dxa" w:w="2232"/>
            <w:vAlign w:val="center"/>
            <w:shd w:fill="D9EAF7"/>
          </w:tcPr>
          <w:p>
            <w:r/>
            <w:r>
              <w:rPr>
                <w:b/>
                <w:sz w:val="18"/>
              </w:rPr>
              <w:t>Main inputs</w:t>
            </w:r>
          </w:p>
        </w:tc>
        <w:tc>
          <w:tcPr>
            <w:tcW w:type="dxa" w:w="8136"/>
            <w:vAlign w:val="center"/>
          </w:tcPr>
          <w:p>
            <w:r/>
            <w:r>
              <w:rPr>
                <w:b w:val="0"/>
                <w:sz w:val="18"/>
              </w:rPr>
              <w:t>IBTrACS CSV and data/extracted_features_entire_world/</w:t>
            </w:r>
          </w:p>
        </w:tc>
      </w:tr>
      <w:tr>
        <w:tc>
          <w:tcPr>
            <w:tcW w:type="dxa" w:w="2232"/>
            <w:vAlign w:val="center"/>
            <w:shd w:fill="D9EAF7"/>
          </w:tcPr>
          <w:p>
            <w:r/>
            <w:r>
              <w:rPr>
                <w:b/>
                <w:sz w:val="18"/>
              </w:rPr>
              <w:t>Main outputs</w:t>
            </w:r>
          </w:p>
        </w:tc>
        <w:tc>
          <w:tcPr>
            <w:tcW w:type="dxa" w:w="8136"/>
            <w:vAlign w:val="center"/>
          </w:tcPr>
          <w:p>
            <w:r/>
            <w:r>
              <w:rPr>
                <w:b w:val="0"/>
                <w:sz w:val="18"/>
              </w:rPr>
              <w:t>tc_24h.csv, tc_48h.csv and tc_72h.csv</w:t>
            </w:r>
          </w:p>
        </w:tc>
      </w:tr>
      <w:tr>
        <w:tc>
          <w:tcPr>
            <w:tcW w:type="dxa" w:w="2232"/>
            <w:vAlign w:val="center"/>
            <w:shd w:fill="D9EAF7"/>
          </w:tcPr>
          <w:p>
            <w:r/>
            <w:r>
              <w:rPr>
                <w:b/>
                <w:sz w:val="18"/>
              </w:rPr>
              <w:t>Used by / next step</w:t>
            </w:r>
          </w:p>
        </w:tc>
        <w:tc>
          <w:tcPr>
            <w:tcW w:type="dxa" w:w="8136"/>
            <w:vAlign w:val="center"/>
          </w:tcPr>
          <w:p>
            <w:r/>
            <w:r>
              <w:rPr>
                <w:b w:val="0"/>
                <w:sz w:val="18"/>
              </w:rPr>
              <w:t>split_data.py</w:t>
            </w:r>
          </w:p>
        </w:tc>
      </w:tr>
      <w:tr>
        <w:tc>
          <w:tcPr>
            <w:tcW w:type="dxa" w:w="2232"/>
            <w:vAlign w:val="center"/>
            <w:shd w:fill="D9EAF7"/>
          </w:tcPr>
          <w:p>
            <w:r/>
            <w:r>
              <w:rPr>
                <w:b/>
                <w:sz w:val="18"/>
              </w:rPr>
              <w:t>Important note</w:t>
            </w:r>
          </w:p>
        </w:tc>
        <w:tc>
          <w:tcPr>
            <w:tcW w:type="dxa" w:w="8136"/>
            <w:vAlign w:val="center"/>
          </w:tcPr>
          <w:p>
            <w:r/>
            <w:r>
              <w:rPr>
                <w:b w:val="0"/>
                <w:sz w:val="18"/>
              </w:rPr>
              <w:t>The lead time decides how many hours before observed genesis the atmospheric state is labelled positive.</w:t>
            </w:r>
          </w:p>
        </w:tc>
      </w:tr>
    </w:tbl>
    <w:p/>
    <w:p>
      <w:pPr>
        <w:pStyle w:val="Heading2"/>
        <w:spacing w:before="160"/>
      </w:pPr>
      <w:r>
        <w:t>8. Lead-time label CSV files</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data/extracted_features_entire_world/tc_24h.csv, tc_48h.csv, tc_72h.csv</w:t>
            </w:r>
          </w:p>
        </w:tc>
      </w:tr>
      <w:tr>
        <w:tc>
          <w:tcPr>
            <w:tcW w:type="dxa" w:w="2232"/>
            <w:vAlign w:val="center"/>
            <w:shd w:fill="D9EAF7"/>
          </w:tcPr>
          <w:p>
            <w:r/>
            <w:r>
              <w:rPr>
                <w:b/>
                <w:sz w:val="18"/>
              </w:rPr>
              <w:t>What this file does</w:t>
            </w:r>
          </w:p>
        </w:tc>
        <w:tc>
          <w:tcPr>
            <w:tcW w:type="dxa" w:w="8136"/>
            <w:vAlign w:val="center"/>
          </w:tcPr>
          <w:p>
            <w:r/>
            <w:r>
              <w:rPr>
                <w:b w:val="0"/>
                <w:sz w:val="18"/>
              </w:rPr>
              <w:t>Store one row per labelled atmospheric state. Rows contain date/time, target label, target coordinates, active cyclone exclusions and references to the associated feature file.</w:t>
            </w:r>
          </w:p>
        </w:tc>
      </w:tr>
      <w:tr>
        <w:tc>
          <w:tcPr>
            <w:tcW w:type="dxa" w:w="2232"/>
            <w:vAlign w:val="center"/>
            <w:shd w:fill="D9EAF7"/>
          </w:tcPr>
          <w:p>
            <w:r/>
            <w:r>
              <w:rPr>
                <w:b/>
                <w:sz w:val="18"/>
              </w:rPr>
              <w:t>Main inputs</w:t>
            </w:r>
          </w:p>
        </w:tc>
        <w:tc>
          <w:tcPr>
            <w:tcW w:type="dxa" w:w="8136"/>
            <w:vAlign w:val="center"/>
          </w:tcPr>
          <w:p>
            <w:r/>
            <w:r>
              <w:rPr>
                <w:b w:val="0"/>
                <w:sz w:val="18"/>
              </w:rPr>
              <w:t>Output of create_labels.py</w:t>
            </w:r>
          </w:p>
        </w:tc>
      </w:tr>
      <w:tr>
        <w:tc>
          <w:tcPr>
            <w:tcW w:type="dxa" w:w="2232"/>
            <w:vAlign w:val="center"/>
            <w:shd w:fill="D9EAF7"/>
          </w:tcPr>
          <w:p>
            <w:r/>
            <w:r>
              <w:rPr>
                <w:b/>
                <w:sz w:val="18"/>
              </w:rPr>
              <w:t>Main outputs</w:t>
            </w:r>
          </w:p>
        </w:tc>
        <w:tc>
          <w:tcPr>
            <w:tcW w:type="dxa" w:w="8136"/>
            <w:vAlign w:val="center"/>
          </w:tcPr>
          <w:p>
            <w:r/>
            <w:r>
              <w:rPr>
                <w:b w:val="0"/>
                <w:sz w:val="18"/>
              </w:rPr>
              <w:t>Complete labelled datasets for each lead time</w:t>
            </w:r>
          </w:p>
        </w:tc>
      </w:tr>
      <w:tr>
        <w:tc>
          <w:tcPr>
            <w:tcW w:type="dxa" w:w="2232"/>
            <w:vAlign w:val="center"/>
            <w:shd w:fill="D9EAF7"/>
          </w:tcPr>
          <w:p>
            <w:r/>
            <w:r>
              <w:rPr>
                <w:b/>
                <w:sz w:val="18"/>
              </w:rPr>
              <w:t>Used by / next step</w:t>
            </w:r>
          </w:p>
        </w:tc>
        <w:tc>
          <w:tcPr>
            <w:tcW w:type="dxa" w:w="8136"/>
            <w:vAlign w:val="center"/>
          </w:tcPr>
          <w:p>
            <w:r/>
            <w:r>
              <w:rPr>
                <w:b w:val="0"/>
                <w:sz w:val="18"/>
              </w:rPr>
              <w:t>split_data.py</w:t>
            </w:r>
          </w:p>
        </w:tc>
      </w:tr>
    </w:tbl>
    <w:p/>
    <w:p>
      <w:pPr>
        <w:pStyle w:val="Heading2"/>
        <w:spacing w:before="160"/>
      </w:pPr>
      <w:r>
        <w:t>9. Chronological split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scripts/split_data.py</w:t>
            </w:r>
          </w:p>
        </w:tc>
      </w:tr>
      <w:tr>
        <w:tc>
          <w:tcPr>
            <w:tcW w:type="dxa" w:w="2232"/>
            <w:vAlign w:val="center"/>
            <w:shd w:fill="D9EAF7"/>
          </w:tcPr>
          <w:p>
            <w:r/>
            <w:r>
              <w:rPr>
                <w:b/>
                <w:sz w:val="18"/>
              </w:rPr>
              <w:t>What this file does</w:t>
            </w:r>
          </w:p>
        </w:tc>
        <w:tc>
          <w:tcPr>
            <w:tcW w:type="dxa" w:w="8136"/>
            <w:vAlign w:val="center"/>
          </w:tcPr>
          <w:p>
            <w:r/>
            <w:r>
              <w:rPr>
                <w:b w:val="0"/>
                <w:sz w:val="18"/>
              </w:rPr>
              <w:t>Divides each labelled CSV by year instead of randomly. This avoids information from future storm seasons leaking into model training. It also prints positive and negative class counts for auditing.</w:t>
            </w:r>
          </w:p>
        </w:tc>
      </w:tr>
      <w:tr>
        <w:tc>
          <w:tcPr>
            <w:tcW w:type="dxa" w:w="2232"/>
            <w:vAlign w:val="center"/>
            <w:shd w:fill="D9EAF7"/>
          </w:tcPr>
          <w:p>
            <w:r/>
            <w:r>
              <w:rPr>
                <w:b/>
                <w:sz w:val="18"/>
              </w:rPr>
              <w:t>Main inputs</w:t>
            </w:r>
          </w:p>
        </w:tc>
        <w:tc>
          <w:tcPr>
            <w:tcW w:type="dxa" w:w="8136"/>
            <w:vAlign w:val="center"/>
          </w:tcPr>
          <w:p>
            <w:r/>
            <w:r>
              <w:rPr>
                <w:b w:val="0"/>
                <w:sz w:val="18"/>
              </w:rPr>
              <w:t>tc_24h.csv, tc_48h.csv or tc_72h.csv</w:t>
            </w:r>
          </w:p>
        </w:tc>
      </w:tr>
      <w:tr>
        <w:tc>
          <w:tcPr>
            <w:tcW w:type="dxa" w:w="2232"/>
            <w:vAlign w:val="center"/>
            <w:shd w:fill="D9EAF7"/>
          </w:tcPr>
          <w:p>
            <w:r/>
            <w:r>
              <w:rPr>
                <w:b/>
                <w:sz w:val="18"/>
              </w:rPr>
              <w:t>Main outputs</w:t>
            </w:r>
          </w:p>
        </w:tc>
        <w:tc>
          <w:tcPr>
            <w:tcW w:type="dxa" w:w="8136"/>
            <w:vAlign w:val="center"/>
          </w:tcPr>
          <w:p>
            <w:r/>
            <w:r>
              <w:rPr>
                <w:b w:val="0"/>
                <w:sz w:val="18"/>
              </w:rPr>
              <w:t>Train, validation and test CSV files</w:t>
            </w:r>
          </w:p>
        </w:tc>
      </w:tr>
      <w:tr>
        <w:tc>
          <w:tcPr>
            <w:tcW w:type="dxa" w:w="2232"/>
            <w:vAlign w:val="center"/>
            <w:shd w:fill="D9EAF7"/>
          </w:tcPr>
          <w:p>
            <w:r/>
            <w:r>
              <w:rPr>
                <w:b/>
                <w:sz w:val="18"/>
              </w:rPr>
              <w:t>Used by / next step</w:t>
            </w:r>
          </w:p>
        </w:tc>
        <w:tc>
          <w:tcPr>
            <w:tcW w:type="dxa" w:w="8136"/>
            <w:vAlign w:val="center"/>
          </w:tcPr>
          <w:p>
            <w:r/>
            <w:r>
              <w:rPr>
                <w:b w:val="0"/>
                <w:sz w:val="18"/>
              </w:rPr>
              <w:t>precompute_stats.py and training scripts</w:t>
            </w:r>
          </w:p>
        </w:tc>
      </w:tr>
      <w:tr>
        <w:tc>
          <w:tcPr>
            <w:tcW w:type="dxa" w:w="2232"/>
            <w:vAlign w:val="center"/>
            <w:shd w:fill="D9EAF7"/>
          </w:tcPr>
          <w:p>
            <w:r/>
            <w:r>
              <w:rPr>
                <w:b/>
                <w:sz w:val="18"/>
              </w:rPr>
              <w:t>Important note</w:t>
            </w:r>
          </w:p>
        </w:tc>
        <w:tc>
          <w:tcPr>
            <w:tcW w:type="dxa" w:w="8136"/>
            <w:vAlign w:val="center"/>
          </w:tcPr>
          <w:p>
            <w:r/>
            <w:r>
              <w:rPr>
                <w:b w:val="0"/>
                <w:sz w:val="18"/>
              </w:rPr>
              <w:t>Current project split: train 2000–2018, validation 2019–2020, test 2021–2022.</w:t>
            </w:r>
          </w:p>
        </w:tc>
      </w:tr>
    </w:tbl>
    <w:p/>
    <w:p>
      <w:pPr>
        <w:pStyle w:val="Heading2"/>
        <w:spacing w:before="160"/>
      </w:pPr>
      <w:r>
        <w:t>10. Chronological split CSVs</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data/extracted_features_entire_world/tc_24h_train.csv, tc_24h_val.csv, tc_24h_test.csv</w:t>
            </w:r>
          </w:p>
        </w:tc>
      </w:tr>
      <w:tr>
        <w:tc>
          <w:tcPr>
            <w:tcW w:type="dxa" w:w="2232"/>
            <w:vAlign w:val="center"/>
            <w:shd w:fill="D9EAF7"/>
          </w:tcPr>
          <w:p>
            <w:r/>
            <w:r>
              <w:rPr>
                <w:b/>
                <w:sz w:val="18"/>
              </w:rPr>
              <w:t>What this file does</w:t>
            </w:r>
          </w:p>
        </w:tc>
        <w:tc>
          <w:tcPr>
            <w:tcW w:type="dxa" w:w="8136"/>
            <w:vAlign w:val="center"/>
          </w:tcPr>
          <w:p>
            <w:r/>
            <w:r>
              <w:rPr>
                <w:b w:val="0"/>
                <w:sz w:val="18"/>
              </w:rPr>
              <w:t>These files tell the generator which dates and locations belong to training, validation and holdout testing. Equivalent files can exist for 48 h and 72 h.</w:t>
            </w:r>
          </w:p>
        </w:tc>
      </w:tr>
      <w:tr>
        <w:tc>
          <w:tcPr>
            <w:tcW w:type="dxa" w:w="2232"/>
            <w:vAlign w:val="center"/>
            <w:shd w:fill="D9EAF7"/>
          </w:tcPr>
          <w:p>
            <w:r/>
            <w:r>
              <w:rPr>
                <w:b/>
                <w:sz w:val="18"/>
              </w:rPr>
              <w:t>Main inputs</w:t>
            </w:r>
          </w:p>
        </w:tc>
        <w:tc>
          <w:tcPr>
            <w:tcW w:type="dxa" w:w="8136"/>
            <w:vAlign w:val="center"/>
          </w:tcPr>
          <w:p>
            <w:r/>
            <w:r>
              <w:rPr>
                <w:b w:val="0"/>
                <w:sz w:val="18"/>
              </w:rPr>
              <w:t>Output of split_data.py</w:t>
            </w:r>
          </w:p>
        </w:tc>
      </w:tr>
      <w:tr>
        <w:tc>
          <w:tcPr>
            <w:tcW w:type="dxa" w:w="2232"/>
            <w:vAlign w:val="center"/>
            <w:shd w:fill="D9EAF7"/>
          </w:tcPr>
          <w:p>
            <w:r/>
            <w:r>
              <w:rPr>
                <w:b/>
                <w:sz w:val="18"/>
              </w:rPr>
              <w:t>Main outputs</w:t>
            </w:r>
          </w:p>
        </w:tc>
        <w:tc>
          <w:tcPr>
            <w:tcW w:type="dxa" w:w="8136"/>
            <w:vAlign w:val="center"/>
          </w:tcPr>
          <w:p>
            <w:r/>
            <w:r>
              <w:rPr>
                <w:b w:val="0"/>
                <w:sz w:val="18"/>
              </w:rPr>
              <w:t>Leakage-controlled subsets</w:t>
            </w:r>
          </w:p>
        </w:tc>
      </w:tr>
      <w:tr>
        <w:tc>
          <w:tcPr>
            <w:tcW w:type="dxa" w:w="2232"/>
            <w:vAlign w:val="center"/>
            <w:shd w:fill="D9EAF7"/>
          </w:tcPr>
          <w:p>
            <w:r/>
            <w:r>
              <w:rPr>
                <w:b/>
                <w:sz w:val="18"/>
              </w:rPr>
              <w:t>Used by / next step</w:t>
            </w:r>
          </w:p>
        </w:tc>
        <w:tc>
          <w:tcPr>
            <w:tcW w:type="dxa" w:w="8136"/>
            <w:vAlign w:val="center"/>
          </w:tcPr>
          <w:p>
            <w:r/>
            <w:r>
              <w:rPr>
                <w:b w:val="0"/>
                <w:sz w:val="18"/>
              </w:rPr>
              <w:t>tcdl_generator.py, evaluate_model.py and generate_validation_and_configs.py</w:t>
            </w:r>
          </w:p>
        </w:tc>
      </w:tr>
    </w:tbl>
    <w:p/>
    <w:p>
      <w:pPr>
        <w:pStyle w:val="Heading2"/>
        <w:spacing w:before="160"/>
      </w:pPr>
      <w:r>
        <w:t>11. Normalization precomputation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scripts/precompute_stats.py</w:t>
            </w:r>
          </w:p>
        </w:tc>
      </w:tr>
      <w:tr>
        <w:tc>
          <w:tcPr>
            <w:tcW w:type="dxa" w:w="2232"/>
            <w:vAlign w:val="center"/>
            <w:shd w:fill="D9EAF7"/>
          </w:tcPr>
          <w:p>
            <w:r/>
            <w:r>
              <w:rPr>
                <w:b/>
                <w:sz w:val="18"/>
              </w:rPr>
              <w:t>What this file does</w:t>
            </w:r>
          </w:p>
        </w:tc>
        <w:tc>
          <w:tcPr>
            <w:tcW w:type="dxa" w:w="8136"/>
            <w:vAlign w:val="center"/>
          </w:tcPr>
          <w:p>
            <w:r/>
            <w:r>
              <w:rPr>
                <w:b w:val="0"/>
                <w:sz w:val="18"/>
              </w:rPr>
              <w:t>Scans training atmospheric files and calculates one fixed mean and standard deviation for every model channel. The same statistics are used during training, validation, testing and operational inference.</w:t>
            </w:r>
          </w:p>
        </w:tc>
      </w:tr>
      <w:tr>
        <w:tc>
          <w:tcPr>
            <w:tcW w:type="dxa" w:w="2232"/>
            <w:vAlign w:val="center"/>
            <w:shd w:fill="D9EAF7"/>
          </w:tcPr>
          <w:p>
            <w:r/>
            <w:r>
              <w:rPr>
                <w:b/>
                <w:sz w:val="18"/>
              </w:rPr>
              <w:t>Main inputs</w:t>
            </w:r>
          </w:p>
        </w:tc>
        <w:tc>
          <w:tcPr>
            <w:tcW w:type="dxa" w:w="8136"/>
            <w:vAlign w:val="center"/>
          </w:tcPr>
          <w:p>
            <w:r/>
            <w:r>
              <w:rPr>
                <w:b w:val="0"/>
                <w:sz w:val="18"/>
              </w:rPr>
              <w:t>Training split and extracted feature files</w:t>
            </w:r>
          </w:p>
        </w:tc>
      </w:tr>
      <w:tr>
        <w:tc>
          <w:tcPr>
            <w:tcW w:type="dxa" w:w="2232"/>
            <w:vAlign w:val="center"/>
            <w:shd w:fill="D9EAF7"/>
          </w:tcPr>
          <w:p>
            <w:r/>
            <w:r>
              <w:rPr>
                <w:b/>
                <w:sz w:val="18"/>
              </w:rPr>
              <w:t>Main outputs</w:t>
            </w:r>
          </w:p>
        </w:tc>
        <w:tc>
          <w:tcPr>
            <w:tcW w:type="dxa" w:w="8136"/>
            <w:vAlign w:val="center"/>
          </w:tcPr>
          <w:p>
            <w:r/>
            <w:r>
              <w:rPr>
                <w:b w:val="0"/>
                <w:sz w:val="18"/>
              </w:rPr>
              <w:t>channel_means.npy and channel_stds.npy</w:t>
            </w:r>
          </w:p>
        </w:tc>
      </w:tr>
      <w:tr>
        <w:tc>
          <w:tcPr>
            <w:tcW w:type="dxa" w:w="2232"/>
            <w:vAlign w:val="center"/>
            <w:shd w:fill="D9EAF7"/>
          </w:tcPr>
          <w:p>
            <w:r/>
            <w:r>
              <w:rPr>
                <w:b/>
                <w:sz w:val="18"/>
              </w:rPr>
              <w:t>Used by / next step</w:t>
            </w:r>
          </w:p>
        </w:tc>
        <w:tc>
          <w:tcPr>
            <w:tcW w:type="dxa" w:w="8136"/>
            <w:vAlign w:val="center"/>
          </w:tcPr>
          <w:p>
            <w:r/>
            <w:r>
              <w:rPr>
                <w:b w:val="0"/>
                <w:sz w:val="18"/>
              </w:rPr>
              <w:t>tcdl_generator.py and main.py</w:t>
            </w:r>
          </w:p>
        </w:tc>
      </w:tr>
      <w:tr>
        <w:tc>
          <w:tcPr>
            <w:tcW w:type="dxa" w:w="2232"/>
            <w:vAlign w:val="center"/>
            <w:shd w:fill="D9EAF7"/>
          </w:tcPr>
          <w:p>
            <w:r/>
            <w:r>
              <w:rPr>
                <w:b/>
                <w:sz w:val="18"/>
              </w:rPr>
              <w:t>Important note</w:t>
            </w:r>
          </w:p>
        </w:tc>
        <w:tc>
          <w:tcPr>
            <w:tcW w:type="dxa" w:w="8136"/>
            <w:vAlign w:val="center"/>
          </w:tcPr>
          <w:p>
            <w:r/>
            <w:r>
              <w:rPr>
                <w:b w:val="0"/>
                <w:sz w:val="18"/>
              </w:rPr>
              <w:t>Only training data should be used to compute normalization statistics.</w:t>
            </w:r>
          </w:p>
        </w:tc>
      </w:tr>
    </w:tbl>
    <w:p/>
    <w:p>
      <w:pPr>
        <w:pStyle w:val="Heading2"/>
        <w:spacing w:before="160"/>
      </w:pPr>
      <w:r>
        <w:t>12. Normalization files</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saved_models/channel_means.npy and saved_models/channel_stds.npy (or configured feature-directory paths)</w:t>
            </w:r>
          </w:p>
        </w:tc>
      </w:tr>
      <w:tr>
        <w:tc>
          <w:tcPr>
            <w:tcW w:type="dxa" w:w="2232"/>
            <w:vAlign w:val="center"/>
            <w:shd w:fill="D9EAF7"/>
          </w:tcPr>
          <w:p>
            <w:r/>
            <w:r>
              <w:rPr>
                <w:b/>
                <w:sz w:val="18"/>
              </w:rPr>
              <w:t>What this file does</w:t>
            </w:r>
          </w:p>
        </w:tc>
        <w:tc>
          <w:tcPr>
            <w:tcW w:type="dxa" w:w="8136"/>
            <w:vAlign w:val="center"/>
          </w:tcPr>
          <w:p>
            <w:r/>
            <w:r>
              <w:rPr>
                <w:b w:val="0"/>
                <w:sz w:val="18"/>
              </w:rPr>
              <w:t>Store the fixed mean and standard deviation of the 136 meteorological channels. The land-mask channel is kept unchanged.</w:t>
            </w:r>
          </w:p>
        </w:tc>
      </w:tr>
      <w:tr>
        <w:tc>
          <w:tcPr>
            <w:tcW w:type="dxa" w:w="2232"/>
            <w:vAlign w:val="center"/>
            <w:shd w:fill="D9EAF7"/>
          </w:tcPr>
          <w:p>
            <w:r/>
            <w:r>
              <w:rPr>
                <w:b/>
                <w:sz w:val="18"/>
              </w:rPr>
              <w:t>Main inputs</w:t>
            </w:r>
          </w:p>
        </w:tc>
        <w:tc>
          <w:tcPr>
            <w:tcW w:type="dxa" w:w="8136"/>
            <w:vAlign w:val="center"/>
          </w:tcPr>
          <w:p>
            <w:r/>
            <w:r>
              <w:rPr>
                <w:b w:val="0"/>
                <w:sz w:val="18"/>
              </w:rPr>
              <w:t>Output of precompute_stats.py</w:t>
            </w:r>
          </w:p>
        </w:tc>
      </w:tr>
      <w:tr>
        <w:tc>
          <w:tcPr>
            <w:tcW w:type="dxa" w:w="2232"/>
            <w:vAlign w:val="center"/>
            <w:shd w:fill="D9EAF7"/>
          </w:tcPr>
          <w:p>
            <w:r/>
            <w:r>
              <w:rPr>
                <w:b/>
                <w:sz w:val="18"/>
              </w:rPr>
              <w:t>Main outputs</w:t>
            </w:r>
          </w:p>
        </w:tc>
        <w:tc>
          <w:tcPr>
            <w:tcW w:type="dxa" w:w="8136"/>
            <w:vAlign w:val="center"/>
          </w:tcPr>
          <w:p>
            <w:r/>
            <w:r>
              <w:rPr>
                <w:b w:val="0"/>
                <w:sz w:val="18"/>
              </w:rPr>
              <w:t>Reusable normalization arrays</w:t>
            </w:r>
          </w:p>
        </w:tc>
      </w:tr>
      <w:tr>
        <w:tc>
          <w:tcPr>
            <w:tcW w:type="dxa" w:w="2232"/>
            <w:vAlign w:val="center"/>
            <w:shd w:fill="D9EAF7"/>
          </w:tcPr>
          <w:p>
            <w:r/>
            <w:r>
              <w:rPr>
                <w:b/>
                <w:sz w:val="18"/>
              </w:rPr>
              <w:t>Used by / next step</w:t>
            </w:r>
          </w:p>
        </w:tc>
        <w:tc>
          <w:tcPr>
            <w:tcW w:type="dxa" w:w="8136"/>
            <w:vAlign w:val="center"/>
          </w:tcPr>
          <w:p>
            <w:r/>
            <w:r>
              <w:rPr>
                <w:b w:val="0"/>
                <w:sz w:val="18"/>
              </w:rPr>
              <w:t>All training, evaluation, verification and operational scripts</w:t>
            </w:r>
          </w:p>
        </w:tc>
      </w:tr>
    </w:tbl>
    <w:p/>
    <w:p>
      <w:pPr>
        <w:pStyle w:val="Heading2"/>
        <w:spacing w:before="160"/>
      </w:pPr>
      <w:r>
        <w:t>13. Dynamic data generator</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scripts/tcdl_generator.py</w:t>
            </w:r>
          </w:p>
        </w:tc>
      </w:tr>
      <w:tr>
        <w:tc>
          <w:tcPr>
            <w:tcW w:type="dxa" w:w="2232"/>
            <w:vAlign w:val="center"/>
            <w:shd w:fill="D9EAF7"/>
          </w:tcPr>
          <w:p>
            <w:r/>
            <w:r>
              <w:rPr>
                <w:b/>
                <w:sz w:val="18"/>
              </w:rPr>
              <w:t>What this file does</w:t>
            </w:r>
          </w:p>
        </w:tc>
        <w:tc>
          <w:tcPr>
            <w:tcW w:type="dxa" w:w="8136"/>
            <w:vAlign w:val="center"/>
          </w:tcPr>
          <w:p>
            <w:r/>
            <w:r>
              <w:rPr>
                <w:b w:val="0"/>
                <w:sz w:val="18"/>
              </w:rPr>
              <w:t>Defines TropicalCyclogenesisGenerator. It reads split CSVs, loads atmospheric feature files, extracts local 21 × 21 × 137 patches, creates difficult negative samples, applies safe training augmentation and supplies batches to TensorFlow without loading the entire dataset into memory.</w:t>
            </w:r>
          </w:p>
        </w:tc>
      </w:tr>
      <w:tr>
        <w:tc>
          <w:tcPr>
            <w:tcW w:type="dxa" w:w="2232"/>
            <w:vAlign w:val="center"/>
            <w:shd w:fill="D9EAF7"/>
          </w:tcPr>
          <w:p>
            <w:r/>
            <w:r>
              <w:rPr>
                <w:b/>
                <w:sz w:val="18"/>
              </w:rPr>
              <w:t>Main inputs</w:t>
            </w:r>
          </w:p>
        </w:tc>
        <w:tc>
          <w:tcPr>
            <w:tcW w:type="dxa" w:w="8136"/>
            <w:vAlign w:val="center"/>
          </w:tcPr>
          <w:p>
            <w:r/>
            <w:r>
              <w:rPr>
                <w:b w:val="0"/>
                <w:sz w:val="18"/>
              </w:rPr>
              <w:t>Split CSVs, feature files, means and standard deviations</w:t>
            </w:r>
          </w:p>
        </w:tc>
      </w:tr>
      <w:tr>
        <w:tc>
          <w:tcPr>
            <w:tcW w:type="dxa" w:w="2232"/>
            <w:vAlign w:val="center"/>
            <w:shd w:fill="D9EAF7"/>
          </w:tcPr>
          <w:p>
            <w:r/>
            <w:r>
              <w:rPr>
                <w:b/>
                <w:sz w:val="18"/>
              </w:rPr>
              <w:t>Main outputs</w:t>
            </w:r>
          </w:p>
        </w:tc>
        <w:tc>
          <w:tcPr>
            <w:tcW w:type="dxa" w:w="8136"/>
            <w:vAlign w:val="center"/>
          </w:tcPr>
          <w:p>
            <w:r/>
            <w:r>
              <w:rPr>
                <w:b w:val="0"/>
                <w:sz w:val="18"/>
              </w:rPr>
              <w:t>Training and evaluation batches</w:t>
            </w:r>
          </w:p>
        </w:tc>
      </w:tr>
      <w:tr>
        <w:tc>
          <w:tcPr>
            <w:tcW w:type="dxa" w:w="2232"/>
            <w:vAlign w:val="center"/>
            <w:shd w:fill="D9EAF7"/>
          </w:tcPr>
          <w:p>
            <w:r/>
            <w:r>
              <w:rPr>
                <w:b/>
                <w:sz w:val="18"/>
              </w:rPr>
              <w:t>Used by / next step</w:t>
            </w:r>
          </w:p>
        </w:tc>
        <w:tc>
          <w:tcPr>
            <w:tcW w:type="dxa" w:w="8136"/>
            <w:vAlign w:val="center"/>
          </w:tcPr>
          <w:p>
            <w:r/>
            <w:r>
              <w:rPr>
                <w:b w:val="0"/>
                <w:sz w:val="18"/>
              </w:rPr>
              <w:t>train_cnn_lstm.py, train_vit_gru.py, train_ensemble.py and evaluation scripts</w:t>
            </w:r>
          </w:p>
        </w:tc>
      </w:tr>
      <w:tr>
        <w:tc>
          <w:tcPr>
            <w:tcW w:type="dxa" w:w="2232"/>
            <w:vAlign w:val="center"/>
            <w:shd w:fill="D9EAF7"/>
          </w:tcPr>
          <w:p>
            <w:r/>
            <w:r>
              <w:rPr>
                <w:b/>
                <w:sz w:val="18"/>
              </w:rPr>
              <w:t>Important note</w:t>
            </w:r>
          </w:p>
        </w:tc>
        <w:tc>
          <w:tcPr>
            <w:tcW w:type="dxa" w:w="8136"/>
            <w:vAlign w:val="center"/>
          </w:tcPr>
          <w:p>
            <w:r/>
            <w:r>
              <w:rPr>
                <w:b w:val="0"/>
                <w:sz w:val="18"/>
              </w:rPr>
              <w:t>Validation and test batches are deterministic and do not use random augmentation.</w:t>
            </w:r>
          </w:p>
        </w:tc>
      </w:tr>
    </w:tbl>
    <w:p/>
    <w:p>
      <w:pPr>
        <w:pStyle w:val="Heading2"/>
        <w:spacing w:before="160"/>
      </w:pPr>
      <w:r>
        <w:t>14. CNN-LSTM training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scripts/train_cnn_lstm.py or scripts/cnn_lstm.py</w:t>
            </w:r>
          </w:p>
        </w:tc>
      </w:tr>
      <w:tr>
        <w:tc>
          <w:tcPr>
            <w:tcW w:type="dxa" w:w="2232"/>
            <w:vAlign w:val="center"/>
            <w:shd w:fill="D9EAF7"/>
          </w:tcPr>
          <w:p>
            <w:r/>
            <w:r>
              <w:rPr>
                <w:b/>
                <w:sz w:val="18"/>
              </w:rPr>
              <w:t>What this file does</w:t>
            </w:r>
          </w:p>
        </w:tc>
        <w:tc>
          <w:tcPr>
            <w:tcW w:type="dxa" w:w="8136"/>
            <w:vAlign w:val="center"/>
          </w:tcPr>
          <w:p>
            <w:r/>
            <w:r>
              <w:rPr>
                <w:b w:val="0"/>
                <w:sz w:val="18"/>
              </w:rPr>
              <w:t>Trains the convolutional-recurrent expert. Convolution layers detect compact rotation, pressure and moisture structures. Row-wise and column-wise recurrent layers represent ordered spatial patterns.</w:t>
            </w:r>
          </w:p>
        </w:tc>
      </w:tr>
      <w:tr>
        <w:tc>
          <w:tcPr>
            <w:tcW w:type="dxa" w:w="2232"/>
            <w:vAlign w:val="center"/>
            <w:shd w:fill="D9EAF7"/>
          </w:tcPr>
          <w:p>
            <w:r/>
            <w:r>
              <w:rPr>
                <w:b/>
                <w:sz w:val="18"/>
              </w:rPr>
              <w:t>Main inputs</w:t>
            </w:r>
          </w:p>
        </w:tc>
        <w:tc>
          <w:tcPr>
            <w:tcW w:type="dxa" w:w="8136"/>
            <w:vAlign w:val="center"/>
          </w:tcPr>
          <w:p>
            <w:r/>
            <w:r>
              <w:rPr>
                <w:b w:val="0"/>
                <w:sz w:val="18"/>
              </w:rPr>
              <w:t>Training/validation generators</w:t>
            </w:r>
          </w:p>
        </w:tc>
      </w:tr>
      <w:tr>
        <w:tc>
          <w:tcPr>
            <w:tcW w:type="dxa" w:w="2232"/>
            <w:vAlign w:val="center"/>
            <w:shd w:fill="D9EAF7"/>
          </w:tcPr>
          <w:p>
            <w:r/>
            <w:r>
              <w:rPr>
                <w:b/>
                <w:sz w:val="18"/>
              </w:rPr>
              <w:t>Main outputs</w:t>
            </w:r>
          </w:p>
        </w:tc>
        <w:tc>
          <w:tcPr>
            <w:tcW w:type="dxa" w:w="8136"/>
            <w:vAlign w:val="center"/>
          </w:tcPr>
          <w:p>
            <w:r/>
            <w:r>
              <w:rPr>
                <w:b w:val="0"/>
                <w:sz w:val="18"/>
              </w:rPr>
              <w:t>Saved CNN-LSTM model and training history</w:t>
            </w:r>
          </w:p>
        </w:tc>
      </w:tr>
      <w:tr>
        <w:tc>
          <w:tcPr>
            <w:tcW w:type="dxa" w:w="2232"/>
            <w:vAlign w:val="center"/>
            <w:shd w:fill="D9EAF7"/>
          </w:tcPr>
          <w:p>
            <w:r/>
            <w:r>
              <w:rPr>
                <w:b/>
                <w:sz w:val="18"/>
              </w:rPr>
              <w:t>Used by / next step</w:t>
            </w:r>
          </w:p>
        </w:tc>
        <w:tc>
          <w:tcPr>
            <w:tcW w:type="dxa" w:w="8136"/>
            <w:vAlign w:val="center"/>
          </w:tcPr>
          <w:p>
            <w:r/>
            <w:r>
              <w:rPr>
                <w:b w:val="0"/>
                <w:sz w:val="18"/>
              </w:rPr>
              <w:t>train_ensemble.py and evaluate_model.py</w:t>
            </w:r>
          </w:p>
        </w:tc>
      </w:tr>
    </w:tbl>
    <w:p/>
    <w:p>
      <w:pPr>
        <w:pStyle w:val="Heading2"/>
        <w:spacing w:before="160"/>
      </w:pPr>
      <w:r>
        <w:t>15. Conv-ViT-BiGRU training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scripts/train_vit_gru.py</w:t>
            </w:r>
          </w:p>
        </w:tc>
      </w:tr>
      <w:tr>
        <w:tc>
          <w:tcPr>
            <w:tcW w:type="dxa" w:w="2232"/>
            <w:vAlign w:val="center"/>
            <w:shd w:fill="D9EAF7"/>
          </w:tcPr>
          <w:p>
            <w:r/>
            <w:r>
              <w:rPr>
                <w:b/>
                <w:sz w:val="18"/>
              </w:rPr>
              <w:t>What this file does</w:t>
            </w:r>
          </w:p>
        </w:tc>
        <w:tc>
          <w:tcPr>
            <w:tcW w:type="dxa" w:w="8136"/>
            <w:vAlign w:val="center"/>
          </w:tcPr>
          <w:p>
            <w:r/>
            <w:r>
              <w:rPr>
                <w:b w:val="0"/>
                <w:sz w:val="18"/>
              </w:rPr>
              <w:t>Trains the second expert. A convolutional stem captures local patterns, channel attention weights useful variables, Vision Transformer layers learn long-range relationships, and BiGRU combines the token sequence.</w:t>
            </w:r>
          </w:p>
        </w:tc>
      </w:tr>
      <w:tr>
        <w:tc>
          <w:tcPr>
            <w:tcW w:type="dxa" w:w="2232"/>
            <w:vAlign w:val="center"/>
            <w:shd w:fill="D9EAF7"/>
          </w:tcPr>
          <w:p>
            <w:r/>
            <w:r>
              <w:rPr>
                <w:b/>
                <w:sz w:val="18"/>
              </w:rPr>
              <w:t>Main inputs</w:t>
            </w:r>
          </w:p>
        </w:tc>
        <w:tc>
          <w:tcPr>
            <w:tcW w:type="dxa" w:w="8136"/>
            <w:vAlign w:val="center"/>
          </w:tcPr>
          <w:p>
            <w:r/>
            <w:r>
              <w:rPr>
                <w:b w:val="0"/>
                <w:sz w:val="18"/>
              </w:rPr>
              <w:t>Training/validation generators</w:t>
            </w:r>
          </w:p>
        </w:tc>
      </w:tr>
      <w:tr>
        <w:tc>
          <w:tcPr>
            <w:tcW w:type="dxa" w:w="2232"/>
            <w:vAlign w:val="center"/>
            <w:shd w:fill="D9EAF7"/>
          </w:tcPr>
          <w:p>
            <w:r/>
            <w:r>
              <w:rPr>
                <w:b/>
                <w:sz w:val="18"/>
              </w:rPr>
              <w:t>Main outputs</w:t>
            </w:r>
          </w:p>
        </w:tc>
        <w:tc>
          <w:tcPr>
            <w:tcW w:type="dxa" w:w="8136"/>
            <w:vAlign w:val="center"/>
          </w:tcPr>
          <w:p>
            <w:r/>
            <w:r>
              <w:rPr>
                <w:b w:val="0"/>
                <w:sz w:val="18"/>
              </w:rPr>
              <w:t>Saved ViT-GRU model and training history</w:t>
            </w:r>
          </w:p>
        </w:tc>
      </w:tr>
      <w:tr>
        <w:tc>
          <w:tcPr>
            <w:tcW w:type="dxa" w:w="2232"/>
            <w:vAlign w:val="center"/>
            <w:shd w:fill="D9EAF7"/>
          </w:tcPr>
          <w:p>
            <w:r/>
            <w:r>
              <w:rPr>
                <w:b/>
                <w:sz w:val="18"/>
              </w:rPr>
              <w:t>Used by / next step</w:t>
            </w:r>
          </w:p>
        </w:tc>
        <w:tc>
          <w:tcPr>
            <w:tcW w:type="dxa" w:w="8136"/>
            <w:vAlign w:val="center"/>
          </w:tcPr>
          <w:p>
            <w:r/>
            <w:r>
              <w:rPr>
                <w:b w:val="0"/>
                <w:sz w:val="18"/>
              </w:rPr>
              <w:t>train_ensemble.py and evaluate_model.py</w:t>
            </w:r>
          </w:p>
        </w:tc>
      </w:tr>
    </w:tbl>
    <w:p/>
    <w:p>
      <w:pPr>
        <w:pStyle w:val="Heading2"/>
        <w:spacing w:before="160"/>
      </w:pPr>
      <w:r>
        <w:t>16. Ensemble training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scripts/train_ensemble.py</w:t>
            </w:r>
          </w:p>
        </w:tc>
      </w:tr>
      <w:tr>
        <w:tc>
          <w:tcPr>
            <w:tcW w:type="dxa" w:w="2232"/>
            <w:vAlign w:val="center"/>
            <w:shd w:fill="D9EAF7"/>
          </w:tcPr>
          <w:p>
            <w:r/>
            <w:r>
              <w:rPr>
                <w:b/>
                <w:sz w:val="18"/>
              </w:rPr>
              <w:t>What this file does</w:t>
            </w:r>
          </w:p>
        </w:tc>
        <w:tc>
          <w:tcPr>
            <w:tcW w:type="dxa" w:w="8136"/>
            <w:vAlign w:val="center"/>
          </w:tcPr>
          <w:p>
            <w:r/>
            <w:r>
              <w:rPr>
                <w:b w:val="0"/>
                <w:sz w:val="18"/>
              </w:rPr>
              <w:t>Loads both trained experts and learns a gated cross-attention fusion model. The ensemble is not a simple average: it learns which expert is more useful for each sample.</w:t>
            </w:r>
          </w:p>
        </w:tc>
      </w:tr>
      <w:tr>
        <w:tc>
          <w:tcPr>
            <w:tcW w:type="dxa" w:w="2232"/>
            <w:vAlign w:val="center"/>
            <w:shd w:fill="D9EAF7"/>
          </w:tcPr>
          <w:p>
            <w:r/>
            <w:r>
              <w:rPr>
                <w:b/>
                <w:sz w:val="18"/>
              </w:rPr>
              <w:t>Main inputs</w:t>
            </w:r>
          </w:p>
        </w:tc>
        <w:tc>
          <w:tcPr>
            <w:tcW w:type="dxa" w:w="8136"/>
            <w:vAlign w:val="center"/>
          </w:tcPr>
          <w:p>
            <w:r/>
            <w:r>
              <w:rPr>
                <w:b w:val="0"/>
                <w:sz w:val="18"/>
              </w:rPr>
              <w:t>CNN-LSTM model, ViT-GRU model and training/validation data</w:t>
            </w:r>
          </w:p>
        </w:tc>
      </w:tr>
      <w:tr>
        <w:tc>
          <w:tcPr>
            <w:tcW w:type="dxa" w:w="2232"/>
            <w:vAlign w:val="center"/>
            <w:shd w:fill="D9EAF7"/>
          </w:tcPr>
          <w:p>
            <w:r/>
            <w:r>
              <w:rPr>
                <w:b/>
                <w:sz w:val="18"/>
              </w:rPr>
              <w:t>Main outputs</w:t>
            </w:r>
          </w:p>
        </w:tc>
        <w:tc>
          <w:tcPr>
            <w:tcW w:type="dxa" w:w="8136"/>
            <w:vAlign w:val="center"/>
          </w:tcPr>
          <w:p>
            <w:r/>
            <w:r>
              <w:rPr>
                <w:b w:val="0"/>
                <w:sz w:val="18"/>
              </w:rPr>
              <w:t>Saved fused ensemble model</w:t>
            </w:r>
          </w:p>
        </w:tc>
      </w:tr>
      <w:tr>
        <w:tc>
          <w:tcPr>
            <w:tcW w:type="dxa" w:w="2232"/>
            <w:vAlign w:val="center"/>
            <w:shd w:fill="D9EAF7"/>
          </w:tcPr>
          <w:p>
            <w:r/>
            <w:r>
              <w:rPr>
                <w:b/>
                <w:sz w:val="18"/>
              </w:rPr>
              <w:t>Used by / next step</w:t>
            </w:r>
          </w:p>
        </w:tc>
        <w:tc>
          <w:tcPr>
            <w:tcW w:type="dxa" w:w="8136"/>
            <w:vAlign w:val="center"/>
          </w:tcPr>
          <w:p>
            <w:r/>
            <w:r>
              <w:rPr>
                <w:b w:val="0"/>
                <w:sz w:val="18"/>
              </w:rPr>
              <w:t>evaluate_ensemble.py, verification scripts and main.py</w:t>
            </w:r>
          </w:p>
        </w:tc>
      </w:tr>
    </w:tbl>
    <w:p/>
    <w:p>
      <w:pPr>
        <w:pStyle w:val="Heading2"/>
        <w:spacing w:before="160"/>
      </w:pPr>
      <w:r>
        <w:t>17. Individual-model evaluation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scripts/evaluate_model.py</w:t>
            </w:r>
          </w:p>
        </w:tc>
      </w:tr>
      <w:tr>
        <w:tc>
          <w:tcPr>
            <w:tcW w:type="dxa" w:w="2232"/>
            <w:vAlign w:val="center"/>
            <w:shd w:fill="D9EAF7"/>
          </w:tcPr>
          <w:p>
            <w:r/>
            <w:r>
              <w:rPr>
                <w:b/>
                <w:sz w:val="18"/>
              </w:rPr>
              <w:t>What this file does</w:t>
            </w:r>
          </w:p>
        </w:tc>
        <w:tc>
          <w:tcPr>
            <w:tcW w:type="dxa" w:w="8136"/>
            <w:vAlign w:val="center"/>
          </w:tcPr>
          <w:p>
            <w:r/>
            <w:r>
              <w:rPr>
                <w:b w:val="0"/>
                <w:sz w:val="18"/>
              </w:rPr>
              <w:t>Evaluates the CNN-LSTM and ViT-GRU models on the untouched holdout test seasons. It calculates accuracy, precision, recall, F1, ROC-AUC or PR-AUC and confusion-matrix counts.</w:t>
            </w:r>
          </w:p>
        </w:tc>
      </w:tr>
      <w:tr>
        <w:tc>
          <w:tcPr>
            <w:tcW w:type="dxa" w:w="2232"/>
            <w:vAlign w:val="center"/>
            <w:shd w:fill="D9EAF7"/>
          </w:tcPr>
          <w:p>
            <w:r/>
            <w:r>
              <w:rPr>
                <w:b/>
                <w:sz w:val="18"/>
              </w:rPr>
              <w:t>Main inputs</w:t>
            </w:r>
          </w:p>
        </w:tc>
        <w:tc>
          <w:tcPr>
            <w:tcW w:type="dxa" w:w="8136"/>
            <w:vAlign w:val="center"/>
          </w:tcPr>
          <w:p>
            <w:r/>
            <w:r>
              <w:rPr>
                <w:b w:val="0"/>
                <w:sz w:val="18"/>
              </w:rPr>
              <w:t>Test CSV, generator, saved CNN and ViT models</w:t>
            </w:r>
          </w:p>
        </w:tc>
      </w:tr>
      <w:tr>
        <w:tc>
          <w:tcPr>
            <w:tcW w:type="dxa" w:w="2232"/>
            <w:vAlign w:val="center"/>
            <w:shd w:fill="D9EAF7"/>
          </w:tcPr>
          <w:p>
            <w:r/>
            <w:r>
              <w:rPr>
                <w:b/>
                <w:sz w:val="18"/>
              </w:rPr>
              <w:t>Main outputs</w:t>
            </w:r>
          </w:p>
        </w:tc>
        <w:tc>
          <w:tcPr>
            <w:tcW w:type="dxa" w:w="8136"/>
            <w:vAlign w:val="center"/>
          </w:tcPr>
          <w:p>
            <w:r/>
            <w:r>
              <w:rPr>
                <w:b w:val="0"/>
                <w:sz w:val="18"/>
              </w:rPr>
              <w:t>Model metrics and evaluation reports</w:t>
            </w:r>
          </w:p>
        </w:tc>
      </w:tr>
      <w:tr>
        <w:tc>
          <w:tcPr>
            <w:tcW w:type="dxa" w:w="2232"/>
            <w:vAlign w:val="center"/>
            <w:shd w:fill="D9EAF7"/>
          </w:tcPr>
          <w:p>
            <w:r/>
            <w:r>
              <w:rPr>
                <w:b/>
                <w:sz w:val="18"/>
              </w:rPr>
              <w:t>Used by / next step</w:t>
            </w:r>
          </w:p>
        </w:tc>
        <w:tc>
          <w:tcPr>
            <w:tcW w:type="dxa" w:w="8136"/>
            <w:vAlign w:val="center"/>
          </w:tcPr>
          <w:p>
            <w:r/>
            <w:r>
              <w:rPr>
                <w:b w:val="0"/>
                <w:sz w:val="18"/>
              </w:rPr>
              <w:t>Research analysis and model comparison</w:t>
            </w:r>
          </w:p>
        </w:tc>
      </w:tr>
    </w:tbl>
    <w:p/>
    <w:p>
      <w:pPr>
        <w:pStyle w:val="Heading2"/>
        <w:spacing w:before="160"/>
      </w:pPr>
      <w:r>
        <w:t>18. Ensemble evaluation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scripts/evaluate_ensemble.py</w:t>
            </w:r>
          </w:p>
        </w:tc>
      </w:tr>
      <w:tr>
        <w:tc>
          <w:tcPr>
            <w:tcW w:type="dxa" w:w="2232"/>
            <w:vAlign w:val="center"/>
            <w:shd w:fill="D9EAF7"/>
          </w:tcPr>
          <w:p>
            <w:r/>
            <w:r>
              <w:rPr>
                <w:b/>
                <w:sz w:val="18"/>
              </w:rPr>
              <w:t>What this file does</w:t>
            </w:r>
          </w:p>
        </w:tc>
        <w:tc>
          <w:tcPr>
            <w:tcW w:type="dxa" w:w="8136"/>
            <w:vAlign w:val="center"/>
          </w:tcPr>
          <w:p>
            <w:r/>
            <w:r>
              <w:rPr>
                <w:b w:val="0"/>
                <w:sz w:val="18"/>
              </w:rPr>
              <w:t>Evaluates the fused ensemble on the same holdout test set so its performance can be compared fairly with both individual experts.</w:t>
            </w:r>
          </w:p>
        </w:tc>
      </w:tr>
      <w:tr>
        <w:tc>
          <w:tcPr>
            <w:tcW w:type="dxa" w:w="2232"/>
            <w:vAlign w:val="center"/>
            <w:shd w:fill="D9EAF7"/>
          </w:tcPr>
          <w:p>
            <w:r/>
            <w:r>
              <w:rPr>
                <w:b/>
                <w:sz w:val="18"/>
              </w:rPr>
              <w:t>Main inputs</w:t>
            </w:r>
          </w:p>
        </w:tc>
        <w:tc>
          <w:tcPr>
            <w:tcW w:type="dxa" w:w="8136"/>
            <w:vAlign w:val="center"/>
          </w:tcPr>
          <w:p>
            <w:r/>
            <w:r>
              <w:rPr>
                <w:b w:val="0"/>
                <w:sz w:val="18"/>
              </w:rPr>
              <w:t>Test CSV, generator and saved ensemble</w:t>
            </w:r>
          </w:p>
        </w:tc>
      </w:tr>
      <w:tr>
        <w:tc>
          <w:tcPr>
            <w:tcW w:type="dxa" w:w="2232"/>
            <w:vAlign w:val="center"/>
            <w:shd w:fill="D9EAF7"/>
          </w:tcPr>
          <w:p>
            <w:r/>
            <w:r>
              <w:rPr>
                <w:b/>
                <w:sz w:val="18"/>
              </w:rPr>
              <w:t>Main outputs</w:t>
            </w:r>
          </w:p>
        </w:tc>
        <w:tc>
          <w:tcPr>
            <w:tcW w:type="dxa" w:w="8136"/>
            <w:vAlign w:val="center"/>
          </w:tcPr>
          <w:p>
            <w:r/>
            <w:r>
              <w:rPr>
                <w:b w:val="0"/>
                <w:sz w:val="18"/>
              </w:rPr>
              <w:t>Ensemble metrics and confusion matrix</w:t>
            </w:r>
          </w:p>
        </w:tc>
      </w:tr>
      <w:tr>
        <w:tc>
          <w:tcPr>
            <w:tcW w:type="dxa" w:w="2232"/>
            <w:vAlign w:val="center"/>
            <w:shd w:fill="D9EAF7"/>
          </w:tcPr>
          <w:p>
            <w:r/>
            <w:r>
              <w:rPr>
                <w:b/>
                <w:sz w:val="18"/>
              </w:rPr>
              <w:t>Used by / next step</w:t>
            </w:r>
          </w:p>
        </w:tc>
        <w:tc>
          <w:tcPr>
            <w:tcW w:type="dxa" w:w="8136"/>
            <w:vAlign w:val="center"/>
          </w:tcPr>
          <w:p>
            <w:r/>
            <w:r>
              <w:rPr>
                <w:b w:val="0"/>
                <w:sz w:val="18"/>
              </w:rPr>
              <w:t>Operational model selection</w:t>
            </w:r>
          </w:p>
        </w:tc>
      </w:tr>
    </w:tbl>
    <w:p/>
    <w:p>
      <w:pPr>
        <w:pStyle w:val="Heading2"/>
        <w:spacing w:before="160"/>
      </w:pPr>
      <w:r>
        <w:t>19. Test prediction log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scripts/log_test_predictions.py</w:t>
            </w:r>
          </w:p>
        </w:tc>
      </w:tr>
      <w:tr>
        <w:tc>
          <w:tcPr>
            <w:tcW w:type="dxa" w:w="2232"/>
            <w:vAlign w:val="center"/>
            <w:shd w:fill="D9EAF7"/>
          </w:tcPr>
          <w:p>
            <w:r/>
            <w:r>
              <w:rPr>
                <w:b/>
                <w:sz w:val="18"/>
              </w:rPr>
              <w:t>What this file does</w:t>
            </w:r>
          </w:p>
        </w:tc>
        <w:tc>
          <w:tcPr>
            <w:tcW w:type="dxa" w:w="8136"/>
            <w:vAlign w:val="center"/>
          </w:tcPr>
          <w:p>
            <w:r/>
            <w:r>
              <w:rPr>
                <w:b w:val="0"/>
                <w:sz w:val="18"/>
              </w:rPr>
              <w:t>Runs the trained models over every holdout sample and saves actual labels together with predicted probabilities. This makes individual errors inspectable instead of only reporting summary metrics.</w:t>
            </w:r>
          </w:p>
        </w:tc>
      </w:tr>
      <w:tr>
        <w:tc>
          <w:tcPr>
            <w:tcW w:type="dxa" w:w="2232"/>
            <w:vAlign w:val="center"/>
            <w:shd w:fill="D9EAF7"/>
          </w:tcPr>
          <w:p>
            <w:r/>
            <w:r>
              <w:rPr>
                <w:b/>
                <w:sz w:val="18"/>
              </w:rPr>
              <w:t>Main inputs</w:t>
            </w:r>
          </w:p>
        </w:tc>
        <w:tc>
          <w:tcPr>
            <w:tcW w:type="dxa" w:w="8136"/>
            <w:vAlign w:val="center"/>
          </w:tcPr>
          <w:p>
            <w:r/>
            <w:r>
              <w:rPr>
                <w:b w:val="0"/>
                <w:sz w:val="18"/>
              </w:rPr>
              <w:t>Test CSV and saved models</w:t>
            </w:r>
          </w:p>
        </w:tc>
      </w:tr>
      <w:tr>
        <w:tc>
          <w:tcPr>
            <w:tcW w:type="dxa" w:w="2232"/>
            <w:vAlign w:val="center"/>
            <w:shd w:fill="D9EAF7"/>
          </w:tcPr>
          <w:p>
            <w:r/>
            <w:r>
              <w:rPr>
                <w:b/>
                <w:sz w:val="18"/>
              </w:rPr>
              <w:t>Main outputs</w:t>
            </w:r>
          </w:p>
        </w:tc>
        <w:tc>
          <w:tcPr>
            <w:tcW w:type="dxa" w:w="8136"/>
            <w:vAlign w:val="center"/>
          </w:tcPr>
          <w:p>
            <w:r/>
            <w:r>
              <w:rPr>
                <w:b w:val="0"/>
                <w:sz w:val="18"/>
              </w:rPr>
              <w:t>data/extracted_features_entire_world/test_predictions_log_24h.csv</w:t>
            </w:r>
          </w:p>
        </w:tc>
      </w:tr>
      <w:tr>
        <w:tc>
          <w:tcPr>
            <w:tcW w:type="dxa" w:w="2232"/>
            <w:vAlign w:val="center"/>
            <w:shd w:fill="D9EAF7"/>
          </w:tcPr>
          <w:p>
            <w:r/>
            <w:r>
              <w:rPr>
                <w:b/>
                <w:sz w:val="18"/>
              </w:rPr>
              <w:t>Used by / next step</w:t>
            </w:r>
          </w:p>
        </w:tc>
        <w:tc>
          <w:tcPr>
            <w:tcW w:type="dxa" w:w="8136"/>
            <w:vAlign w:val="center"/>
          </w:tcPr>
          <w:p>
            <w:r/>
            <w:r>
              <w:rPr>
                <w:b w:val="0"/>
                <w:sz w:val="18"/>
              </w:rPr>
              <w:t>plot_spatial_performance.py and detailed error analysis</w:t>
            </w:r>
          </w:p>
        </w:tc>
      </w:tr>
    </w:tbl>
    <w:p/>
    <w:p>
      <w:pPr>
        <w:pStyle w:val="Heading2"/>
        <w:spacing w:before="160"/>
      </w:pPr>
      <w:r>
        <w:t>20. Spatial performance plot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scripts/plot_spatial_performance.py</w:t>
            </w:r>
          </w:p>
        </w:tc>
      </w:tr>
      <w:tr>
        <w:tc>
          <w:tcPr>
            <w:tcW w:type="dxa" w:w="2232"/>
            <w:vAlign w:val="center"/>
            <w:shd w:fill="D9EAF7"/>
          </w:tcPr>
          <w:p>
            <w:r/>
            <w:r>
              <w:rPr>
                <w:b/>
                <w:sz w:val="18"/>
              </w:rPr>
              <w:t>What this file does</w:t>
            </w:r>
          </w:p>
        </w:tc>
        <w:tc>
          <w:tcPr>
            <w:tcW w:type="dxa" w:w="8136"/>
            <w:vAlign w:val="center"/>
          </w:tcPr>
          <w:p>
            <w:r/>
            <w:r>
              <w:rPr>
                <w:b w:val="0"/>
                <w:sz w:val="18"/>
              </w:rPr>
              <w:t>Plots test targets and predictions on a global map. It shows where hits, misses and false alarms occur across the Atlantic, Pacific and Indian Ocean basins.</w:t>
            </w:r>
          </w:p>
        </w:tc>
      </w:tr>
      <w:tr>
        <w:tc>
          <w:tcPr>
            <w:tcW w:type="dxa" w:w="2232"/>
            <w:vAlign w:val="center"/>
            <w:shd w:fill="D9EAF7"/>
          </w:tcPr>
          <w:p>
            <w:r/>
            <w:r>
              <w:rPr>
                <w:b/>
                <w:sz w:val="18"/>
              </w:rPr>
              <w:t>Main inputs</w:t>
            </w:r>
          </w:p>
        </w:tc>
        <w:tc>
          <w:tcPr>
            <w:tcW w:type="dxa" w:w="8136"/>
            <w:vAlign w:val="center"/>
          </w:tcPr>
          <w:p>
            <w:r/>
            <w:r>
              <w:rPr>
                <w:b w:val="0"/>
                <w:sz w:val="18"/>
              </w:rPr>
              <w:t>Test prediction log</w:t>
            </w:r>
          </w:p>
        </w:tc>
      </w:tr>
      <w:tr>
        <w:tc>
          <w:tcPr>
            <w:tcW w:type="dxa" w:w="2232"/>
            <w:vAlign w:val="center"/>
            <w:shd w:fill="D9EAF7"/>
          </w:tcPr>
          <w:p>
            <w:r/>
            <w:r>
              <w:rPr>
                <w:b/>
                <w:sz w:val="18"/>
              </w:rPr>
              <w:t>Main outputs</w:t>
            </w:r>
          </w:p>
        </w:tc>
        <w:tc>
          <w:tcPr>
            <w:tcW w:type="dxa" w:w="8136"/>
            <w:vAlign w:val="center"/>
          </w:tcPr>
          <w:p>
            <w:r/>
            <w:r>
              <w:rPr>
                <w:b w:val="0"/>
                <w:sz w:val="18"/>
              </w:rPr>
              <w:t>Global spatial performance maps</w:t>
            </w:r>
          </w:p>
        </w:tc>
      </w:tr>
      <w:tr>
        <w:tc>
          <w:tcPr>
            <w:tcW w:type="dxa" w:w="2232"/>
            <w:vAlign w:val="center"/>
            <w:shd w:fill="D9EAF7"/>
          </w:tcPr>
          <w:p>
            <w:r/>
            <w:r>
              <w:rPr>
                <w:b/>
                <w:sz w:val="18"/>
              </w:rPr>
              <w:t>Used by / next step</w:t>
            </w:r>
          </w:p>
        </w:tc>
        <w:tc>
          <w:tcPr>
            <w:tcW w:type="dxa" w:w="8136"/>
            <w:vAlign w:val="center"/>
          </w:tcPr>
          <w:p>
            <w:r/>
            <w:r>
              <w:rPr>
                <w:b w:val="0"/>
                <w:sz w:val="18"/>
              </w:rPr>
              <w:t>Research interpretation and presentation</w:t>
            </w:r>
          </w:p>
        </w:tc>
      </w:tr>
    </w:tbl>
    <w:p/>
    <w:p>
      <w:pPr>
        <w:pStyle w:val="Heading2"/>
        <w:spacing w:before="160"/>
      </w:pPr>
      <w:r>
        <w:t>21. XAI analysis scripts</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XAI scripts for Grad-CAM, Integrated Gradients, ViT attention rollout, permutation importance and vertical attribution</w:t>
            </w:r>
          </w:p>
        </w:tc>
      </w:tr>
      <w:tr>
        <w:tc>
          <w:tcPr>
            <w:tcW w:type="dxa" w:w="2232"/>
            <w:vAlign w:val="center"/>
            <w:shd w:fill="D9EAF7"/>
          </w:tcPr>
          <w:p>
            <w:r/>
            <w:r>
              <w:rPr>
                <w:b/>
                <w:sz w:val="18"/>
              </w:rPr>
              <w:t>What this file does</w:t>
            </w:r>
          </w:p>
        </w:tc>
        <w:tc>
          <w:tcPr>
            <w:tcW w:type="dxa" w:w="8136"/>
            <w:vAlign w:val="center"/>
          </w:tcPr>
          <w:p>
            <w:r/>
            <w:r>
              <w:rPr>
                <w:b w:val="0"/>
                <w:sz w:val="18"/>
              </w:rPr>
              <w:t>Explain why the models made their predictions. They identify spatial focus, important atmospheric variables and influential pressure levels.</w:t>
            </w:r>
          </w:p>
        </w:tc>
      </w:tr>
      <w:tr>
        <w:tc>
          <w:tcPr>
            <w:tcW w:type="dxa" w:w="2232"/>
            <w:vAlign w:val="center"/>
            <w:shd w:fill="D9EAF7"/>
          </w:tcPr>
          <w:p>
            <w:r/>
            <w:r>
              <w:rPr>
                <w:b/>
                <w:sz w:val="18"/>
              </w:rPr>
              <w:t>Main inputs</w:t>
            </w:r>
          </w:p>
        </w:tc>
        <w:tc>
          <w:tcPr>
            <w:tcW w:type="dxa" w:w="8136"/>
            <w:vAlign w:val="center"/>
          </w:tcPr>
          <w:p>
            <w:r/>
            <w:r>
              <w:rPr>
                <w:b w:val="0"/>
                <w:sz w:val="18"/>
              </w:rPr>
              <w:t>Saved models and selected atmospheric patches</w:t>
            </w:r>
          </w:p>
        </w:tc>
      </w:tr>
      <w:tr>
        <w:tc>
          <w:tcPr>
            <w:tcW w:type="dxa" w:w="2232"/>
            <w:vAlign w:val="center"/>
            <w:shd w:fill="D9EAF7"/>
          </w:tcPr>
          <w:p>
            <w:r/>
            <w:r>
              <w:rPr>
                <w:b/>
                <w:sz w:val="18"/>
              </w:rPr>
              <w:t>Main outputs</w:t>
            </w:r>
          </w:p>
        </w:tc>
        <w:tc>
          <w:tcPr>
            <w:tcW w:type="dxa" w:w="8136"/>
            <w:vAlign w:val="center"/>
          </w:tcPr>
          <w:p>
            <w:r/>
            <w:r>
              <w:rPr>
                <w:b w:val="0"/>
                <w:sz w:val="18"/>
              </w:rPr>
              <w:t>XAI maps, variable importance and pressure-level attribution</w:t>
            </w:r>
          </w:p>
        </w:tc>
      </w:tr>
      <w:tr>
        <w:tc>
          <w:tcPr>
            <w:tcW w:type="dxa" w:w="2232"/>
            <w:vAlign w:val="center"/>
            <w:shd w:fill="D9EAF7"/>
          </w:tcPr>
          <w:p>
            <w:r/>
            <w:r>
              <w:rPr>
                <w:b/>
                <w:sz w:val="18"/>
              </w:rPr>
              <w:t>Used by / next step</w:t>
            </w:r>
          </w:p>
        </w:tc>
        <w:tc>
          <w:tcPr>
            <w:tcW w:type="dxa" w:w="8136"/>
            <w:vAlign w:val="center"/>
          </w:tcPr>
          <w:p>
            <w:r/>
            <w:r>
              <w:rPr>
                <w:b w:val="0"/>
                <w:sz w:val="18"/>
              </w:rPr>
              <w:t>Scientific interpretation and post-classifier feature generation</w:t>
            </w:r>
          </w:p>
        </w:tc>
      </w:tr>
      <w:tr>
        <w:tc>
          <w:tcPr>
            <w:tcW w:type="dxa" w:w="2232"/>
            <w:vAlign w:val="center"/>
            <w:shd w:fill="D9EAF7"/>
          </w:tcPr>
          <w:p>
            <w:r/>
            <w:r>
              <w:rPr>
                <w:b/>
                <w:sz w:val="18"/>
              </w:rPr>
              <w:t>Important note</w:t>
            </w:r>
          </w:p>
        </w:tc>
        <w:tc>
          <w:tcPr>
            <w:tcW w:type="dxa" w:w="8136"/>
            <w:vAlign w:val="center"/>
          </w:tcPr>
          <w:p>
            <w:r/>
            <w:r>
              <w:rPr>
                <w:b w:val="0"/>
                <w:sz w:val="18"/>
              </w:rPr>
              <w:t>The operational post-classifier uses mean absolute input-gradient features, while the wider research XAI suite can include several methods.</w:t>
            </w:r>
          </w:p>
        </w:tc>
      </w:tr>
    </w:tbl>
    <w:p/>
    <w:p>
      <w:pPr>
        <w:pStyle w:val="Heading2"/>
        <w:spacing w:before="160"/>
      </w:pPr>
      <w:r>
        <w:t>22. Runtime configuration generator</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scripts/generate_validation_and_configs.py and/or scripts/generate_runtime_configs.py</w:t>
            </w:r>
          </w:p>
        </w:tc>
      </w:tr>
      <w:tr>
        <w:tc>
          <w:tcPr>
            <w:tcW w:type="dxa" w:w="2232"/>
            <w:vAlign w:val="center"/>
            <w:shd w:fill="D9EAF7"/>
          </w:tcPr>
          <w:p>
            <w:r/>
            <w:r>
              <w:rPr>
                <w:b/>
                <w:sz w:val="18"/>
              </w:rPr>
              <w:t>What this file does</w:t>
            </w:r>
          </w:p>
        </w:tc>
        <w:tc>
          <w:tcPr>
            <w:tcW w:type="dxa" w:w="8136"/>
            <w:vAlign w:val="center"/>
          </w:tcPr>
          <w:p>
            <w:r/>
            <w:r>
              <w:rPr>
                <w:b w:val="0"/>
                <w:sz w:val="18"/>
              </w:rPr>
              <w:t>Runs the model on the validation set, selects an operational probability threshold and writes the channel schema, training metadata and threshold files needed for safe deployment.</w:t>
            </w:r>
          </w:p>
        </w:tc>
      </w:tr>
      <w:tr>
        <w:tc>
          <w:tcPr>
            <w:tcW w:type="dxa" w:w="2232"/>
            <w:vAlign w:val="center"/>
            <w:shd w:fill="D9EAF7"/>
          </w:tcPr>
          <w:p>
            <w:r/>
            <w:r>
              <w:rPr>
                <w:b/>
                <w:sz w:val="18"/>
              </w:rPr>
              <w:t>Main inputs</w:t>
            </w:r>
          </w:p>
        </w:tc>
        <w:tc>
          <w:tcPr>
            <w:tcW w:type="dxa" w:w="8136"/>
            <w:vAlign w:val="center"/>
          </w:tcPr>
          <w:p>
            <w:r/>
            <w:r>
              <w:rPr>
                <w:b w:val="0"/>
                <w:sz w:val="18"/>
              </w:rPr>
              <w:t>Validation CSV, feature directory and saved models</w:t>
            </w:r>
          </w:p>
        </w:tc>
      </w:tr>
      <w:tr>
        <w:tc>
          <w:tcPr>
            <w:tcW w:type="dxa" w:w="2232"/>
            <w:vAlign w:val="center"/>
            <w:shd w:fill="D9EAF7"/>
          </w:tcPr>
          <w:p>
            <w:r/>
            <w:r>
              <w:rPr>
                <w:b/>
                <w:sz w:val="18"/>
              </w:rPr>
              <w:t>Main outputs</w:t>
            </w:r>
          </w:p>
        </w:tc>
        <w:tc>
          <w:tcPr>
            <w:tcW w:type="dxa" w:w="8136"/>
            <w:vAlign w:val="center"/>
          </w:tcPr>
          <w:p>
            <w:r/>
            <w:r>
              <w:rPr>
                <w:b w:val="0"/>
                <w:sz w:val="18"/>
              </w:rPr>
              <w:t>operational_thresholds.json, channel_names.json and training_metadata.json</w:t>
            </w:r>
          </w:p>
        </w:tc>
      </w:tr>
      <w:tr>
        <w:tc>
          <w:tcPr>
            <w:tcW w:type="dxa" w:w="2232"/>
            <w:vAlign w:val="center"/>
            <w:shd w:fill="D9EAF7"/>
          </w:tcPr>
          <w:p>
            <w:r/>
            <w:r>
              <w:rPr>
                <w:b/>
                <w:sz w:val="18"/>
              </w:rPr>
              <w:t>Used by / next step</w:t>
            </w:r>
          </w:p>
        </w:tc>
        <w:tc>
          <w:tcPr>
            <w:tcW w:type="dxa" w:w="8136"/>
            <w:vAlign w:val="center"/>
          </w:tcPr>
          <w:p>
            <w:r/>
            <w:r>
              <w:rPr>
                <w:b w:val="0"/>
                <w:sz w:val="18"/>
              </w:rPr>
              <w:t>main.py and FNL verification scripts</w:t>
            </w:r>
          </w:p>
        </w:tc>
      </w:tr>
    </w:tbl>
    <w:p/>
    <w:p>
      <w:pPr>
        <w:pStyle w:val="Heading2"/>
        <w:spacing w:before="160"/>
      </w:pPr>
      <w:r>
        <w:t>23. Channel schema file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saved_models/channel_names.json or channel_names.json</w:t>
            </w:r>
          </w:p>
        </w:tc>
      </w:tr>
      <w:tr>
        <w:tc>
          <w:tcPr>
            <w:tcW w:type="dxa" w:w="2232"/>
            <w:vAlign w:val="center"/>
            <w:shd w:fill="D9EAF7"/>
          </w:tcPr>
          <w:p>
            <w:r/>
            <w:r>
              <w:rPr>
                <w:b/>
                <w:sz w:val="18"/>
              </w:rPr>
              <w:t>What this file does</w:t>
            </w:r>
          </w:p>
        </w:tc>
        <w:tc>
          <w:tcPr>
            <w:tcW w:type="dxa" w:w="8136"/>
            <w:vAlign w:val="center"/>
          </w:tcPr>
          <w:p>
            <w:r/>
            <w:r>
              <w:rPr>
                <w:b w:val="0"/>
                <w:sz w:val="18"/>
              </w:rPr>
              <w:t>Stores the exact order of the 137 model channels. Operational scripts compare this file with their internal schema so a wrong variable order cannot silently reach the model.</w:t>
            </w:r>
          </w:p>
        </w:tc>
      </w:tr>
      <w:tr>
        <w:tc>
          <w:tcPr>
            <w:tcW w:type="dxa" w:w="2232"/>
            <w:vAlign w:val="center"/>
            <w:shd w:fill="D9EAF7"/>
          </w:tcPr>
          <w:p>
            <w:r/>
            <w:r>
              <w:rPr>
                <w:b/>
                <w:sz w:val="18"/>
              </w:rPr>
              <w:t>Main inputs</w:t>
            </w:r>
          </w:p>
        </w:tc>
        <w:tc>
          <w:tcPr>
            <w:tcW w:type="dxa" w:w="8136"/>
            <w:vAlign w:val="center"/>
          </w:tcPr>
          <w:p>
            <w:r/>
            <w:r>
              <w:rPr>
                <w:b w:val="0"/>
                <w:sz w:val="18"/>
              </w:rPr>
              <w:t>Output of runtime configuration generation</w:t>
            </w:r>
          </w:p>
        </w:tc>
      </w:tr>
      <w:tr>
        <w:tc>
          <w:tcPr>
            <w:tcW w:type="dxa" w:w="2232"/>
            <w:vAlign w:val="center"/>
            <w:shd w:fill="D9EAF7"/>
          </w:tcPr>
          <w:p>
            <w:r/>
            <w:r>
              <w:rPr>
                <w:b/>
                <w:sz w:val="18"/>
              </w:rPr>
              <w:t>Main outputs</w:t>
            </w:r>
          </w:p>
        </w:tc>
        <w:tc>
          <w:tcPr>
            <w:tcW w:type="dxa" w:w="8136"/>
            <w:vAlign w:val="center"/>
          </w:tcPr>
          <w:p>
            <w:r/>
            <w:r>
              <w:rPr>
                <w:b w:val="0"/>
                <w:sz w:val="18"/>
              </w:rPr>
              <w:t>Validated channel list</w:t>
            </w:r>
          </w:p>
        </w:tc>
      </w:tr>
      <w:tr>
        <w:tc>
          <w:tcPr>
            <w:tcW w:type="dxa" w:w="2232"/>
            <w:vAlign w:val="center"/>
            <w:shd w:fill="D9EAF7"/>
          </w:tcPr>
          <w:p>
            <w:r/>
            <w:r>
              <w:rPr>
                <w:b/>
                <w:sz w:val="18"/>
              </w:rPr>
              <w:t>Used by / next step</w:t>
            </w:r>
          </w:p>
        </w:tc>
        <w:tc>
          <w:tcPr>
            <w:tcW w:type="dxa" w:w="8136"/>
            <w:vAlign w:val="center"/>
          </w:tcPr>
          <w:p>
            <w:r/>
            <w:r>
              <w:rPr>
                <w:b w:val="0"/>
                <w:sz w:val="18"/>
              </w:rPr>
              <w:t>main.py and verification scripts</w:t>
            </w:r>
          </w:p>
        </w:tc>
      </w:tr>
    </w:tbl>
    <w:p/>
    <w:p>
      <w:pPr>
        <w:pStyle w:val="Heading2"/>
        <w:spacing w:before="160"/>
      </w:pPr>
      <w:r>
        <w:t>24. Training metadata file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saved_models/training_metadata.json</w:t>
            </w:r>
          </w:p>
        </w:tc>
      </w:tr>
      <w:tr>
        <w:tc>
          <w:tcPr>
            <w:tcW w:type="dxa" w:w="2232"/>
            <w:vAlign w:val="center"/>
            <w:shd w:fill="D9EAF7"/>
          </w:tcPr>
          <w:p>
            <w:r/>
            <w:r>
              <w:rPr>
                <w:b/>
                <w:sz w:val="18"/>
              </w:rPr>
              <w:t>What this file does</w:t>
            </w:r>
          </w:p>
        </w:tc>
        <w:tc>
          <w:tcPr>
            <w:tcW w:type="dxa" w:w="8136"/>
            <w:vAlign w:val="center"/>
          </w:tcPr>
          <w:p>
            <w:r/>
            <w:r>
              <w:rPr>
                <w:b w:val="0"/>
                <w:sz w:val="18"/>
              </w:rPr>
              <w:t>Describes the training data source, resolution, pressure levels and other domain information. Operational inference uses it to detect unsafe training/inference domain shifts.</w:t>
            </w:r>
          </w:p>
        </w:tc>
      </w:tr>
      <w:tr>
        <w:tc>
          <w:tcPr>
            <w:tcW w:type="dxa" w:w="2232"/>
            <w:vAlign w:val="center"/>
            <w:shd w:fill="D9EAF7"/>
          </w:tcPr>
          <w:p>
            <w:r/>
            <w:r>
              <w:rPr>
                <w:b/>
                <w:sz w:val="18"/>
              </w:rPr>
              <w:t>Main inputs</w:t>
            </w:r>
          </w:p>
        </w:tc>
        <w:tc>
          <w:tcPr>
            <w:tcW w:type="dxa" w:w="8136"/>
            <w:vAlign w:val="center"/>
          </w:tcPr>
          <w:p>
            <w:r/>
            <w:r>
              <w:rPr>
                <w:b w:val="0"/>
                <w:sz w:val="18"/>
              </w:rPr>
              <w:t>Output of runtime configuration generation</w:t>
            </w:r>
          </w:p>
        </w:tc>
      </w:tr>
      <w:tr>
        <w:tc>
          <w:tcPr>
            <w:tcW w:type="dxa" w:w="2232"/>
            <w:vAlign w:val="center"/>
            <w:shd w:fill="D9EAF7"/>
          </w:tcPr>
          <w:p>
            <w:r/>
            <w:r>
              <w:rPr>
                <w:b/>
                <w:sz w:val="18"/>
              </w:rPr>
              <w:t>Main outputs</w:t>
            </w:r>
          </w:p>
        </w:tc>
        <w:tc>
          <w:tcPr>
            <w:tcW w:type="dxa" w:w="8136"/>
            <w:vAlign w:val="center"/>
          </w:tcPr>
          <w:p>
            <w:r/>
            <w:r>
              <w:rPr>
                <w:b w:val="0"/>
                <w:sz w:val="18"/>
              </w:rPr>
              <w:t>Deployment metadata</w:t>
            </w:r>
          </w:p>
        </w:tc>
      </w:tr>
      <w:tr>
        <w:tc>
          <w:tcPr>
            <w:tcW w:type="dxa" w:w="2232"/>
            <w:vAlign w:val="center"/>
            <w:shd w:fill="D9EAF7"/>
          </w:tcPr>
          <w:p>
            <w:r/>
            <w:r>
              <w:rPr>
                <w:b/>
                <w:sz w:val="18"/>
              </w:rPr>
              <w:t>Used by / next step</w:t>
            </w:r>
          </w:p>
        </w:tc>
        <w:tc>
          <w:tcPr>
            <w:tcW w:type="dxa" w:w="8136"/>
            <w:vAlign w:val="center"/>
          </w:tcPr>
          <w:p>
            <w:r/>
            <w:r>
              <w:rPr>
                <w:b w:val="0"/>
                <w:sz w:val="18"/>
              </w:rPr>
              <w:t>main.py</w:t>
            </w:r>
          </w:p>
        </w:tc>
      </w:tr>
    </w:tbl>
    <w:p/>
    <w:p>
      <w:pPr>
        <w:pStyle w:val="Heading2"/>
        <w:spacing w:before="160"/>
      </w:pPr>
      <w:r>
        <w:t>25. Operational threshold file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saved_models/operational_thresholds.json</w:t>
            </w:r>
          </w:p>
        </w:tc>
      </w:tr>
      <w:tr>
        <w:tc>
          <w:tcPr>
            <w:tcW w:type="dxa" w:w="2232"/>
            <w:vAlign w:val="center"/>
            <w:shd w:fill="D9EAF7"/>
          </w:tcPr>
          <w:p>
            <w:r/>
            <w:r>
              <w:rPr>
                <w:b/>
                <w:sz w:val="18"/>
              </w:rPr>
              <w:t>What this file does</w:t>
            </w:r>
          </w:p>
        </w:tc>
        <w:tc>
          <w:tcPr>
            <w:tcW w:type="dxa" w:w="8136"/>
            <w:vAlign w:val="center"/>
          </w:tcPr>
          <w:p>
            <w:r/>
            <w:r>
              <w:rPr>
                <w:b w:val="0"/>
                <w:sz w:val="18"/>
              </w:rPr>
              <w:t>Stores the selected detection threshold for each lead time. The threshold is chosen from validation predictions rather than guessed from operational cases.</w:t>
            </w:r>
          </w:p>
        </w:tc>
      </w:tr>
      <w:tr>
        <w:tc>
          <w:tcPr>
            <w:tcW w:type="dxa" w:w="2232"/>
            <w:vAlign w:val="center"/>
            <w:shd w:fill="D9EAF7"/>
          </w:tcPr>
          <w:p>
            <w:r/>
            <w:r>
              <w:rPr>
                <w:b/>
                <w:sz w:val="18"/>
              </w:rPr>
              <w:t>Main inputs</w:t>
            </w:r>
          </w:p>
        </w:tc>
        <w:tc>
          <w:tcPr>
            <w:tcW w:type="dxa" w:w="8136"/>
            <w:vAlign w:val="center"/>
          </w:tcPr>
          <w:p>
            <w:r/>
            <w:r>
              <w:rPr>
                <w:b w:val="0"/>
                <w:sz w:val="18"/>
              </w:rPr>
              <w:t>Validation labels and probabilities</w:t>
            </w:r>
          </w:p>
        </w:tc>
      </w:tr>
      <w:tr>
        <w:tc>
          <w:tcPr>
            <w:tcW w:type="dxa" w:w="2232"/>
            <w:vAlign w:val="center"/>
            <w:shd w:fill="D9EAF7"/>
          </w:tcPr>
          <w:p>
            <w:r/>
            <w:r>
              <w:rPr>
                <w:b/>
                <w:sz w:val="18"/>
              </w:rPr>
              <w:t>Main outputs</w:t>
            </w:r>
          </w:p>
        </w:tc>
        <w:tc>
          <w:tcPr>
            <w:tcW w:type="dxa" w:w="8136"/>
            <w:vAlign w:val="center"/>
          </w:tcPr>
          <w:p>
            <w:r/>
            <w:r>
              <w:rPr>
                <w:b w:val="0"/>
                <w:sz w:val="18"/>
              </w:rPr>
              <w:t>Lead-time-specific threshold values</w:t>
            </w:r>
          </w:p>
        </w:tc>
      </w:tr>
      <w:tr>
        <w:tc>
          <w:tcPr>
            <w:tcW w:type="dxa" w:w="2232"/>
            <w:vAlign w:val="center"/>
            <w:shd w:fill="D9EAF7"/>
          </w:tcPr>
          <w:p>
            <w:r/>
            <w:r>
              <w:rPr>
                <w:b/>
                <w:sz w:val="18"/>
              </w:rPr>
              <w:t>Used by / next step</w:t>
            </w:r>
          </w:p>
        </w:tc>
        <w:tc>
          <w:tcPr>
            <w:tcW w:type="dxa" w:w="8136"/>
            <w:vAlign w:val="center"/>
          </w:tcPr>
          <w:p>
            <w:r/>
            <w:r>
              <w:rPr>
                <w:b w:val="0"/>
                <w:sz w:val="18"/>
              </w:rPr>
              <w:t>main.py and verification scripts</w:t>
            </w:r>
          </w:p>
        </w:tc>
      </w:tr>
    </w:tbl>
    <w:p/>
    <w:p>
      <w:pPr>
        <w:pStyle w:val="Heading2"/>
        <w:spacing w:before="160"/>
      </w:pPr>
      <w:r>
        <w:t>26. Historical FNL verification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scripts/run_fnl_2026_cyclogenesis_verification.py</w:t>
            </w:r>
          </w:p>
        </w:tc>
      </w:tr>
      <w:tr>
        <w:tc>
          <w:tcPr>
            <w:tcW w:type="dxa" w:w="2232"/>
            <w:vAlign w:val="center"/>
            <w:shd w:fill="D9EAF7"/>
          </w:tcPr>
          <w:p>
            <w:r/>
            <w:r>
              <w:rPr>
                <w:b/>
                <w:sz w:val="18"/>
              </w:rPr>
              <w:t>What this file does</w:t>
            </w:r>
          </w:p>
        </w:tc>
        <w:tc>
          <w:tcPr>
            <w:tcW w:type="dxa" w:w="8136"/>
            <w:vAlign w:val="center"/>
          </w:tcPr>
          <w:p>
            <w:r/>
            <w:r>
              <w:rPr>
                <w:b w:val="0"/>
                <w:sz w:val="18"/>
              </w:rPr>
              <w:t>Downloads or reuses native NCEP FNL analysis cycles before observed genesis, runs the trained ensemble globally, clusters detections, and compares them with IBTrACS. It records hits, misses, false alarms, precision, POD, FAR and CSI.</w:t>
            </w:r>
          </w:p>
        </w:tc>
      </w:tr>
      <w:tr>
        <w:tc>
          <w:tcPr>
            <w:tcW w:type="dxa" w:w="2232"/>
            <w:vAlign w:val="center"/>
            <w:shd w:fill="D9EAF7"/>
          </w:tcPr>
          <w:p>
            <w:r/>
            <w:r>
              <w:rPr>
                <w:b/>
                <w:sz w:val="18"/>
              </w:rPr>
              <w:t>Main inputs</w:t>
            </w:r>
          </w:p>
        </w:tc>
        <w:tc>
          <w:tcPr>
            <w:tcW w:type="dxa" w:w="8136"/>
            <w:vAlign w:val="center"/>
          </w:tcPr>
          <w:p>
            <w:r/>
            <w:r>
              <w:rPr>
                <w:b w:val="0"/>
                <w:sz w:val="18"/>
              </w:rPr>
              <w:t>IBTrACS, cached FNL files, saved models, normalization and thresholds</w:t>
            </w:r>
          </w:p>
        </w:tc>
      </w:tr>
      <w:tr>
        <w:tc>
          <w:tcPr>
            <w:tcW w:type="dxa" w:w="2232"/>
            <w:vAlign w:val="center"/>
            <w:shd w:fill="D9EAF7"/>
          </w:tcPr>
          <w:p>
            <w:r/>
            <w:r>
              <w:rPr>
                <w:b/>
                <w:sz w:val="18"/>
              </w:rPr>
              <w:t>Main outputs</w:t>
            </w:r>
          </w:p>
        </w:tc>
        <w:tc>
          <w:tcPr>
            <w:tcW w:type="dxa" w:w="8136"/>
            <w:vAlign w:val="center"/>
          </w:tcPr>
          <w:p>
            <w:r/>
            <w:r>
              <w:rPr>
                <w:b w:val="0"/>
                <w:sz w:val="18"/>
              </w:rPr>
              <w:t>Predictions CSV, cyclone CSV, file summary, GeoJSON, metrics JSON and download manifest</w:t>
            </w:r>
          </w:p>
        </w:tc>
      </w:tr>
      <w:tr>
        <w:tc>
          <w:tcPr>
            <w:tcW w:type="dxa" w:w="2232"/>
            <w:vAlign w:val="center"/>
            <w:shd w:fill="D9EAF7"/>
          </w:tcPr>
          <w:p>
            <w:r/>
            <w:r>
              <w:rPr>
                <w:b/>
                <w:sz w:val="18"/>
              </w:rPr>
              <w:t>Used by / next step</w:t>
            </w:r>
          </w:p>
        </w:tc>
        <w:tc>
          <w:tcPr>
            <w:tcW w:type="dxa" w:w="8136"/>
            <w:vAlign w:val="center"/>
          </w:tcPr>
          <w:p>
            <w:r/>
            <w:r>
              <w:rPr>
                <w:b w:val="0"/>
                <w:sz w:val="18"/>
              </w:rPr>
              <w:t>build_post_classifier_fast.py and scientific verification</w:t>
            </w:r>
          </w:p>
        </w:tc>
      </w:tr>
      <w:tr>
        <w:tc>
          <w:tcPr>
            <w:tcW w:type="dxa" w:w="2232"/>
            <w:vAlign w:val="center"/>
            <w:shd w:fill="D9EAF7"/>
          </w:tcPr>
          <w:p>
            <w:r/>
            <w:r>
              <w:rPr>
                <w:b/>
                <w:sz w:val="18"/>
              </w:rPr>
              <w:t>Important note</w:t>
            </w:r>
          </w:p>
        </w:tc>
        <w:tc>
          <w:tcPr>
            <w:tcW w:type="dxa" w:w="8136"/>
            <w:vAlign w:val="center"/>
          </w:tcPr>
          <w:p>
            <w:r/>
            <w:r>
              <w:rPr>
                <w:b w:val="0"/>
                <w:sz w:val="18"/>
              </w:rPr>
              <w:t>Despite its filename, it can verify any supplied historical date range.</w:t>
            </w:r>
          </w:p>
        </w:tc>
      </w:tr>
    </w:tbl>
    <w:p/>
    <w:p>
      <w:pPr>
        <w:pStyle w:val="Heading2"/>
        <w:spacing w:before="160"/>
      </w:pPr>
      <w:r>
        <w:t>27. Historical FNL cache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data/fnl_cache/</w:t>
            </w:r>
          </w:p>
        </w:tc>
      </w:tr>
      <w:tr>
        <w:tc>
          <w:tcPr>
            <w:tcW w:type="dxa" w:w="2232"/>
            <w:vAlign w:val="center"/>
            <w:shd w:fill="D9EAF7"/>
          </w:tcPr>
          <w:p>
            <w:r/>
            <w:r>
              <w:rPr>
                <w:b/>
                <w:sz w:val="18"/>
              </w:rPr>
              <w:t>What this file does</w:t>
            </w:r>
          </w:p>
        </w:tc>
        <w:tc>
          <w:tcPr>
            <w:tcW w:type="dxa" w:w="8136"/>
            <w:vAlign w:val="center"/>
          </w:tcPr>
          <w:p>
            <w:r/>
            <w:r>
              <w:rPr>
                <w:b w:val="0"/>
                <w:sz w:val="18"/>
              </w:rPr>
              <w:t>Stores downloaded FNL GRIB2 files so repeated verification and XAI enrichment do not download the same atmospheric cycle again.</w:t>
            </w:r>
          </w:p>
        </w:tc>
      </w:tr>
      <w:tr>
        <w:tc>
          <w:tcPr>
            <w:tcW w:type="dxa" w:w="2232"/>
            <w:vAlign w:val="center"/>
            <w:shd w:fill="D9EAF7"/>
          </w:tcPr>
          <w:p>
            <w:r/>
            <w:r>
              <w:rPr>
                <w:b/>
                <w:sz w:val="18"/>
              </w:rPr>
              <w:t>Main inputs</w:t>
            </w:r>
          </w:p>
        </w:tc>
        <w:tc>
          <w:tcPr>
            <w:tcW w:type="dxa" w:w="8136"/>
            <w:vAlign w:val="center"/>
          </w:tcPr>
          <w:p>
            <w:r/>
            <w:r>
              <w:rPr>
                <w:b w:val="0"/>
                <w:sz w:val="18"/>
              </w:rPr>
              <w:t>Downloaded NCEP FNL files</w:t>
            </w:r>
          </w:p>
        </w:tc>
      </w:tr>
      <w:tr>
        <w:tc>
          <w:tcPr>
            <w:tcW w:type="dxa" w:w="2232"/>
            <w:vAlign w:val="center"/>
            <w:shd w:fill="D9EAF7"/>
          </w:tcPr>
          <w:p>
            <w:r/>
            <w:r>
              <w:rPr>
                <w:b/>
                <w:sz w:val="18"/>
              </w:rPr>
              <w:t>Main outputs</w:t>
            </w:r>
          </w:p>
        </w:tc>
        <w:tc>
          <w:tcPr>
            <w:tcW w:type="dxa" w:w="8136"/>
            <w:vAlign w:val="center"/>
          </w:tcPr>
          <w:p>
            <w:r/>
            <w:r>
              <w:rPr>
                <w:b w:val="0"/>
                <w:sz w:val="18"/>
              </w:rPr>
              <w:t>Cached fnl_YYYYMMDD_HH_00.grib2 files</w:t>
            </w:r>
          </w:p>
        </w:tc>
      </w:tr>
      <w:tr>
        <w:tc>
          <w:tcPr>
            <w:tcW w:type="dxa" w:w="2232"/>
            <w:vAlign w:val="center"/>
            <w:shd w:fill="D9EAF7"/>
          </w:tcPr>
          <w:p>
            <w:r/>
            <w:r>
              <w:rPr>
                <w:b/>
                <w:sz w:val="18"/>
              </w:rPr>
              <w:t>Used by / next step</w:t>
            </w:r>
          </w:p>
        </w:tc>
        <w:tc>
          <w:tcPr>
            <w:tcW w:type="dxa" w:w="8136"/>
            <w:vAlign w:val="center"/>
          </w:tcPr>
          <w:p>
            <w:r/>
            <w:r>
              <w:rPr>
                <w:b w:val="0"/>
                <w:sz w:val="18"/>
              </w:rPr>
              <w:t>Verification and post-classifier builder</w:t>
            </w:r>
          </w:p>
        </w:tc>
      </w:tr>
    </w:tbl>
    <w:p/>
    <w:p>
      <w:pPr>
        <w:pStyle w:val="Heading2"/>
        <w:spacing w:before="160"/>
      </w:pPr>
      <w:r>
        <w:t>28. Fast XAI post-classifier builder</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scripts/build_post_classifier_fast.py</w:t>
            </w:r>
          </w:p>
        </w:tc>
      </w:tr>
      <w:tr>
        <w:tc>
          <w:tcPr>
            <w:tcW w:type="dxa" w:w="2232"/>
            <w:vAlign w:val="center"/>
            <w:shd w:fill="D9EAF7"/>
          </w:tcPr>
          <w:p>
            <w:r/>
            <w:r>
              <w:rPr>
                <w:b/>
                <w:sz w:val="18"/>
              </w:rPr>
              <w:t>What this file does</w:t>
            </w:r>
          </w:p>
        </w:tc>
        <w:tc>
          <w:tcPr>
            <w:tcW w:type="dxa" w:w="8136"/>
            <w:vAlign w:val="center"/>
          </w:tcPr>
          <w:p>
            <w:r/>
            <w:r>
              <w:rPr>
                <w:b w:val="0"/>
                <w:sz w:val="18"/>
              </w:rPr>
              <w:t>Combines historical prediction CSVs, labels HIT as 1 and FALSE_ALARM as 0, calculates environmental diagnostics and batched XAI features, trains a logistic-regression classifier, compares it with the six-condition fallback, and installs it only when validation performance is not worse.</w:t>
            </w:r>
          </w:p>
        </w:tc>
      </w:tr>
      <w:tr>
        <w:tc>
          <w:tcPr>
            <w:tcW w:type="dxa" w:w="2232"/>
            <w:vAlign w:val="center"/>
            <w:shd w:fill="D9EAF7"/>
          </w:tcPr>
          <w:p>
            <w:r/>
            <w:r>
              <w:rPr>
                <w:b/>
                <w:sz w:val="18"/>
              </w:rPr>
              <w:t>Main inputs</w:t>
            </w:r>
          </w:p>
        </w:tc>
        <w:tc>
          <w:tcPr>
            <w:tcW w:type="dxa" w:w="8136"/>
            <w:vAlign w:val="center"/>
          </w:tcPr>
          <w:p>
            <w:r/>
            <w:r>
              <w:rPr>
                <w:b w:val="0"/>
                <w:sz w:val="18"/>
              </w:rPr>
              <w:t>Historical verification outputs, cached FNL, ensemble models and existing enriched CSV</w:t>
            </w:r>
          </w:p>
        </w:tc>
      </w:tr>
      <w:tr>
        <w:tc>
          <w:tcPr>
            <w:tcW w:type="dxa" w:w="2232"/>
            <w:vAlign w:val="center"/>
            <w:shd w:fill="D9EAF7"/>
          </w:tcPr>
          <w:p>
            <w:r/>
            <w:r>
              <w:rPr>
                <w:b/>
                <w:sz w:val="18"/>
              </w:rPr>
              <w:t>Main outputs</w:t>
            </w:r>
          </w:p>
        </w:tc>
        <w:tc>
          <w:tcPr>
            <w:tcW w:type="dxa" w:w="8136"/>
            <w:vAlign w:val="center"/>
          </w:tcPr>
          <w:p>
            <w:r/>
            <w:r>
              <w:rPr>
                <w:b w:val="0"/>
                <w:sz w:val="18"/>
              </w:rPr>
              <w:t>genesis_post_classifier_training.csv and genesis_post_classifier.json</w:t>
            </w:r>
          </w:p>
        </w:tc>
      </w:tr>
      <w:tr>
        <w:tc>
          <w:tcPr>
            <w:tcW w:type="dxa" w:w="2232"/>
            <w:vAlign w:val="center"/>
            <w:shd w:fill="D9EAF7"/>
          </w:tcPr>
          <w:p>
            <w:r/>
            <w:r>
              <w:rPr>
                <w:b/>
                <w:sz w:val="18"/>
              </w:rPr>
              <w:t>Used by / next step</w:t>
            </w:r>
          </w:p>
        </w:tc>
        <w:tc>
          <w:tcPr>
            <w:tcW w:type="dxa" w:w="8136"/>
            <w:vAlign w:val="center"/>
          </w:tcPr>
          <w:p>
            <w:r/>
            <w:r>
              <w:rPr>
                <w:b w:val="0"/>
                <w:sz w:val="18"/>
              </w:rPr>
              <w:t>main.py</w:t>
            </w:r>
          </w:p>
        </w:tc>
      </w:tr>
      <w:tr>
        <w:tc>
          <w:tcPr>
            <w:tcW w:type="dxa" w:w="2232"/>
            <w:vAlign w:val="center"/>
            <w:shd w:fill="D9EAF7"/>
          </w:tcPr>
          <w:p>
            <w:r/>
            <w:r>
              <w:rPr>
                <w:b/>
                <w:sz w:val="18"/>
              </w:rPr>
              <w:t>Important note</w:t>
            </w:r>
          </w:p>
        </w:tc>
        <w:tc>
          <w:tcPr>
            <w:tcW w:type="dxa" w:w="8136"/>
            <w:vAlign w:val="center"/>
          </w:tcPr>
          <w:p>
            <w:r/>
            <w:r>
              <w:rPr>
                <w:b w:val="0"/>
                <w:sz w:val="18"/>
              </w:rPr>
              <w:t>The completed training set contained 110 labelled detections: 31 hits and 79 false alarms.</w:t>
            </w:r>
          </w:p>
        </w:tc>
      </w:tr>
    </w:tbl>
    <w:p/>
    <w:p>
      <w:pPr>
        <w:pStyle w:val="Heading2"/>
        <w:spacing w:before="160"/>
      </w:pPr>
      <w:r>
        <w:t>29. Post-classifier training CSV</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data/post_classifier_training/genesis_post_classifier_training.csv</w:t>
            </w:r>
          </w:p>
        </w:tc>
      </w:tr>
      <w:tr>
        <w:tc>
          <w:tcPr>
            <w:tcW w:type="dxa" w:w="2232"/>
            <w:vAlign w:val="center"/>
            <w:shd w:fill="D9EAF7"/>
          </w:tcPr>
          <w:p>
            <w:r/>
            <w:r>
              <w:rPr>
                <w:b/>
                <w:sz w:val="18"/>
              </w:rPr>
              <w:t>What this file does</w:t>
            </w:r>
          </w:p>
        </w:tc>
        <w:tc>
          <w:tcPr>
            <w:tcW w:type="dxa" w:w="8136"/>
            <w:vAlign w:val="center"/>
          </w:tcPr>
          <w:p>
            <w:r/>
            <w:r>
              <w:rPr>
                <w:b w:val="0"/>
                <w:sz w:val="18"/>
              </w:rPr>
              <w:t>Stores every row used to train the second-stage classifier. It contains labels, CNN/ViT/ensemble scores, environmental diagnostics, XAI values and cyclone-match information.</w:t>
            </w:r>
          </w:p>
        </w:tc>
      </w:tr>
      <w:tr>
        <w:tc>
          <w:tcPr>
            <w:tcW w:type="dxa" w:w="2232"/>
            <w:vAlign w:val="center"/>
            <w:shd w:fill="D9EAF7"/>
          </w:tcPr>
          <w:p>
            <w:r/>
            <w:r>
              <w:rPr>
                <w:b/>
                <w:sz w:val="18"/>
              </w:rPr>
              <w:t>Main inputs</w:t>
            </w:r>
          </w:p>
        </w:tc>
        <w:tc>
          <w:tcPr>
            <w:tcW w:type="dxa" w:w="8136"/>
            <w:vAlign w:val="center"/>
          </w:tcPr>
          <w:p>
            <w:r/>
            <w:r>
              <w:rPr>
                <w:b w:val="0"/>
                <w:sz w:val="18"/>
              </w:rPr>
              <w:t>Output of build_post_classifier_fast.py</w:t>
            </w:r>
          </w:p>
        </w:tc>
      </w:tr>
      <w:tr>
        <w:tc>
          <w:tcPr>
            <w:tcW w:type="dxa" w:w="2232"/>
            <w:vAlign w:val="center"/>
            <w:shd w:fill="D9EAF7"/>
          </w:tcPr>
          <w:p>
            <w:r/>
            <w:r>
              <w:rPr>
                <w:b/>
                <w:sz w:val="18"/>
              </w:rPr>
              <w:t>Main outputs</w:t>
            </w:r>
          </w:p>
        </w:tc>
        <w:tc>
          <w:tcPr>
            <w:tcW w:type="dxa" w:w="8136"/>
            <w:vAlign w:val="center"/>
          </w:tcPr>
          <w:p>
            <w:r/>
            <w:r>
              <w:rPr>
                <w:b w:val="0"/>
                <w:sz w:val="18"/>
              </w:rPr>
              <w:t>Auditable post-classifier dataset</w:t>
            </w:r>
          </w:p>
        </w:tc>
      </w:tr>
      <w:tr>
        <w:tc>
          <w:tcPr>
            <w:tcW w:type="dxa" w:w="2232"/>
            <w:vAlign w:val="center"/>
            <w:shd w:fill="D9EAF7"/>
          </w:tcPr>
          <w:p>
            <w:r/>
            <w:r>
              <w:rPr>
                <w:b/>
                <w:sz w:val="18"/>
              </w:rPr>
              <w:t>Used by / next step</w:t>
            </w:r>
          </w:p>
        </w:tc>
        <w:tc>
          <w:tcPr>
            <w:tcW w:type="dxa" w:w="8136"/>
            <w:vAlign w:val="center"/>
          </w:tcPr>
          <w:p>
            <w:r/>
            <w:r>
              <w:rPr>
                <w:b w:val="0"/>
                <w:sz w:val="18"/>
              </w:rPr>
              <w:t>Future retraining and analysis</w:t>
            </w:r>
          </w:p>
        </w:tc>
      </w:tr>
    </w:tbl>
    <w:p/>
    <w:p>
      <w:pPr>
        <w:pStyle w:val="Heading2"/>
        <w:spacing w:before="160"/>
      </w:pPr>
      <w:r>
        <w:t>30. Learned XAI post-classifier model</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saved_models/genesis_post_classifier.json</w:t>
            </w:r>
          </w:p>
        </w:tc>
      </w:tr>
      <w:tr>
        <w:tc>
          <w:tcPr>
            <w:tcW w:type="dxa" w:w="2232"/>
            <w:vAlign w:val="center"/>
            <w:shd w:fill="D9EAF7"/>
          </w:tcPr>
          <w:p>
            <w:r/>
            <w:r>
              <w:rPr>
                <w:b/>
                <w:sz w:val="18"/>
              </w:rPr>
              <w:t>What this file does</w:t>
            </w:r>
          </w:p>
        </w:tc>
        <w:tc>
          <w:tcPr>
            <w:tcW w:type="dxa" w:w="8136"/>
            <w:vAlign w:val="center"/>
          </w:tcPr>
          <w:p>
            <w:r/>
            <w:r>
              <w:rPr>
                <w:b w:val="0"/>
                <w:sz w:val="18"/>
              </w:rPr>
              <w:t>Stores logistic-regression feature names, coefficients, intercept, normalization values, missing-value medians and decision thresholds. main.py reads the JSON directly and calculates a learned genesis probability without retraining.</w:t>
            </w:r>
          </w:p>
        </w:tc>
      </w:tr>
      <w:tr>
        <w:tc>
          <w:tcPr>
            <w:tcW w:type="dxa" w:w="2232"/>
            <w:vAlign w:val="center"/>
            <w:shd w:fill="D9EAF7"/>
          </w:tcPr>
          <w:p>
            <w:r/>
            <w:r>
              <w:rPr>
                <w:b/>
                <w:sz w:val="18"/>
              </w:rPr>
              <w:t>Main inputs</w:t>
            </w:r>
          </w:p>
        </w:tc>
        <w:tc>
          <w:tcPr>
            <w:tcW w:type="dxa" w:w="8136"/>
            <w:vAlign w:val="center"/>
          </w:tcPr>
          <w:p>
            <w:r/>
            <w:r>
              <w:rPr>
                <w:b w:val="0"/>
                <w:sz w:val="18"/>
              </w:rPr>
              <w:t>Output of build_post_classifier_fast.py</w:t>
            </w:r>
          </w:p>
        </w:tc>
      </w:tr>
      <w:tr>
        <w:tc>
          <w:tcPr>
            <w:tcW w:type="dxa" w:w="2232"/>
            <w:vAlign w:val="center"/>
            <w:shd w:fill="D9EAF7"/>
          </w:tcPr>
          <w:p>
            <w:r/>
            <w:r>
              <w:rPr>
                <w:b/>
                <w:sz w:val="18"/>
              </w:rPr>
              <w:t>Main outputs</w:t>
            </w:r>
          </w:p>
        </w:tc>
        <w:tc>
          <w:tcPr>
            <w:tcW w:type="dxa" w:w="8136"/>
            <w:vAlign w:val="center"/>
          </w:tcPr>
          <w:p>
            <w:r/>
            <w:r>
              <w:rPr>
                <w:b w:val="0"/>
                <w:sz w:val="18"/>
              </w:rPr>
              <w:t>Operational learned classifier</w:t>
            </w:r>
          </w:p>
        </w:tc>
      </w:tr>
      <w:tr>
        <w:tc>
          <w:tcPr>
            <w:tcW w:type="dxa" w:w="2232"/>
            <w:vAlign w:val="center"/>
            <w:shd w:fill="D9EAF7"/>
          </w:tcPr>
          <w:p>
            <w:r/>
            <w:r>
              <w:rPr>
                <w:b/>
                <w:sz w:val="18"/>
              </w:rPr>
              <w:t>Used by / next step</w:t>
            </w:r>
          </w:p>
        </w:tc>
        <w:tc>
          <w:tcPr>
            <w:tcW w:type="dxa" w:w="8136"/>
            <w:vAlign w:val="center"/>
          </w:tcPr>
          <w:p>
            <w:r/>
            <w:r>
              <w:rPr>
                <w:b w:val="0"/>
                <w:sz w:val="18"/>
              </w:rPr>
              <w:t>main.py</w:t>
            </w:r>
          </w:p>
        </w:tc>
      </w:tr>
      <w:tr>
        <w:tc>
          <w:tcPr>
            <w:tcW w:type="dxa" w:w="2232"/>
            <w:vAlign w:val="center"/>
            <w:shd w:fill="D9EAF7"/>
          </w:tcPr>
          <w:p>
            <w:r/>
            <w:r>
              <w:rPr>
                <w:b/>
                <w:sz w:val="18"/>
              </w:rPr>
              <w:t>Important note</w:t>
            </w:r>
          </w:p>
        </w:tc>
        <w:tc>
          <w:tcPr>
            <w:tcW w:type="dxa" w:w="8136"/>
            <w:vAlign w:val="center"/>
          </w:tcPr>
          <w:p>
            <w:r/>
            <w:r>
              <w:rPr>
                <w:b w:val="0"/>
                <w:sz w:val="18"/>
              </w:rPr>
              <w:t>The learned classifier improved CSI and precision over the deterministic fallback in the available validation.</w:t>
            </w:r>
          </w:p>
        </w:tc>
      </w:tr>
    </w:tbl>
    <w:p/>
    <w:p>
      <w:pPr>
        <w:pStyle w:val="Heading2"/>
        <w:spacing w:before="160"/>
      </w:pPr>
      <w:r>
        <w:t>31. Active-system updater</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scripts/update_active_systems.py</w:t>
            </w:r>
          </w:p>
        </w:tc>
      </w:tr>
      <w:tr>
        <w:tc>
          <w:tcPr>
            <w:tcW w:type="dxa" w:w="2232"/>
            <w:vAlign w:val="center"/>
            <w:shd w:fill="D9EAF7"/>
          </w:tcPr>
          <w:p>
            <w:r/>
            <w:r>
              <w:rPr>
                <w:b/>
                <w:sz w:val="18"/>
              </w:rPr>
              <w:t>What this file does</w:t>
            </w:r>
          </w:p>
        </w:tc>
        <w:tc>
          <w:tcPr>
            <w:tcW w:type="dxa" w:w="8136"/>
            <w:vAlign w:val="center"/>
          </w:tcPr>
          <w:p>
            <w:r/>
            <w:r>
              <w:rPr>
                <w:b w:val="0"/>
                <w:sz w:val="18"/>
              </w:rPr>
              <w:t>Fetches recent official cyclone and disturbance positions, cleans coordinates and timestamps, removes duplicates and writes the newest available record for each system.</w:t>
            </w:r>
          </w:p>
        </w:tc>
      </w:tr>
      <w:tr>
        <w:tc>
          <w:tcPr>
            <w:tcW w:type="dxa" w:w="2232"/>
            <w:vAlign w:val="center"/>
            <w:shd w:fill="D9EAF7"/>
          </w:tcPr>
          <w:p>
            <w:r/>
            <w:r>
              <w:rPr>
                <w:b/>
                <w:sz w:val="18"/>
              </w:rPr>
              <w:t>Main inputs</w:t>
            </w:r>
          </w:p>
        </w:tc>
        <w:tc>
          <w:tcPr>
            <w:tcW w:type="dxa" w:w="8136"/>
            <w:vAlign w:val="center"/>
          </w:tcPr>
          <w:p>
            <w:r/>
            <w:r>
              <w:rPr>
                <w:b w:val="0"/>
                <w:sz w:val="18"/>
              </w:rPr>
              <w:t>NHC/NOAA bulletin sources</w:t>
            </w:r>
          </w:p>
        </w:tc>
      </w:tr>
      <w:tr>
        <w:tc>
          <w:tcPr>
            <w:tcW w:type="dxa" w:w="2232"/>
            <w:vAlign w:val="center"/>
            <w:shd w:fill="D9EAF7"/>
          </w:tcPr>
          <w:p>
            <w:r/>
            <w:r>
              <w:rPr>
                <w:b/>
                <w:sz w:val="18"/>
              </w:rPr>
              <w:t>Main outputs</w:t>
            </w:r>
          </w:p>
        </w:tc>
        <w:tc>
          <w:tcPr>
            <w:tcW w:type="dxa" w:w="8136"/>
            <w:vAlign w:val="center"/>
          </w:tcPr>
          <w:p>
            <w:r/>
            <w:r>
              <w:rPr>
                <w:b w:val="0"/>
                <w:sz w:val="18"/>
              </w:rPr>
              <w:t>data/active_systems.json</w:t>
            </w:r>
          </w:p>
        </w:tc>
      </w:tr>
      <w:tr>
        <w:tc>
          <w:tcPr>
            <w:tcW w:type="dxa" w:w="2232"/>
            <w:vAlign w:val="center"/>
            <w:shd w:fill="D9EAF7"/>
          </w:tcPr>
          <w:p>
            <w:r/>
            <w:r>
              <w:rPr>
                <w:b/>
                <w:sz w:val="18"/>
              </w:rPr>
              <w:t>Used by / next step</w:t>
            </w:r>
          </w:p>
        </w:tc>
        <w:tc>
          <w:tcPr>
            <w:tcW w:type="dxa" w:w="8136"/>
            <w:vAlign w:val="center"/>
          </w:tcPr>
          <w:p>
            <w:r/>
            <w:r>
              <w:rPr>
                <w:b w:val="0"/>
                <w:sz w:val="18"/>
              </w:rPr>
              <w:t>main.py</w:t>
            </w:r>
          </w:p>
        </w:tc>
      </w:tr>
      <w:tr>
        <w:tc>
          <w:tcPr>
            <w:tcW w:type="dxa" w:w="2232"/>
            <w:vAlign w:val="center"/>
            <w:shd w:fill="D9EAF7"/>
          </w:tcPr>
          <w:p>
            <w:r/>
            <w:r>
              <w:rPr>
                <w:b/>
                <w:sz w:val="18"/>
              </w:rPr>
              <w:t>Important note</w:t>
            </w:r>
          </w:p>
        </w:tc>
        <w:tc>
          <w:tcPr>
            <w:tcW w:type="dxa" w:w="8136"/>
            <w:vAlign w:val="center"/>
          </w:tcPr>
          <w:p>
            <w:r/>
            <w:r>
              <w:rPr>
                <w:b w:val="0"/>
                <w:sz w:val="18"/>
              </w:rPr>
              <w:t>Run this before operational inference so an existing cyclone is not labelled as new genesis.</w:t>
            </w:r>
          </w:p>
        </w:tc>
      </w:tr>
    </w:tbl>
    <w:p/>
    <w:p>
      <w:pPr>
        <w:pStyle w:val="Heading2"/>
        <w:spacing w:before="160"/>
      </w:pPr>
      <w:r>
        <w:t>32. Active-system JSON</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data/active_systems.json</w:t>
            </w:r>
          </w:p>
        </w:tc>
      </w:tr>
      <w:tr>
        <w:tc>
          <w:tcPr>
            <w:tcW w:type="dxa" w:w="2232"/>
            <w:vAlign w:val="center"/>
            <w:shd w:fill="D9EAF7"/>
          </w:tcPr>
          <w:p>
            <w:r/>
            <w:r>
              <w:rPr>
                <w:b/>
                <w:sz w:val="18"/>
              </w:rPr>
              <w:t>What this file does</w:t>
            </w:r>
          </w:p>
        </w:tc>
        <w:tc>
          <w:tcPr>
            <w:tcW w:type="dxa" w:w="8136"/>
            <w:vAlign w:val="center"/>
          </w:tcPr>
          <w:p>
            <w:r/>
            <w:r>
              <w:rPr>
                <w:b w:val="0"/>
                <w:sz w:val="18"/>
              </w:rPr>
              <w:t>Stores recent system name or ID, latitude, longitude, time, status, basin and source. main.py matches hotspots against these positions.</w:t>
            </w:r>
          </w:p>
        </w:tc>
      </w:tr>
      <w:tr>
        <w:tc>
          <w:tcPr>
            <w:tcW w:type="dxa" w:w="2232"/>
            <w:vAlign w:val="center"/>
            <w:shd w:fill="D9EAF7"/>
          </w:tcPr>
          <w:p>
            <w:r/>
            <w:r>
              <w:rPr>
                <w:b/>
                <w:sz w:val="18"/>
              </w:rPr>
              <w:t>Main inputs</w:t>
            </w:r>
          </w:p>
        </w:tc>
        <w:tc>
          <w:tcPr>
            <w:tcW w:type="dxa" w:w="8136"/>
            <w:vAlign w:val="center"/>
          </w:tcPr>
          <w:p>
            <w:r/>
            <w:r>
              <w:rPr>
                <w:b w:val="0"/>
                <w:sz w:val="18"/>
              </w:rPr>
              <w:t>Output of update_active_systems.py</w:t>
            </w:r>
          </w:p>
        </w:tc>
      </w:tr>
      <w:tr>
        <w:tc>
          <w:tcPr>
            <w:tcW w:type="dxa" w:w="2232"/>
            <w:vAlign w:val="center"/>
            <w:shd w:fill="D9EAF7"/>
          </w:tcPr>
          <w:p>
            <w:r/>
            <w:r>
              <w:rPr>
                <w:b/>
                <w:sz w:val="18"/>
              </w:rPr>
              <w:t>Main outputs</w:t>
            </w:r>
          </w:p>
        </w:tc>
        <w:tc>
          <w:tcPr>
            <w:tcW w:type="dxa" w:w="8136"/>
            <w:vAlign w:val="center"/>
          </w:tcPr>
          <w:p>
            <w:r/>
            <w:r>
              <w:rPr>
                <w:b w:val="0"/>
                <w:sz w:val="18"/>
              </w:rPr>
              <w:t>Current official-system reference</w:t>
            </w:r>
          </w:p>
        </w:tc>
      </w:tr>
      <w:tr>
        <w:tc>
          <w:tcPr>
            <w:tcW w:type="dxa" w:w="2232"/>
            <w:vAlign w:val="center"/>
            <w:shd w:fill="D9EAF7"/>
          </w:tcPr>
          <w:p>
            <w:r/>
            <w:r>
              <w:rPr>
                <w:b/>
                <w:sz w:val="18"/>
              </w:rPr>
              <w:t>Used by / next step</w:t>
            </w:r>
          </w:p>
        </w:tc>
        <w:tc>
          <w:tcPr>
            <w:tcW w:type="dxa" w:w="8136"/>
            <w:vAlign w:val="center"/>
          </w:tcPr>
          <w:p>
            <w:r/>
            <w:r>
              <w:rPr>
                <w:b w:val="0"/>
                <w:sz w:val="18"/>
              </w:rPr>
              <w:t>main.py</w:t>
            </w:r>
          </w:p>
        </w:tc>
      </w:tr>
    </w:tbl>
    <w:p/>
    <w:p>
      <w:pPr>
        <w:pStyle w:val="Heading2"/>
        <w:spacing w:before="160"/>
      </w:pPr>
      <w:r>
        <w:t>33. Operational inference script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main.py</w:t>
            </w:r>
          </w:p>
        </w:tc>
      </w:tr>
      <w:tr>
        <w:tc>
          <w:tcPr>
            <w:tcW w:type="dxa" w:w="2232"/>
            <w:vAlign w:val="center"/>
            <w:shd w:fill="D9EAF7"/>
          </w:tcPr>
          <w:p>
            <w:r/>
            <w:r>
              <w:rPr>
                <w:b/>
                <w:sz w:val="18"/>
              </w:rPr>
              <w:t>What this file does</w:t>
            </w:r>
          </w:p>
        </w:tc>
        <w:tc>
          <w:tcPr>
            <w:tcW w:type="dxa" w:w="8136"/>
            <w:vAlign w:val="center"/>
          </w:tcPr>
          <w:p>
            <w:r/>
            <w:r>
              <w:rPr>
                <w:b w:val="0"/>
                <w:sz w:val="18"/>
              </w:rPr>
              <w:t>Runs the complete live pipeline: obtains the newest native FNL analysis, validates schema and metadata, preprocesses 137 channels, performs CNN/ViT/ensemble sliding-window inference, applies physical candidate filters and NMS, calculates environmental and XAI features, matches active systems, applies the learned XAI post-classifier or deterministic fallback, and exports GeoJSON.</w:t>
            </w:r>
          </w:p>
        </w:tc>
      </w:tr>
      <w:tr>
        <w:tc>
          <w:tcPr>
            <w:tcW w:type="dxa" w:w="2232"/>
            <w:vAlign w:val="center"/>
            <w:shd w:fill="D9EAF7"/>
          </w:tcPr>
          <w:p>
            <w:r/>
            <w:r>
              <w:rPr>
                <w:b/>
                <w:sz w:val="18"/>
              </w:rPr>
              <w:t>Main inputs</w:t>
            </w:r>
          </w:p>
        </w:tc>
        <w:tc>
          <w:tcPr>
            <w:tcW w:type="dxa" w:w="8136"/>
            <w:vAlign w:val="center"/>
          </w:tcPr>
          <w:p>
            <w:r/>
            <w:r>
              <w:rPr>
                <w:b w:val="0"/>
                <w:sz w:val="18"/>
              </w:rPr>
              <w:t>Latest FNL data, saved models, normalization, thresholds, genesis_post_classifier.json and active_systems.json</w:t>
            </w:r>
          </w:p>
        </w:tc>
      </w:tr>
      <w:tr>
        <w:tc>
          <w:tcPr>
            <w:tcW w:type="dxa" w:w="2232"/>
            <w:vAlign w:val="center"/>
            <w:shd w:fill="D9EAF7"/>
          </w:tcPr>
          <w:p>
            <w:r/>
            <w:r>
              <w:rPr>
                <w:b/>
                <w:sz w:val="18"/>
              </w:rPr>
              <w:t>Main outputs</w:t>
            </w:r>
          </w:p>
        </w:tc>
        <w:tc>
          <w:tcPr>
            <w:tcW w:type="dxa" w:w="8136"/>
            <w:vAlign w:val="center"/>
          </w:tcPr>
          <w:p>
            <w:r/>
            <w:r>
              <w:rPr>
                <w:b w:val="0"/>
                <w:sz w:val="18"/>
              </w:rPr>
              <w:t>Dated GeoJSON and latest_24h.geojson</w:t>
            </w:r>
          </w:p>
        </w:tc>
      </w:tr>
      <w:tr>
        <w:tc>
          <w:tcPr>
            <w:tcW w:type="dxa" w:w="2232"/>
            <w:vAlign w:val="center"/>
            <w:shd w:fill="D9EAF7"/>
          </w:tcPr>
          <w:p>
            <w:r/>
            <w:r>
              <w:rPr>
                <w:b/>
                <w:sz w:val="18"/>
              </w:rPr>
              <w:t>Used by / next step</w:t>
            </w:r>
          </w:p>
        </w:tc>
        <w:tc>
          <w:tcPr>
            <w:tcW w:type="dxa" w:w="8136"/>
            <w:vAlign w:val="center"/>
          </w:tcPr>
          <w:p>
            <w:r/>
            <w:r>
              <w:rPr>
                <w:b w:val="0"/>
                <w:sz w:val="18"/>
              </w:rPr>
              <w:t>index.html dashboard</w:t>
            </w:r>
          </w:p>
        </w:tc>
      </w:tr>
      <w:tr>
        <w:tc>
          <w:tcPr>
            <w:tcW w:type="dxa" w:w="2232"/>
            <w:vAlign w:val="center"/>
            <w:shd w:fill="D9EAF7"/>
          </w:tcPr>
          <w:p>
            <w:r/>
            <w:r>
              <w:rPr>
                <w:b/>
                <w:sz w:val="18"/>
              </w:rPr>
              <w:t>Important note</w:t>
            </w:r>
          </w:p>
        </w:tc>
        <w:tc>
          <w:tcPr>
            <w:tcW w:type="dxa" w:w="8136"/>
            <w:vAlign w:val="center"/>
          </w:tcPr>
          <w:p>
            <w:r/>
            <w:r>
              <w:rPr>
                <w:b w:val="0"/>
                <w:sz w:val="18"/>
              </w:rPr>
              <w:t>Current operational mode uses 24-hour lead, 0.75 detection threshold, 0.45 minimum expert confidence, learned classification mode auto and the cleaned output without obsolete fixed real-world confidence.</w:t>
            </w:r>
          </w:p>
        </w:tc>
      </w:tr>
    </w:tbl>
    <w:p/>
    <w:p>
      <w:pPr>
        <w:pStyle w:val="Heading2"/>
        <w:spacing w:before="160"/>
      </w:pPr>
      <w:r>
        <w:t>34. Operational GeoJSON output</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output/latest_24h.geojson and dated output files</w:t>
            </w:r>
          </w:p>
        </w:tc>
      </w:tr>
      <w:tr>
        <w:tc>
          <w:tcPr>
            <w:tcW w:type="dxa" w:w="2232"/>
            <w:vAlign w:val="center"/>
            <w:shd w:fill="D9EAF7"/>
          </w:tcPr>
          <w:p>
            <w:r/>
            <w:r>
              <w:rPr>
                <w:b/>
                <w:sz w:val="18"/>
              </w:rPr>
              <w:t>What this file does</w:t>
            </w:r>
          </w:p>
        </w:tc>
        <w:tc>
          <w:tcPr>
            <w:tcW w:type="dxa" w:w="8136"/>
            <w:vAlign w:val="center"/>
          </w:tcPr>
          <w:p>
            <w:r/>
            <w:r>
              <w:rPr>
                <w:b w:val="0"/>
                <w:sz w:val="18"/>
              </w:rPr>
              <w:t>Stores each hotspot as a geographic point with coordinates, raw neural score, expert scores, environmental diagnostics, XAI values, final system class, classification reason, learned probability when used, and classification source.</w:t>
            </w:r>
          </w:p>
        </w:tc>
      </w:tr>
      <w:tr>
        <w:tc>
          <w:tcPr>
            <w:tcW w:type="dxa" w:w="2232"/>
            <w:vAlign w:val="center"/>
            <w:shd w:fill="D9EAF7"/>
          </w:tcPr>
          <w:p>
            <w:r/>
            <w:r>
              <w:rPr>
                <w:b/>
                <w:sz w:val="18"/>
              </w:rPr>
              <w:t>Main inputs</w:t>
            </w:r>
          </w:p>
        </w:tc>
        <w:tc>
          <w:tcPr>
            <w:tcW w:type="dxa" w:w="8136"/>
            <w:vAlign w:val="center"/>
          </w:tcPr>
          <w:p>
            <w:r/>
            <w:r>
              <w:rPr>
                <w:b w:val="0"/>
                <w:sz w:val="18"/>
              </w:rPr>
              <w:t>Output of main.py</w:t>
            </w:r>
          </w:p>
        </w:tc>
      </w:tr>
      <w:tr>
        <w:tc>
          <w:tcPr>
            <w:tcW w:type="dxa" w:w="2232"/>
            <w:vAlign w:val="center"/>
            <w:shd w:fill="D9EAF7"/>
          </w:tcPr>
          <w:p>
            <w:r/>
            <w:r>
              <w:rPr>
                <w:b/>
                <w:sz w:val="18"/>
              </w:rPr>
              <w:t>Main outputs</w:t>
            </w:r>
          </w:p>
        </w:tc>
        <w:tc>
          <w:tcPr>
            <w:tcW w:type="dxa" w:w="8136"/>
            <w:vAlign w:val="center"/>
          </w:tcPr>
          <w:p>
            <w:r/>
            <w:r>
              <w:rPr>
                <w:b w:val="0"/>
                <w:sz w:val="18"/>
              </w:rPr>
              <w:t>Map-ready prediction product</w:t>
            </w:r>
          </w:p>
        </w:tc>
      </w:tr>
      <w:tr>
        <w:tc>
          <w:tcPr>
            <w:tcW w:type="dxa" w:w="2232"/>
            <w:vAlign w:val="center"/>
            <w:shd w:fill="D9EAF7"/>
          </w:tcPr>
          <w:p>
            <w:r/>
            <w:r>
              <w:rPr>
                <w:b/>
                <w:sz w:val="18"/>
              </w:rPr>
              <w:t>Used by / next step</w:t>
            </w:r>
          </w:p>
        </w:tc>
        <w:tc>
          <w:tcPr>
            <w:tcW w:type="dxa" w:w="8136"/>
            <w:vAlign w:val="center"/>
          </w:tcPr>
          <w:p>
            <w:r/>
            <w:r>
              <w:rPr>
                <w:b w:val="0"/>
                <w:sz w:val="18"/>
              </w:rPr>
              <w:t>index.html</w:t>
            </w:r>
          </w:p>
        </w:tc>
      </w:tr>
    </w:tbl>
    <w:p/>
    <w:p>
      <w:pPr>
        <w:pStyle w:val="Heading2"/>
        <w:spacing w:before="160"/>
      </w:pPr>
      <w:r>
        <w:t>35. Dashboard file</w:t>
      </w:r>
    </w:p>
    <w:tbl>
      <w:tblPr>
        <w:tblW w:type="auto" w:w="0"/>
        <w:jc w:val="center"/>
        <w:tblLayout w:type="fixed"/>
        <w:tblLook w:firstColumn="1" w:firstRow="1" w:lastColumn="0" w:lastRow="0" w:noHBand="0" w:noVBand="1" w:val="04A0"/>
      </w:tblPr>
      <w:tblGrid>
        <w:gridCol w:w="5083"/>
        <w:gridCol w:w="5083"/>
      </w:tblGrid>
      <w:tr>
        <w:tc>
          <w:tcPr>
            <w:tcW w:type="dxa" w:w="2232"/>
            <w:vAlign w:val="center"/>
            <w:shd w:fill="D9EAF7"/>
          </w:tcPr>
          <w:p>
            <w:r/>
            <w:r>
              <w:rPr>
                <w:b/>
                <w:sz w:val="18"/>
              </w:rPr>
              <w:t>File name / path</w:t>
            </w:r>
          </w:p>
        </w:tc>
        <w:tc>
          <w:tcPr>
            <w:tcW w:type="dxa" w:w="8136"/>
            <w:vAlign w:val="center"/>
          </w:tcPr>
          <w:p>
            <w:r/>
            <w:r>
              <w:rPr>
                <w:b w:val="0"/>
                <w:sz w:val="18"/>
              </w:rPr>
              <w:t>index.html</w:t>
            </w:r>
          </w:p>
        </w:tc>
      </w:tr>
      <w:tr>
        <w:tc>
          <w:tcPr>
            <w:tcW w:type="dxa" w:w="2232"/>
            <w:vAlign w:val="center"/>
            <w:shd w:fill="D9EAF7"/>
          </w:tcPr>
          <w:p>
            <w:r/>
            <w:r>
              <w:rPr>
                <w:b/>
                <w:sz w:val="18"/>
              </w:rPr>
              <w:t>What this file does</w:t>
            </w:r>
          </w:p>
        </w:tc>
        <w:tc>
          <w:tcPr>
            <w:tcW w:type="dxa" w:w="8136"/>
            <w:vAlign w:val="center"/>
          </w:tcPr>
          <w:p>
            <w:r/>
            <w:r>
              <w:rPr>
                <w:b w:val="0"/>
                <w:sz w:val="18"/>
              </w:rPr>
              <w:t>Loads latest_24h.geojson and displays predicted hotspots on an interactive map. It allows the result to be reviewed visually without reading raw JSON.</w:t>
            </w:r>
          </w:p>
        </w:tc>
      </w:tr>
      <w:tr>
        <w:tc>
          <w:tcPr>
            <w:tcW w:type="dxa" w:w="2232"/>
            <w:vAlign w:val="center"/>
            <w:shd w:fill="D9EAF7"/>
          </w:tcPr>
          <w:p>
            <w:r/>
            <w:r>
              <w:rPr>
                <w:b/>
                <w:sz w:val="18"/>
              </w:rPr>
              <w:t>Main inputs</w:t>
            </w:r>
          </w:p>
        </w:tc>
        <w:tc>
          <w:tcPr>
            <w:tcW w:type="dxa" w:w="8136"/>
            <w:vAlign w:val="center"/>
          </w:tcPr>
          <w:p>
            <w:r/>
            <w:r>
              <w:rPr>
                <w:b w:val="0"/>
                <w:sz w:val="18"/>
              </w:rPr>
              <w:t>GeoJSON output</w:t>
            </w:r>
          </w:p>
        </w:tc>
      </w:tr>
      <w:tr>
        <w:tc>
          <w:tcPr>
            <w:tcW w:type="dxa" w:w="2232"/>
            <w:vAlign w:val="center"/>
            <w:shd w:fill="D9EAF7"/>
          </w:tcPr>
          <w:p>
            <w:r/>
            <w:r>
              <w:rPr>
                <w:b/>
                <w:sz w:val="18"/>
              </w:rPr>
              <w:t>Main outputs</w:t>
            </w:r>
          </w:p>
        </w:tc>
        <w:tc>
          <w:tcPr>
            <w:tcW w:type="dxa" w:w="8136"/>
            <w:vAlign w:val="center"/>
          </w:tcPr>
          <w:p>
            <w:r/>
            <w:r>
              <w:rPr>
                <w:b w:val="0"/>
                <w:sz w:val="18"/>
              </w:rPr>
              <w:t>Interactive local web dashboard</w:t>
            </w:r>
          </w:p>
        </w:tc>
      </w:tr>
      <w:tr>
        <w:tc>
          <w:tcPr>
            <w:tcW w:type="dxa" w:w="2232"/>
            <w:vAlign w:val="center"/>
            <w:shd w:fill="D9EAF7"/>
          </w:tcPr>
          <w:p>
            <w:r/>
            <w:r>
              <w:rPr>
                <w:b/>
                <w:sz w:val="18"/>
              </w:rPr>
              <w:t>Used by / next step</w:t>
            </w:r>
          </w:p>
        </w:tc>
        <w:tc>
          <w:tcPr>
            <w:tcW w:type="dxa" w:w="8136"/>
            <w:vAlign w:val="center"/>
          </w:tcPr>
          <w:p>
            <w:r/>
            <w:r>
              <w:rPr>
                <w:b w:val="0"/>
                <w:sz w:val="18"/>
              </w:rPr>
              <w:t>Human review and presentation</w:t>
            </w:r>
          </w:p>
        </w:tc>
      </w:tr>
      <w:tr>
        <w:tc>
          <w:tcPr>
            <w:tcW w:type="dxa" w:w="2232"/>
            <w:vAlign w:val="center"/>
            <w:shd w:fill="D9EAF7"/>
          </w:tcPr>
          <w:p>
            <w:r/>
            <w:r>
              <w:rPr>
                <w:b/>
                <w:sz w:val="18"/>
              </w:rPr>
              <w:t>Important note</w:t>
            </w:r>
          </w:p>
        </w:tc>
        <w:tc>
          <w:tcPr>
            <w:tcW w:type="dxa" w:w="8136"/>
            <w:vAlign w:val="center"/>
          </w:tcPr>
          <w:p>
            <w:r/>
            <w:r>
              <w:rPr>
                <w:b w:val="0"/>
                <w:sz w:val="18"/>
              </w:rPr>
              <w:t>The output folder can be served locally using Python http.server on port 8080.</w:t>
            </w:r>
          </w:p>
        </w:tc>
      </w:tr>
    </w:tbl>
    <w:p/>
    <w:p>
      <w:pPr>
        <w:pStyle w:val="Heading1"/>
      </w:pPr>
      <w:r>
        <w:t>5. How the Main Models and Post-Classifier Work Together</w:t>
      </w:r>
    </w:p>
    <w:tbl>
      <w:tblPr>
        <w:tblW w:type="auto" w:w="0"/>
        <w:jc w:val="center"/>
        <w:tblLook w:firstColumn="1" w:firstRow="1" w:lastColumn="0" w:lastRow="0" w:noHBand="0" w:noVBand="1" w:val="04A0"/>
      </w:tblPr>
      <w:tblGrid>
        <w:gridCol w:w="5083"/>
        <w:gridCol w:w="5083"/>
      </w:tblGrid>
      <w:tr>
        <w:tc>
          <w:tcPr>
            <w:tcW w:type="dxa" w:w="5083"/>
            <w:vAlign w:val="center"/>
            <w:shd w:fill="2F75B5"/>
          </w:tcPr>
          <w:p>
            <w:r>
              <w:rPr>
                <w:color w:val="FFFFFF"/>
              </w:rPr>
            </w:r>
            <w:r>
              <w:rPr>
                <w:b/>
                <w:sz w:val="18"/>
              </w:rPr>
              <w:t>Component</w:t>
            </w:r>
          </w:p>
        </w:tc>
        <w:tc>
          <w:tcPr>
            <w:tcW w:type="dxa" w:w="5083"/>
            <w:vAlign w:val="center"/>
            <w:shd w:fill="2F75B5"/>
          </w:tcPr>
          <w:p>
            <w:r>
              <w:rPr>
                <w:color w:val="FFFFFF"/>
              </w:rPr>
            </w:r>
            <w:r>
              <w:rPr>
                <w:b/>
                <w:sz w:val="18"/>
              </w:rPr>
              <w:t>Simple role</w:t>
            </w:r>
          </w:p>
        </w:tc>
      </w:tr>
      <w:tr>
        <w:tc>
          <w:tcPr>
            <w:tcW w:type="dxa" w:w="5083"/>
            <w:vAlign w:val="center"/>
          </w:tcPr>
          <w:p>
            <w:r/>
            <w:r>
              <w:rPr>
                <w:b/>
                <w:sz w:val="18"/>
              </w:rPr>
              <w:t>CNN-LSTM</w:t>
            </w:r>
          </w:p>
        </w:tc>
        <w:tc>
          <w:tcPr>
            <w:tcW w:type="dxa" w:w="5083"/>
            <w:vAlign w:val="center"/>
          </w:tcPr>
          <w:p>
            <w:r/>
            <w:r>
              <w:rPr>
                <w:b w:val="0"/>
                <w:sz w:val="18"/>
              </w:rPr>
              <w:t>Finds compact local cyclone-like structures.</w:t>
            </w:r>
          </w:p>
        </w:tc>
      </w:tr>
      <w:tr>
        <w:tc>
          <w:tcPr>
            <w:tcW w:type="dxa" w:w="5083"/>
            <w:vAlign w:val="center"/>
          </w:tcPr>
          <w:p>
            <w:r/>
            <w:r>
              <w:rPr>
                <w:b/>
                <w:sz w:val="18"/>
              </w:rPr>
              <w:t>Conv-ViT-BiGRU</w:t>
            </w:r>
          </w:p>
        </w:tc>
        <w:tc>
          <w:tcPr>
            <w:tcW w:type="dxa" w:w="5083"/>
            <w:vAlign w:val="center"/>
          </w:tcPr>
          <w:p>
            <w:r/>
            <w:r>
              <w:rPr>
                <w:b w:val="0"/>
                <w:sz w:val="18"/>
              </w:rPr>
              <w:t>Finds wider relationships and environmental context.</w:t>
            </w:r>
          </w:p>
        </w:tc>
      </w:tr>
      <w:tr>
        <w:tc>
          <w:tcPr>
            <w:tcW w:type="dxa" w:w="5083"/>
            <w:vAlign w:val="center"/>
          </w:tcPr>
          <w:p>
            <w:r/>
            <w:r>
              <w:rPr>
                <w:b/>
                <w:sz w:val="18"/>
              </w:rPr>
              <w:t>Ensemble</w:t>
            </w:r>
          </w:p>
        </w:tc>
        <w:tc>
          <w:tcPr>
            <w:tcW w:type="dxa" w:w="5083"/>
            <w:vAlign w:val="center"/>
          </w:tcPr>
          <w:p>
            <w:r/>
            <w:r>
              <w:rPr>
                <w:b w:val="0"/>
                <w:sz w:val="18"/>
              </w:rPr>
              <w:t>Combines both expert representations and produces the initial hotspot score.</w:t>
            </w:r>
          </w:p>
        </w:tc>
      </w:tr>
      <w:tr>
        <w:tc>
          <w:tcPr>
            <w:tcW w:type="dxa" w:w="5083"/>
            <w:vAlign w:val="center"/>
          </w:tcPr>
          <w:p>
            <w:r/>
            <w:r>
              <w:rPr>
                <w:b/>
                <w:sz w:val="18"/>
              </w:rPr>
              <w:t>XAI</w:t>
            </w:r>
          </w:p>
        </w:tc>
        <w:tc>
          <w:tcPr>
            <w:tcW w:type="dxa" w:w="5083"/>
            <w:vAlign w:val="center"/>
          </w:tcPr>
          <w:p>
            <w:r/>
            <w:r>
              <w:rPr>
                <w:b w:val="0"/>
                <w:sz w:val="18"/>
              </w:rPr>
              <w:t>Measures which atmospheric variables influenced each retained hotspot.</w:t>
            </w:r>
          </w:p>
        </w:tc>
      </w:tr>
      <w:tr>
        <w:tc>
          <w:tcPr>
            <w:tcW w:type="dxa" w:w="5083"/>
            <w:vAlign w:val="center"/>
          </w:tcPr>
          <w:p>
            <w:r/>
            <w:r>
              <w:rPr>
                <w:b/>
                <w:sz w:val="18"/>
              </w:rPr>
              <w:t>Learned post-classifier</w:t>
            </w:r>
          </w:p>
        </w:tc>
        <w:tc>
          <w:tcPr>
            <w:tcW w:type="dxa" w:w="5083"/>
            <w:vAlign w:val="center"/>
          </w:tcPr>
          <w:p>
            <w:r/>
            <w:r>
              <w:rPr>
                <w:b w:val="0"/>
                <w:sz w:val="18"/>
              </w:rPr>
              <w:t>Uses model scores, environment and XAI to estimate whether the hotspot resembles a historical HIT or FALSE_ALARM.</w:t>
            </w:r>
          </w:p>
        </w:tc>
      </w:tr>
      <w:tr>
        <w:tc>
          <w:tcPr>
            <w:tcW w:type="dxa" w:w="5083"/>
            <w:vAlign w:val="center"/>
          </w:tcPr>
          <w:p>
            <w:r/>
            <w:r>
              <w:rPr>
                <w:b/>
                <w:sz w:val="18"/>
              </w:rPr>
              <w:t>Active-system matching</w:t>
            </w:r>
          </w:p>
        </w:tc>
        <w:tc>
          <w:tcPr>
            <w:tcW w:type="dxa" w:w="5083"/>
            <w:vAlign w:val="center"/>
          </w:tcPr>
          <w:p>
            <w:r/>
            <w:r>
              <w:rPr>
                <w:b w:val="0"/>
                <w:sz w:val="18"/>
              </w:rPr>
              <w:t>Prevents known cyclones from being reported as new genesis.</w:t>
            </w:r>
          </w:p>
        </w:tc>
      </w:tr>
      <w:tr>
        <w:tc>
          <w:tcPr>
            <w:tcW w:type="dxa" w:w="5083"/>
            <w:vAlign w:val="center"/>
          </w:tcPr>
          <w:p>
            <w:r/>
            <w:r>
              <w:rPr>
                <w:b/>
                <w:sz w:val="18"/>
              </w:rPr>
              <w:t>Fallback rules</w:t>
            </w:r>
          </w:p>
        </w:tc>
        <w:tc>
          <w:tcPr>
            <w:tcW w:type="dxa" w:w="5083"/>
            <w:vAlign w:val="center"/>
          </w:tcPr>
          <w:p>
            <w:r/>
            <w:r>
              <w:rPr>
                <w:b w:val="0"/>
                <w:sz w:val="18"/>
              </w:rPr>
              <w:t>Provide a conservative class when the learned model cannot be safely used.</w:t>
            </w:r>
          </w:p>
        </w:tc>
      </w:tr>
      <w:tr>
        <w:tc>
          <w:tcPr>
            <w:tcW w:type="dxa" w:w="5083"/>
            <w:vAlign w:val="center"/>
          </w:tcPr>
          <w:p>
            <w:r/>
            <w:r>
              <w:rPr>
                <w:b/>
                <w:sz w:val="18"/>
              </w:rPr>
              <w:t>GeoJSON/dashboard</w:t>
            </w:r>
          </w:p>
        </w:tc>
        <w:tc>
          <w:tcPr>
            <w:tcW w:type="dxa" w:w="5083"/>
            <w:vAlign w:val="center"/>
          </w:tcPr>
          <w:p>
            <w:r/>
            <w:r>
              <w:rPr>
                <w:b w:val="0"/>
                <w:sz w:val="18"/>
              </w:rPr>
              <w:t>Presents the final locations, class, reason and evidence for human review.</w:t>
            </w:r>
          </w:p>
        </w:tc>
      </w:tr>
    </w:tbl>
    <w:p>
      <w:pPr>
        <w:pStyle w:val="Heading1"/>
      </w:pPr>
      <w:r>
        <w:t>6. Main Final Files to Keep Safely</w:t>
      </w:r>
    </w:p>
    <w:p>
      <w:pPr>
        <w:pStyle w:val="ListBullet"/>
      </w:pPr>
      <w:r>
        <w:t>data/ibtracs/ibtracs.ALL.list.v04r01.csv</w:t>
      </w:r>
    </w:p>
    <w:p>
      <w:pPr>
        <w:pStyle w:val="ListBullet"/>
      </w:pPr>
      <w:r>
        <w:t>data/extracted_features_entire_world/</w:t>
      </w:r>
    </w:p>
    <w:p>
      <w:pPr>
        <w:pStyle w:val="ListBullet"/>
      </w:pPr>
      <w:r>
        <w:t>data/fnl_cache/</w:t>
      </w:r>
    </w:p>
    <w:p>
      <w:pPr>
        <w:pStyle w:val="ListBullet"/>
      </w:pPr>
      <w:r>
        <w:t>saved_models CNN-LSTM, ViT-GRU and ensemble model files</w:t>
      </w:r>
    </w:p>
    <w:p>
      <w:pPr>
        <w:pStyle w:val="ListBullet"/>
      </w:pPr>
      <w:r>
        <w:t>saved_models/channel_means.npy and channel_stds.npy</w:t>
      </w:r>
    </w:p>
    <w:p>
      <w:pPr>
        <w:pStyle w:val="ListBullet"/>
      </w:pPr>
      <w:r>
        <w:t>saved_models/channel_names.json, training_metadata.json and operational_thresholds.json</w:t>
      </w:r>
    </w:p>
    <w:p>
      <w:pPr>
        <w:pStyle w:val="ListBullet"/>
      </w:pPr>
      <w:r>
        <w:t>saved_models/genesis_post_classifier.json</w:t>
      </w:r>
    </w:p>
    <w:p>
      <w:pPr>
        <w:pStyle w:val="ListBullet"/>
      </w:pPr>
      <w:r>
        <w:t>data/post_classifier_training/genesis_post_classifier_training.csv</w:t>
      </w:r>
    </w:p>
    <w:p>
      <w:pPr>
        <w:pStyle w:val="ListBullet"/>
      </w:pPr>
      <w:r>
        <w:t>data/active_systems.json</w:t>
      </w:r>
    </w:p>
    <w:p>
      <w:pPr>
        <w:pStyle w:val="ListBullet"/>
      </w:pPr>
      <w:r>
        <w:t>main.py</w:t>
      </w:r>
    </w:p>
    <w:p>
      <w:pPr>
        <w:pStyle w:val="ListBullet"/>
      </w:pPr>
      <w:r>
        <w:t>index.html</w:t>
      </w:r>
    </w:p>
    <w:p>
      <w:pPr>
        <w:pStyle w:val="Heading1"/>
      </w:pPr>
      <w:r>
        <w:t>7. Final One-Line Explanation</w:t>
      </w:r>
    </w:p>
    <w:p>
      <w:pPr>
        <w:jc w:val="center"/>
      </w:pPr>
      <w:r>
        <w:rPr>
          <w:b/>
          <w:color w:val="134871"/>
          <w:sz w:val="22"/>
        </w:rPr>
        <w:t>The project learns cyclone-forming atmospheric patterns from historical global data, explains each prediction with XAI, verifies detections against observed genesis records, filters false alarms through a learned post-classifier, and publishes operational hotspots in an interactive map-ready GeoJSON format.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Tropical Cyclogenesis Project - Complete File-by-File Pipeline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87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48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487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