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&lt;flutter/dart_project.h&gt;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&lt;flutter/flutter_view_controller.h&gt;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"flutter_window.h"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APIENTRY wWinMain(_In_ HINSTANCE instance, _In_opt_ HINSTANCE prev,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_In_ wchar_t *command_line, _In_ int show_command)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Attach to console when present (e.g., 'flutter run') or create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new console when running with a debugger.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(!::AttachConsole(ATTACH_PARENT_PROCESS) &amp;&amp; ::IsDebuggerPresent())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CreateAndAttachConsole();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COM, so that it is available for use in the library and/or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plugins.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::CoInitializeEx(nullptr, COINIT_APARTMENTTHREADED);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flutter::DartProject project(L"data");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command_line_arguments 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GetCommandLineArguments();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project.set_dart_entrypoint_arguments(std::move(command_line_arguments));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FlutterWindow window(project);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Win32Window::Point origin(10, 10);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Win32Window::Size size(1280, 720);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(!window.Create(L"moneyexchanger", origin, size))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EXIT_FAILURE;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window.SetQuitOnClose(true);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::MSG msg;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(::GetMessage(&amp;msg, nullptr, 0, 0))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::TranslateMessage(&amp;msg);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::DispatchMessage(&amp;msg);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::CoUninitialize();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EXIT_SUCCESS;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