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60"/>
          <w:szCs w:val="60"/>
          <w:rtl w:val="0"/>
        </w:rPr>
        <w:t xml:space="preserve">Final Year Project References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36"/>
          <w:szCs w:val="36"/>
          <w:rtl w:val="0"/>
        </w:rPr>
        <w:t xml:space="preserve">Updated 12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36"/>
          <w:szCs w:val="36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36"/>
          <w:szCs w:val="36"/>
          <w:rtl w:val="0"/>
        </w:rPr>
        <w:t xml:space="preserve">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[1] J. J. Khanam, S. Y. Foo, “A comparison of machine learning algorithms for diabetes prediction”,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ICT Express (Feb. 2021)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2021, doi: 10.1016/J.ICTE.2021.02.004.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[2] D. Shetty, K. Rit, S. Shaikh and N. Patil, "Diabetes disease prediction using data mining,"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2017 International Conference on Innovations in Information, Embedded and Communication Systems (ICIIECS)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2017, pp. 1-5, doi: 10.1109/ICIIECS.2017.8276012.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[3] A. Mujumdar, V. Vaidehi, “Diabetes Prediction using Machine Learning Algorithms”,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Procedia Computer Science, Volume 165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2019, pp. 292-299, doi: 10.1016/J.PROCS.2020.01.047.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[4] S. K. Dey, A. Hossain and M. M. Rahman, "Implementation of a Web Application to Predict Diabetes Disease: An Approach Using Machine Learning Algorithm,"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2018 21st International Conference of Computer and Information Technology (ICCIT)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2018, pp. 1-5, doi: 10.1109/ICCITECHN.2018.8631968.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[5] M. Kavitha, G. Gnaneswar, R. Dinesh, Y. R. Sai and R. S. Suraj, "Heart Disease Prediction using Hybrid Machine Learning Model,"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2021 6th International Conference on Inventive Computation Technologies (ICICT)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2021, pp. 1329-1333, doi: 10.1109/ICICT50816.2021.9358597.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[6] F. Alotaibi, “Implementation of Machine Learning Model to Predict Heart Failure Disease”,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International Journal of Advanced Computer Science and Applications (IJACSA), 10(6)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2019, doi: 10.14569/IJACSA.2019.0100637.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[7] M. Fathurachman, U. Kalsum, N. Safitri and C. P. Utomo, "Heart disease diagnosis using extreme learning based neural networks,"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2014 International Conference of Advanced Informatics: Concept, Theory and Application (ICAICTA)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2014, pp. 23-27, doi: 10.1109/ICAICTA.2014.7005909.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 J. Qin, L. Chen, Y. Liu, C. Liu, C. Feng and B. Chen, "A Machine Learning Methodology for Diagnosing Chronic Kidney Disease,"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IEEE Access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vol. 8, pp. 20991-21002, 2020, doi: 10.1109/ACCESS.2019.2963053.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 R. Gupta, N. Koli, N. Mahor and N. Tejashri, "Performance Analysis of Machine Learning Classifier for Predicting Chronic Kidney Disease,"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2020 International Conference for Emerging Technology (INCET)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2020, pp. 1-4, doi: 10.1109/INCET49848.2020.9154147.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 F. M. Javed Mehedi Shamrat, P. Ghosh, M. H. Sadek, M. A. Kazi and S. Shultana, "Implementation of Machine Learning Algorithms to Detect the Prognosis Rate of Kidney Disease,"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2020 IEEE International Conference for Innovation in Technology (INOCON)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2020, pp. 1-7, doi: 10.1109/INOCON50539.2020.9298026.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 D. Varshni, K. Thakral, L. Agarwal, R. Nijhawan and A. Mittal, "Pneumonia Detection Using CNN based Feature Extraction,"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2019 IEEE International Conference on Electrical, Computer and Communication Technologies (ICECCT)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2019, pp. 1-7, doi: 10.1109/ICECCT.2019.8869364.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 A. Sharma, M. Negi, A. Goyal, R. Jain and P. Nagrath, “Detection of Pneumonia using ML &amp; DL in Python.”,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IOP Conference Series: Materials Science and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1022, 2021, doi: 10.1088/1757-899X/1022/1/012066.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20A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A143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4318"/>
  </w:style>
  <w:style w:type="paragraph" w:styleId="Footer">
    <w:name w:val="footer"/>
    <w:basedOn w:val="Normal"/>
    <w:link w:val="FooterChar"/>
    <w:uiPriority w:val="99"/>
    <w:unhideWhenUsed w:val="1"/>
    <w:rsid w:val="00A143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43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k1RpnGcEs9/81cRCemHGOpajuQ==">AMUW2mWe8kyjigIBRnwcjFq9artGIYbuOzMqIq6uicxM3rDy0znZMZbCA7Up6fwBy3P92QoM/RTqbDebn0tt006xYNX+xCcl318R4Thb6JZ/oGElx/SFKhI=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2021-10-09T12:29:00Z</dcterms:created>
  <dc:creator>MAYANK SHETTY - 70321017081</dc:creator>
</cp:coreProperties>
</file>