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5391" w14:textId="31BA5D20" w:rsidR="00BB534A" w:rsidRDefault="00334519">
      <w:pPr>
        <w:rPr>
          <w:lang w:val="en-US"/>
        </w:rPr>
      </w:pPr>
      <w:r>
        <w:rPr>
          <w:lang w:val="en-US"/>
        </w:rPr>
        <w:t xml:space="preserve">[1] </w:t>
      </w:r>
      <w:r w:rsidR="00AB0973" w:rsidRPr="00AB0973">
        <w:t>G. Çınarer and B. G. Emiroğlu, "Classificatin of Brain Tumors by Machine Learning Algorithms," </w:t>
      </w:r>
      <w:r w:rsidR="00AB0973" w:rsidRPr="00AB0973">
        <w:rPr>
          <w:i/>
          <w:iCs/>
        </w:rPr>
        <w:t>2019 3rd International Symposium on Multidisciplinary Studies and Innovative Technologies (ISMSIT)</w:t>
      </w:r>
      <w:r w:rsidR="00AB0973" w:rsidRPr="00AB0973">
        <w:t>, 2019, pp. 1-4, doi: 10.1109/ISMSIT.2019.8932878.</w:t>
      </w:r>
    </w:p>
    <w:p w14:paraId="3D4E2CB8" w14:textId="5C98F0A0" w:rsidR="00334519" w:rsidRDefault="00334519">
      <w:pPr>
        <w:rPr>
          <w:lang w:val="en-US"/>
        </w:rPr>
      </w:pPr>
      <w:r>
        <w:rPr>
          <w:lang w:val="en-US"/>
        </w:rPr>
        <w:t xml:space="preserve">[2] </w:t>
      </w:r>
      <w:r w:rsidR="00AB0973" w:rsidRPr="00AB0973">
        <w:t>G. Hemanth, M. Janardhan and L. Sujihelen, "Design and Implementing Brain Tumor Detection Using Machine Learning Approach," </w:t>
      </w:r>
      <w:r w:rsidR="00AB0973" w:rsidRPr="00AB0973">
        <w:rPr>
          <w:i/>
          <w:iCs/>
        </w:rPr>
        <w:t>2019 3rd International Conference on Trends in Electronics and Informatics (ICOEI)</w:t>
      </w:r>
      <w:r w:rsidR="00AB0973" w:rsidRPr="00AB0973">
        <w:t>, 2019, pp. 1289-1294, doi: 10.1109/ICOEI.2019.8862553.</w:t>
      </w:r>
    </w:p>
    <w:p w14:paraId="2BC2FCDC" w14:textId="1F6ECF10" w:rsidR="00334519" w:rsidRDefault="00334519">
      <w:pPr>
        <w:rPr>
          <w:lang w:val="en-US"/>
        </w:rPr>
      </w:pPr>
      <w:r>
        <w:rPr>
          <w:lang w:val="en-US"/>
        </w:rPr>
        <w:t xml:space="preserve">[3] </w:t>
      </w:r>
      <w:r w:rsidR="00AB0973" w:rsidRPr="00AB0973">
        <w:t>M. S. Fasihi and W. B. Mikhael, "MRI brain tumor classification Employing transform Domain projections," </w:t>
      </w:r>
      <w:r w:rsidR="00AB0973" w:rsidRPr="00AB0973">
        <w:rPr>
          <w:i/>
          <w:iCs/>
        </w:rPr>
        <w:t>2020 IEEE 63rd International Midwest Symposium on Circuits and Systems (MWSCAS)</w:t>
      </w:r>
      <w:r w:rsidR="00AB0973" w:rsidRPr="00AB0973">
        <w:t>, 2020, pp. 1020-1023, doi: 10.1109/MWSCAS48704.2020.9184678.</w:t>
      </w:r>
    </w:p>
    <w:p w14:paraId="11489827" w14:textId="774D4347" w:rsidR="00334519" w:rsidRDefault="00334519">
      <w:pPr>
        <w:rPr>
          <w:lang w:val="en-US"/>
        </w:rPr>
      </w:pPr>
      <w:r>
        <w:rPr>
          <w:lang w:val="en-US"/>
        </w:rPr>
        <w:t xml:space="preserve">[4] </w:t>
      </w:r>
      <w:r w:rsidR="00AB0973" w:rsidRPr="00AB0973">
        <w:t xml:space="preserve">M. Kavitha, G. Gnaneswar, R. Dinesh, Y. R. </w:t>
      </w:r>
      <w:proofErr w:type="gramStart"/>
      <w:r w:rsidR="00AB0973" w:rsidRPr="00AB0973">
        <w:t>Sai</w:t>
      </w:r>
      <w:proofErr w:type="gramEnd"/>
      <w:r w:rsidR="00AB0973" w:rsidRPr="00AB0973">
        <w:t xml:space="preserve"> and R. S. Suraj, "Heart Disease Prediction using Hybrid machine Learning Model," </w:t>
      </w:r>
      <w:r w:rsidR="00AB0973" w:rsidRPr="00AB0973">
        <w:rPr>
          <w:i/>
          <w:iCs/>
        </w:rPr>
        <w:t>2021 6th International Conference on Inventive Computation Technologies (ICICT)</w:t>
      </w:r>
      <w:r w:rsidR="00AB0973" w:rsidRPr="00AB0973">
        <w:t>, 2021, pp. 1329-1333, doi: 10.1109/ICICT50816.2021.9358597.</w:t>
      </w:r>
    </w:p>
    <w:p w14:paraId="7C696951" w14:textId="5D54494E" w:rsidR="00334519" w:rsidRDefault="00334519">
      <w:r>
        <w:rPr>
          <w:lang w:val="en-US"/>
        </w:rPr>
        <w:t xml:space="preserve">[5] </w:t>
      </w:r>
      <w:r w:rsidR="00DB74C6">
        <w:t>F.</w:t>
      </w:r>
      <w:r w:rsidR="00AB0973" w:rsidRPr="00AB0973">
        <w:t xml:space="preserve"> Alotaibi, “Implementation of Machine Learning Model to Predict Heart Failure Disease”</w:t>
      </w:r>
      <w:r w:rsidR="00DB74C6">
        <w:t xml:space="preserve">, </w:t>
      </w:r>
      <w:r w:rsidR="00AB0973" w:rsidRPr="00DB74C6">
        <w:rPr>
          <w:i/>
          <w:iCs/>
        </w:rPr>
        <w:t>International Journal of Advanced Computer Science and Applications</w:t>
      </w:r>
      <w:r w:rsidR="00DB74C6">
        <w:rPr>
          <w:i/>
          <w:iCs/>
        </w:rPr>
        <w:t xml:space="preserve"> </w:t>
      </w:r>
      <w:r w:rsidR="00AB0973" w:rsidRPr="00DB74C6">
        <w:rPr>
          <w:i/>
          <w:iCs/>
        </w:rPr>
        <w:t>(IJACSA), 10(6)</w:t>
      </w:r>
      <w:r w:rsidR="00AB0973" w:rsidRPr="00AB0973">
        <w:t>, 2019</w:t>
      </w:r>
      <w:r w:rsidR="00DB74C6">
        <w:t>,</w:t>
      </w:r>
      <w:r w:rsidR="00AB0973" w:rsidRPr="00AB0973">
        <w:t> </w:t>
      </w:r>
      <w:r w:rsidR="00DB74C6" w:rsidRPr="00DB74C6">
        <w:t>doi</w:t>
      </w:r>
      <w:r w:rsidR="00DB74C6" w:rsidRPr="00DB74C6">
        <w:t xml:space="preserve">: </w:t>
      </w:r>
      <w:r w:rsidR="00DB74C6" w:rsidRPr="00DB74C6">
        <w:t>10.14569/IJACSA.2019.0100637</w:t>
      </w:r>
      <w:r w:rsidR="00DB74C6">
        <w:t>.</w:t>
      </w:r>
    </w:p>
    <w:p w14:paraId="1611DDAC" w14:textId="3868D77F" w:rsidR="00334519" w:rsidRDefault="00334519">
      <w:pPr>
        <w:rPr>
          <w:lang w:val="en-US"/>
        </w:rPr>
      </w:pPr>
      <w:r>
        <w:rPr>
          <w:lang w:val="en-US"/>
        </w:rPr>
        <w:t xml:space="preserve">[6] </w:t>
      </w:r>
      <w:r w:rsidR="00AB0973" w:rsidRPr="00AB0973">
        <w:t xml:space="preserve">J. Qin, L. Chen, Y. Liu, C. Liu, C. </w:t>
      </w:r>
      <w:proofErr w:type="gramStart"/>
      <w:r w:rsidR="00AB0973" w:rsidRPr="00AB0973">
        <w:t>Feng</w:t>
      </w:r>
      <w:proofErr w:type="gramEnd"/>
      <w:r w:rsidR="00AB0973" w:rsidRPr="00AB0973">
        <w:t xml:space="preserve"> and B. Chen, "A Machine Learning Methodology for Diagnosing Chronic Kidney Disease," in </w:t>
      </w:r>
      <w:r w:rsidR="00AB0973" w:rsidRPr="00AB0973">
        <w:rPr>
          <w:i/>
          <w:iCs/>
        </w:rPr>
        <w:t>IEEE Access</w:t>
      </w:r>
      <w:r w:rsidR="00AB0973" w:rsidRPr="00AB0973">
        <w:t>, vol. 8, pp. 20991-21002, 2020, doi: 10.1109/ACCESS.2019.2963053.</w:t>
      </w:r>
    </w:p>
    <w:p w14:paraId="6E3B3336" w14:textId="2B4E4974" w:rsidR="00334519" w:rsidRDefault="00334519">
      <w:pPr>
        <w:rPr>
          <w:lang w:val="en-US"/>
        </w:rPr>
      </w:pPr>
      <w:r>
        <w:rPr>
          <w:lang w:val="en-US"/>
        </w:rPr>
        <w:t xml:space="preserve">[7] </w:t>
      </w:r>
      <w:r w:rsidR="00AB0973" w:rsidRPr="00AB0973">
        <w:t>F. M. Javed Mehedi Shamrat, P. Ghosh, M. H. Sadek, M. A. Kazi and S. Shultana, "Implementation of Machine Learning Algorithms to Detect the Prognosis Rate of Kidney Disease," </w:t>
      </w:r>
      <w:r w:rsidR="00AB0973" w:rsidRPr="00AB0973">
        <w:rPr>
          <w:i/>
          <w:iCs/>
        </w:rPr>
        <w:t>2020 IEEE International Conference for Innovation in Technology (INOCON)</w:t>
      </w:r>
      <w:r w:rsidR="00AB0973" w:rsidRPr="00AB0973">
        <w:t>, 2020, pp. 1-7, doi: 10.1109/INOCON50539.2020.9298026.</w:t>
      </w:r>
    </w:p>
    <w:p w14:paraId="5B992D4E" w14:textId="03409736" w:rsidR="00334519" w:rsidRDefault="00334519">
      <w:r>
        <w:rPr>
          <w:lang w:val="en-US"/>
        </w:rPr>
        <w:t xml:space="preserve">[8] </w:t>
      </w:r>
      <w:r w:rsidR="00AB0973" w:rsidRPr="00AB0973">
        <w:t>R. Gupta, N. Koli, N. Mahor and N. Tejashri, "Performance Analysis of Machine Learning Classifier for Predicting Chronic Kidney Disease," </w:t>
      </w:r>
      <w:r w:rsidR="00AB0973" w:rsidRPr="00AB0973">
        <w:rPr>
          <w:i/>
          <w:iCs/>
        </w:rPr>
        <w:t>2020 International Conference for Emerging Technology (INCET)</w:t>
      </w:r>
      <w:r w:rsidR="00AB0973" w:rsidRPr="00AB0973">
        <w:t>, 2020, pp. 1-4, doi: 10.1109/INCET49848.2020.9154147.</w:t>
      </w:r>
    </w:p>
    <w:p w14:paraId="111087FE" w14:textId="29320636" w:rsidR="00BC5D52" w:rsidRDefault="00AB0973">
      <w:r>
        <w:t>[9]</w:t>
      </w:r>
      <w:r w:rsidR="00BC5D52">
        <w:t xml:space="preserve"> T. Ozturk, M. Talo, E. Yildirim, U. Baloglu, O. Yildirim, U. Acharya,</w:t>
      </w:r>
      <w:r w:rsidR="00570567" w:rsidRPr="00570567">
        <w:t xml:space="preserve"> “Automated detection of COVID-19 cases using deep neural networks with X-ray images.”</w:t>
      </w:r>
      <w:r w:rsidR="00E40EDC">
        <w:t>,</w:t>
      </w:r>
      <w:r w:rsidR="00570567" w:rsidRPr="00570567">
        <w:t> </w:t>
      </w:r>
      <w:r w:rsidR="00570567" w:rsidRPr="00570567">
        <w:rPr>
          <w:i/>
          <w:iCs/>
        </w:rPr>
        <w:t>Computers in biology and medicine</w:t>
      </w:r>
      <w:r w:rsidR="00570567" w:rsidRPr="00570567">
        <w:t> </w:t>
      </w:r>
      <w:r w:rsidR="00570567" w:rsidRPr="00E40EDC">
        <w:rPr>
          <w:i/>
          <w:iCs/>
        </w:rPr>
        <w:t>vol. 121</w:t>
      </w:r>
      <w:r w:rsidR="00570567" w:rsidRPr="00570567">
        <w:t xml:space="preserve"> </w:t>
      </w:r>
      <w:r w:rsidR="00570567" w:rsidRPr="00E40EDC">
        <w:rPr>
          <w:i/>
          <w:iCs/>
        </w:rPr>
        <w:t>(2020)</w:t>
      </w:r>
      <w:r w:rsidR="00E40EDC">
        <w:t xml:space="preserve">, 2020, </w:t>
      </w:r>
      <w:r w:rsidR="00570567" w:rsidRPr="00570567">
        <w:t>doi:</w:t>
      </w:r>
      <w:r w:rsidR="00570567">
        <w:t xml:space="preserve"> </w:t>
      </w:r>
      <w:r w:rsidR="00570567" w:rsidRPr="00570567">
        <w:t>10.1016/j.compbiomed.2020.103792</w:t>
      </w:r>
      <w:r w:rsidR="00570567">
        <w:t>.</w:t>
      </w:r>
    </w:p>
    <w:p w14:paraId="2817E710" w14:textId="6718BE5D" w:rsidR="00AB0973" w:rsidRDefault="00AB0973">
      <w:r>
        <w:t>[10]</w:t>
      </w:r>
      <w:r w:rsidR="00DB74C6">
        <w:t xml:space="preserve"> </w:t>
      </w:r>
      <w:r w:rsidR="00180641" w:rsidRPr="00D86662">
        <w:t>A.</w:t>
      </w:r>
      <w:r w:rsidR="00180641">
        <w:t xml:space="preserve"> </w:t>
      </w:r>
      <w:r w:rsidR="00D86662" w:rsidRPr="00D86662">
        <w:t>Sharm</w:t>
      </w:r>
      <w:r w:rsidR="00180641">
        <w:t>a</w:t>
      </w:r>
      <w:r w:rsidR="00D86662" w:rsidRPr="00D86662">
        <w:t>, M. Negi, A. Goyal, R</w:t>
      </w:r>
      <w:r w:rsidR="00180641">
        <w:t xml:space="preserve">. </w:t>
      </w:r>
      <w:proofErr w:type="gramStart"/>
      <w:r w:rsidR="00180641">
        <w:t>Jain</w:t>
      </w:r>
      <w:proofErr w:type="gramEnd"/>
      <w:r w:rsidR="00D86662" w:rsidRPr="00D86662">
        <w:t xml:space="preserve"> and P. Nagrath</w:t>
      </w:r>
      <w:r w:rsidR="00180641">
        <w:t>,</w:t>
      </w:r>
      <w:r w:rsidR="00D86662" w:rsidRPr="00D86662">
        <w:t xml:space="preserve"> “Detection of Pneumonia using ML &amp; DL in Python.”</w:t>
      </w:r>
      <w:r w:rsidR="00180641">
        <w:t xml:space="preserve">, </w:t>
      </w:r>
      <w:r w:rsidR="00D86662" w:rsidRPr="00D86662">
        <w:rPr>
          <w:i/>
          <w:iCs/>
        </w:rPr>
        <w:t>IOP Conference Series: Materials Science and Engineering</w:t>
      </w:r>
      <w:r w:rsidR="00D86662" w:rsidRPr="00D86662">
        <w:t> 1022</w:t>
      </w:r>
      <w:r w:rsidR="00180641">
        <w:t xml:space="preserve">, </w:t>
      </w:r>
      <w:r w:rsidR="00D86662" w:rsidRPr="00D86662">
        <w:t>2021</w:t>
      </w:r>
      <w:r w:rsidR="00180641">
        <w:t xml:space="preserve">, doi: </w:t>
      </w:r>
      <w:r w:rsidR="00180641">
        <w:t>10.1088/1757-899X/1022/1/012066</w:t>
      </w:r>
      <w:r w:rsidR="00D86662" w:rsidRPr="00D86662">
        <w:t>.</w:t>
      </w:r>
    </w:p>
    <w:p w14:paraId="5009BEC4" w14:textId="65468474" w:rsidR="00AB0973" w:rsidRPr="00334519" w:rsidRDefault="00AB0973">
      <w:pPr>
        <w:rPr>
          <w:lang w:val="en-US"/>
        </w:rPr>
      </w:pPr>
    </w:p>
    <w:sectPr w:rsidR="00AB0973" w:rsidRPr="00334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19"/>
    <w:rsid w:val="00180641"/>
    <w:rsid w:val="00334519"/>
    <w:rsid w:val="00570567"/>
    <w:rsid w:val="00AB0973"/>
    <w:rsid w:val="00BB534A"/>
    <w:rsid w:val="00BC5D52"/>
    <w:rsid w:val="00D86662"/>
    <w:rsid w:val="00DB74C6"/>
    <w:rsid w:val="00E40EDC"/>
    <w:rsid w:val="00F0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A8C1"/>
  <w15:chartTrackingRefBased/>
  <w15:docId w15:val="{A4E03110-238E-4912-ACFD-E941CA1C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SHETTY - 70321017081</dc:creator>
  <cp:keywords/>
  <dc:description/>
  <cp:lastModifiedBy>MAYANK SHETTY - 70321017081</cp:lastModifiedBy>
  <cp:revision>5</cp:revision>
  <dcterms:created xsi:type="dcterms:W3CDTF">2021-07-29T12:01:00Z</dcterms:created>
  <dcterms:modified xsi:type="dcterms:W3CDTF">2021-07-29T13:45:00Z</dcterms:modified>
</cp:coreProperties>
</file>