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rPr>
      </w:pPr>
      <w:r w:rsidDel="00000000" w:rsidR="00000000" w:rsidRPr="00000000">
        <w:rPr>
          <w:b w:val="1"/>
          <w:sz w:val="48"/>
          <w:szCs w:val="48"/>
          <w:rtl w:val="0"/>
        </w:rPr>
        <w:t xml:space="preserve">Project Milestone Template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color w:val="333333"/>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color w:val="333333"/>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color w:val="333333"/>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color w:val="333333"/>
        </w:rPr>
      </w:pPr>
      <w:r w:rsidDel="00000000" w:rsidR="00000000" w:rsidRPr="00000000">
        <w:rPr>
          <w:rFonts w:ascii="Times New Roman" w:cs="Times New Roman" w:eastAsia="Times New Roman" w:hAnsi="Times New Roman"/>
          <w:i w:val="1"/>
          <w:color w:val="333333"/>
          <w:rtl w:val="0"/>
        </w:rPr>
        <w:t xml:space="preserve">As a Boilermaker pursuing academic excellence, we pledge to be honest and true in all that we do. Accountable together – We are Purdue.</w:t>
      </w:r>
    </w:p>
    <w:p w:rsidR="00000000" w:rsidDel="00000000" w:rsidP="00000000" w:rsidRDefault="00000000" w:rsidRPr="00000000" w14:paraId="00000007">
      <w:pPr>
        <w:jc w:val="center"/>
        <w:rPr>
          <w:rFonts w:ascii="Times New Roman" w:cs="Times New Roman" w:eastAsia="Times New Roman" w:hAnsi="Times New Roman"/>
          <w:i w:val="1"/>
          <w:color w:val="333333"/>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color w:val="333333"/>
        </w:rPr>
      </w:pPr>
      <w:r w:rsidDel="00000000" w:rsidR="00000000" w:rsidRPr="00000000">
        <w:rPr>
          <w:rFonts w:ascii="Times New Roman" w:cs="Times New Roman" w:eastAsia="Times New Roman" w:hAnsi="Times New Roman"/>
          <w:i w:val="1"/>
          <w:color w:val="333333"/>
          <w:rtl w:val="0"/>
        </w:rPr>
        <w:t xml:space="preserve">(On group submissions, have each team member type their name).</w:t>
      </w:r>
    </w:p>
    <w:p w:rsidR="00000000" w:rsidDel="00000000" w:rsidP="00000000" w:rsidRDefault="00000000" w:rsidRPr="00000000" w14:paraId="00000009">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0C">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or sign your names: Katie Roberts, Ashwin Senthilkumar, Parker Bushey</w:t>
      </w:r>
    </w:p>
    <w:p w:rsidR="00000000" w:rsidDel="00000000" w:rsidP="00000000" w:rsidRDefault="00000000" w:rsidRPr="00000000" w14:paraId="0000000D">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today’s date: 11/29/2021</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1"/>
        <w:rPr>
          <w:b w:val="1"/>
        </w:rPr>
      </w:pPr>
      <w:r w:rsidDel="00000000" w:rsidR="00000000" w:rsidRPr="00000000">
        <w:rPr>
          <w:b w:val="1"/>
          <w:rtl w:val="0"/>
        </w:rPr>
        <w:t xml:space="preserve">Assignment Goal</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weekly project update is a normal component of many engineering teams. Such an update has many uses. It helps you understand what you’ve actually accomplished and whether you are on track.</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gives you a “paper” record of your accomplishments, to help justify your request for a raise or a bonus at the end of the quarter. It helps you track accomplishments that might not be captured by product-centric metrics (it is easy to measure “lines of code committed”, but hard to measure “helped onboard the new intern”).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informs other teammates or other teams about your areas of expertise, so they know whom to ask when they need help.</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helps project managers see how things are going, re-prioritize the team’s activities, and assign more personnel to shore up difficult areas.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does not imitate every aspect of such an update, but hopefully it gives you the flavour of the activity. Through the milestone assignments for this course, you have an opportunity to </w:t>
      </w:r>
      <w:r w:rsidDel="00000000" w:rsidR="00000000" w:rsidRPr="00000000">
        <w:rPr>
          <w:rFonts w:ascii="Times New Roman" w:cs="Times New Roman" w:eastAsia="Times New Roman" w:hAnsi="Times New Roman"/>
          <w:i w:val="1"/>
          <w:rtl w:val="0"/>
        </w:rPr>
        <w:t xml:space="preserve">report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reflect </w:t>
      </w:r>
      <w:r w:rsidDel="00000000" w:rsidR="00000000" w:rsidRPr="00000000">
        <w:rPr>
          <w:rFonts w:ascii="Times New Roman" w:cs="Times New Roman" w:eastAsia="Times New Roman" w:hAnsi="Times New Roman"/>
          <w:rtl w:val="0"/>
        </w:rPr>
        <w:t xml:space="preserve">on your team’s progress to date.</w:t>
      </w:r>
    </w:p>
    <w:p w:rsidR="00000000" w:rsidDel="00000000" w:rsidP="00000000" w:rsidRDefault="00000000" w:rsidRPr="00000000" w14:paraId="00000033">
      <w:pPr>
        <w:pStyle w:val="Heading1"/>
        <w:rPr>
          <w:b w:val="1"/>
        </w:rPr>
      </w:pPr>
      <w:r w:rsidDel="00000000" w:rsidR="00000000" w:rsidRPr="00000000">
        <w:rPr>
          <w:b w:val="1"/>
          <w:rtl w:val="0"/>
        </w:rPr>
        <w:t xml:space="preserve">Relevant Course Outcomes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student who successfully completes this assignment will have demonstrated the ability to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 i:</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follow an appropriate software engineering process for this context.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 iii:</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social aspects of software engineering (communication, teamwork).</w:t>
      </w:r>
    </w:p>
    <w:p w:rsidR="00000000" w:rsidDel="00000000" w:rsidP="00000000" w:rsidRDefault="00000000" w:rsidRPr="00000000" w14:paraId="0000003A">
      <w:pPr>
        <w:pStyle w:val="Heading1"/>
        <w:rPr>
          <w:b w:val="1"/>
        </w:rPr>
      </w:pPr>
      <w:r w:rsidDel="00000000" w:rsidR="00000000" w:rsidRPr="00000000">
        <w:rPr>
          <w:b w:val="1"/>
          <w:rtl w:val="0"/>
        </w:rPr>
        <w:t xml:space="preserve">Resources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elements of these resources may be helpful:</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Postmortems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Postmortems at Google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Postmortems at Amazon</w:t>
        </w:r>
      </w:hyperlink>
      <w:r w:rsidDel="00000000" w:rsidR="00000000" w:rsidRPr="00000000">
        <w:rPr>
          <w:rtl w:val="0"/>
        </w:rPr>
      </w:r>
    </w:p>
    <w:p w:rsidR="00000000" w:rsidDel="00000000" w:rsidP="00000000" w:rsidRDefault="00000000" w:rsidRPr="00000000" w14:paraId="00000040">
      <w:pPr>
        <w:pStyle w:val="Heading1"/>
        <w:rPr>
          <w:b w:val="1"/>
        </w:rPr>
      </w:pPr>
      <w:r w:rsidDel="00000000" w:rsidR="00000000" w:rsidRPr="00000000">
        <w:rPr>
          <w:b w:val="1"/>
          <w:rtl w:val="0"/>
        </w:rPr>
        <w:t xml:space="preserve">Assignment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your project plan (Milestone 1), you submitted a design as well as a list of weekly milestones. In this intermediate milestone report, you will indicate changes to the design, and provide a progress update relative to your planned timeline.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 can communicate this information using tables, charts, and prose. I have provided template tables you can use.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 have working functionality that will add value to ACME Corp., feel free to include a screenshot of a demo. This will build trust with your customer, Sarah, and gives her the opportunity to propose tweaks (“requirements changes”).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Design changes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Describe any substantial modifications or refinements made to your design. Make sure you explain why you made any substantial changes.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examples: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change or add components or dependencies (Why did you make this change? How did you decide they were trustworthy?)</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change the flow of data through your system? What is the new dataflow diagram? (Why did you make this change? How might this affect e.g. correctness or performance?)</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revise your test plan?</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address a security problem? (How did you find the security problem? Did it address confidentiality, integrity, or availability? How did you determine that the problem is now fixed?)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Teammate contributions</w:t>
      </w:r>
    </w:p>
    <w:p w:rsidR="00000000" w:rsidDel="00000000" w:rsidP="00000000" w:rsidRDefault="00000000" w:rsidRPr="00000000" w14:paraId="00000053">
      <w:pPr>
        <w:rPr/>
      </w:pPr>
      <w:r w:rsidDel="00000000" w:rsidR="00000000" w:rsidRPr="00000000">
        <w:rPr>
          <w:rtl w:val="0"/>
        </w:rPr>
        <w:t xml:space="preserve">Fill out this table:</w:t>
      </w:r>
    </w:p>
    <w:p w:rsidR="00000000" w:rsidDel="00000000" w:rsidP="00000000" w:rsidRDefault="00000000" w:rsidRPr="00000000" w14:paraId="00000054">
      <w:pPr>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3735"/>
        <w:gridCol w:w="3585"/>
        <w:gridCol w:w="855"/>
        <w:tblGridChange w:id="0">
          <w:tblGrid>
            <w:gridCol w:w="1185"/>
            <w:gridCol w:w="3735"/>
            <w:gridCol w:w="3585"/>
            <w:gridCol w:w="855"/>
          </w:tblGrid>
        </w:tblGridChange>
      </w:tblGrid>
      <w:tr>
        <w:trPr>
          <w:cantSplit w:val="0"/>
          <w:tblHeader w:val="0"/>
        </w:trPr>
        <w:tc>
          <w:tcPr/>
          <w:p w:rsidR="00000000" w:rsidDel="00000000" w:rsidP="00000000" w:rsidRDefault="00000000" w:rsidRPr="00000000" w14:paraId="00000055">
            <w:pPr>
              <w:jc w:val="center"/>
              <w:rPr>
                <w:b w:val="1"/>
              </w:rPr>
            </w:pPr>
            <w:r w:rsidDel="00000000" w:rsidR="00000000" w:rsidRPr="00000000">
              <w:rPr>
                <w:b w:val="1"/>
                <w:rtl w:val="0"/>
              </w:rPr>
              <w:t xml:space="preserve">Team member</w:t>
            </w:r>
          </w:p>
        </w:tc>
        <w:tc>
          <w:tcPr/>
          <w:p w:rsidR="00000000" w:rsidDel="00000000" w:rsidP="00000000" w:rsidRDefault="00000000" w:rsidRPr="00000000" w14:paraId="00000056">
            <w:pPr>
              <w:jc w:val="center"/>
              <w:rPr>
                <w:b w:val="1"/>
              </w:rPr>
            </w:pPr>
            <w:r w:rsidDel="00000000" w:rsidR="00000000" w:rsidRPr="00000000">
              <w:rPr>
                <w:b w:val="1"/>
                <w:rtl w:val="0"/>
              </w:rPr>
              <w:t xml:space="preserve">Task(s) worked on</w:t>
            </w:r>
          </w:p>
        </w:tc>
        <w:tc>
          <w:tcPr/>
          <w:p w:rsidR="00000000" w:rsidDel="00000000" w:rsidP="00000000" w:rsidRDefault="00000000" w:rsidRPr="00000000" w14:paraId="00000057">
            <w:pPr>
              <w:jc w:val="center"/>
              <w:rPr>
                <w:b w:val="1"/>
              </w:rPr>
            </w:pPr>
            <w:r w:rsidDel="00000000" w:rsidR="00000000" w:rsidRPr="00000000">
              <w:rPr>
                <w:b w:val="1"/>
                <w:rtl w:val="0"/>
              </w:rPr>
              <w:t xml:space="preserve">Task(s) completed</w:t>
            </w:r>
          </w:p>
        </w:tc>
        <w:tc>
          <w:tcPr/>
          <w:p w:rsidR="00000000" w:rsidDel="00000000" w:rsidP="00000000" w:rsidRDefault="00000000" w:rsidRPr="00000000" w14:paraId="00000058">
            <w:pPr>
              <w:jc w:val="center"/>
              <w:rPr>
                <w:b w:val="1"/>
              </w:rPr>
            </w:pPr>
            <w:r w:rsidDel="00000000" w:rsidR="00000000" w:rsidRPr="00000000">
              <w:rPr>
                <w:b w:val="1"/>
                <w:rtl w:val="0"/>
              </w:rPr>
              <w:t xml:space="preserve">Hours spent</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Katie</w:t>
            </w:r>
          </w:p>
        </w:tc>
        <w:tc>
          <w:tcPr/>
          <w:p w:rsidR="00000000" w:rsidDel="00000000" w:rsidP="00000000" w:rsidRDefault="00000000" w:rsidRPr="00000000" w14:paraId="0000005A">
            <w:pPr>
              <w:ind w:left="0" w:firstLine="0"/>
              <w:rPr/>
            </w:pPr>
            <w:r w:rsidDel="00000000" w:rsidR="00000000" w:rsidRPr="00000000">
              <w:rPr>
                <w:rtl w:val="0"/>
              </w:rPr>
              <w:t xml:space="preserve">-  run install correcting freeze of requirements</w:t>
            </w:r>
          </w:p>
          <w:p w:rsidR="00000000" w:rsidDel="00000000" w:rsidP="00000000" w:rsidRDefault="00000000" w:rsidRPr="00000000" w14:paraId="0000005B">
            <w:pPr>
              <w:ind w:left="0" w:firstLine="0"/>
              <w:rPr/>
            </w:pPr>
            <w:r w:rsidDel="00000000" w:rsidR="00000000" w:rsidRPr="00000000">
              <w:rPr>
                <w:rtl w:val="0"/>
              </w:rPr>
              <w:t xml:space="preserve">-  run test of zip/unzip encode/decode on given api spec content string</w:t>
            </w:r>
          </w:p>
          <w:p w:rsidR="00000000" w:rsidDel="00000000" w:rsidP="00000000" w:rsidRDefault="00000000" w:rsidRPr="00000000" w14:paraId="0000005C">
            <w:pPr>
              <w:ind w:left="0" w:firstLine="0"/>
              <w:rPr/>
            </w:pPr>
            <w:r w:rsidDel="00000000" w:rsidR="00000000" w:rsidRPr="00000000">
              <w:rPr>
                <w:rtl w:val="0"/>
              </w:rPr>
              <w:t xml:space="preserve">-  run deploy api service</w:t>
            </w:r>
          </w:p>
          <w:p w:rsidR="00000000" w:rsidDel="00000000" w:rsidP="00000000" w:rsidRDefault="00000000" w:rsidRPr="00000000" w14:paraId="0000005D">
            <w:pPr>
              <w:ind w:left="0" w:firstLine="0"/>
              <w:rPr/>
            </w:pPr>
            <w:r w:rsidDel="00000000" w:rsidR="00000000" w:rsidRPr="00000000">
              <w:rPr>
                <w:rtl w:val="0"/>
              </w:rPr>
              <w:t xml:space="preserve">-  implement package querying in api</w:t>
            </w:r>
          </w:p>
          <w:p w:rsidR="00000000" w:rsidDel="00000000" w:rsidP="00000000" w:rsidRDefault="00000000" w:rsidRPr="00000000" w14:paraId="0000005E">
            <w:pPr>
              <w:ind w:left="0" w:firstLine="0"/>
              <w:rPr/>
            </w:pPr>
            <w:r w:rsidDel="00000000" w:rsidR="00000000" w:rsidRPr="00000000">
              <w:rPr>
                <w:rtl w:val="0"/>
              </w:rPr>
              <w:t xml:space="preserve">-  implement revert of database if request fails</w:t>
            </w:r>
          </w:p>
        </w:tc>
        <w:tc>
          <w:tcPr/>
          <w:p w:rsidR="00000000" w:rsidDel="00000000" w:rsidP="00000000" w:rsidRDefault="00000000" w:rsidRPr="00000000" w14:paraId="0000005F">
            <w:pPr>
              <w:rPr/>
            </w:pPr>
            <w:r w:rsidDel="00000000" w:rsidR="00000000" w:rsidRPr="00000000">
              <w:rPr>
                <w:rtl w:val="0"/>
              </w:rPr>
              <w:t xml:space="preserve">-  run correct freeze</w:t>
            </w:r>
          </w:p>
          <w:p w:rsidR="00000000" w:rsidDel="00000000" w:rsidP="00000000" w:rsidRDefault="00000000" w:rsidRPr="00000000" w14:paraId="00000060">
            <w:pPr>
              <w:rPr/>
            </w:pPr>
            <w:r w:rsidDel="00000000" w:rsidR="00000000" w:rsidRPr="00000000">
              <w:rPr>
                <w:rtl w:val="0"/>
              </w:rPr>
              <w:t xml:space="preserve">-  run test zip/unzip (can zip/unzip encode/decode self downloaded file, but cannot re-zip api spec)</w:t>
            </w:r>
          </w:p>
          <w:p w:rsidR="00000000" w:rsidDel="00000000" w:rsidP="00000000" w:rsidRDefault="00000000" w:rsidRPr="00000000" w14:paraId="00000061">
            <w:pPr>
              <w:rPr/>
            </w:pPr>
            <w:r w:rsidDel="00000000" w:rsidR="00000000" w:rsidRPr="00000000">
              <w:rPr>
                <w:rtl w:val="0"/>
              </w:rPr>
              <w:t xml:space="preserve">-  run deploy api service (can deploy after debugging a lot, but api itself not working)</w:t>
            </w:r>
          </w:p>
          <w:p w:rsidR="00000000" w:rsidDel="00000000" w:rsidP="00000000" w:rsidRDefault="00000000" w:rsidRPr="00000000" w14:paraId="00000062">
            <w:pPr>
              <w:rPr/>
            </w:pPr>
            <w:r w:rsidDel="00000000" w:rsidR="00000000" w:rsidRPr="00000000">
              <w:rPr>
                <w:rtl w:val="0"/>
              </w:rPr>
              <w:t xml:space="preserve">-  implement package querying in api</w:t>
            </w:r>
          </w:p>
          <w:p w:rsidR="00000000" w:rsidDel="00000000" w:rsidP="00000000" w:rsidRDefault="00000000" w:rsidRPr="00000000" w14:paraId="00000063">
            <w:pPr>
              <w:rPr/>
            </w:pPr>
            <w:r w:rsidDel="00000000" w:rsidR="00000000" w:rsidRPr="00000000">
              <w:rPr>
                <w:rtl w:val="0"/>
              </w:rPr>
              <w:t xml:space="preserve">-  implement revert of database if request fails</w:t>
            </w:r>
          </w:p>
        </w:tc>
        <w:tc>
          <w:tcPr/>
          <w:p w:rsidR="00000000" w:rsidDel="00000000" w:rsidP="00000000" w:rsidRDefault="00000000" w:rsidRPr="00000000" w14:paraId="00000064">
            <w:pPr>
              <w:rPr/>
            </w:pPr>
            <w:r w:rsidDel="00000000" w:rsidR="00000000" w:rsidRPr="00000000">
              <w:rPr>
                <w:rtl w:val="0"/>
              </w:rPr>
              <w:t xml:space="preserve">30</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Parker</w:t>
            </w:r>
          </w:p>
        </w:tc>
        <w:tc>
          <w:tcPr/>
          <w:p w:rsidR="00000000" w:rsidDel="00000000" w:rsidP="00000000" w:rsidRDefault="00000000" w:rsidRPr="00000000" w14:paraId="00000066">
            <w:pPr>
              <w:rPr/>
            </w:pPr>
            <w:r w:rsidDel="00000000" w:rsidR="00000000" w:rsidRPr="00000000">
              <w:rPr>
                <w:rtl w:val="0"/>
              </w:rPr>
              <w:t xml:space="preserve">- Security</w:t>
            </w:r>
          </w:p>
        </w:tc>
        <w:tc>
          <w:tcPr/>
          <w:p w:rsidR="00000000" w:rsidDel="00000000" w:rsidP="00000000" w:rsidRDefault="00000000" w:rsidRPr="00000000" w14:paraId="00000067">
            <w:pPr>
              <w:rPr/>
            </w:pPr>
            <w:r w:rsidDel="00000000" w:rsidR="00000000" w:rsidRPr="00000000">
              <w:rPr>
                <w:rtl w:val="0"/>
              </w:rPr>
              <w:t xml:space="preserve">- </w:t>
            </w:r>
          </w:p>
        </w:tc>
        <w:tc>
          <w:tcPr/>
          <w:p w:rsidR="00000000" w:rsidDel="00000000" w:rsidP="00000000" w:rsidRDefault="00000000" w:rsidRPr="00000000" w14:paraId="00000068">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Ashwin</w:t>
            </w:r>
          </w:p>
        </w:tc>
        <w:tc>
          <w:tcPr/>
          <w:p w:rsidR="00000000" w:rsidDel="00000000" w:rsidP="00000000" w:rsidRDefault="00000000" w:rsidRPr="00000000" w14:paraId="0000006A">
            <w:pPr>
              <w:rPr/>
            </w:pPr>
            <w:r w:rsidDel="00000000" w:rsidR="00000000" w:rsidRPr="00000000">
              <w:rPr>
                <w:rtl w:val="0"/>
              </w:rPr>
              <w:t xml:space="preserve">Ingestion/Updating package</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t xml:space="preserve">5</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Progress relative to plan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Fill out this table (you can add columns if you want):</w:t>
      </w:r>
    </w:p>
    <w:tbl>
      <w:tblPr>
        <w:tblStyle w:val="Table2"/>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2265"/>
        <w:gridCol w:w="2308"/>
        <w:gridCol w:w="2417"/>
        <w:tblGridChange w:id="0">
          <w:tblGrid>
            <w:gridCol w:w="2355"/>
            <w:gridCol w:w="2265"/>
            <w:gridCol w:w="2308"/>
            <w:gridCol w:w="2417"/>
          </w:tblGrid>
        </w:tblGridChange>
      </w:tblGrid>
      <w:tr>
        <w:trPr>
          <w:cantSplit w:val="0"/>
          <w:tblHeader w:val="0"/>
        </w:trPr>
        <w:tc>
          <w:tcPr/>
          <w:p w:rsidR="00000000" w:rsidDel="00000000" w:rsidP="00000000" w:rsidRDefault="00000000" w:rsidRPr="00000000" w14:paraId="00000072">
            <w:pPr>
              <w:jc w:val="center"/>
              <w:rPr>
                <w:b w:val="1"/>
              </w:rPr>
            </w:pPr>
            <w:r w:rsidDel="00000000" w:rsidR="00000000" w:rsidRPr="00000000">
              <w:rPr>
                <w:b w:val="1"/>
                <w:rtl w:val="0"/>
              </w:rPr>
              <w:t xml:space="preserve">Task targeted for this week (member and planned hours)</w:t>
            </w:r>
          </w:p>
        </w:tc>
        <w:tc>
          <w:tcPr/>
          <w:p w:rsidR="00000000" w:rsidDel="00000000" w:rsidP="00000000" w:rsidRDefault="00000000" w:rsidRPr="00000000" w14:paraId="00000073">
            <w:pPr>
              <w:jc w:val="center"/>
              <w:rPr>
                <w:b w:val="1"/>
              </w:rPr>
            </w:pPr>
            <w:r w:rsidDel="00000000" w:rsidR="00000000" w:rsidRPr="00000000">
              <w:rPr>
                <w:b w:val="1"/>
                <w:rtl w:val="0"/>
              </w:rPr>
              <w:t xml:space="preserve">Hours for this task: Actual THIS WEEK</w:t>
            </w:r>
          </w:p>
        </w:tc>
        <w:tc>
          <w:tcPr/>
          <w:p w:rsidR="00000000" w:rsidDel="00000000" w:rsidP="00000000" w:rsidRDefault="00000000" w:rsidRPr="00000000" w14:paraId="00000074">
            <w:pPr>
              <w:jc w:val="center"/>
              <w:rPr>
                <w:b w:val="1"/>
              </w:rPr>
            </w:pPr>
            <w:r w:rsidDel="00000000" w:rsidR="00000000" w:rsidRPr="00000000">
              <w:rPr>
                <w:b w:val="1"/>
                <w:rtl w:val="0"/>
              </w:rPr>
              <w:t xml:space="preserve">Is it complete? (If yes, how did you confirm?)</w:t>
            </w:r>
          </w:p>
        </w:tc>
        <w:tc>
          <w:tcPr/>
          <w:p w:rsidR="00000000" w:rsidDel="00000000" w:rsidP="00000000" w:rsidRDefault="00000000" w:rsidRPr="00000000" w14:paraId="00000075">
            <w:pPr>
              <w:jc w:val="center"/>
              <w:rPr>
                <w:b w:val="1"/>
              </w:rPr>
            </w:pPr>
            <w:r w:rsidDel="00000000" w:rsidR="00000000" w:rsidRPr="00000000">
              <w:rPr>
                <w:b w:val="1"/>
                <w:rtl w:val="0"/>
              </w:rPr>
              <w:t xml:space="preserve">If incomplete: Estimated hours of remaining work</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API spec/deployment (Katie 15 hours)</w:t>
            </w:r>
          </w:p>
        </w:tc>
        <w:tc>
          <w:tcPr/>
          <w:p w:rsidR="00000000" w:rsidDel="00000000" w:rsidP="00000000" w:rsidRDefault="00000000" w:rsidRPr="00000000" w14:paraId="00000077">
            <w:pPr>
              <w:rPr/>
            </w:pPr>
            <w:r w:rsidDel="00000000" w:rsidR="00000000" w:rsidRPr="00000000">
              <w:rPr>
                <w:rtl w:val="0"/>
              </w:rPr>
              <w:t xml:space="preserve">20</w:t>
            </w:r>
          </w:p>
        </w:tc>
        <w:tc>
          <w:tcPr/>
          <w:p w:rsidR="00000000" w:rsidDel="00000000" w:rsidP="00000000" w:rsidRDefault="00000000" w:rsidRPr="00000000" w14:paraId="00000078">
            <w:pPr>
              <w:rPr/>
            </w:pPr>
            <w:r w:rsidDel="00000000" w:rsidR="00000000" w:rsidRPr="00000000">
              <w:rPr>
                <w:rtl w:val="0"/>
              </w:rPr>
              <w:t xml:space="preserve">yes, can deploy via gcloud endpoints and app deploy</w:t>
            </w:r>
          </w:p>
        </w:tc>
        <w:tc>
          <w:tcPr/>
          <w:p w:rsidR="00000000" w:rsidDel="00000000" w:rsidP="00000000" w:rsidRDefault="00000000" w:rsidRPr="00000000" w14:paraId="00000079">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Version parsing (Katie: 10 hours)</w:t>
            </w:r>
          </w:p>
        </w:tc>
        <w:tc>
          <w:tcPr/>
          <w:p w:rsidR="00000000" w:rsidDel="00000000" w:rsidP="00000000" w:rsidRDefault="00000000" w:rsidRPr="00000000" w14:paraId="0000007B">
            <w:pPr>
              <w:rPr/>
            </w:pPr>
            <w:r w:rsidDel="00000000" w:rsidR="00000000" w:rsidRPr="00000000">
              <w:rPr>
                <w:rtl w:val="0"/>
              </w:rPr>
              <w:t xml:space="preserve">0</w:t>
            </w:r>
          </w:p>
        </w:tc>
        <w:tc>
          <w:tcPr/>
          <w:p w:rsidR="00000000" w:rsidDel="00000000" w:rsidP="00000000" w:rsidRDefault="00000000" w:rsidRPr="00000000" w14:paraId="0000007C">
            <w:pPr>
              <w:rPr/>
            </w:pPr>
            <w:r w:rsidDel="00000000" w:rsidR="00000000" w:rsidRPr="00000000">
              <w:rPr>
                <w:rtl w:val="0"/>
              </w:rPr>
              <w:t xml:space="preserve">no</w:t>
            </w:r>
          </w:p>
        </w:tc>
        <w:tc>
          <w:tcPr/>
          <w:p w:rsidR="00000000" w:rsidDel="00000000" w:rsidP="00000000" w:rsidRDefault="00000000" w:rsidRPr="00000000" w14:paraId="0000007D">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HTML base (Katie: 20 hours)</w:t>
            </w:r>
          </w:p>
        </w:tc>
        <w:tc>
          <w:tcPr/>
          <w:p w:rsidR="00000000" w:rsidDel="00000000" w:rsidP="00000000" w:rsidRDefault="00000000" w:rsidRPr="00000000" w14:paraId="0000007F">
            <w:pPr>
              <w:rPr/>
            </w:pPr>
            <w:r w:rsidDel="00000000" w:rsidR="00000000" w:rsidRPr="00000000">
              <w:rPr>
                <w:rtl w:val="0"/>
              </w:rPr>
              <w:t xml:space="preserve">N/A (previously complete, see Week 4)</w:t>
            </w:r>
          </w:p>
        </w:tc>
        <w:tc>
          <w:tcPr/>
          <w:p w:rsidR="00000000" w:rsidDel="00000000" w:rsidP="00000000" w:rsidRDefault="00000000" w:rsidRPr="00000000" w14:paraId="00000080">
            <w:pPr>
              <w:rPr/>
            </w:pPr>
            <w:r w:rsidDel="00000000" w:rsidR="00000000" w:rsidRPr="00000000">
              <w:rPr>
                <w:rtl w:val="0"/>
              </w:rPr>
              <w:t xml:space="preserve">yes, website can be deployed and interacted with</w:t>
            </w:r>
          </w:p>
        </w:tc>
        <w:tc>
          <w:tcPr/>
          <w:p w:rsidR="00000000" w:rsidDel="00000000" w:rsidP="00000000" w:rsidRDefault="00000000" w:rsidRPr="00000000" w14:paraId="00000081">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Paginated listing (Katie: 10 hours)</w:t>
            </w:r>
          </w:p>
        </w:tc>
        <w:tc>
          <w:tcPr/>
          <w:p w:rsidR="00000000" w:rsidDel="00000000" w:rsidP="00000000" w:rsidRDefault="00000000" w:rsidRPr="00000000" w14:paraId="00000083">
            <w:pPr>
              <w:rPr/>
            </w:pPr>
            <w:r w:rsidDel="00000000" w:rsidR="00000000" w:rsidRPr="00000000">
              <w:rPr>
                <w:rtl w:val="0"/>
              </w:rPr>
              <w:t xml:space="preserve">N/A (previously complete, see Week 4)</w:t>
            </w:r>
          </w:p>
        </w:tc>
        <w:tc>
          <w:tcPr/>
          <w:p w:rsidR="00000000" w:rsidDel="00000000" w:rsidP="00000000" w:rsidRDefault="00000000" w:rsidRPr="00000000" w14:paraId="00000084">
            <w:pPr>
              <w:rPr/>
            </w:pPr>
            <w:r w:rsidDel="00000000" w:rsidR="00000000" w:rsidRPr="00000000">
              <w:rPr>
                <w:rtl w:val="0"/>
              </w:rPr>
              <w:t xml:space="preserve">Yes, website can display many entries and separate them by pages</w:t>
            </w:r>
          </w:p>
        </w:tc>
        <w:tc>
          <w:tcPr/>
          <w:p w:rsidR="00000000" w:rsidDel="00000000" w:rsidP="00000000" w:rsidRDefault="00000000" w:rsidRPr="00000000" w14:paraId="00000085">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Package History (Katie: 10 hours)</w:t>
            </w:r>
          </w:p>
        </w:tc>
        <w:tc>
          <w:tcPr/>
          <w:p w:rsidR="00000000" w:rsidDel="00000000" w:rsidP="00000000" w:rsidRDefault="00000000" w:rsidRPr="00000000" w14:paraId="00000087">
            <w:pPr>
              <w:rPr/>
            </w:pPr>
            <w:r w:rsidDel="00000000" w:rsidR="00000000" w:rsidRPr="00000000">
              <w:rPr>
                <w:rtl w:val="0"/>
              </w:rPr>
              <w:t xml:space="preserve">2</w:t>
            </w:r>
          </w:p>
        </w:tc>
        <w:tc>
          <w:tcPr/>
          <w:p w:rsidR="00000000" w:rsidDel="00000000" w:rsidP="00000000" w:rsidRDefault="00000000" w:rsidRPr="00000000" w14:paraId="00000088">
            <w:pPr>
              <w:rPr/>
            </w:pPr>
            <w:r w:rsidDel="00000000" w:rsidR="00000000" w:rsidRPr="00000000">
              <w:rPr>
                <w:rtl w:val="0"/>
              </w:rPr>
              <w:t xml:space="preserve">no</w:t>
            </w:r>
          </w:p>
        </w:tc>
        <w:tc>
          <w:tcPr/>
          <w:p w:rsidR="00000000" w:rsidDel="00000000" w:rsidP="00000000" w:rsidRDefault="00000000" w:rsidRPr="00000000" w14:paraId="00000089">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Final ADA checks (Katie: 10 hours)</w:t>
            </w:r>
          </w:p>
        </w:tc>
        <w:tc>
          <w:tcPr/>
          <w:p w:rsidR="00000000" w:rsidDel="00000000" w:rsidP="00000000" w:rsidRDefault="00000000" w:rsidRPr="00000000" w14:paraId="0000008B">
            <w:pPr>
              <w:rPr/>
            </w:pPr>
            <w:r w:rsidDel="00000000" w:rsidR="00000000" w:rsidRPr="00000000">
              <w:rPr>
                <w:rtl w:val="0"/>
              </w:rPr>
              <w:t xml:space="preserve">N/A (planned for later milestone)</w:t>
            </w:r>
          </w:p>
        </w:tc>
        <w:tc>
          <w:tcPr/>
          <w:p w:rsidR="00000000" w:rsidDel="00000000" w:rsidP="00000000" w:rsidRDefault="00000000" w:rsidRPr="00000000" w14:paraId="0000008C">
            <w:pPr>
              <w:rPr/>
            </w:pPr>
            <w:r w:rsidDel="00000000" w:rsidR="00000000" w:rsidRPr="00000000">
              <w:rPr>
                <w:rtl w:val="0"/>
              </w:rPr>
              <w:t xml:space="preserve">no</w:t>
            </w:r>
          </w:p>
        </w:tc>
        <w:tc>
          <w:tcPr/>
          <w:p w:rsidR="00000000" w:rsidDel="00000000" w:rsidP="00000000" w:rsidRDefault="00000000" w:rsidRPr="00000000" w14:paraId="0000008D">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Ingestion (Ashwin: 6 hours)</w:t>
            </w:r>
          </w:p>
        </w:tc>
        <w:tc>
          <w:tcPr/>
          <w:p w:rsidR="00000000" w:rsidDel="00000000" w:rsidP="00000000" w:rsidRDefault="00000000" w:rsidRPr="00000000" w14:paraId="0000008F">
            <w:pPr>
              <w:rPr/>
            </w:pPr>
            <w:r w:rsidDel="00000000" w:rsidR="00000000" w:rsidRPr="00000000">
              <w:rPr>
                <w:rtl w:val="0"/>
              </w:rPr>
              <w:t xml:space="preserve">2</w:t>
            </w:r>
          </w:p>
        </w:tc>
        <w:tc>
          <w:tcPr/>
          <w:p w:rsidR="00000000" w:rsidDel="00000000" w:rsidP="00000000" w:rsidRDefault="00000000" w:rsidRPr="00000000" w14:paraId="00000090">
            <w:pPr>
              <w:rPr/>
            </w:pPr>
            <w:r w:rsidDel="00000000" w:rsidR="00000000" w:rsidRPr="00000000">
              <w:rPr>
                <w:rtl w:val="0"/>
              </w:rPr>
              <w:t xml:space="preserve">no</w:t>
            </w:r>
          </w:p>
        </w:tc>
        <w:tc>
          <w:tcPr/>
          <w:p w:rsidR="00000000" w:rsidDel="00000000" w:rsidP="00000000" w:rsidRDefault="00000000" w:rsidRPr="00000000" w14:paraId="00000091">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Updating (Ashwin: 15 hours)</w:t>
            </w:r>
          </w:p>
        </w:tc>
        <w:tc>
          <w:tcPr/>
          <w:p w:rsidR="00000000" w:rsidDel="00000000" w:rsidP="00000000" w:rsidRDefault="00000000" w:rsidRPr="00000000" w14:paraId="00000093">
            <w:pPr>
              <w:rPr/>
            </w:pPr>
            <w:r w:rsidDel="00000000" w:rsidR="00000000" w:rsidRPr="00000000">
              <w:rPr>
                <w:rtl w:val="0"/>
              </w:rPr>
              <w:t xml:space="preserve">3</w:t>
            </w:r>
          </w:p>
        </w:tc>
        <w:tc>
          <w:tcPr/>
          <w:p w:rsidR="00000000" w:rsidDel="00000000" w:rsidP="00000000" w:rsidRDefault="00000000" w:rsidRPr="00000000" w14:paraId="00000094">
            <w:pPr>
              <w:rPr/>
            </w:pPr>
            <w:r w:rsidDel="00000000" w:rsidR="00000000" w:rsidRPr="00000000">
              <w:rPr>
                <w:rtl w:val="0"/>
              </w:rPr>
              <w:t xml:space="preserve">no</w:t>
            </w:r>
          </w:p>
        </w:tc>
        <w:tc>
          <w:tcPr/>
          <w:p w:rsidR="00000000" w:rsidDel="00000000" w:rsidP="00000000" w:rsidRDefault="00000000" w:rsidRPr="00000000" w14:paraId="00000095">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Reset (Ashwin: 10 hours)</w:t>
            </w:r>
          </w:p>
        </w:tc>
        <w:tc>
          <w:tcPr/>
          <w:p w:rsidR="00000000" w:rsidDel="00000000" w:rsidP="00000000" w:rsidRDefault="00000000" w:rsidRPr="00000000" w14:paraId="00000097">
            <w:pPr>
              <w:rPr/>
            </w:pPr>
            <w:r w:rsidDel="00000000" w:rsidR="00000000" w:rsidRPr="00000000">
              <w:rPr>
                <w:rtl w:val="0"/>
              </w:rPr>
              <w:t xml:space="preserve">0</w:t>
            </w:r>
          </w:p>
        </w:tc>
        <w:tc>
          <w:tcPr/>
          <w:p w:rsidR="00000000" w:rsidDel="00000000" w:rsidP="00000000" w:rsidRDefault="00000000" w:rsidRPr="00000000" w14:paraId="00000098">
            <w:pPr>
              <w:rPr/>
            </w:pPr>
            <w:r w:rsidDel="00000000" w:rsidR="00000000" w:rsidRPr="00000000">
              <w:rPr>
                <w:rtl w:val="0"/>
              </w:rPr>
              <w:t xml:space="preserve">no</w:t>
            </w:r>
          </w:p>
        </w:tc>
        <w:tc>
          <w:tcPr/>
          <w:p w:rsidR="00000000" w:rsidDel="00000000" w:rsidP="00000000" w:rsidRDefault="00000000" w:rsidRPr="00000000" w14:paraId="00000099">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Logging/fuzzing (Ashwin: 20 hours)</w:t>
            </w:r>
          </w:p>
        </w:tc>
        <w:tc>
          <w:tcPr/>
          <w:p w:rsidR="00000000" w:rsidDel="00000000" w:rsidP="00000000" w:rsidRDefault="00000000" w:rsidRPr="00000000" w14:paraId="0000009B">
            <w:pPr>
              <w:rPr/>
            </w:pPr>
            <w:r w:rsidDel="00000000" w:rsidR="00000000" w:rsidRPr="00000000">
              <w:rPr>
                <w:rtl w:val="0"/>
              </w:rPr>
              <w:t xml:space="preserve">N/A (planned for later milestone)</w:t>
            </w:r>
          </w:p>
        </w:tc>
        <w:tc>
          <w:tcPr/>
          <w:p w:rsidR="00000000" w:rsidDel="00000000" w:rsidP="00000000" w:rsidRDefault="00000000" w:rsidRPr="00000000" w14:paraId="0000009C">
            <w:pPr>
              <w:rPr/>
            </w:pPr>
            <w:r w:rsidDel="00000000" w:rsidR="00000000" w:rsidRPr="00000000">
              <w:rPr>
                <w:rtl w:val="0"/>
              </w:rPr>
              <w:t xml:space="preserve">no</w:t>
            </w:r>
          </w:p>
        </w:tc>
        <w:tc>
          <w:tcPr/>
          <w:p w:rsidR="00000000" w:rsidDel="00000000" w:rsidP="00000000" w:rsidRDefault="00000000" w:rsidRPr="00000000" w14:paraId="0000009D">
            <w:pPr>
              <w:rPr/>
            </w:pPr>
            <w:r w:rsidDel="00000000" w:rsidR="00000000" w:rsidRPr="00000000">
              <w:rPr>
                <w:rtl w:val="0"/>
              </w:rPr>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Zipping/unzipping (Parker: 15 hours)</w:t>
            </w:r>
          </w:p>
        </w:tc>
        <w:tc>
          <w:tcPr/>
          <w:p w:rsidR="00000000" w:rsidDel="00000000" w:rsidP="00000000" w:rsidRDefault="00000000" w:rsidRPr="00000000" w14:paraId="0000009F">
            <w:pPr>
              <w:rPr/>
            </w:pPr>
            <w:r w:rsidDel="00000000" w:rsidR="00000000" w:rsidRPr="00000000">
              <w:rPr>
                <w:rtl w:val="0"/>
              </w:rPr>
              <w:t xml:space="preserve">N/A (previously complete, see Week 3)</w:t>
            </w:r>
          </w:p>
        </w:tc>
        <w:tc>
          <w:tcPr/>
          <w:p w:rsidR="00000000" w:rsidDel="00000000" w:rsidP="00000000" w:rsidRDefault="00000000" w:rsidRPr="00000000" w14:paraId="000000A0">
            <w:pPr>
              <w:rPr/>
            </w:pPr>
            <w:r w:rsidDel="00000000" w:rsidR="00000000" w:rsidRPr="00000000">
              <w:rPr>
                <w:rtl w:val="0"/>
              </w:rPr>
              <w:t xml:space="preserve">Yes, the class is able to accept an archive (zip or tar) and extract its files.  It is also able to create an archive (zip) from the files.  </w:t>
            </w:r>
          </w:p>
        </w:tc>
        <w:tc>
          <w:tcPr/>
          <w:p w:rsidR="00000000" w:rsidDel="00000000" w:rsidP="00000000" w:rsidRDefault="00000000" w:rsidRPr="00000000" w14:paraId="000000A1">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Github Actions (Parker: 15 hours)</w:t>
            </w:r>
          </w:p>
        </w:tc>
        <w:tc>
          <w:tcPr/>
          <w:p w:rsidR="00000000" w:rsidDel="00000000" w:rsidP="00000000" w:rsidRDefault="00000000" w:rsidRPr="00000000" w14:paraId="000000A3">
            <w:pPr>
              <w:rPr/>
            </w:pPr>
            <w:r w:rsidDel="00000000" w:rsidR="00000000" w:rsidRPr="00000000">
              <w:rPr>
                <w:rtl w:val="0"/>
              </w:rPr>
              <w:t xml:space="preserve">N/A (previously complete, see Week 5)</w:t>
            </w:r>
          </w:p>
        </w:tc>
        <w:tc>
          <w:tcPr/>
          <w:p w:rsidR="00000000" w:rsidDel="00000000" w:rsidP="00000000" w:rsidRDefault="00000000" w:rsidRPr="00000000" w14:paraId="000000A4">
            <w:pPr>
              <w:rPr/>
            </w:pPr>
            <w:r w:rsidDel="00000000" w:rsidR="00000000" w:rsidRPr="00000000">
              <w:rPr>
                <w:rtl w:val="0"/>
              </w:rPr>
              <w:t xml:space="preserve">Yes, tests from each software tester successfully run on the software delegated to them at this time.  </w:t>
            </w:r>
          </w:p>
        </w:tc>
        <w:tc>
          <w:tcPr/>
          <w:p w:rsidR="00000000" w:rsidDel="00000000" w:rsidP="00000000" w:rsidRDefault="00000000" w:rsidRPr="00000000" w14:paraId="000000A5">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Security (Parker: 20 hours)</w:t>
            </w:r>
          </w:p>
        </w:tc>
        <w:tc>
          <w:tcPr/>
          <w:p w:rsidR="00000000" w:rsidDel="00000000" w:rsidP="00000000" w:rsidRDefault="00000000" w:rsidRPr="00000000" w14:paraId="000000A7">
            <w:pPr>
              <w:rPr/>
            </w:pPr>
            <w:r w:rsidDel="00000000" w:rsidR="00000000" w:rsidRPr="00000000">
              <w:rPr>
                <w:rtl w:val="0"/>
              </w:rPr>
              <w:t xml:space="preserve">6</w:t>
            </w:r>
          </w:p>
        </w:tc>
        <w:tc>
          <w:tcPr/>
          <w:p w:rsidR="00000000" w:rsidDel="00000000" w:rsidP="00000000" w:rsidRDefault="00000000" w:rsidRPr="00000000" w14:paraId="000000A8">
            <w:pPr>
              <w:rPr/>
            </w:pPr>
            <w:r w:rsidDel="00000000" w:rsidR="00000000" w:rsidRPr="00000000">
              <w:rPr>
                <w:rtl w:val="0"/>
              </w:rPr>
              <w:t xml:space="preserve">no</w:t>
            </w:r>
          </w:p>
        </w:tc>
        <w:tc>
          <w:tcPr/>
          <w:p w:rsidR="00000000" w:rsidDel="00000000" w:rsidP="00000000" w:rsidRDefault="00000000" w:rsidRPr="00000000" w14:paraId="000000A9">
            <w:pPr>
              <w:rPr/>
            </w:pPr>
            <w:r w:rsidDel="00000000" w:rsidR="00000000" w:rsidRPr="00000000">
              <w:rPr>
                <w:rtl w:val="0"/>
              </w:rPr>
              <w:t xml:space="preserve">15</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Are you on, ahead of, or behind schedule? If behind, what is your mitigation plan?</w:t>
      </w:r>
    </w:p>
    <w:p w:rsidR="00000000" w:rsidDel="00000000" w:rsidP="00000000" w:rsidRDefault="00000000" w:rsidRPr="00000000" w14:paraId="000000AC">
      <w:pPr>
        <w:rPr/>
      </w:pPr>
      <w:r w:rsidDel="00000000" w:rsidR="00000000" w:rsidRPr="00000000">
        <w:rPr>
          <w:rtl w:val="0"/>
        </w:rPr>
        <w:t xml:space="preserve">Katie: staying up late and being stressed…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Ashwin: I am currently behind due to Thanksgiving break traveling and my senior design project so I wasn’t able to put as much time as I wanted into the project. In this next week, I will assess where the progress is with the optional/required requirements and determine if any need to be changed.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Parker: I was travelling a lot in the past week and was with family so I didn’t get much opportunity to put in work for this milestone.  Moving forward, I will have much more time to complete the tasks that need completing by the deliverable.  As the week goes on, I will determine if any optional requirements require being modified or dropped, but I still plan on attempting to complete all that was in the design document.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r w:rsidDel="00000000" w:rsidR="00000000" w:rsidRPr="00000000">
        <w:rPr>
          <w:rtl w:val="0"/>
        </w:rPr>
        <w:t xml:space="preserve">Demo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Any functionality you’d like to demo, e.g. via a screenshot?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Times" w:cs="Times" w:eastAsia="Times" w:hAnsi="Times"/>
          <w:sz w:val="28"/>
          <w:szCs w:val="28"/>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ECE 461. Last modified: 31 October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ECE 461 –Software Engineering</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4336F"/>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003D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0D54E8"/>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ED0169"/>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678A6"/>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678A6"/>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D678A6"/>
    <w:pPr>
      <w:tabs>
        <w:tab w:val="center" w:pos="4680"/>
        <w:tab w:val="right" w:pos="9360"/>
      </w:tabs>
    </w:pPr>
  </w:style>
  <w:style w:type="character" w:styleId="HeaderChar" w:customStyle="1">
    <w:name w:val="Header Char"/>
    <w:basedOn w:val="DefaultParagraphFont"/>
    <w:link w:val="Header"/>
    <w:uiPriority w:val="99"/>
    <w:rsid w:val="00D678A6"/>
  </w:style>
  <w:style w:type="paragraph" w:styleId="Footer">
    <w:name w:val="footer"/>
    <w:basedOn w:val="Normal"/>
    <w:link w:val="FooterChar"/>
    <w:uiPriority w:val="99"/>
    <w:unhideWhenUsed w:val="1"/>
    <w:rsid w:val="00D678A6"/>
    <w:pPr>
      <w:tabs>
        <w:tab w:val="center" w:pos="4680"/>
        <w:tab w:val="right" w:pos="9360"/>
      </w:tabs>
    </w:pPr>
  </w:style>
  <w:style w:type="character" w:styleId="FooterChar" w:customStyle="1">
    <w:name w:val="Footer Char"/>
    <w:basedOn w:val="DefaultParagraphFont"/>
    <w:link w:val="Footer"/>
    <w:uiPriority w:val="99"/>
    <w:rsid w:val="00D678A6"/>
  </w:style>
  <w:style w:type="paragraph" w:styleId="ListParagraph">
    <w:name w:val="List Paragraph"/>
    <w:basedOn w:val="Normal"/>
    <w:uiPriority w:val="34"/>
    <w:qFormat w:val="1"/>
    <w:rsid w:val="0095426A"/>
    <w:pPr>
      <w:ind w:left="720"/>
      <w:contextualSpacing w:val="1"/>
    </w:pPr>
  </w:style>
  <w:style w:type="character" w:styleId="Heading1Char" w:customStyle="1">
    <w:name w:val="Heading 1 Char"/>
    <w:basedOn w:val="DefaultParagraphFont"/>
    <w:link w:val="Heading1"/>
    <w:uiPriority w:val="9"/>
    <w:rsid w:val="0074336F"/>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EF1C2A"/>
    <w:rPr>
      <w:color w:val="0563c1" w:themeColor="hyperlink"/>
      <w:u w:val="single"/>
    </w:rPr>
  </w:style>
  <w:style w:type="character" w:styleId="UnresolvedMention">
    <w:name w:val="Unresolved Mention"/>
    <w:basedOn w:val="DefaultParagraphFont"/>
    <w:uiPriority w:val="99"/>
    <w:semiHidden w:val="1"/>
    <w:unhideWhenUsed w:val="1"/>
    <w:rsid w:val="00EF1C2A"/>
    <w:rPr>
      <w:color w:val="605e5c"/>
      <w:shd w:color="auto" w:fill="e1dfdd" w:val="clear"/>
    </w:rPr>
  </w:style>
  <w:style w:type="character" w:styleId="Heading2Char" w:customStyle="1">
    <w:name w:val="Heading 2 Char"/>
    <w:basedOn w:val="DefaultParagraphFont"/>
    <w:link w:val="Heading2"/>
    <w:uiPriority w:val="9"/>
    <w:rsid w:val="00E003D7"/>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C413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EC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C413D"/>
    <w:rPr>
      <w:rFonts w:ascii="Courier New" w:cs="Courier New" w:eastAsia="Times New Roman" w:hAnsi="Courier New"/>
      <w:sz w:val="20"/>
      <w:szCs w:val="20"/>
    </w:rPr>
  </w:style>
  <w:style w:type="character" w:styleId="FollowedHyperlink">
    <w:name w:val="FollowedHyperlink"/>
    <w:basedOn w:val="DefaultParagraphFont"/>
    <w:uiPriority w:val="99"/>
    <w:semiHidden w:val="1"/>
    <w:unhideWhenUsed w:val="1"/>
    <w:rsid w:val="00ED0169"/>
    <w:rPr>
      <w:color w:val="954f72" w:themeColor="followedHyperlink"/>
      <w:u w:val="single"/>
    </w:rPr>
  </w:style>
  <w:style w:type="character" w:styleId="Heading4Char" w:customStyle="1">
    <w:name w:val="Heading 4 Char"/>
    <w:basedOn w:val="DefaultParagraphFont"/>
    <w:link w:val="Heading4"/>
    <w:uiPriority w:val="9"/>
    <w:semiHidden w:val="1"/>
    <w:rsid w:val="00ED0169"/>
    <w:rPr>
      <w:rFonts w:asciiTheme="majorHAnsi" w:cstheme="majorBidi" w:eastAsiaTheme="majorEastAsia" w:hAnsiTheme="majorHAnsi"/>
      <w:i w:val="1"/>
      <w:iCs w:val="1"/>
      <w:color w:val="2f5496" w:themeColor="accent1" w:themeShade="0000BF"/>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1772B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772BE"/>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E049CB"/>
    <w:rPr>
      <w:b w:val="1"/>
      <w:bCs w:val="1"/>
    </w:rPr>
  </w:style>
  <w:style w:type="character" w:styleId="CommentSubjectChar" w:customStyle="1">
    <w:name w:val="Comment Subject Char"/>
    <w:basedOn w:val="CommentTextChar"/>
    <w:link w:val="CommentSubject"/>
    <w:uiPriority w:val="99"/>
    <w:semiHidden w:val="1"/>
    <w:rsid w:val="00E049CB"/>
    <w:rPr>
      <w:b w:val="1"/>
      <w:bCs w:val="1"/>
      <w:sz w:val="20"/>
      <w:szCs w:val="20"/>
    </w:rPr>
  </w:style>
  <w:style w:type="paragraph" w:styleId="NormalWeb">
    <w:name w:val="Normal (Web)"/>
    <w:basedOn w:val="Normal"/>
    <w:uiPriority w:val="99"/>
    <w:unhideWhenUsed w:val="1"/>
    <w:rsid w:val="00677216"/>
    <w:pPr>
      <w:spacing w:after="100" w:afterAutospacing="1" w:before="100" w:beforeAutospacing="1"/>
    </w:pPr>
    <w:rPr>
      <w:rFonts w:ascii="Times New Roman" w:cs="Times New Roman" w:eastAsia="Times New Roman" w:hAnsi="Times New Roman"/>
    </w:rPr>
  </w:style>
  <w:style w:type="character" w:styleId="apple-converted-space" w:customStyle="1">
    <w:name w:val="apple-converted-space"/>
    <w:basedOn w:val="DefaultParagraphFont"/>
    <w:rsid w:val="00677216"/>
  </w:style>
  <w:style w:type="paragraph" w:styleId="xxmsonormal" w:customStyle="1">
    <w:name w:val="x_xmsonormal"/>
    <w:basedOn w:val="Normal"/>
    <w:rsid w:val="00677216"/>
    <w:pPr>
      <w:spacing w:after="100" w:afterAutospacing="1" w:before="100" w:beforeAutospacing="1"/>
    </w:pPr>
    <w:rPr>
      <w:rFonts w:ascii="Times New Roman" w:cs="Times New Roman" w:eastAsia="Times New Roman" w:hAnsi="Times New Roman"/>
    </w:rPr>
  </w:style>
  <w:style w:type="character" w:styleId="Heading3Char" w:customStyle="1">
    <w:name w:val="Heading 3 Char"/>
    <w:basedOn w:val="DefaultParagraphFont"/>
    <w:link w:val="Heading3"/>
    <w:uiPriority w:val="9"/>
    <w:rsid w:val="000D54E8"/>
    <w:rPr>
      <w:rFonts w:asciiTheme="majorHAnsi" w:cstheme="majorBidi" w:eastAsiaTheme="majorEastAsia" w:hAnsiTheme="majorHAnsi"/>
      <w:color w:val="1f3763" w:themeColor="accent1" w:themeShade="00007F"/>
    </w:rPr>
  </w:style>
  <w:style w:type="paragraph" w:styleId="FootnoteText">
    <w:name w:val="footnote text"/>
    <w:basedOn w:val="Normal"/>
    <w:link w:val="FootnoteTextChar"/>
    <w:uiPriority w:val="99"/>
    <w:semiHidden w:val="1"/>
    <w:unhideWhenUsed w:val="1"/>
    <w:rsid w:val="00E17901"/>
    <w:rPr>
      <w:sz w:val="20"/>
      <w:szCs w:val="20"/>
    </w:rPr>
  </w:style>
  <w:style w:type="character" w:styleId="FootnoteTextChar" w:customStyle="1">
    <w:name w:val="Footnote Text Char"/>
    <w:basedOn w:val="DefaultParagraphFont"/>
    <w:link w:val="FootnoteText"/>
    <w:uiPriority w:val="99"/>
    <w:semiHidden w:val="1"/>
    <w:rsid w:val="00E17901"/>
    <w:rPr>
      <w:sz w:val="20"/>
      <w:szCs w:val="20"/>
    </w:rPr>
  </w:style>
  <w:style w:type="character" w:styleId="FootnoteReference">
    <w:name w:val="footnote reference"/>
    <w:basedOn w:val="DefaultParagraphFont"/>
    <w:uiPriority w:val="99"/>
    <w:semiHidden w:val="1"/>
    <w:unhideWhenUsed w:val="1"/>
    <w:rsid w:val="00E17901"/>
    <w:rPr>
      <w:vertAlign w:val="superscript"/>
    </w:rPr>
  </w:style>
  <w:style w:type="paragraph" w:styleId="Revision">
    <w:name w:val="Revision"/>
    <w:hidden w:val="1"/>
    <w:uiPriority w:val="99"/>
    <w:semiHidden w:val="1"/>
    <w:rsid w:val="002012E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re.google/sre-book/postmortem-culture/" TargetMode="External"/><Relationship Id="rId8" Type="http://schemas.openxmlformats.org/officeDocument/2006/relationships/hyperlink" Target="https://medium.com/the-cloud-architect/incident-postmortem-template-7b0e0a04f7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HOBT/cdfnCpMS5Xdb9Z0C2PIEw==">AMUW2mVj/jyv0HRkttSklZaP0PJAZMqQVsyMTCtK6OEOGZ2hcAPLwY+6z4qJkxfzeqpfWUEX9eUKNsKbmLsjKsupmd1+vJUt6Q+J543v8GddgvkOXuY7rtc=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2021-09-08T14:42:00Z</dcterms:created>
  <dc:creator>Davis, James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0x010100BD8275A0BFCA8C459EC29C2130F7C25F</vt:lpwstr>
  </property>
</Properties>
</file>