
<file path=Memo-314 - Copy/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Memo-314 - Copy/_rels/.rels><?xml version="1.0" encoding="UTF-8" standalone="yes"?>
<Relationships xmlns="http://schemas.openxmlformats.org/package/2006/relationships">
    <Relationship Id="rId3"
        Type="http://schemas.openxmlformats.org/officeDocument/2006/relationships/extended-properties"
        Target="docProps/app.xml" />
    <Relationship Id="rId2"
        Type="http://schemas.openxmlformats.org/package/2006/relationships/metadata/core-properties"
        Target="docProps/core.xml" />
    <Relationship Id="rId1"
        Type="http://schemas.openxmlformats.org/officeDocument/2006/relationships/officeDocument"
        Target="word/document.xml" />
</Relationships>
</file>

<file path=Memo-314 - Copy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 C. Retts</dc:creator>
</cp:coreProperties>
</file>

<file path=Memo-314 - Copy/word/_rels/document.xml.rels><?xml version="1.0" encoding="UTF-8" standalone="yes"?>
<Relationships xmlns="http://schemas.openxmlformats.org/package/2006/relationships">
    <Relationship Id="rId3"
        Type="http://schemas.openxmlformats.org/officeDocument/2006/relationships/settings"
        Target="settings.xml" />
    <Relationship Id="rId2"
        Type="http://schemas.openxmlformats.org/officeDocument/2006/relationships/styles"
        Target="styles.xml" />
    <Relationship Id="rId1"
        Type="http://schemas.openxmlformats.org/officeDocument/2006/relationships/numbering"
        Target="numbering.xml" />
    <Relationship Id="rId6"
        Type="http://schemas.openxmlformats.org/officeDocument/2006/relationships/theme"
        Target="theme/theme1.xml" />
    <Relationship Id="rId5"
        Type="http://schemas.openxmlformats.org/officeDocument/2006/relationships/fontTable"
        Target="fontTable.xml" />
    <Relationship Id="rId4"
        Type="http://schemas.openxmlformats.org/officeDocument/2006/relationships/webSettings"
        Target="webSettings.xml" />
</Relationships>
</file>

<file path=Memo-314 - Copy/word/_rels/fontTable.xml.rels><?xml version="1.0" encoding="UTF-8" standalone="yes"?>
<Relationships xmlns="http://schemas.openxmlformats.org/package/2006/relationships">
    <Relationship Id="rId8"
        Type="http://schemas.openxmlformats.org/officeDocument/2006/relationships/font"
        Target="fonts/font8.odttf" />
    <Relationship Id="rId3"
        Type="http://schemas.openxmlformats.org/officeDocument/2006/relationships/font"
        Target="fonts/font3.odttf" />
    <Relationship Id="rId7"
        Type="http://schemas.openxmlformats.org/officeDocument/2006/relationships/font"
        Target="fonts/font7.odttf" />
    <Relationship Id="rId2"
        Type="http://schemas.openxmlformats.org/officeDocument/2006/relationships/font"
        Target="fonts/font2.odttf" />
    <Relationship Id="rId1"
        Type="http://schemas.openxmlformats.org/officeDocument/2006/relationships/font"
        Target="fonts/font1.odttf" />
    <Relationship Id="rId6"
        Type="http://schemas.openxmlformats.org/officeDocument/2006/relationships/font"
        Target="fonts/font6.odttf" />
    <Relationship Id="rId5"
        Type="http://schemas.openxmlformats.org/officeDocument/2006/relationships/font"
        Target="fonts/font5.odttf" />
    <Relationship Id="rId4"
        Type="http://schemas.openxmlformats.org/officeDocument/2006/relationships/font"
        Target="fonts/font4.odttf" />
</Relationships>
</file>

<file path=Memo-314 - Copy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E0BE1" w14:textId="1662784C" w:rsidR="00A62F34" w:rsidRPr="00E547D5" w:rsidRDefault="001D55CC" w:rsidP="001D55CC">
      <w:pPr>
        <w:pStyle w:val="Heading1"/>
        <w:rPr>
          <w:rFonts w:ascii="Pary Moppins" w:hAnsi="Pary Moppins" w:cs="Pary Moppins"/>
          <w:sz w:val="44"/>
          <w:szCs w:val="44"/>
        </w:rPr>
      </w:pPr>
      <w:r w:rsidRPr="00E547D5">
        <w:rPr>
          <w:rFonts w:ascii="Pary Moppins" w:hAnsi="Pary Moppins" w:cs="Pary Moppins"/>
          <w:sz w:val="44"/>
          <w:szCs w:val="44"/>
        </w:rPr>
        <w:t>Memo to Head Office</w:t>
      </w:r>
    </w:p>
    <w:p w14:paraId="56FCCFD0" w14:textId="77777777" w:rsidR="001D55CC" w:rsidRPr="00E547D5" w:rsidRDefault="001D55CC">
      <w:pPr>
        <w:rPr>
          <w:rFonts w:ascii="Pary Moppins" w:hAnsi="Pary Moppins" w:cs="Pary Moppins"/>
        </w:rPr>
      </w:pPr>
    </w:p>
    <w:p w14:paraId="4BC63273" w14:textId="17048C44" w:rsidR="00C24C6B" w:rsidRPr="00E547D5" w:rsidRDefault="00C24C6B" w:rsidP="00FF2998">
      <w:p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14:cntxtAlts/>
        </w:rPr>
      </w:pPr>
      <w:r w:rsidRPr="00E547D5">
        <w:rPr>
          <w:rFonts w:ascii="Pary Moppins" w:hAnsi="Pary Moppins" w:cs="Pary Moppins"/>
          <w14:cntxtAlts/>
        </w:rPr>
        <w:t>I</w:t>
      </w:r>
      <w:r w:rsidR="001D55CC" w:rsidRPr="00E547D5">
        <w:rPr>
          <w:rFonts w:ascii="Pary Moppins" w:hAnsi="Pary Moppins" w:cs="Pary Moppins"/>
          <w14:cntxtAlts/>
        </w:rPr>
        <w:t xml:space="preserve"> suspect that some security agencies are on our tail. They</w:t>
      </w:r>
      <w:r w:rsidRPr="00E547D5">
        <w:rPr>
          <w:rFonts w:ascii="Pary Moppins" w:hAnsi="Pary Moppins" w:cs="Pary Moppins"/>
          <w14:cntxtAlts/>
        </w:rPr>
        <w:t xml:space="preserve"> might have</w:t>
      </w:r>
      <w:r w:rsidR="001D55CC" w:rsidRPr="00E547D5">
        <w:rPr>
          <w:rFonts w:ascii="Pary Moppins" w:hAnsi="Pary Moppins" w:cs="Pary Moppins"/>
          <w14:cntxtAlts/>
        </w:rPr>
        <w:t xml:space="preserve"> figured out that we commonly hide content in Microsoft documents. </w:t>
      </w:r>
      <w:r w:rsidRPr="00E547D5">
        <w:rPr>
          <w:rFonts w:ascii="Pary Moppins" w:hAnsi="Pary Moppins" w:cs="Pary Moppins"/>
          <w14:cntxtAlts/>
        </w:rPr>
        <w:t>Luckily,</w:t>
      </w:r>
      <w:r w:rsidR="001D55CC" w:rsidRPr="00E547D5">
        <w:rPr>
          <w:rFonts w:ascii="Pary Moppins" w:hAnsi="Pary Moppins" w:cs="Pary Moppins"/>
          <w14:cntxtAlts/>
        </w:rPr>
        <w:t xml:space="preserve"> I have devised a new way of hiding information in these documents. </w:t>
      </w:r>
    </w:p>
    <w:p w14:paraId="0C135DEF" w14:textId="77777777" w:rsidR="00C24C6B" w:rsidRPr="00E547D5" w:rsidRDefault="00C24C6B" w:rsidP="00FF2998">
      <w:p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14:cntxtAlts/>
        </w:rPr>
      </w:pPr>
    </w:p>
    <w:p w14:paraId="62F57841" w14:textId="55513370" w:rsidR="00FF2998" w:rsidRPr="00E547D5" w:rsidRDefault="001D55CC" w:rsidP="00FF2998">
      <w:p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:cs/>
          <w:lang w:bidi="pa-IN"/>
        </w:rPr>
      </w:pPr>
      <w:r w:rsidRPr="00E547D5">
        <w:rPr>
          <w:rFonts w:ascii="Pary Moppins" w:hAnsi="Pary Moppins" w:cs="Pary Moppins"/>
          <w14:cntxtAlts/>
        </w:rPr>
        <w:t>For example, here is the flag: ҂Ω֍ɣ</w:t>
      </w:r>
      <w:r w:rsidR="00FF2998" w:rsidRPr="00E547D5">
        <w:rPr>
          <w:rFonts w:ascii="Pary Moppins" w:hAnsi="Pary Moppins" w:cs="Pary Moppins"/>
          <w:rtl/>
          <w14:cntxtAlts/>
        </w:rPr>
        <w:t>Ж؊</w:t>
      </w:r>
      <w:r w:rsidR="00C24C6B" w:rsidRPr="00E547D5">
        <w:rPr>
          <w:rFonts w:ascii="Pary Moppins" w:hAnsi="Pary Moppins" w:cs="Pary Moppins"/>
          <w:sz w:val="2"/>
          <w:szCs w:val="2"/>
          <w14:cntxtAlts/>
        </w:rPr>
        <w:t xml:space="preserve"> </w:t>
      </w:r>
      <w:r w:rsidR="00C24C6B" w:rsidRPr="00E547D5">
        <w:rPr>
          <w:rFonts w:ascii="Pary Moppins" w:hAnsi="Pary Moppins" w:cs="Pary Moppins"/>
          <w:rtl/>
          <w14:cntxtAlts/>
        </w:rPr>
        <w:t>۞</w:t>
      </w:r>
      <w:r w:rsidR="00FF2998" w:rsidRPr="00E547D5">
        <w:rPr>
          <w:rFonts w:ascii="Pary Moppins" w:hAnsi="Pary Moppins" w:cs="Pary Moppins"/>
          <w:cs/>
          <w:lang w:bidi="km-KH"/>
          <w14:cntxtAlts/>
        </w:rPr>
        <w:t>៛</w:t>
      </w:r>
      <w:r w:rsidR="00C24C6B" w:rsidRPr="00E547D5">
        <w:rPr>
          <w:rFonts w:ascii="Pary Moppins" w:hAnsi="Pary Moppins" w:cs="Pary Moppins"/>
          <w:rtl/>
        </w:rPr>
        <w:t>ʘӜ</w:t>
      </w:r>
      <w:r w:rsidR="00C24C6B" w:rsidRPr="00E547D5">
        <w:rPr>
          <w:rFonts w:ascii="Pary Moppins" w:hAnsi="Pary Moppins" w:cs="Pary Moppins"/>
          <w:cs/>
          <w:lang w:bidi="pa-IN"/>
        </w:rPr>
        <w:t>੯ѸΞ. As you can see, if they do not have our propretary font Pary Moppins, they
                    can’t see what our secret message could be.</w:t>
      </w:r>
    </w:p>
    <w:p w14:paraId="5980D8E2" w14:textId="77777777" w:rsidR="00C24C6B" w:rsidRPr="00E547D5" w:rsidRDefault="00C24C6B" w:rsidP="00FF2998">
      <w:p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:cs/>
          <w:lang w:bidi="pa-IN"/>
        </w:rPr>
      </w:pPr>
    </w:p>
    <w:p w14:paraId="7A0BAA2A" w14:textId="5E07B26E" w:rsidR="00C24C6B" w:rsidRPr="00E547D5" w:rsidRDefault="00C24C6B" w:rsidP="00FF2998">
      <w:p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:cs/>
          <w:lang w:bidi="pa-IN"/>
        </w:rPr>
      </w:pPr>
      <w:r w:rsidRPr="00E547D5">
        <w:rPr>
          <w:rFonts w:ascii="Pary Moppins" w:hAnsi="Pary Moppins" w:cs="Pary Moppins"/>
          <w:cs/>
          <w:lang w:bidi="pa-IN"/>
        </w:rPr>
        <w:t xml:space="preserve">I hope that my </w:t>
      </w:r>
      <w:r w:rsidRPr="00E547D5">
        <w:rPr>
          <w:rFonts w:ascii="Pary Moppins" w:hAnsi="Pary Moppins" w:cs="Pary Moppins"/>
          <w:lang w:bidi="pa-IN"/>
        </w:rPr>
        <w:t xml:space="preserve">contribution </w:t>
      </w:r>
      <w:r w:rsidRPr="00E547D5">
        <w:rPr>
          <w:rFonts w:ascii="Pary Moppins" w:hAnsi="Pary Moppins" w:cs="Pary Moppins"/>
          <w:cs/>
          <w:lang w:bidi="pa-IN"/>
        </w:rPr>
        <w:t xml:space="preserve">to SAB3RT00TH will help our future projects succeed </w:t>
      </w:r>
      <w:proofErr w:type="spellStart"/>
      <w:r w:rsidRPr="00E547D5">
        <w:rPr>
          <w:rFonts w:ascii="Pary Moppins" w:hAnsi="Pary Moppins" w:cs="Pary Moppins"/>
          <w:lang w:bidi="pa-IN"/>
        </w:rPr>
        <w:t>supercalifragilisticexpialidociously</w:t>
      </w:r>
      <w:proofErr w:type="spellEnd"/>
      <w:r w:rsidRPr="00E547D5">
        <w:rPr>
          <w:rFonts w:ascii="Pary Moppins" w:hAnsi="Pary Moppins" w:cs="Pary Moppins"/>
          <w:cs/>
          <w:lang w:bidi="pa-IN"/>
        </w:rPr>
        <w:t>!</w:t>
      </w:r>
    </w:p>
    <w:p w14:paraId="1B73F883" w14:textId="77777777" w:rsidR="00C24C6B" w:rsidRPr="00E547D5" w:rsidRDefault="00C24C6B" w:rsidP="00FF2998">
      <w:p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:cs/>
          <w:lang w:bidi="pa-IN"/>
        </w:rPr>
      </w:pPr>
    </w:p>
    <w:p w14:paraId="7AD92592" w14:textId="346258B2" w:rsidR="00C24C6B" w:rsidRPr="00E547D5" w:rsidRDefault="00C24C6B" w:rsidP="00C24C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ry Moppins" w:hAnsi="Pary Moppins" w:cs="Pary Moppins"/>
          <w:lang w:bidi="pa-IN"/>
        </w:rPr>
      </w:pPr>
      <w:r w:rsidRPr="00E547D5">
        <w:rPr>
          <w:rFonts w:ascii="Pary Moppins" w:hAnsi="Pary Moppins" w:cs="Pary Moppins"/>
          <w:lang w:bidi="pa-IN"/>
        </w:rPr>
        <w:t>Holden C. Retts</w:t>
      </w:r>
    </w:p>
    <w:sectPr w:rsidR="00C24C6B" w:rsidRPr="00E5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Memo-314 - Copy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  <w:embedRegular r:id="rId1" w:fontKey="{0B7B5419-B9C9-485F-B38D-501220F68AAD}"/>
    <w:embedItalic r:id="rId2" w:fontKey="{F0C6D85E-C052-435C-A7AB-F90356BBBFFE}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39F69C4A-E818-43C8-8AD9-FFAECB6B7669}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  <w:embedRegular r:id="rId4" w:fontKey="{8F19F710-1D69-4B8E-BA17-F1059A24F94C}"/>
    <w:embedItalic r:id="rId5" w:fontKey="{472A253F-1E99-4CEC-9C6C-290FF5599F46}"/>
  </w:font>
  <w:font w:name="Avenir Next LT Pro">
    <w:charset w:val="00"/>
    <w:family w:val="swiss"/>
    <w:pitch w:val="variable"/>
    <w:sig w:usb0="800000EF" w:usb1="5000204A" w:usb2="00000000" w:usb3="00000000" w:csb0="00000093" w:csb1="00000000"/>
    <w:embedRegular r:id="rId6" w:fontKey="{1B902FB5-D2BF-4C34-8795-6F1103D4BC67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ary Moppins">
    <w:panose1 w:val="00000600000000000000"/>
    <w:charset w:val="00"/>
    <w:family w:val="auto"/>
    <w:pitch w:val="variable"/>
    <w:sig w:usb0="00008007" w:usb1="00000000" w:usb2="00000000" w:usb3="00000000" w:csb0="00000093" w:csb1="00000000"/>
    <w:embedRegular r:id="rId7" w:fontKey="{16DC020A-4DD1-4E32-A33C-B696FE2C08A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8" w:fontKey="{99482D2A-06A1-46F5-A5FC-42DF49A8E3CA}"/>
  </w:font>
</w:fonts>
</file>

<file path=Memo-314 - Copy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72B9E"/>
    <w:multiLevelType w:val="hybridMultilevel"/>
    <w:tmpl w:val="9DBA9408"/>
    <w:lvl w:ilvl="0" w:tplc="AD029988">
      <w:numFmt w:val="bullet"/>
      <w:lvlText w:val="-"/>
      <w:lvlJc w:val="left"/>
      <w:pPr>
        <w:ind w:left="720" w:hanging="360"/>
      </w:pPr>
      <w:rPr>
        <w:rFonts w:ascii="Poppins Medium" w:eastAsiaTheme="minorEastAsia" w:hAnsi="Poppins Medium" w:cs="Poppins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58320">
    <w:abstractNumId w:val="0"/>
  </w:num>
</w:numbering>
</file>

<file path=Memo-314 - Copy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CC"/>
    <w:rsid w:val="00017331"/>
    <w:rsid w:val="00044CCB"/>
    <w:rsid w:val="001D55CC"/>
    <w:rsid w:val="002146CC"/>
    <w:rsid w:val="005B1D92"/>
    <w:rsid w:val="0081282D"/>
    <w:rsid w:val="00A62F34"/>
    <w:rsid w:val="00B3673A"/>
    <w:rsid w:val="00C24C6B"/>
    <w:rsid w:val="00E547D5"/>
    <w:rsid w:val="00F0726A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968A"/>
  <w15:chartTrackingRefBased/>
</w:settings>
</file>

<file path=Memo-314 - Copy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CC"/>
    <w:rPr>
      <w:rFonts w:ascii="Poppins Medium" w:hAnsi="Poppins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73A"/>
    <w:pPr>
      <w:keepNext/>
      <w:keepLines/>
      <w:spacing w:before="240" w:after="0"/>
      <w:outlineLvl w:val="0"/>
    </w:pPr>
    <w:rPr>
      <w:rFonts w:ascii="Avenir Next LT Pro" w:eastAsiaTheme="majorEastAsia" w:hAnsi="Avenir Next LT Pro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73A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3A"/>
    <w:rPr>
      <w:rFonts w:ascii="Avenir Next LT Pro" w:eastAsiaTheme="majorEastAsia" w:hAnsi="Avenir Next LT Pro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73A"/>
    <w:rPr>
      <w:rFonts w:ascii="Avenir Next LT Pro" w:eastAsiaTheme="majorEastAsia" w:hAnsi="Avenir Next LT Pro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673A"/>
    <w:pPr>
      <w:spacing w:after="0" w:line="240" w:lineRule="auto"/>
      <w:contextualSpacing/>
    </w:pPr>
    <w:rPr>
      <w:rFonts w:ascii="Avenir Next LT Pro" w:eastAsiaTheme="majorEastAsia" w:hAnsi="Avenir Next LT Pr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3A"/>
    <w:rPr>
      <w:rFonts w:ascii="Avenir Next LT Pro" w:eastAsiaTheme="majorEastAsia" w:hAnsi="Avenir Next LT Pro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C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CC"/>
    <w:rPr>
      <w:b/>
      <w:bCs/>
      <w:smallCaps/>
      <w:color w:val="0F4761" w:themeColor="accent1" w:themeShade="BF"/>
      <w:spacing w:val="5"/>
    </w:rPr>
  </w:style>
</w:styles>
</file>

<file path=Memo-314 - Copy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Memo-314 - Copy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