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2BD" w:rsidRDefault="00CC62BD" w14:paraId="2AFF5EF5" w14:textId="582116C4">
      <w:r w:rsidRPr="3DF8DF56" w:rsidR="2EF204E3">
        <w:rPr>
          <w:rFonts w:ascii="Calibri" w:hAnsi="Calibri" w:eastAsia="Calibri" w:cs="Calibri"/>
          <w:b w:val="0"/>
          <w:bCs w:val="0"/>
          <w:i w:val="0"/>
          <w:iCs w:val="0"/>
          <w:caps w:val="0"/>
          <w:smallCaps w:val="0"/>
          <w:noProof w:val="0"/>
          <w:color w:val="374151"/>
          <w:sz w:val="24"/>
          <w:szCs w:val="24"/>
          <w:lang w:val="en-US"/>
        </w:rPr>
        <w:t>Introduction: As a valued member of our organization, it is important to uphold the highest standards of ethical behavior and conduct when using our company's resources. This Acceptable Use Policy outlines the guidelines for appropriate use of our company's technology and communication systems. Failure to comply with this policy may result in disciplinary action, up to and including termination of employment.</w:t>
      </w:r>
    </w:p>
    <w:p w:rsidR="00CC62BD" w:rsidRDefault="00CC62BD" w14:paraId="3A67DA21" w14:textId="2CD23278">
      <w:r w:rsidRPr="3DF8DF56" w:rsidR="2EF204E3">
        <w:rPr>
          <w:rFonts w:ascii="Calibri" w:hAnsi="Calibri" w:eastAsia="Calibri" w:cs="Calibri"/>
          <w:b w:val="0"/>
          <w:bCs w:val="0"/>
          <w:i w:val="0"/>
          <w:iCs w:val="0"/>
          <w:caps w:val="0"/>
          <w:smallCaps w:val="0"/>
          <w:noProof w:val="0"/>
          <w:color w:val="374151"/>
          <w:sz w:val="24"/>
          <w:szCs w:val="24"/>
          <w:lang w:val="en-US"/>
        </w:rPr>
        <w:t>Scope: This policy applies to all employees, contractors, and agents of our organization who use company-provided technology and communication systems, including but not limited to email, internet access, social media, and company-issued devices.</w:t>
      </w:r>
    </w:p>
    <w:p w:rsidR="00CC62BD" w:rsidRDefault="00CC62BD" w14:paraId="5E606087" w14:textId="7A037D7D">
      <w:r w:rsidRPr="3DF8DF56" w:rsidR="2EF204E3">
        <w:rPr>
          <w:rFonts w:ascii="Calibri" w:hAnsi="Calibri" w:eastAsia="Calibri" w:cs="Calibri"/>
          <w:b w:val="0"/>
          <w:bCs w:val="0"/>
          <w:i w:val="0"/>
          <w:iCs w:val="0"/>
          <w:caps w:val="0"/>
          <w:smallCaps w:val="0"/>
          <w:noProof w:val="0"/>
          <w:color w:val="374151"/>
          <w:sz w:val="24"/>
          <w:szCs w:val="24"/>
          <w:lang w:val="en-US"/>
        </w:rPr>
        <w:t>Acceptable Use: All company technology and communication systems must be used in a manner that is consistent with our organization's mission, values, and objectives. Employees are expected to use these resources responsibly and for business purposes only. Acceptable use includes, but is not limited to:</w:t>
      </w:r>
    </w:p>
    <w:p w:rsidR="00CC62BD" w:rsidP="3DF8DF56" w:rsidRDefault="00CC62BD" w14:paraId="70103D2C" w14:textId="2BE2111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Conducting work-related research and communication.</w:t>
      </w:r>
    </w:p>
    <w:p w:rsidR="00CC62BD" w:rsidP="3DF8DF56" w:rsidRDefault="00CC62BD" w14:paraId="4DC926AC" w14:textId="7B9D1F9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Collaborating with colleagues to achieve business objectives.</w:t>
      </w:r>
    </w:p>
    <w:p w:rsidR="00CC62BD" w:rsidP="3DF8DF56" w:rsidRDefault="00CC62BD" w14:paraId="12DBFDD4" w14:textId="2FDD42D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Accessing company-approved websites and applications.</w:t>
      </w:r>
    </w:p>
    <w:p w:rsidR="00CC62BD" w:rsidP="3DF8DF56" w:rsidRDefault="00CC62BD" w14:paraId="6B7A7677" w14:textId="382D06F7">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Protecting confidential information and proprietary data.</w:t>
      </w:r>
    </w:p>
    <w:p w:rsidR="00CC62BD" w:rsidP="3DF8DF56" w:rsidRDefault="00CC62BD" w14:paraId="30D196F9" w14:textId="26B26F6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Adhering to all applicable laws, regulations, and company policies.</w:t>
      </w:r>
    </w:p>
    <w:p w:rsidR="00CC62BD" w:rsidRDefault="00CC62BD" w14:paraId="016B4C35" w14:textId="02A10AFD">
      <w:r w:rsidRPr="3DF8DF56" w:rsidR="2EF204E3">
        <w:rPr>
          <w:rFonts w:ascii="Calibri" w:hAnsi="Calibri" w:eastAsia="Calibri" w:cs="Calibri"/>
          <w:b w:val="0"/>
          <w:bCs w:val="0"/>
          <w:i w:val="0"/>
          <w:iCs w:val="0"/>
          <w:caps w:val="0"/>
          <w:smallCaps w:val="0"/>
          <w:noProof w:val="0"/>
          <w:color w:val="374151"/>
          <w:sz w:val="24"/>
          <w:szCs w:val="24"/>
          <w:lang w:val="en-US"/>
        </w:rPr>
        <w:t>Unacceptable Use: The following activities are strictly prohibited and may result in disciplinary action, up to and including termination of employment:</w:t>
      </w:r>
    </w:p>
    <w:p w:rsidR="00CC62BD" w:rsidP="3DF8DF56" w:rsidRDefault="00CC62BD" w14:paraId="655AF0EF" w14:textId="1481CAF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Using company resources for personal gain or profit.</w:t>
      </w:r>
    </w:p>
    <w:p w:rsidR="00CC62BD" w:rsidP="3DF8DF56" w:rsidRDefault="00CC62BD" w14:paraId="00568F76" w14:textId="7F517B1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Engaging in any form of illegal activity or unethical conduct.</w:t>
      </w:r>
    </w:p>
    <w:p w:rsidR="00CC62BD" w:rsidP="3DF8DF56" w:rsidRDefault="00CC62BD" w14:paraId="1F9340BA" w14:textId="0D7EC81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Harassing or discriminating against others on the basis of race, gender, religion, sexual orientation, or any other protected characteristic.</w:t>
      </w:r>
    </w:p>
    <w:p w:rsidR="00CC62BD" w:rsidP="3DF8DF56" w:rsidRDefault="00CC62BD" w14:paraId="2BFF2E9B" w14:textId="0A6D6A9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Accessing or transmitting obscene, offensive, or inappropriate material.</w:t>
      </w:r>
    </w:p>
    <w:p w:rsidR="00CC62BD" w:rsidP="3DF8DF56" w:rsidRDefault="00CC62BD" w14:paraId="5BA24725" w14:textId="0374242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Modifying, hacking, or otherwise damaging company technology or communication systems.</w:t>
      </w:r>
    </w:p>
    <w:p w:rsidR="00CC62BD" w:rsidRDefault="00CC62BD" w14:paraId="1DA043E0" w14:textId="5A4A6529">
      <w:r w:rsidRPr="3DF8DF56" w:rsidR="2EF204E3">
        <w:rPr>
          <w:rFonts w:ascii="Calibri" w:hAnsi="Calibri" w:eastAsia="Calibri" w:cs="Calibri"/>
          <w:b w:val="0"/>
          <w:bCs w:val="0"/>
          <w:i w:val="0"/>
          <w:iCs w:val="0"/>
          <w:caps w:val="0"/>
          <w:smallCaps w:val="0"/>
          <w:noProof w:val="0"/>
          <w:color w:val="374151"/>
          <w:sz w:val="24"/>
          <w:szCs w:val="24"/>
          <w:lang w:val="en-US"/>
        </w:rPr>
        <w:t>Security Measures: Our organization takes the security of its technology and communication systems seriously. All employees are expected to adhere to the following security measures:</w:t>
      </w:r>
    </w:p>
    <w:p w:rsidR="00CC62BD" w:rsidP="3DF8DF56" w:rsidRDefault="00CC62BD" w14:paraId="23E68E23" w14:textId="65A7176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Protect login credentials and access codes.</w:t>
      </w:r>
    </w:p>
    <w:p w:rsidR="00CC62BD" w:rsidP="3DF8DF56" w:rsidRDefault="00CC62BD" w14:paraId="41DC8928" w14:textId="5ABABF0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Use strong passwords and change them regularly.</w:t>
      </w:r>
    </w:p>
    <w:p w:rsidR="00CC62BD" w:rsidP="3DF8DF56" w:rsidRDefault="00CC62BD" w14:paraId="7E67A6AB" w14:textId="3BC25CD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Keep antivirus and firewall software up to date.</w:t>
      </w:r>
    </w:p>
    <w:p w:rsidR="00CC62BD" w:rsidP="3DF8DF56" w:rsidRDefault="00CC62BD" w14:paraId="510EFDA3" w14:textId="235C11D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DF8DF56" w:rsidR="2EF204E3">
        <w:rPr>
          <w:rFonts w:ascii="Calibri" w:hAnsi="Calibri" w:eastAsia="Calibri" w:cs="Calibri"/>
          <w:b w:val="0"/>
          <w:bCs w:val="0"/>
          <w:i w:val="0"/>
          <w:iCs w:val="0"/>
          <w:caps w:val="0"/>
          <w:smallCaps w:val="0"/>
          <w:noProof w:val="0"/>
          <w:color w:val="374151"/>
          <w:sz w:val="24"/>
          <w:szCs w:val="24"/>
          <w:lang w:val="en-US"/>
        </w:rPr>
        <w:t>Report any suspected security breaches or incidents to the IT department immediately.</w:t>
      </w:r>
    </w:p>
    <w:p w:rsidR="00CC62BD" w:rsidRDefault="00CC62BD" w14:paraId="12028A50" w14:textId="6E0B6DB5">
      <w:r w:rsidRPr="3DF8DF56" w:rsidR="2EF204E3">
        <w:rPr>
          <w:rFonts w:ascii="Calibri" w:hAnsi="Calibri" w:eastAsia="Calibri" w:cs="Calibri"/>
          <w:b w:val="0"/>
          <w:bCs w:val="0"/>
          <w:i w:val="0"/>
          <w:iCs w:val="0"/>
          <w:caps w:val="0"/>
          <w:smallCaps w:val="0"/>
          <w:noProof w:val="0"/>
          <w:color w:val="374151"/>
          <w:sz w:val="24"/>
          <w:szCs w:val="24"/>
          <w:lang w:val="en-US"/>
        </w:rPr>
        <w:t>Enforcement: Our organization will investigate any suspected violations of this Acceptable Use Policy. Employees who violate this policy may be subject to disciplinary action, up to and including termination of employment. In addition, our organization reserves the right to take legal action against any individual who violates this policy and causes harm to the company's reputation, data, or financial resources.</w:t>
      </w:r>
    </w:p>
    <w:p w:rsidR="00CC62BD" w:rsidRDefault="00CC62BD" w14:paraId="08D673C8" w14:textId="65A163A7">
      <w:r w:rsidRPr="3DF8DF56" w:rsidR="2EF204E3">
        <w:rPr>
          <w:rFonts w:ascii="Calibri" w:hAnsi="Calibri" w:eastAsia="Calibri" w:cs="Calibri"/>
          <w:b w:val="0"/>
          <w:bCs w:val="0"/>
          <w:i w:val="0"/>
          <w:iCs w:val="0"/>
          <w:caps w:val="0"/>
          <w:smallCaps w:val="0"/>
          <w:noProof w:val="0"/>
          <w:color w:val="374151"/>
          <w:sz w:val="24"/>
          <w:szCs w:val="24"/>
          <w:lang w:val="en-US"/>
        </w:rPr>
        <w:t>Conclusion: Our organization is committed to maintaining a safe, secure, and productive work environment for all employees. This Acceptable Use Policy outlines the guidelines for appropriate use of company technology and communication systems. All employees are expected to adhere to this policy and use these resources responsibly and for business purposes only.</w:t>
      </w:r>
    </w:p>
    <w:p w:rsidR="00CC62BD" w:rsidP="3DF8DF56" w:rsidRDefault="00CC62BD" w14:paraId="2C078E63" w14:textId="77C0D1A6">
      <w:pPr>
        <w:pStyle w:val="Normal"/>
      </w:pPr>
    </w:p>
    <w:sectPr w:rsidR="00CC62B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nsid w:val="30011f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6563A"/>
    <w:rsid w:val="00CC62BD"/>
    <w:rsid w:val="2EF204E3"/>
    <w:rsid w:val="3DF8DF56"/>
    <w:rsid w:val="75D65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563A"/>
  <w15:chartTrackingRefBased/>
  <w15:docId w15:val="{68BD1B71-5BE8-4401-824F-E4AC2AE1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ecbda2131ee94e9e"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481B7D72-D557-4269-A60A-95461228C693}"/>
</file>

<file path=customXml/itemProps2.xml><?xml version="1.0" encoding="utf-8"?>
<ds:datastoreItem xmlns:ds="http://schemas.openxmlformats.org/officeDocument/2006/customXml" ds:itemID="{F4263DE1-83B0-40FB-B2D6-66FD159EF260}"/>
</file>

<file path=customXml/itemProps3.xml><?xml version="1.0" encoding="utf-8"?>
<ds:datastoreItem xmlns:ds="http://schemas.openxmlformats.org/officeDocument/2006/customXml" ds:itemID="{24B0E4FB-A1FA-4B75-A580-061B125094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2023-03-10T22:03:00Z</dcterms:created>
  <dcterms:modified xsi:type="dcterms:W3CDTF">2023-03-10T22:03:39Z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2023-03-10T22:03:18Z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a23d2c46-bf23-444b-932c-34041cf9e35e</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