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3CB6" w14:textId="70754579" w:rsidR="00B349EE" w:rsidRDefault="00597A5A" w:rsidP="00597A5A">
      <w:pPr>
        <w:spacing w:line="480" w:lineRule="auto"/>
        <w:jc w:val="center"/>
        <w:rPr>
          <w:rFonts w:ascii="Times New Roman" w:hAnsi="Times New Roman" w:cs="Times New Roman"/>
          <w:b/>
          <w:bCs/>
          <w:sz w:val="28"/>
          <w:szCs w:val="28"/>
          <w:lang w:eastAsia="zh-CN"/>
        </w:rPr>
      </w:pPr>
      <w:r w:rsidRPr="00597A5A">
        <w:rPr>
          <w:rFonts w:ascii="Times New Roman" w:hAnsi="Times New Roman" w:cs="Times New Roman" w:hint="eastAsia"/>
          <w:b/>
          <w:bCs/>
          <w:sz w:val="28"/>
          <w:szCs w:val="28"/>
          <w:lang w:eastAsia="zh-CN"/>
        </w:rPr>
        <w:t>C</w:t>
      </w:r>
      <w:r w:rsidRPr="00597A5A">
        <w:rPr>
          <w:rFonts w:ascii="Times New Roman" w:hAnsi="Times New Roman" w:cs="Times New Roman"/>
          <w:b/>
          <w:bCs/>
          <w:sz w:val="28"/>
          <w:szCs w:val="28"/>
          <w:lang w:eastAsia="zh-CN"/>
        </w:rPr>
        <w:t>CST5037 Mathematics: A Cultural Heritage</w:t>
      </w:r>
      <w:r w:rsidRPr="00597A5A">
        <w:rPr>
          <w:rFonts w:ascii="Times New Roman" w:hAnsi="Times New Roman" w:cs="Times New Roman"/>
          <w:b/>
          <w:bCs/>
          <w:sz w:val="28"/>
          <w:szCs w:val="28"/>
          <w:lang w:eastAsia="zh-CN"/>
        </w:rPr>
        <w:br/>
        <w:t>Assignment 2</w:t>
      </w:r>
    </w:p>
    <w:tbl>
      <w:tblPr>
        <w:tblStyle w:val="a7"/>
        <w:tblW w:w="0" w:type="auto"/>
        <w:tblLook w:val="04A0" w:firstRow="1" w:lastRow="0" w:firstColumn="1" w:lastColumn="0" w:noHBand="0" w:noVBand="1"/>
      </w:tblPr>
      <w:tblGrid>
        <w:gridCol w:w="8296"/>
      </w:tblGrid>
      <w:tr w:rsidR="00597A5A" w14:paraId="26ED3841" w14:textId="77777777" w:rsidTr="00597A5A">
        <w:tc>
          <w:tcPr>
            <w:tcW w:w="8296" w:type="dxa"/>
          </w:tcPr>
          <w:p w14:paraId="2C49D13F" w14:textId="21E49E06" w:rsidR="00597A5A" w:rsidRDefault="00597A5A" w:rsidP="00597A5A">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I</w:t>
            </w:r>
            <w:r>
              <w:rPr>
                <w:rFonts w:ascii="Times New Roman" w:hAnsi="Times New Roman" w:cs="Times New Roman"/>
                <w:b/>
                <w:bCs/>
                <w:sz w:val="28"/>
                <w:szCs w:val="28"/>
                <w:lang w:eastAsia="zh-CN"/>
              </w:rPr>
              <w:t>tem 1</w:t>
            </w:r>
          </w:p>
        </w:tc>
      </w:tr>
      <w:tr w:rsidR="00597A5A" w14:paraId="1EB1E2EA" w14:textId="77777777" w:rsidTr="00597A5A">
        <w:tc>
          <w:tcPr>
            <w:tcW w:w="8296" w:type="dxa"/>
          </w:tcPr>
          <w:p w14:paraId="54E6EE5D" w14:textId="21159F0F" w:rsidR="00597A5A" w:rsidRDefault="00597A5A" w:rsidP="00597A5A">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THE HECHINGER REPORT</w:t>
            </w:r>
            <w:r w:rsidR="00ED525D">
              <w:rPr>
                <w:rFonts w:ascii="Times New Roman" w:hAnsi="Times New Roman" w:cs="Times New Roman"/>
                <w:b/>
                <w:bCs/>
                <w:sz w:val="28"/>
                <w:szCs w:val="28"/>
                <w:lang w:eastAsia="zh-CN"/>
              </w:rPr>
              <w:t xml:space="preserve">, </w:t>
            </w:r>
            <w:r w:rsidR="00ED525D" w:rsidRPr="00ED525D">
              <w:rPr>
                <w:rFonts w:ascii="Times New Roman" w:hAnsi="Times New Roman" w:cs="Times New Roman"/>
                <w:b/>
                <w:bCs/>
                <w:sz w:val="28"/>
                <w:szCs w:val="28"/>
                <w:lang w:eastAsia="zh-CN"/>
              </w:rPr>
              <w:t>October 24, 2023</w:t>
            </w:r>
            <w:r>
              <w:rPr>
                <w:rFonts w:ascii="Times New Roman" w:hAnsi="Times New Roman" w:cs="Times New Roman"/>
                <w:b/>
                <w:bCs/>
                <w:sz w:val="28"/>
                <w:szCs w:val="28"/>
                <w:lang w:eastAsia="zh-CN"/>
              </w:rPr>
              <w:br/>
              <w:t xml:space="preserve">URL: </w:t>
            </w:r>
          </w:p>
          <w:p w14:paraId="1E8991FA" w14:textId="6AB8657C" w:rsidR="00597A5A" w:rsidRDefault="00000000" w:rsidP="00597A5A">
            <w:pPr>
              <w:spacing w:line="480" w:lineRule="auto"/>
              <w:ind w:left="480" w:hangingChars="200" w:hanging="480"/>
              <w:jc w:val="left"/>
              <w:rPr>
                <w:rFonts w:ascii="Times New Roman" w:hAnsi="Times New Roman" w:cs="Times New Roman"/>
                <w:b/>
                <w:bCs/>
                <w:sz w:val="28"/>
                <w:szCs w:val="28"/>
                <w:lang w:eastAsia="zh-CN"/>
              </w:rPr>
            </w:pPr>
            <w:hyperlink r:id="rId7" w:history="1">
              <w:r w:rsidR="00597A5A" w:rsidRPr="00894240">
                <w:rPr>
                  <w:rStyle w:val="a8"/>
                  <w:rFonts w:ascii="Times New Roman" w:hAnsi="Times New Roman" w:cs="Times New Roman"/>
                  <w:b/>
                  <w:bCs/>
                  <w:sz w:val="28"/>
                  <w:szCs w:val="28"/>
                  <w:lang w:eastAsia="zh-CN"/>
                </w:rPr>
                <w:t>https://hechingerreport.org/ai-might-disrupt-math-and-computer-science-classes-in-a-good-way/</w:t>
              </w:r>
            </w:hyperlink>
            <w:r w:rsidR="00597A5A">
              <w:rPr>
                <w:rFonts w:ascii="Times New Roman" w:hAnsi="Times New Roman" w:cs="Times New Roman"/>
                <w:b/>
                <w:bCs/>
                <w:sz w:val="28"/>
                <w:szCs w:val="28"/>
                <w:lang w:eastAsia="zh-CN"/>
              </w:rPr>
              <w:t xml:space="preserve"> </w:t>
            </w:r>
          </w:p>
        </w:tc>
      </w:tr>
      <w:tr w:rsidR="00597A5A" w14:paraId="0CE5472E" w14:textId="77777777" w:rsidTr="00597A5A">
        <w:tc>
          <w:tcPr>
            <w:tcW w:w="8296" w:type="dxa"/>
          </w:tcPr>
          <w:p w14:paraId="67DCBBA3" w14:textId="77777777" w:rsidR="00597A5A" w:rsidRDefault="00597A5A" w:rsidP="00597A5A">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78CDDEB2" w14:textId="77FD6047" w:rsidR="00597A5A" w:rsidRPr="00597A5A" w:rsidRDefault="00FF5EA6" w:rsidP="00572EAB">
            <w:pPr>
              <w:spacing w:line="480" w:lineRule="auto"/>
              <w:ind w:firstLineChars="200" w:firstLine="560"/>
              <w:rPr>
                <w:rFonts w:ascii="Times New Roman" w:hAnsi="Times New Roman" w:cs="Times New Roman"/>
                <w:sz w:val="28"/>
                <w:szCs w:val="28"/>
                <w:lang w:eastAsia="zh-CN"/>
              </w:rPr>
            </w:pPr>
            <w:r w:rsidRPr="00FF5EA6">
              <w:rPr>
                <w:rFonts w:ascii="Times New Roman" w:hAnsi="Times New Roman" w:cs="Times New Roman"/>
                <w:sz w:val="28"/>
                <w:szCs w:val="28"/>
                <w:lang w:eastAsia="zh-CN"/>
              </w:rPr>
              <w:t>In the article</w:t>
            </w:r>
            <w:r w:rsidR="009E1240">
              <w:rPr>
                <w:rFonts w:ascii="Times New Roman" w:hAnsi="Times New Roman" w:cs="Times New Roman"/>
                <w:sz w:val="28"/>
                <w:szCs w:val="28"/>
                <w:lang w:eastAsia="zh-CN"/>
              </w:rPr>
              <w:t>s</w:t>
            </w:r>
            <w:r w:rsidRPr="00FF5EA6">
              <w:rPr>
                <w:rFonts w:ascii="Times New Roman" w:hAnsi="Times New Roman" w:cs="Times New Roman"/>
                <w:sz w:val="28"/>
                <w:szCs w:val="28"/>
                <w:lang w:eastAsia="zh-CN"/>
              </w:rPr>
              <w:t xml:space="preserve">, the author focuses on how mathematics education relates to AI-based tools </w:t>
            </w:r>
            <w:proofErr w:type="gramStart"/>
            <w:r w:rsidRPr="00FF5EA6">
              <w:rPr>
                <w:rFonts w:ascii="Times New Roman" w:hAnsi="Times New Roman" w:cs="Times New Roman"/>
                <w:sz w:val="28"/>
                <w:szCs w:val="28"/>
                <w:lang w:eastAsia="zh-CN"/>
              </w:rPr>
              <w:t>in today’s society</w:t>
            </w:r>
            <w:proofErr w:type="gramEnd"/>
            <w:r w:rsidRPr="00FF5EA6">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S</w:t>
            </w:r>
            <w:r w:rsidRPr="00FF5EA6">
              <w:rPr>
                <w:rFonts w:ascii="Times New Roman" w:hAnsi="Times New Roman" w:cs="Times New Roman"/>
                <w:sz w:val="28"/>
                <w:szCs w:val="28"/>
                <w:lang w:eastAsia="zh-CN"/>
              </w:rPr>
              <w:t xml:space="preserve">ome educators perceive AI as a threat </w:t>
            </w:r>
            <w:r>
              <w:rPr>
                <w:rFonts w:ascii="Times New Roman" w:hAnsi="Times New Roman" w:cs="Times New Roman"/>
                <w:sz w:val="28"/>
                <w:szCs w:val="28"/>
                <w:lang w:eastAsia="zh-CN"/>
              </w:rPr>
              <w:t xml:space="preserve">while some perceive AI as a </w:t>
            </w:r>
            <w:r w:rsidRPr="00FF5EA6">
              <w:rPr>
                <w:rFonts w:ascii="Times New Roman" w:hAnsi="Times New Roman" w:cs="Times New Roman"/>
                <w:sz w:val="28"/>
                <w:szCs w:val="28"/>
                <w:lang w:eastAsia="zh-CN"/>
              </w:rPr>
              <w:t>great help</w:t>
            </w:r>
            <w:r>
              <w:rPr>
                <w:rFonts w:ascii="Times New Roman" w:hAnsi="Times New Roman" w:cs="Times New Roman"/>
                <w:sz w:val="28"/>
                <w:szCs w:val="28"/>
                <w:lang w:eastAsia="zh-CN"/>
              </w:rPr>
              <w:t xml:space="preserve"> </w:t>
            </w:r>
            <w:r w:rsidRPr="00FF5EA6">
              <w:rPr>
                <w:rFonts w:ascii="Times New Roman" w:hAnsi="Times New Roman" w:cs="Times New Roman"/>
                <w:sz w:val="28"/>
                <w:szCs w:val="28"/>
                <w:lang w:eastAsia="zh-CN"/>
              </w:rPr>
              <w:t>to mathematics</w:t>
            </w:r>
            <w:r>
              <w:rPr>
                <w:rFonts w:ascii="Times New Roman" w:hAnsi="Times New Roman" w:cs="Times New Roman"/>
                <w:sz w:val="28"/>
                <w:szCs w:val="28"/>
                <w:lang w:eastAsia="zh-CN"/>
              </w:rPr>
              <w:t xml:space="preserve"> </w:t>
            </w:r>
            <w:r w:rsidRPr="00FF5EA6">
              <w:rPr>
                <w:rFonts w:ascii="Times New Roman" w:hAnsi="Times New Roman" w:cs="Times New Roman"/>
                <w:sz w:val="28"/>
                <w:szCs w:val="28"/>
                <w:lang w:eastAsia="zh-CN"/>
              </w:rPr>
              <w:t xml:space="preserve">education arguing that it </w:t>
            </w:r>
            <w:r>
              <w:rPr>
                <w:rFonts w:ascii="Times New Roman" w:hAnsi="Times New Roman" w:cs="Times New Roman"/>
                <w:sz w:val="28"/>
                <w:szCs w:val="28"/>
                <w:lang w:eastAsia="zh-CN"/>
              </w:rPr>
              <w:t>provides</w:t>
            </w:r>
            <w:r w:rsidRPr="00FF5EA6">
              <w:rPr>
                <w:rFonts w:ascii="Times New Roman" w:hAnsi="Times New Roman" w:cs="Times New Roman"/>
                <w:sz w:val="28"/>
                <w:szCs w:val="28"/>
                <w:lang w:eastAsia="zh-CN"/>
              </w:rPr>
              <w:t xml:space="preserve"> student instant support and feedback</w:t>
            </w:r>
            <w:r>
              <w:rPr>
                <w:rFonts w:ascii="Times New Roman" w:hAnsi="Times New Roman" w:cs="Times New Roman"/>
                <w:sz w:val="28"/>
                <w:szCs w:val="28"/>
                <w:lang w:eastAsia="zh-CN"/>
              </w:rPr>
              <w:t xml:space="preserve"> (like </w:t>
            </w:r>
            <w:proofErr w:type="spellStart"/>
            <w:r>
              <w:rPr>
                <w:rFonts w:ascii="Times New Roman" w:hAnsi="Times New Roman" w:cs="Times New Roman"/>
                <w:sz w:val="28"/>
                <w:szCs w:val="28"/>
                <w:lang w:eastAsia="zh-CN"/>
              </w:rPr>
              <w:t>Photomath</w:t>
            </w:r>
            <w:proofErr w:type="spellEnd"/>
            <w:r>
              <w:rPr>
                <w:rFonts w:ascii="Times New Roman" w:hAnsi="Times New Roman" w:cs="Times New Roman"/>
                <w:sz w:val="28"/>
                <w:szCs w:val="28"/>
                <w:lang w:eastAsia="zh-CN"/>
              </w:rPr>
              <w:t xml:space="preserve">), besides, it </w:t>
            </w:r>
            <w:r w:rsidRPr="00FF5EA6">
              <w:rPr>
                <w:rFonts w:ascii="Times New Roman" w:hAnsi="Times New Roman" w:cs="Times New Roman"/>
                <w:sz w:val="28"/>
                <w:szCs w:val="28"/>
                <w:lang w:eastAsia="zh-CN"/>
              </w:rPr>
              <w:t>can also help in lesson planning, feedback provision and math question development tailored to different teaching grades among teachers.</w:t>
            </w:r>
          </w:p>
        </w:tc>
      </w:tr>
    </w:tbl>
    <w:p w14:paraId="6BC687DB" w14:textId="74217F2D" w:rsidR="00CB2E6F" w:rsidRDefault="00CB2E6F" w:rsidP="00FF5EA6">
      <w:pPr>
        <w:spacing w:line="480" w:lineRule="auto"/>
        <w:jc w:val="left"/>
        <w:rPr>
          <w:rFonts w:ascii="Times New Roman" w:hAnsi="Times New Roman" w:cs="Times New Roman"/>
          <w:b/>
          <w:bCs/>
          <w:sz w:val="28"/>
          <w:szCs w:val="28"/>
          <w:lang w:eastAsia="zh-CN"/>
        </w:rPr>
      </w:pPr>
    </w:p>
    <w:p w14:paraId="4418D111" w14:textId="77777777" w:rsidR="00CB2E6F" w:rsidRDefault="00CB2E6F">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BB1E53" w14:paraId="4906D4ED" w14:textId="77777777" w:rsidTr="00DC695C">
        <w:tc>
          <w:tcPr>
            <w:tcW w:w="8296" w:type="dxa"/>
          </w:tcPr>
          <w:p w14:paraId="378D7679" w14:textId="5AB33060"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tem 2</w:t>
            </w:r>
          </w:p>
        </w:tc>
      </w:tr>
      <w:tr w:rsidR="00BB1E53" w14:paraId="5A3A7F67" w14:textId="77777777" w:rsidTr="00DC695C">
        <w:tc>
          <w:tcPr>
            <w:tcW w:w="8296" w:type="dxa"/>
          </w:tcPr>
          <w:p w14:paraId="26236130" w14:textId="7777777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r>
            <w:r>
              <w:rPr>
                <w:rFonts w:ascii="Times New Roman" w:hAnsi="Times New Roman" w:cs="Times New Roman" w:hint="eastAsia"/>
                <w:b/>
                <w:bCs/>
                <w:sz w:val="28"/>
                <w:szCs w:val="28"/>
                <w:lang w:eastAsia="zh-CN"/>
              </w:rPr>
              <w:t>Educati</w:t>
            </w:r>
            <w:r>
              <w:rPr>
                <w:rFonts w:ascii="Times New Roman" w:hAnsi="Times New Roman" w:cs="Times New Roman"/>
                <w:b/>
                <w:bCs/>
                <w:sz w:val="28"/>
                <w:szCs w:val="28"/>
                <w:lang w:eastAsia="zh-CN"/>
              </w:rPr>
              <w:t xml:space="preserve">on Week, </w:t>
            </w:r>
            <w:r w:rsidRPr="00ED525D">
              <w:rPr>
                <w:rFonts w:ascii="Times New Roman" w:hAnsi="Times New Roman" w:cs="Times New Roman"/>
                <w:b/>
                <w:bCs/>
                <w:sz w:val="28"/>
                <w:szCs w:val="28"/>
                <w:lang w:eastAsia="zh-CN"/>
              </w:rPr>
              <w:t xml:space="preserve">October </w:t>
            </w:r>
            <w:r>
              <w:rPr>
                <w:rFonts w:ascii="Times New Roman" w:hAnsi="Times New Roman" w:cs="Times New Roman"/>
                <w:b/>
                <w:bCs/>
                <w:sz w:val="28"/>
                <w:szCs w:val="28"/>
                <w:lang w:eastAsia="zh-CN"/>
              </w:rPr>
              <w:t>16</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36544727" w14:textId="77777777" w:rsidR="00BB1E53"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8" w:history="1">
              <w:r w:rsidR="00BB1E53" w:rsidRPr="00894240">
                <w:rPr>
                  <w:rStyle w:val="a8"/>
                  <w:rFonts w:ascii="Times New Roman" w:hAnsi="Times New Roman" w:cs="Times New Roman"/>
                  <w:b/>
                  <w:bCs/>
                  <w:sz w:val="28"/>
                  <w:szCs w:val="28"/>
                  <w:lang w:eastAsia="zh-CN"/>
                </w:rPr>
                <w:t>https://www.edweek.org/technology/opinion-im-a-math-teacher-graphing-calculators-taught-me-a-thing-or-two-about-ai/2023/10</w:t>
              </w:r>
            </w:hyperlink>
            <w:r w:rsidR="00BB1E53">
              <w:rPr>
                <w:rFonts w:ascii="Times New Roman" w:hAnsi="Times New Roman" w:cs="Times New Roman"/>
                <w:b/>
                <w:bCs/>
                <w:sz w:val="28"/>
                <w:szCs w:val="28"/>
                <w:lang w:eastAsia="zh-CN"/>
              </w:rPr>
              <w:t xml:space="preserve"> </w:t>
            </w:r>
          </w:p>
        </w:tc>
      </w:tr>
      <w:tr w:rsidR="00BB1E53" w:rsidRPr="00597A5A" w14:paraId="552B4320" w14:textId="77777777" w:rsidTr="00DC695C">
        <w:tc>
          <w:tcPr>
            <w:tcW w:w="8296" w:type="dxa"/>
          </w:tcPr>
          <w:p w14:paraId="11368343" w14:textId="77777777" w:rsidR="00BB1E53" w:rsidRDefault="00BB1E53"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735669F1" w14:textId="77777777" w:rsidR="00BB1E53" w:rsidRPr="00597A5A" w:rsidRDefault="00BB1E53" w:rsidP="00DC695C">
            <w:pPr>
              <w:spacing w:line="480" w:lineRule="auto"/>
              <w:ind w:firstLineChars="200" w:firstLine="560"/>
              <w:rPr>
                <w:rFonts w:ascii="Times New Roman" w:hAnsi="Times New Roman" w:cs="Times New Roman"/>
                <w:sz w:val="28"/>
                <w:szCs w:val="28"/>
                <w:lang w:eastAsia="zh-CN"/>
              </w:rPr>
            </w:pPr>
            <w:r w:rsidRPr="00001065">
              <w:rPr>
                <w:rFonts w:ascii="Times New Roman" w:hAnsi="Times New Roman" w:cs="Times New Roman"/>
                <w:sz w:val="28"/>
                <w:szCs w:val="28"/>
                <w:lang w:eastAsia="zh-CN"/>
              </w:rPr>
              <w:t>The article offers a concise viewpoint on the inevitability and significance of integrating AI technology in Mathematics educatio</w:t>
            </w:r>
            <w:r>
              <w:rPr>
                <w:rFonts w:ascii="Times New Roman" w:hAnsi="Times New Roman" w:cs="Times New Roman"/>
                <w:sz w:val="28"/>
                <w:szCs w:val="28"/>
                <w:lang w:eastAsia="zh-CN"/>
              </w:rPr>
              <w:t>n</w:t>
            </w:r>
            <w:r w:rsidRPr="00001065">
              <w:rPr>
                <w:rFonts w:ascii="Times New Roman" w:hAnsi="Times New Roman" w:cs="Times New Roman"/>
                <w:sz w:val="28"/>
                <w:szCs w:val="28"/>
                <w:lang w:eastAsia="zh-CN"/>
              </w:rPr>
              <w:t>, thereby urging a reevaluation of the content and pedagogy of Mathematics education</w:t>
            </w:r>
            <w:r>
              <w:rPr>
                <w:rFonts w:ascii="Times New Roman" w:hAnsi="Times New Roman" w:cs="Times New Roman"/>
                <w:sz w:val="28"/>
                <w:szCs w:val="28"/>
                <w:lang w:eastAsia="zh-CN"/>
              </w:rPr>
              <w:t xml:space="preserve"> in the AI era.</w:t>
            </w:r>
          </w:p>
        </w:tc>
      </w:tr>
    </w:tbl>
    <w:p w14:paraId="35C35284" w14:textId="2C9315F1" w:rsidR="003E5DBA" w:rsidRPr="00BB1E53" w:rsidRDefault="003E5DBA" w:rsidP="00FF5EA6">
      <w:pPr>
        <w:spacing w:line="480" w:lineRule="auto"/>
        <w:jc w:val="left"/>
        <w:rPr>
          <w:rFonts w:ascii="Times New Roman" w:hAnsi="Times New Roman" w:cs="Times New Roman"/>
          <w:b/>
          <w:bCs/>
          <w:sz w:val="28"/>
          <w:szCs w:val="28"/>
          <w:lang w:eastAsia="zh-CN"/>
        </w:rPr>
      </w:pPr>
    </w:p>
    <w:p w14:paraId="21BD7C72" w14:textId="77777777" w:rsidR="003E5DBA" w:rsidRDefault="003E5DBA">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311A89" w14:paraId="13C84BF4" w14:textId="77777777" w:rsidTr="00DC695C">
        <w:tc>
          <w:tcPr>
            <w:tcW w:w="8296" w:type="dxa"/>
          </w:tcPr>
          <w:p w14:paraId="3742ABDF" w14:textId="5112AEC5" w:rsidR="00311A89" w:rsidRDefault="00311A89"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 xml:space="preserve">tem </w:t>
            </w:r>
            <w:r w:rsidR="00BB1E53">
              <w:rPr>
                <w:rFonts w:ascii="Times New Roman" w:hAnsi="Times New Roman" w:cs="Times New Roman"/>
                <w:b/>
                <w:bCs/>
                <w:sz w:val="28"/>
                <w:szCs w:val="28"/>
                <w:lang w:eastAsia="zh-CN"/>
              </w:rPr>
              <w:t>3</w:t>
            </w:r>
          </w:p>
        </w:tc>
      </w:tr>
      <w:tr w:rsidR="00311A89" w14:paraId="2FAF8E2D" w14:textId="77777777" w:rsidTr="00DC695C">
        <w:tc>
          <w:tcPr>
            <w:tcW w:w="8296" w:type="dxa"/>
          </w:tcPr>
          <w:p w14:paraId="06167D20" w14:textId="77777777" w:rsidR="00311A89" w:rsidRDefault="00311A89"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 xml:space="preserve">ZDNET, </w:t>
            </w:r>
            <w:r w:rsidRPr="00572EAB">
              <w:rPr>
                <w:rFonts w:ascii="Times New Roman" w:hAnsi="Times New Roman" w:cs="Times New Roman"/>
                <w:b/>
                <w:bCs/>
                <w:sz w:val="28"/>
                <w:szCs w:val="28"/>
                <w:lang w:eastAsia="zh-CN"/>
              </w:rPr>
              <w:t>Nov</w:t>
            </w:r>
            <w:r>
              <w:rPr>
                <w:rFonts w:ascii="Times New Roman" w:hAnsi="Times New Roman" w:cs="Times New Roman"/>
                <w:b/>
                <w:bCs/>
                <w:sz w:val="28"/>
                <w:szCs w:val="28"/>
                <w:lang w:eastAsia="zh-CN"/>
              </w:rPr>
              <w:t>ember</w:t>
            </w:r>
            <w:r w:rsidRPr="00572EAB">
              <w:rPr>
                <w:rFonts w:ascii="Times New Roman" w:hAnsi="Times New Roman" w:cs="Times New Roman"/>
                <w:b/>
                <w:bCs/>
                <w:sz w:val="28"/>
                <w:szCs w:val="28"/>
                <w:lang w:eastAsia="zh-CN"/>
              </w:rPr>
              <w:t xml:space="preserve"> 16, 2023</w:t>
            </w:r>
            <w:r>
              <w:rPr>
                <w:rFonts w:ascii="Times New Roman" w:hAnsi="Times New Roman" w:cs="Times New Roman"/>
                <w:b/>
                <w:bCs/>
                <w:sz w:val="28"/>
                <w:szCs w:val="28"/>
                <w:lang w:eastAsia="zh-CN"/>
              </w:rPr>
              <w:br/>
              <w:t xml:space="preserve">URL: </w:t>
            </w:r>
          </w:p>
          <w:p w14:paraId="27CAF1EB" w14:textId="77777777" w:rsidR="00311A89"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9" w:history="1">
              <w:r w:rsidR="00311A89" w:rsidRPr="00894240">
                <w:rPr>
                  <w:rStyle w:val="a8"/>
                  <w:rFonts w:ascii="Times New Roman" w:hAnsi="Times New Roman" w:cs="Times New Roman"/>
                  <w:b/>
                  <w:bCs/>
                  <w:sz w:val="28"/>
                  <w:szCs w:val="28"/>
                  <w:lang w:eastAsia="zh-CN"/>
                </w:rPr>
                <w:t>https://www.zdnet.com/article/math-and-business-development-why-the-2-divergents-skills-matter-in-an-ai-world/</w:t>
              </w:r>
            </w:hyperlink>
            <w:r w:rsidR="00311A89">
              <w:rPr>
                <w:rFonts w:ascii="Times New Roman" w:hAnsi="Times New Roman" w:cs="Times New Roman"/>
                <w:b/>
                <w:bCs/>
                <w:sz w:val="28"/>
                <w:szCs w:val="28"/>
                <w:lang w:eastAsia="zh-CN"/>
              </w:rPr>
              <w:t xml:space="preserve"> </w:t>
            </w:r>
          </w:p>
        </w:tc>
      </w:tr>
      <w:tr w:rsidR="00311A89" w:rsidRPr="00597A5A" w14:paraId="24EC7757" w14:textId="77777777" w:rsidTr="00DC695C">
        <w:tc>
          <w:tcPr>
            <w:tcW w:w="8296" w:type="dxa"/>
          </w:tcPr>
          <w:p w14:paraId="7CEE2AF6" w14:textId="77777777" w:rsidR="00311A89" w:rsidRDefault="00311A89"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57F31EAB" w14:textId="77777777" w:rsidR="00311A89" w:rsidRPr="00597A5A" w:rsidRDefault="00311A89" w:rsidP="00DC695C">
            <w:pPr>
              <w:spacing w:line="480" w:lineRule="auto"/>
              <w:ind w:firstLineChars="200" w:firstLine="560"/>
              <w:rPr>
                <w:rFonts w:ascii="Times New Roman" w:hAnsi="Times New Roman" w:cs="Times New Roman"/>
                <w:sz w:val="28"/>
                <w:szCs w:val="28"/>
                <w:lang w:eastAsia="zh-CN"/>
              </w:rPr>
            </w:pPr>
            <w:r w:rsidRPr="00E361AB">
              <w:rPr>
                <w:rFonts w:ascii="Times New Roman" w:hAnsi="Times New Roman" w:cs="Times New Roman"/>
                <w:sz w:val="28"/>
                <w:szCs w:val="28"/>
                <w:lang w:eastAsia="zh-CN"/>
              </w:rPr>
              <w:t xml:space="preserve">The article </w:t>
            </w:r>
            <w:r>
              <w:rPr>
                <w:rFonts w:ascii="Times New Roman" w:hAnsi="Times New Roman" w:cs="Times New Roman"/>
                <w:sz w:val="28"/>
                <w:szCs w:val="28"/>
                <w:lang w:eastAsia="zh-CN"/>
              </w:rPr>
              <w:t>e</w:t>
            </w:r>
            <w:r w:rsidRPr="00572EAB">
              <w:rPr>
                <w:rFonts w:ascii="Times New Roman" w:hAnsi="Times New Roman" w:cs="Times New Roman"/>
                <w:sz w:val="28"/>
                <w:szCs w:val="28"/>
                <w:lang w:eastAsia="zh-CN"/>
              </w:rPr>
              <w:t>mphasizes the need for basic math skills for those building AI</w:t>
            </w:r>
            <w:r>
              <w:rPr>
                <w:rFonts w:ascii="Times New Roman" w:hAnsi="Times New Roman" w:cs="Times New Roman"/>
                <w:sz w:val="28"/>
                <w:szCs w:val="28"/>
                <w:lang w:eastAsia="zh-CN"/>
              </w:rPr>
              <w:t>-based</w:t>
            </w:r>
            <w:r w:rsidRPr="00572EAB">
              <w:rPr>
                <w:rFonts w:ascii="Times New Roman" w:hAnsi="Times New Roman" w:cs="Times New Roman"/>
                <w:sz w:val="28"/>
                <w:szCs w:val="28"/>
                <w:lang w:eastAsia="zh-CN"/>
              </w:rPr>
              <w:t xml:space="preserve"> applications, to understand the underlying technology, data science, and statistics that drive AI innovation and productivity.</w:t>
            </w:r>
          </w:p>
        </w:tc>
      </w:tr>
    </w:tbl>
    <w:p w14:paraId="43C719AF" w14:textId="77777777" w:rsidR="00E361AB" w:rsidRPr="00311A89" w:rsidRDefault="00E361AB" w:rsidP="00FF5EA6">
      <w:pPr>
        <w:spacing w:line="480" w:lineRule="auto"/>
        <w:jc w:val="left"/>
        <w:rPr>
          <w:rFonts w:ascii="Times New Roman" w:hAnsi="Times New Roman" w:cs="Times New Roman"/>
          <w:b/>
          <w:bCs/>
          <w:sz w:val="28"/>
          <w:szCs w:val="28"/>
          <w:lang w:eastAsia="zh-CN"/>
        </w:rPr>
      </w:pPr>
    </w:p>
    <w:p w14:paraId="739749AD" w14:textId="77777777" w:rsidR="00E361AB" w:rsidRDefault="00E361AB">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BB1E53" w14:paraId="1053D790" w14:textId="77777777" w:rsidTr="00DC695C">
        <w:tc>
          <w:tcPr>
            <w:tcW w:w="8296" w:type="dxa"/>
          </w:tcPr>
          <w:p w14:paraId="703730B1" w14:textId="0ACF2505"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tem 4</w:t>
            </w:r>
          </w:p>
        </w:tc>
      </w:tr>
      <w:tr w:rsidR="00BB1E53" w14:paraId="03284450" w14:textId="77777777" w:rsidTr="00DC695C">
        <w:tc>
          <w:tcPr>
            <w:tcW w:w="8296" w:type="dxa"/>
          </w:tcPr>
          <w:p w14:paraId="7B815A18" w14:textId="7777777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The Post-Journal, September</w:t>
            </w:r>
            <w:r w:rsidRPr="00ED525D">
              <w:rPr>
                <w:rFonts w:ascii="Times New Roman" w:hAnsi="Times New Roman" w:cs="Times New Roman"/>
                <w:b/>
                <w:bCs/>
                <w:sz w:val="28"/>
                <w:szCs w:val="28"/>
                <w:lang w:eastAsia="zh-CN"/>
              </w:rPr>
              <w:t xml:space="preserve"> 24, 2023</w:t>
            </w:r>
            <w:r>
              <w:rPr>
                <w:rFonts w:ascii="Times New Roman" w:hAnsi="Times New Roman" w:cs="Times New Roman"/>
                <w:b/>
                <w:bCs/>
                <w:sz w:val="28"/>
                <w:szCs w:val="28"/>
                <w:lang w:eastAsia="zh-CN"/>
              </w:rPr>
              <w:br/>
              <w:t xml:space="preserve">URL: </w:t>
            </w:r>
          </w:p>
          <w:p w14:paraId="2C6A400F" w14:textId="77777777" w:rsidR="00BB1E53"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0" w:history="1">
              <w:r w:rsidR="00BB1E53" w:rsidRPr="00894240">
                <w:rPr>
                  <w:rStyle w:val="a8"/>
                  <w:rFonts w:ascii="Times New Roman" w:hAnsi="Times New Roman" w:cs="Times New Roman"/>
                  <w:b/>
                  <w:bCs/>
                  <w:sz w:val="28"/>
                  <w:szCs w:val="28"/>
                  <w:lang w:eastAsia="zh-CN"/>
                </w:rPr>
                <w:t>https://www.post-journal.com/news/top-stories/2023/09/what-about-math/</w:t>
              </w:r>
            </w:hyperlink>
            <w:r w:rsidR="00BB1E53">
              <w:rPr>
                <w:rFonts w:ascii="Times New Roman" w:hAnsi="Times New Roman" w:cs="Times New Roman"/>
                <w:b/>
                <w:bCs/>
                <w:sz w:val="28"/>
                <w:szCs w:val="28"/>
                <w:lang w:eastAsia="zh-CN"/>
              </w:rPr>
              <w:t xml:space="preserve"> </w:t>
            </w:r>
          </w:p>
        </w:tc>
      </w:tr>
      <w:tr w:rsidR="00BB1E53" w:rsidRPr="00597A5A" w14:paraId="603F2846" w14:textId="77777777" w:rsidTr="00DC695C">
        <w:tc>
          <w:tcPr>
            <w:tcW w:w="8296" w:type="dxa"/>
          </w:tcPr>
          <w:p w14:paraId="3AD161C4" w14:textId="77777777" w:rsidR="00BB1E53" w:rsidRDefault="00BB1E53"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0DA07898" w14:textId="77777777" w:rsidR="00BB1E53" w:rsidRPr="00597A5A" w:rsidRDefault="00BB1E53" w:rsidP="00DC695C">
            <w:pPr>
              <w:spacing w:line="480" w:lineRule="auto"/>
              <w:ind w:firstLineChars="200" w:firstLine="560"/>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n the article, the author writes about how “</w:t>
            </w:r>
            <w:r w:rsidRPr="009E1240">
              <w:rPr>
                <w:rFonts w:ascii="Times New Roman" w:hAnsi="Times New Roman" w:cs="Times New Roman"/>
                <w:sz w:val="28"/>
                <w:szCs w:val="28"/>
                <w:lang w:eastAsia="zh-CN"/>
              </w:rPr>
              <w:t>science of math</w:t>
            </w:r>
            <w:r>
              <w:rPr>
                <w:rFonts w:ascii="Times New Roman" w:hAnsi="Times New Roman" w:cs="Times New Roman"/>
                <w:sz w:val="28"/>
                <w:szCs w:val="28"/>
                <w:lang w:eastAsia="zh-CN"/>
              </w:rPr>
              <w:t xml:space="preserve">” is important in </w:t>
            </w:r>
            <w:proofErr w:type="spellStart"/>
            <w:r>
              <w:rPr>
                <w:rFonts w:ascii="Times New Roman" w:hAnsi="Times New Roman" w:cs="Times New Roman"/>
                <w:sz w:val="28"/>
                <w:szCs w:val="28"/>
                <w:lang w:eastAsia="zh-CN"/>
              </w:rPr>
              <w:t>mathematic</w:t>
            </w:r>
            <w:proofErr w:type="spellEnd"/>
            <w:r>
              <w:rPr>
                <w:rFonts w:ascii="Times New Roman" w:hAnsi="Times New Roman" w:cs="Times New Roman"/>
                <w:sz w:val="28"/>
                <w:szCs w:val="28"/>
                <w:lang w:eastAsia="zh-CN"/>
              </w:rPr>
              <w:t xml:space="preserve"> education and how it </w:t>
            </w:r>
            <w:r w:rsidRPr="009E1240">
              <w:rPr>
                <w:rFonts w:ascii="Times New Roman" w:hAnsi="Times New Roman" w:cs="Times New Roman"/>
                <w:sz w:val="28"/>
                <w:szCs w:val="28"/>
                <w:lang w:eastAsia="zh-CN"/>
              </w:rPr>
              <w:t xml:space="preserve">improves </w:t>
            </w:r>
            <w:r>
              <w:rPr>
                <w:rFonts w:ascii="Times New Roman" w:hAnsi="Times New Roman" w:cs="Times New Roman"/>
                <w:sz w:val="28"/>
                <w:szCs w:val="28"/>
                <w:lang w:eastAsia="zh-CN"/>
              </w:rPr>
              <w:t>mathematic education</w:t>
            </w:r>
            <w:r w:rsidRPr="009E1240">
              <w:rPr>
                <w:rFonts w:ascii="Times New Roman" w:hAnsi="Times New Roman" w:cs="Times New Roman"/>
                <w:sz w:val="28"/>
                <w:szCs w:val="28"/>
                <w:lang w:eastAsia="zh-CN"/>
              </w:rPr>
              <w:t xml:space="preserve"> in American schools</w:t>
            </w:r>
            <w:r>
              <w:rPr>
                <w:rFonts w:ascii="Times New Roman" w:hAnsi="Times New Roman" w:cs="Times New Roman"/>
                <w:sz w:val="28"/>
                <w:szCs w:val="28"/>
                <w:lang w:eastAsia="zh-CN"/>
              </w:rPr>
              <w:t xml:space="preserve"> by </w:t>
            </w:r>
            <w:r w:rsidRPr="009E1240">
              <w:rPr>
                <w:rFonts w:ascii="Times New Roman" w:hAnsi="Times New Roman" w:cs="Times New Roman"/>
                <w:sz w:val="28"/>
                <w:szCs w:val="28"/>
                <w:lang w:eastAsia="zh-CN"/>
              </w:rPr>
              <w:t>emphasiz</w:t>
            </w:r>
            <w:r>
              <w:rPr>
                <w:rFonts w:ascii="Times New Roman" w:hAnsi="Times New Roman" w:cs="Times New Roman"/>
                <w:sz w:val="28"/>
                <w:szCs w:val="28"/>
                <w:lang w:eastAsia="zh-CN"/>
              </w:rPr>
              <w:t xml:space="preserve">ing </w:t>
            </w:r>
            <w:r w:rsidRPr="009E1240">
              <w:rPr>
                <w:rFonts w:ascii="Times New Roman" w:hAnsi="Times New Roman" w:cs="Times New Roman"/>
                <w:sz w:val="28"/>
                <w:szCs w:val="28"/>
                <w:lang w:eastAsia="zh-CN"/>
              </w:rPr>
              <w:t xml:space="preserve">systematic and explicit instruction, like the phonics-based approach used in reading instruction. </w:t>
            </w:r>
            <w:r>
              <w:rPr>
                <w:rFonts w:ascii="Times New Roman" w:hAnsi="Times New Roman" w:cs="Times New Roman"/>
                <w:sz w:val="28"/>
                <w:szCs w:val="28"/>
                <w:lang w:eastAsia="zh-CN"/>
              </w:rPr>
              <w:t xml:space="preserve">In addition, the articles also emphasize </w:t>
            </w:r>
            <w:r w:rsidRPr="009E1240">
              <w:rPr>
                <w:rFonts w:ascii="Times New Roman" w:hAnsi="Times New Roman" w:cs="Times New Roman"/>
                <w:sz w:val="28"/>
                <w:szCs w:val="28"/>
                <w:lang w:eastAsia="zh-CN"/>
              </w:rPr>
              <w:t>the science of math movement is still in its early stages and has not received as much attention or funding as the science of reading.</w:t>
            </w:r>
          </w:p>
        </w:tc>
      </w:tr>
    </w:tbl>
    <w:p w14:paraId="26430B56" w14:textId="175C6596" w:rsidR="00311A89" w:rsidRPr="00BB1E53" w:rsidRDefault="00311A89" w:rsidP="00B21514">
      <w:pPr>
        <w:spacing w:line="480" w:lineRule="auto"/>
        <w:jc w:val="left"/>
        <w:rPr>
          <w:rFonts w:ascii="Times New Roman" w:hAnsi="Times New Roman" w:cs="Times New Roman"/>
          <w:b/>
          <w:bCs/>
          <w:sz w:val="28"/>
          <w:szCs w:val="28"/>
          <w:lang w:eastAsia="zh-CN"/>
        </w:rPr>
      </w:pPr>
    </w:p>
    <w:p w14:paraId="4EB1D96C" w14:textId="77777777" w:rsidR="00311A89" w:rsidRDefault="00311A89">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C171C4" w14:paraId="5CCDB128" w14:textId="77777777" w:rsidTr="00DC695C">
        <w:tc>
          <w:tcPr>
            <w:tcW w:w="8296" w:type="dxa"/>
          </w:tcPr>
          <w:p w14:paraId="3E51A257" w14:textId="77323E30" w:rsidR="00C171C4" w:rsidRDefault="00C171C4"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 xml:space="preserve">tem </w:t>
            </w:r>
            <w:r w:rsidR="00BB1E53">
              <w:rPr>
                <w:rFonts w:ascii="Times New Roman" w:hAnsi="Times New Roman" w:cs="Times New Roman"/>
                <w:b/>
                <w:bCs/>
                <w:sz w:val="28"/>
                <w:szCs w:val="28"/>
                <w:lang w:eastAsia="zh-CN"/>
              </w:rPr>
              <w:t>5</w:t>
            </w:r>
          </w:p>
        </w:tc>
      </w:tr>
      <w:tr w:rsidR="00C171C4" w14:paraId="42459D93" w14:textId="77777777" w:rsidTr="00DC695C">
        <w:tc>
          <w:tcPr>
            <w:tcW w:w="8296" w:type="dxa"/>
          </w:tcPr>
          <w:p w14:paraId="5A12254B" w14:textId="1FBF84C6" w:rsidR="00C171C4" w:rsidRDefault="00C171C4"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r>
            <w:r w:rsidRPr="00C171C4">
              <w:rPr>
                <w:rFonts w:ascii="Times New Roman" w:hAnsi="Times New Roman" w:cs="Times New Roman"/>
                <w:b/>
                <w:bCs/>
                <w:sz w:val="28"/>
                <w:szCs w:val="28"/>
                <w:lang w:eastAsia="zh-CN"/>
              </w:rPr>
              <w:t>NBCUniversal Media</w:t>
            </w:r>
            <w:r>
              <w:rPr>
                <w:rFonts w:ascii="Times New Roman" w:hAnsi="Times New Roman" w:cs="Times New Roman"/>
                <w:b/>
                <w:bCs/>
                <w:sz w:val="28"/>
                <w:szCs w:val="28"/>
                <w:lang w:eastAsia="zh-CN"/>
              </w:rPr>
              <w:t xml:space="preserve">, </w:t>
            </w:r>
            <w:r w:rsidRPr="00ED525D">
              <w:rPr>
                <w:rFonts w:ascii="Times New Roman" w:hAnsi="Times New Roman" w:cs="Times New Roman"/>
                <w:b/>
                <w:bCs/>
                <w:sz w:val="28"/>
                <w:szCs w:val="28"/>
                <w:lang w:eastAsia="zh-CN"/>
              </w:rPr>
              <w:t xml:space="preserve">October </w:t>
            </w:r>
            <w:r>
              <w:rPr>
                <w:rFonts w:ascii="Times New Roman" w:hAnsi="Times New Roman" w:cs="Times New Roman"/>
                <w:b/>
                <w:bCs/>
                <w:sz w:val="28"/>
                <w:szCs w:val="28"/>
                <w:lang w:eastAsia="zh-CN"/>
              </w:rPr>
              <w:t>3</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052D9F51" w14:textId="34526781" w:rsidR="00C171C4"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1" w:history="1">
              <w:r w:rsidR="00C171C4" w:rsidRPr="00894240">
                <w:rPr>
                  <w:rStyle w:val="a8"/>
                  <w:rFonts w:ascii="Times New Roman" w:hAnsi="Times New Roman" w:cs="Times New Roman"/>
                  <w:b/>
                  <w:bCs/>
                  <w:sz w:val="28"/>
                  <w:szCs w:val="28"/>
                  <w:lang w:eastAsia="zh-CN"/>
                </w:rPr>
                <w:t>https://www.nbcdfw.com/news/local/texas-news/which-students-get-into-advanced-math-texas-is-using-test-scores-to-limit-bias/3351570/</w:t>
              </w:r>
            </w:hyperlink>
            <w:r w:rsidR="00C171C4">
              <w:rPr>
                <w:rFonts w:ascii="Times New Roman" w:hAnsi="Times New Roman" w:cs="Times New Roman"/>
                <w:b/>
                <w:bCs/>
                <w:sz w:val="28"/>
                <w:szCs w:val="28"/>
                <w:lang w:eastAsia="zh-CN"/>
              </w:rPr>
              <w:t xml:space="preserve"> </w:t>
            </w:r>
          </w:p>
        </w:tc>
      </w:tr>
      <w:tr w:rsidR="00C171C4" w:rsidRPr="00034378" w14:paraId="50C60F0C" w14:textId="77777777" w:rsidTr="00DC695C">
        <w:tc>
          <w:tcPr>
            <w:tcW w:w="8296" w:type="dxa"/>
          </w:tcPr>
          <w:p w14:paraId="03BADE42" w14:textId="77777777" w:rsidR="00C171C4" w:rsidRDefault="00C171C4"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32ED32E3" w14:textId="5124583B" w:rsidR="00C171C4" w:rsidRPr="00597A5A" w:rsidRDefault="00C171C4" w:rsidP="00DC695C">
            <w:pPr>
              <w:spacing w:line="480" w:lineRule="auto"/>
              <w:ind w:firstLineChars="200" w:firstLine="560"/>
              <w:rPr>
                <w:rFonts w:ascii="Times New Roman" w:hAnsi="Times New Roman" w:cs="Times New Roman"/>
                <w:sz w:val="28"/>
                <w:szCs w:val="28"/>
                <w:lang w:eastAsia="zh-CN"/>
              </w:rPr>
            </w:pPr>
            <w:r w:rsidRPr="00001065">
              <w:rPr>
                <w:rFonts w:ascii="Times New Roman" w:hAnsi="Times New Roman" w:cs="Times New Roman"/>
                <w:sz w:val="28"/>
                <w:szCs w:val="28"/>
                <w:lang w:eastAsia="zh-CN"/>
              </w:rPr>
              <w:t>The article</w:t>
            </w:r>
            <w:r w:rsidR="00034378">
              <w:rPr>
                <w:rFonts w:ascii="Times New Roman" w:hAnsi="Times New Roman" w:cs="Times New Roman"/>
                <w:sz w:val="28"/>
                <w:szCs w:val="28"/>
                <w:lang w:eastAsia="zh-CN"/>
              </w:rPr>
              <w:t xml:space="preserve"> reports </w:t>
            </w:r>
            <w:proofErr w:type="gramStart"/>
            <w:r w:rsidR="00034378">
              <w:rPr>
                <w:rFonts w:ascii="Times New Roman" w:hAnsi="Times New Roman" w:cs="Times New Roman"/>
                <w:sz w:val="28"/>
                <w:szCs w:val="28"/>
                <w:lang w:eastAsia="zh-CN"/>
              </w:rPr>
              <w:t>a</w:t>
            </w:r>
            <w:proofErr w:type="gramEnd"/>
            <w:r w:rsidR="00034378">
              <w:rPr>
                <w:rFonts w:ascii="Times New Roman" w:hAnsi="Times New Roman" w:cs="Times New Roman"/>
                <w:sz w:val="28"/>
                <w:szCs w:val="28"/>
                <w:lang w:eastAsia="zh-CN"/>
              </w:rPr>
              <w:t xml:space="preserve"> update to the mathematic education in the Texas, and investigate the Opt-out policy for advanced mathematics in different point of view.</w:t>
            </w:r>
          </w:p>
        </w:tc>
      </w:tr>
    </w:tbl>
    <w:p w14:paraId="783C568C" w14:textId="4B0A5E04" w:rsidR="00032158" w:rsidRDefault="00032158" w:rsidP="00FF5EA6">
      <w:pPr>
        <w:spacing w:line="480" w:lineRule="auto"/>
        <w:jc w:val="left"/>
        <w:rPr>
          <w:rFonts w:ascii="Times New Roman" w:hAnsi="Times New Roman" w:cs="Times New Roman"/>
          <w:b/>
          <w:bCs/>
          <w:sz w:val="28"/>
          <w:szCs w:val="28"/>
          <w:lang w:eastAsia="zh-CN"/>
        </w:rPr>
      </w:pPr>
    </w:p>
    <w:p w14:paraId="67C5AC79" w14:textId="77777777" w:rsidR="00032158" w:rsidRDefault="00032158">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032158" w14:paraId="7971256C" w14:textId="77777777" w:rsidTr="00DC695C">
        <w:tc>
          <w:tcPr>
            <w:tcW w:w="8296" w:type="dxa"/>
          </w:tcPr>
          <w:p w14:paraId="7D56791C" w14:textId="5DFD42B9" w:rsidR="00032158" w:rsidRDefault="00032158"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 xml:space="preserve">tem </w:t>
            </w:r>
            <w:r w:rsidR="00BB1E53">
              <w:rPr>
                <w:rFonts w:ascii="Times New Roman" w:hAnsi="Times New Roman" w:cs="Times New Roman"/>
                <w:b/>
                <w:bCs/>
                <w:sz w:val="28"/>
                <w:szCs w:val="28"/>
                <w:lang w:eastAsia="zh-CN"/>
              </w:rPr>
              <w:t>6</w:t>
            </w:r>
          </w:p>
        </w:tc>
      </w:tr>
      <w:tr w:rsidR="00032158" w14:paraId="28CF24F7" w14:textId="77777777" w:rsidTr="00DC695C">
        <w:tc>
          <w:tcPr>
            <w:tcW w:w="8296" w:type="dxa"/>
          </w:tcPr>
          <w:p w14:paraId="04B5A2FD" w14:textId="2BC2B75D" w:rsidR="00032158" w:rsidRDefault="00032158"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 xml:space="preserve">PBSO NEWS HOUR, </w:t>
            </w:r>
            <w:r w:rsidRPr="00ED525D">
              <w:rPr>
                <w:rFonts w:ascii="Times New Roman" w:hAnsi="Times New Roman" w:cs="Times New Roman"/>
                <w:b/>
                <w:bCs/>
                <w:sz w:val="28"/>
                <w:szCs w:val="28"/>
                <w:lang w:eastAsia="zh-CN"/>
              </w:rPr>
              <w:t xml:space="preserve">October </w:t>
            </w:r>
            <w:r>
              <w:rPr>
                <w:rFonts w:ascii="Times New Roman" w:hAnsi="Times New Roman" w:cs="Times New Roman"/>
                <w:b/>
                <w:bCs/>
                <w:sz w:val="28"/>
                <w:szCs w:val="28"/>
                <w:lang w:eastAsia="zh-CN"/>
              </w:rPr>
              <w:t>17</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473A7609" w14:textId="47DFE3A9" w:rsidR="00032158"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2" w:history="1">
              <w:r w:rsidR="00032158" w:rsidRPr="00894240">
                <w:rPr>
                  <w:rStyle w:val="a8"/>
                  <w:rFonts w:ascii="Times New Roman" w:hAnsi="Times New Roman" w:cs="Times New Roman"/>
                  <w:b/>
                  <w:bCs/>
                  <w:sz w:val="28"/>
                  <w:szCs w:val="28"/>
                  <w:lang w:eastAsia="zh-CN"/>
                </w:rPr>
                <w:t>https://www.pbs.org/newshour/nation/math-disabilities-hamper-student-success-yet-schools-rarely-screen-for-them</w:t>
              </w:r>
            </w:hyperlink>
            <w:r w:rsidR="00032158">
              <w:rPr>
                <w:rFonts w:ascii="Times New Roman" w:hAnsi="Times New Roman" w:cs="Times New Roman"/>
                <w:b/>
                <w:bCs/>
                <w:sz w:val="28"/>
                <w:szCs w:val="28"/>
                <w:lang w:eastAsia="zh-CN"/>
              </w:rPr>
              <w:t xml:space="preserve"> </w:t>
            </w:r>
          </w:p>
        </w:tc>
      </w:tr>
      <w:tr w:rsidR="00032158" w:rsidRPr="00597A5A" w14:paraId="3BA976E1" w14:textId="77777777" w:rsidTr="00DC695C">
        <w:tc>
          <w:tcPr>
            <w:tcW w:w="8296" w:type="dxa"/>
          </w:tcPr>
          <w:p w14:paraId="2DC9EE93" w14:textId="77777777" w:rsidR="00032158" w:rsidRDefault="00032158"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36D244E3" w14:textId="4B044D07" w:rsidR="00032158" w:rsidRPr="00597A5A" w:rsidRDefault="00032158" w:rsidP="00DC695C">
            <w:pPr>
              <w:spacing w:line="480" w:lineRule="auto"/>
              <w:ind w:firstLineChars="200" w:firstLine="560"/>
              <w:rPr>
                <w:rFonts w:ascii="Times New Roman" w:hAnsi="Times New Roman" w:cs="Times New Roman"/>
                <w:sz w:val="28"/>
                <w:szCs w:val="28"/>
                <w:lang w:eastAsia="zh-CN"/>
              </w:rPr>
            </w:pPr>
            <w:r w:rsidRPr="00032158">
              <w:rPr>
                <w:rFonts w:ascii="Times New Roman" w:hAnsi="Times New Roman" w:cs="Times New Roman"/>
                <w:sz w:val="28"/>
                <w:szCs w:val="28"/>
                <w:lang w:eastAsia="zh-CN"/>
              </w:rPr>
              <w:t xml:space="preserve">The article highlights the awareness of Math disability in the U.S. </w:t>
            </w:r>
            <w:r>
              <w:rPr>
                <w:rFonts w:ascii="Times New Roman" w:hAnsi="Times New Roman" w:cs="Times New Roman"/>
                <w:sz w:val="28"/>
                <w:szCs w:val="28"/>
                <w:lang w:eastAsia="zh-CN"/>
              </w:rPr>
              <w:t xml:space="preserve">Mathematic Education </w:t>
            </w:r>
            <w:r w:rsidRPr="00032158">
              <w:rPr>
                <w:rFonts w:ascii="Times New Roman" w:hAnsi="Times New Roman" w:cs="Times New Roman"/>
                <w:sz w:val="28"/>
                <w:szCs w:val="28"/>
                <w:lang w:eastAsia="zh-CN"/>
              </w:rPr>
              <w:t>and discusses the resulting challenges of this issue.</w:t>
            </w:r>
          </w:p>
        </w:tc>
      </w:tr>
    </w:tbl>
    <w:p w14:paraId="2E13DCCD" w14:textId="5DE1246B" w:rsidR="00032158" w:rsidRDefault="00032158" w:rsidP="00FF5EA6">
      <w:pPr>
        <w:spacing w:line="480" w:lineRule="auto"/>
        <w:jc w:val="left"/>
        <w:rPr>
          <w:rFonts w:ascii="Times New Roman" w:hAnsi="Times New Roman" w:cs="Times New Roman"/>
          <w:b/>
          <w:bCs/>
          <w:sz w:val="28"/>
          <w:szCs w:val="28"/>
          <w:lang w:eastAsia="zh-CN"/>
        </w:rPr>
      </w:pPr>
    </w:p>
    <w:p w14:paraId="213F149C" w14:textId="77777777" w:rsidR="00032158" w:rsidRDefault="00032158">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032158" w14:paraId="51F3425D" w14:textId="77777777" w:rsidTr="00DC695C">
        <w:tc>
          <w:tcPr>
            <w:tcW w:w="8296" w:type="dxa"/>
          </w:tcPr>
          <w:p w14:paraId="5BD33DB5" w14:textId="606CD115" w:rsidR="00032158" w:rsidRDefault="00032158"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 xml:space="preserve">tem </w:t>
            </w:r>
            <w:r w:rsidR="00BB1E53">
              <w:rPr>
                <w:rFonts w:ascii="Times New Roman" w:hAnsi="Times New Roman" w:cs="Times New Roman"/>
                <w:b/>
                <w:bCs/>
                <w:sz w:val="28"/>
                <w:szCs w:val="28"/>
                <w:lang w:eastAsia="zh-CN"/>
              </w:rPr>
              <w:t>7</w:t>
            </w:r>
          </w:p>
        </w:tc>
      </w:tr>
      <w:tr w:rsidR="00032158" w14:paraId="7CA07E9D" w14:textId="77777777" w:rsidTr="00DC695C">
        <w:tc>
          <w:tcPr>
            <w:tcW w:w="8296" w:type="dxa"/>
          </w:tcPr>
          <w:p w14:paraId="7C45BC0E" w14:textId="6F0CA17F" w:rsidR="00032158" w:rsidRDefault="00032158"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r>
            <w:r w:rsidR="000D3397">
              <w:rPr>
                <w:rFonts w:ascii="Times New Roman" w:hAnsi="Times New Roman" w:cs="Times New Roman"/>
                <w:b/>
                <w:bCs/>
                <w:sz w:val="28"/>
                <w:szCs w:val="28"/>
                <w:lang w:eastAsia="zh-CN"/>
              </w:rPr>
              <w:t>BUSINESS INSIDER</w:t>
            </w:r>
            <w:r>
              <w:rPr>
                <w:rFonts w:ascii="Times New Roman" w:hAnsi="Times New Roman" w:cs="Times New Roman"/>
                <w:b/>
                <w:bCs/>
                <w:sz w:val="28"/>
                <w:szCs w:val="28"/>
                <w:lang w:eastAsia="zh-CN"/>
              </w:rPr>
              <w:t xml:space="preserve">, </w:t>
            </w:r>
            <w:r w:rsidRPr="00ED525D">
              <w:rPr>
                <w:rFonts w:ascii="Times New Roman" w:hAnsi="Times New Roman" w:cs="Times New Roman"/>
                <w:b/>
                <w:bCs/>
                <w:sz w:val="28"/>
                <w:szCs w:val="28"/>
                <w:lang w:eastAsia="zh-CN"/>
              </w:rPr>
              <w:t xml:space="preserve">October </w:t>
            </w:r>
            <w:r w:rsidR="004E1C37">
              <w:rPr>
                <w:rFonts w:ascii="Times New Roman" w:hAnsi="Times New Roman" w:cs="Times New Roman"/>
                <w:b/>
                <w:bCs/>
                <w:sz w:val="28"/>
                <w:szCs w:val="28"/>
                <w:lang w:eastAsia="zh-CN"/>
              </w:rPr>
              <w:t>5</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1A4C4FDD" w14:textId="28E2D05F" w:rsidR="00032158"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3" w:history="1">
              <w:r w:rsidR="004E1C37" w:rsidRPr="00894240">
                <w:rPr>
                  <w:rStyle w:val="a8"/>
                  <w:rFonts w:ascii="Times New Roman" w:hAnsi="Times New Roman" w:cs="Times New Roman"/>
                  <w:b/>
                  <w:bCs/>
                  <w:sz w:val="28"/>
                  <w:szCs w:val="28"/>
                  <w:lang w:eastAsia="zh-CN"/>
                </w:rPr>
                <w:t>https://www.businessinsider.com/bill-gates-math-education-school-suggestions-foundation-2023-10</w:t>
              </w:r>
            </w:hyperlink>
            <w:r w:rsidR="004E1C37">
              <w:rPr>
                <w:rFonts w:ascii="Times New Roman" w:hAnsi="Times New Roman" w:cs="Times New Roman"/>
                <w:b/>
                <w:bCs/>
                <w:sz w:val="28"/>
                <w:szCs w:val="28"/>
                <w:lang w:eastAsia="zh-CN"/>
              </w:rPr>
              <w:t xml:space="preserve"> </w:t>
            </w:r>
          </w:p>
        </w:tc>
      </w:tr>
      <w:tr w:rsidR="00032158" w:rsidRPr="00597A5A" w14:paraId="2F4F7AC9" w14:textId="77777777" w:rsidTr="00DC695C">
        <w:tc>
          <w:tcPr>
            <w:tcW w:w="8296" w:type="dxa"/>
          </w:tcPr>
          <w:p w14:paraId="3426491E" w14:textId="77777777" w:rsidR="00032158" w:rsidRDefault="00032158"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3BCFD5F2" w14:textId="77D46E2D" w:rsidR="00032158" w:rsidRPr="00597A5A" w:rsidRDefault="00531B20" w:rsidP="00DC695C">
            <w:pPr>
              <w:spacing w:line="480" w:lineRule="auto"/>
              <w:ind w:firstLineChars="200" w:firstLine="560"/>
              <w:rPr>
                <w:rFonts w:ascii="Times New Roman" w:hAnsi="Times New Roman" w:cs="Times New Roman"/>
                <w:sz w:val="28"/>
                <w:szCs w:val="28"/>
                <w:lang w:eastAsia="zh-CN"/>
              </w:rPr>
            </w:pPr>
            <w:r w:rsidRPr="00001065">
              <w:rPr>
                <w:rFonts w:ascii="Times New Roman" w:hAnsi="Times New Roman" w:cs="Times New Roman"/>
                <w:sz w:val="28"/>
                <w:szCs w:val="28"/>
                <w:lang w:eastAsia="zh-CN"/>
              </w:rPr>
              <w:t>The article offers a viewpoint</w:t>
            </w:r>
            <w:r>
              <w:rPr>
                <w:rFonts w:ascii="Times New Roman" w:hAnsi="Times New Roman" w:cs="Times New Roman"/>
                <w:sz w:val="28"/>
                <w:szCs w:val="28"/>
                <w:lang w:eastAsia="zh-CN"/>
              </w:rPr>
              <w:t xml:space="preserve"> from </w:t>
            </w:r>
            <w:r w:rsidRPr="00531B20">
              <w:rPr>
                <w:rFonts w:ascii="Times New Roman" w:hAnsi="Times New Roman" w:cs="Times New Roman"/>
                <w:sz w:val="28"/>
                <w:szCs w:val="28"/>
                <w:lang w:eastAsia="zh-CN"/>
              </w:rPr>
              <w:t>Bill Gates</w:t>
            </w:r>
            <w:r w:rsidR="004E1C37">
              <w:rPr>
                <w:rFonts w:ascii="Times New Roman" w:hAnsi="Times New Roman" w:cs="Times New Roman"/>
                <w:sz w:val="28"/>
                <w:szCs w:val="28"/>
                <w:lang w:eastAsia="zh-CN"/>
              </w:rPr>
              <w:t xml:space="preserve"> about the intrinsic values of mathematic, </w:t>
            </w:r>
            <w:proofErr w:type="spellStart"/>
            <w:r w:rsidR="004E1C37">
              <w:rPr>
                <w:rFonts w:ascii="Times New Roman" w:hAnsi="Times New Roman" w:cs="Times New Roman"/>
                <w:sz w:val="28"/>
                <w:szCs w:val="28"/>
                <w:lang w:eastAsia="zh-CN"/>
              </w:rPr>
              <w:t>mathematic</w:t>
            </w:r>
            <w:proofErr w:type="spellEnd"/>
            <w:r w:rsidR="004E1C37">
              <w:rPr>
                <w:rFonts w:ascii="Times New Roman" w:hAnsi="Times New Roman" w:cs="Times New Roman"/>
                <w:sz w:val="28"/>
                <w:szCs w:val="28"/>
                <w:lang w:eastAsia="zh-CN"/>
              </w:rPr>
              <w:t xml:space="preserve"> education problem, and sample of solution.</w:t>
            </w:r>
          </w:p>
        </w:tc>
      </w:tr>
    </w:tbl>
    <w:p w14:paraId="08DB3DDE" w14:textId="5FCA125D" w:rsidR="00BB1E53" w:rsidRDefault="00BB1E53" w:rsidP="00FF5EA6">
      <w:pPr>
        <w:spacing w:line="480" w:lineRule="auto"/>
        <w:jc w:val="left"/>
        <w:rPr>
          <w:rFonts w:ascii="Times New Roman" w:hAnsi="Times New Roman" w:cs="Times New Roman"/>
          <w:b/>
          <w:bCs/>
          <w:sz w:val="28"/>
          <w:szCs w:val="28"/>
          <w:lang w:eastAsia="zh-CN"/>
        </w:rPr>
      </w:pPr>
    </w:p>
    <w:p w14:paraId="662F63CF" w14:textId="77777777" w:rsidR="00BB1E53" w:rsidRDefault="00BB1E53">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BB1E53" w14:paraId="1B5AEA7B" w14:textId="77777777" w:rsidTr="00DC695C">
        <w:tc>
          <w:tcPr>
            <w:tcW w:w="8296" w:type="dxa"/>
          </w:tcPr>
          <w:p w14:paraId="1B94179F" w14:textId="4A858944"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tem 8</w:t>
            </w:r>
          </w:p>
        </w:tc>
      </w:tr>
      <w:tr w:rsidR="00BB1E53" w14:paraId="1EC4C519" w14:textId="77777777" w:rsidTr="00DC695C">
        <w:tc>
          <w:tcPr>
            <w:tcW w:w="8296" w:type="dxa"/>
          </w:tcPr>
          <w:p w14:paraId="09E2419C" w14:textId="7777777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 xml:space="preserve">Redbrick, </w:t>
            </w:r>
            <w:r w:rsidRPr="00ED525D">
              <w:rPr>
                <w:rFonts w:ascii="Times New Roman" w:hAnsi="Times New Roman" w:cs="Times New Roman"/>
                <w:b/>
                <w:bCs/>
                <w:sz w:val="28"/>
                <w:szCs w:val="28"/>
                <w:lang w:eastAsia="zh-CN"/>
              </w:rPr>
              <w:t>October 2</w:t>
            </w:r>
            <w:r>
              <w:rPr>
                <w:rFonts w:ascii="Times New Roman" w:hAnsi="Times New Roman" w:cs="Times New Roman"/>
                <w:b/>
                <w:bCs/>
                <w:sz w:val="28"/>
                <w:szCs w:val="28"/>
                <w:lang w:eastAsia="zh-CN"/>
              </w:rPr>
              <w:t>5</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47FBB7BE" w14:textId="77777777" w:rsidR="00BB1E53"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4" w:history="1">
              <w:r w:rsidR="00BB1E53" w:rsidRPr="00894240">
                <w:rPr>
                  <w:rStyle w:val="a8"/>
                  <w:rFonts w:ascii="Times New Roman" w:hAnsi="Times New Roman" w:cs="Times New Roman"/>
                  <w:b/>
                  <w:bCs/>
                  <w:sz w:val="28"/>
                  <w:szCs w:val="28"/>
                  <w:lang w:eastAsia="zh-CN"/>
                </w:rPr>
                <w:t>https://www.redbrick.me/a-feminist-analysis-of-girl-math/</w:t>
              </w:r>
            </w:hyperlink>
            <w:r w:rsidR="00BB1E53">
              <w:rPr>
                <w:rFonts w:ascii="Times New Roman" w:hAnsi="Times New Roman" w:cs="Times New Roman"/>
                <w:b/>
                <w:bCs/>
                <w:sz w:val="28"/>
                <w:szCs w:val="28"/>
                <w:lang w:eastAsia="zh-CN"/>
              </w:rPr>
              <w:t xml:space="preserve"> </w:t>
            </w:r>
          </w:p>
        </w:tc>
      </w:tr>
      <w:tr w:rsidR="00BB1E53" w:rsidRPr="00597A5A" w14:paraId="38204132" w14:textId="77777777" w:rsidTr="00DC695C">
        <w:tc>
          <w:tcPr>
            <w:tcW w:w="8296" w:type="dxa"/>
          </w:tcPr>
          <w:p w14:paraId="7DCA1816" w14:textId="77777777" w:rsidR="00BB1E53" w:rsidRDefault="00BB1E53"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4D0AF32F" w14:textId="77777777" w:rsidR="00BB1E53" w:rsidRPr="00597A5A" w:rsidRDefault="00BB1E53" w:rsidP="00DC695C">
            <w:pPr>
              <w:spacing w:line="480" w:lineRule="auto"/>
              <w:ind w:firstLineChars="200" w:firstLine="560"/>
              <w:rPr>
                <w:rFonts w:ascii="Times New Roman" w:hAnsi="Times New Roman" w:cs="Times New Roman"/>
                <w:sz w:val="28"/>
                <w:szCs w:val="28"/>
                <w:lang w:eastAsia="zh-CN"/>
              </w:rPr>
            </w:pPr>
            <w:r w:rsidRPr="00E361AB">
              <w:rPr>
                <w:rFonts w:ascii="Times New Roman" w:hAnsi="Times New Roman" w:cs="Times New Roman"/>
                <w:sz w:val="28"/>
                <w:szCs w:val="28"/>
                <w:lang w:eastAsia="zh-CN"/>
              </w:rPr>
              <w:t xml:space="preserve">The article </w:t>
            </w:r>
            <w:r>
              <w:rPr>
                <w:rFonts w:ascii="Times New Roman" w:hAnsi="Times New Roman" w:cs="Times New Roman"/>
                <w:sz w:val="28"/>
                <w:szCs w:val="28"/>
                <w:lang w:eastAsia="zh-CN"/>
              </w:rPr>
              <w:t xml:space="preserve">discusses the difference of mathematic performance between female and male, </w:t>
            </w:r>
            <w:r w:rsidRPr="00E361AB">
              <w:rPr>
                <w:rFonts w:ascii="Times New Roman" w:hAnsi="Times New Roman" w:cs="Times New Roman"/>
                <w:sz w:val="28"/>
                <w:szCs w:val="28"/>
                <w:lang w:eastAsia="zh-CN"/>
              </w:rPr>
              <w:t>explores the concept of "Girl Math," which refers to the</w:t>
            </w:r>
            <w:r>
              <w:rPr>
                <w:rFonts w:ascii="Times New Roman" w:hAnsi="Times New Roman" w:cs="Times New Roman"/>
                <w:sz w:val="28"/>
                <w:szCs w:val="28"/>
                <w:lang w:eastAsia="zh-CN"/>
              </w:rPr>
              <w:t xml:space="preserve"> label of </w:t>
            </w:r>
            <w:r w:rsidRPr="00E361AB">
              <w:rPr>
                <w:rFonts w:ascii="Times New Roman" w:hAnsi="Times New Roman" w:cs="Times New Roman"/>
                <w:sz w:val="28"/>
                <w:szCs w:val="28"/>
                <w:lang w:eastAsia="zh-CN"/>
              </w:rPr>
              <w:t>poor financial decision-making and mathematical awareness</w:t>
            </w:r>
            <w:r>
              <w:rPr>
                <w:rFonts w:ascii="Times New Roman" w:hAnsi="Times New Roman" w:cs="Times New Roman"/>
                <w:sz w:val="28"/>
                <w:szCs w:val="28"/>
                <w:lang w:eastAsia="zh-CN"/>
              </w:rPr>
              <w:t xml:space="preserve"> and </w:t>
            </w:r>
            <w:r w:rsidRPr="00E361AB">
              <w:rPr>
                <w:rFonts w:ascii="Times New Roman" w:hAnsi="Times New Roman" w:cs="Times New Roman"/>
                <w:sz w:val="28"/>
                <w:szCs w:val="28"/>
                <w:lang w:eastAsia="zh-CN"/>
              </w:rPr>
              <w:t xml:space="preserve">examines whether </w:t>
            </w:r>
            <w:r>
              <w:rPr>
                <w:rFonts w:ascii="Times New Roman" w:hAnsi="Times New Roman" w:cs="Times New Roman" w:hint="eastAsia"/>
                <w:sz w:val="28"/>
                <w:szCs w:val="28"/>
                <w:lang w:eastAsia="zh-CN"/>
              </w:rPr>
              <w:t>this</w:t>
            </w:r>
            <w:r>
              <w:rPr>
                <w:rFonts w:ascii="Times New Roman" w:hAnsi="Times New Roman" w:cs="Times New Roman"/>
                <w:sz w:val="28"/>
                <w:szCs w:val="28"/>
                <w:lang w:eastAsia="zh-CN"/>
              </w:rPr>
              <w:t xml:space="preserve"> label </w:t>
            </w:r>
            <w:r w:rsidRPr="00E361AB">
              <w:rPr>
                <w:rFonts w:ascii="Times New Roman" w:hAnsi="Times New Roman" w:cs="Times New Roman"/>
                <w:sz w:val="28"/>
                <w:szCs w:val="28"/>
                <w:lang w:eastAsia="zh-CN"/>
              </w:rPr>
              <w:t>as exclusively feminine traits is misogynistic.</w:t>
            </w:r>
          </w:p>
        </w:tc>
      </w:tr>
    </w:tbl>
    <w:p w14:paraId="4871DCF3" w14:textId="77777777" w:rsidR="00BB1E53" w:rsidRPr="00311A89" w:rsidRDefault="00BB1E53" w:rsidP="00BB1E53">
      <w:pPr>
        <w:spacing w:line="480" w:lineRule="auto"/>
        <w:jc w:val="left"/>
        <w:rPr>
          <w:rFonts w:ascii="Times New Roman" w:hAnsi="Times New Roman" w:cs="Times New Roman"/>
          <w:b/>
          <w:bCs/>
          <w:sz w:val="28"/>
          <w:szCs w:val="28"/>
          <w:lang w:eastAsia="zh-CN"/>
        </w:rPr>
      </w:pPr>
    </w:p>
    <w:p w14:paraId="5336428C" w14:textId="77777777" w:rsidR="00BB1E53" w:rsidRDefault="00BB1E53" w:rsidP="00BB1E53">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BB1E53" w14:paraId="20F23B89" w14:textId="77777777" w:rsidTr="00DC695C">
        <w:tc>
          <w:tcPr>
            <w:tcW w:w="8296" w:type="dxa"/>
          </w:tcPr>
          <w:p w14:paraId="63A3E0C1" w14:textId="2DE899F2"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tem 9</w:t>
            </w:r>
          </w:p>
        </w:tc>
      </w:tr>
      <w:tr w:rsidR="00BB1E53" w14:paraId="1684D3C4" w14:textId="77777777" w:rsidTr="00DC695C">
        <w:tc>
          <w:tcPr>
            <w:tcW w:w="8296" w:type="dxa"/>
          </w:tcPr>
          <w:p w14:paraId="07E2AE12" w14:textId="7777777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The Guardian, September</w:t>
            </w:r>
            <w:r w:rsidRPr="00ED525D">
              <w:rPr>
                <w:rFonts w:ascii="Times New Roman" w:hAnsi="Times New Roman" w:cs="Times New Roman"/>
                <w:b/>
                <w:bCs/>
                <w:sz w:val="28"/>
                <w:szCs w:val="28"/>
                <w:lang w:eastAsia="zh-CN"/>
              </w:rPr>
              <w:t xml:space="preserve"> 2</w:t>
            </w:r>
            <w:r>
              <w:rPr>
                <w:rFonts w:ascii="Times New Roman" w:hAnsi="Times New Roman" w:cs="Times New Roman"/>
                <w:b/>
                <w:bCs/>
                <w:sz w:val="28"/>
                <w:szCs w:val="28"/>
                <w:lang w:eastAsia="zh-CN"/>
              </w:rPr>
              <w:t>8</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1E3C9DF7" w14:textId="77777777" w:rsidR="00BB1E53"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5" w:history="1">
              <w:r w:rsidR="00BB1E53" w:rsidRPr="00894240">
                <w:rPr>
                  <w:rStyle w:val="a8"/>
                  <w:rFonts w:ascii="Times New Roman" w:hAnsi="Times New Roman" w:cs="Times New Roman"/>
                  <w:b/>
                  <w:bCs/>
                  <w:sz w:val="28"/>
                  <w:szCs w:val="28"/>
                  <w:lang w:eastAsia="zh-CN"/>
                </w:rPr>
                <w:t>https://www.theguardian.com/lifeandstyle/2023/sep/28/girl-math-tiktok-joke-women-sexism</w:t>
              </w:r>
            </w:hyperlink>
            <w:r w:rsidR="00BB1E53">
              <w:rPr>
                <w:rFonts w:ascii="Times New Roman" w:hAnsi="Times New Roman" w:cs="Times New Roman"/>
                <w:b/>
                <w:bCs/>
                <w:sz w:val="28"/>
                <w:szCs w:val="28"/>
                <w:lang w:eastAsia="zh-CN"/>
              </w:rPr>
              <w:t xml:space="preserve"> </w:t>
            </w:r>
          </w:p>
        </w:tc>
      </w:tr>
      <w:tr w:rsidR="00BB1E53" w:rsidRPr="009943A9" w14:paraId="416B298F" w14:textId="77777777" w:rsidTr="00DC695C">
        <w:tc>
          <w:tcPr>
            <w:tcW w:w="8296" w:type="dxa"/>
          </w:tcPr>
          <w:p w14:paraId="00BCC12D" w14:textId="77777777" w:rsidR="00BB1E53" w:rsidRDefault="00BB1E53"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644B8CF3" w14:textId="77777777" w:rsidR="00BB1E53" w:rsidRPr="00001065" w:rsidRDefault="00BB1E53" w:rsidP="00DC695C">
            <w:pPr>
              <w:spacing w:line="480" w:lineRule="auto"/>
              <w:ind w:firstLineChars="200" w:firstLine="560"/>
              <w:rPr>
                <w:rFonts w:ascii="Times New Roman" w:hAnsi="Times New Roman" w:cs="Times New Roman"/>
                <w:sz w:val="28"/>
                <w:szCs w:val="28"/>
                <w:lang w:eastAsia="zh-CN"/>
              </w:rPr>
            </w:pPr>
            <w:r w:rsidRPr="00E361AB">
              <w:rPr>
                <w:rFonts w:ascii="Times New Roman" w:hAnsi="Times New Roman" w:cs="Times New Roman"/>
                <w:sz w:val="28"/>
                <w:szCs w:val="28"/>
                <w:lang w:eastAsia="zh-CN"/>
              </w:rPr>
              <w:t xml:space="preserve">The article </w:t>
            </w:r>
            <w:r>
              <w:rPr>
                <w:rFonts w:ascii="Times New Roman" w:hAnsi="Times New Roman" w:cs="Times New Roman"/>
                <w:sz w:val="28"/>
                <w:szCs w:val="28"/>
                <w:lang w:eastAsia="zh-CN"/>
              </w:rPr>
              <w:t>provides a brief opinion about how the difference in “sense of number” between female and male leads to the discussion of sexism on the Internet (Girl math vs. Boy math). This article shows that mathematics becomes a significant attribution of a person in the current society.</w:t>
            </w:r>
          </w:p>
        </w:tc>
      </w:tr>
    </w:tbl>
    <w:p w14:paraId="47262BBD" w14:textId="77777777" w:rsidR="00BB1E53" w:rsidRDefault="00BB1E53" w:rsidP="00BB1E53">
      <w:pPr>
        <w:spacing w:line="480" w:lineRule="auto"/>
        <w:jc w:val="left"/>
        <w:rPr>
          <w:rFonts w:ascii="Times New Roman" w:hAnsi="Times New Roman" w:cs="Times New Roman"/>
          <w:b/>
          <w:bCs/>
          <w:sz w:val="28"/>
          <w:szCs w:val="28"/>
          <w:lang w:eastAsia="zh-CN"/>
        </w:rPr>
      </w:pPr>
    </w:p>
    <w:p w14:paraId="1E68D4DE" w14:textId="77777777" w:rsidR="00BB1E53" w:rsidRDefault="00BB1E53" w:rsidP="00BB1E53">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tbl>
      <w:tblPr>
        <w:tblStyle w:val="a7"/>
        <w:tblW w:w="0" w:type="auto"/>
        <w:tblLook w:val="04A0" w:firstRow="1" w:lastRow="0" w:firstColumn="1" w:lastColumn="0" w:noHBand="0" w:noVBand="1"/>
      </w:tblPr>
      <w:tblGrid>
        <w:gridCol w:w="8296"/>
      </w:tblGrid>
      <w:tr w:rsidR="00BB1E53" w14:paraId="413B88B5" w14:textId="77777777" w:rsidTr="00DC695C">
        <w:tc>
          <w:tcPr>
            <w:tcW w:w="8296" w:type="dxa"/>
          </w:tcPr>
          <w:p w14:paraId="36BB0F02" w14:textId="26B89FF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I</w:t>
            </w:r>
            <w:r>
              <w:rPr>
                <w:rFonts w:ascii="Times New Roman" w:hAnsi="Times New Roman" w:cs="Times New Roman"/>
                <w:b/>
                <w:bCs/>
                <w:sz w:val="28"/>
                <w:szCs w:val="28"/>
                <w:lang w:eastAsia="zh-CN"/>
              </w:rPr>
              <w:t>tem 10</w:t>
            </w:r>
          </w:p>
        </w:tc>
      </w:tr>
      <w:tr w:rsidR="00BB1E53" w14:paraId="24C105D0" w14:textId="77777777" w:rsidTr="00DC695C">
        <w:tc>
          <w:tcPr>
            <w:tcW w:w="8296" w:type="dxa"/>
          </w:tcPr>
          <w:p w14:paraId="23F85E73" w14:textId="77777777" w:rsidR="00BB1E53" w:rsidRDefault="00BB1E53" w:rsidP="00DC695C">
            <w:pPr>
              <w:spacing w:line="480" w:lineRule="auto"/>
              <w:jc w:val="left"/>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S</w:t>
            </w:r>
            <w:r>
              <w:rPr>
                <w:rFonts w:ascii="Times New Roman" w:hAnsi="Times New Roman" w:cs="Times New Roman"/>
                <w:b/>
                <w:bCs/>
                <w:sz w:val="28"/>
                <w:szCs w:val="28"/>
                <w:lang w:eastAsia="zh-CN"/>
              </w:rPr>
              <w:t xml:space="preserve">ource: </w:t>
            </w:r>
            <w:r>
              <w:rPr>
                <w:rFonts w:ascii="Times New Roman" w:hAnsi="Times New Roman" w:cs="Times New Roman"/>
                <w:b/>
                <w:bCs/>
                <w:sz w:val="28"/>
                <w:szCs w:val="28"/>
                <w:lang w:eastAsia="zh-CN"/>
              </w:rPr>
              <w:br/>
              <w:t xml:space="preserve">CNN, </w:t>
            </w:r>
            <w:r w:rsidRPr="00ED525D">
              <w:rPr>
                <w:rFonts w:ascii="Times New Roman" w:hAnsi="Times New Roman" w:cs="Times New Roman"/>
                <w:b/>
                <w:bCs/>
                <w:sz w:val="28"/>
                <w:szCs w:val="28"/>
                <w:lang w:eastAsia="zh-CN"/>
              </w:rPr>
              <w:t xml:space="preserve">October </w:t>
            </w:r>
            <w:r>
              <w:rPr>
                <w:rFonts w:ascii="Times New Roman" w:hAnsi="Times New Roman" w:cs="Times New Roman"/>
                <w:b/>
                <w:bCs/>
                <w:sz w:val="28"/>
                <w:szCs w:val="28"/>
                <w:lang w:eastAsia="zh-CN"/>
              </w:rPr>
              <w:t>7</w:t>
            </w:r>
            <w:r w:rsidRPr="00ED525D">
              <w:rPr>
                <w:rFonts w:ascii="Times New Roman" w:hAnsi="Times New Roman" w:cs="Times New Roman"/>
                <w:b/>
                <w:bCs/>
                <w:sz w:val="28"/>
                <w:szCs w:val="28"/>
                <w:lang w:eastAsia="zh-CN"/>
              </w:rPr>
              <w:t>, 2023</w:t>
            </w:r>
            <w:r>
              <w:rPr>
                <w:rFonts w:ascii="Times New Roman" w:hAnsi="Times New Roman" w:cs="Times New Roman"/>
                <w:b/>
                <w:bCs/>
                <w:sz w:val="28"/>
                <w:szCs w:val="28"/>
                <w:lang w:eastAsia="zh-CN"/>
              </w:rPr>
              <w:br/>
              <w:t xml:space="preserve">URL: </w:t>
            </w:r>
          </w:p>
          <w:p w14:paraId="0A4C1B53" w14:textId="77777777" w:rsidR="00BB1E53" w:rsidRDefault="00000000" w:rsidP="00DC695C">
            <w:pPr>
              <w:spacing w:line="480" w:lineRule="auto"/>
              <w:ind w:left="480" w:hangingChars="200" w:hanging="480"/>
              <w:jc w:val="left"/>
              <w:rPr>
                <w:rFonts w:ascii="Times New Roman" w:hAnsi="Times New Roman" w:cs="Times New Roman"/>
                <w:b/>
                <w:bCs/>
                <w:sz w:val="28"/>
                <w:szCs w:val="28"/>
                <w:lang w:eastAsia="zh-CN"/>
              </w:rPr>
            </w:pPr>
            <w:hyperlink r:id="rId16" w:history="1">
              <w:r w:rsidR="00BB1E53" w:rsidRPr="00894240">
                <w:rPr>
                  <w:rStyle w:val="a8"/>
                  <w:rFonts w:ascii="Times New Roman" w:hAnsi="Times New Roman" w:cs="Times New Roman"/>
                  <w:b/>
                  <w:bCs/>
                  <w:sz w:val="28"/>
                  <w:szCs w:val="28"/>
                  <w:lang w:eastAsia="zh-CN"/>
                </w:rPr>
                <w:t>https://edition.cnn.com/2023/10/07/us/girl-math-boy-social-media-cec/index.html</w:t>
              </w:r>
            </w:hyperlink>
            <w:r w:rsidR="00BB1E53">
              <w:rPr>
                <w:rFonts w:ascii="Times New Roman" w:hAnsi="Times New Roman" w:cs="Times New Roman"/>
                <w:b/>
                <w:bCs/>
                <w:sz w:val="28"/>
                <w:szCs w:val="28"/>
                <w:lang w:eastAsia="zh-CN"/>
              </w:rPr>
              <w:t xml:space="preserve"> </w:t>
            </w:r>
          </w:p>
        </w:tc>
      </w:tr>
      <w:tr w:rsidR="00BB1E53" w:rsidRPr="009943A9" w14:paraId="1E82F4A8" w14:textId="77777777" w:rsidTr="00DC695C">
        <w:tc>
          <w:tcPr>
            <w:tcW w:w="8296" w:type="dxa"/>
          </w:tcPr>
          <w:p w14:paraId="1C08BB0E" w14:textId="77777777" w:rsidR="00BB1E53" w:rsidRDefault="00BB1E53" w:rsidP="00DC695C">
            <w:pPr>
              <w:spacing w:line="480" w:lineRule="auto"/>
              <w:jc w:val="left"/>
              <w:rPr>
                <w:rFonts w:ascii="Times New Roman" w:hAnsi="Times New Roman" w:cs="Times New Roman"/>
                <w:b/>
                <w:bCs/>
                <w:sz w:val="28"/>
                <w:szCs w:val="28"/>
                <w:lang w:eastAsia="zh-CN"/>
              </w:rPr>
            </w:pPr>
            <w:r w:rsidRPr="00597A5A">
              <w:rPr>
                <w:rFonts w:ascii="Times New Roman" w:hAnsi="Times New Roman" w:cs="Times New Roman"/>
                <w:b/>
                <w:bCs/>
                <w:sz w:val="28"/>
                <w:szCs w:val="28"/>
                <w:lang w:eastAsia="zh-CN"/>
              </w:rPr>
              <w:t>Note to explain how this news clipping is related to mathematics</w:t>
            </w:r>
            <w:r>
              <w:rPr>
                <w:rFonts w:ascii="Times New Roman" w:hAnsi="Times New Roman" w:cs="Times New Roman"/>
                <w:b/>
                <w:bCs/>
                <w:sz w:val="28"/>
                <w:szCs w:val="28"/>
                <w:lang w:eastAsia="zh-CN"/>
              </w:rPr>
              <w:t>:</w:t>
            </w:r>
          </w:p>
          <w:p w14:paraId="15FCCE4C" w14:textId="77777777" w:rsidR="00BB1E53" w:rsidRPr="00597A5A" w:rsidRDefault="00BB1E53" w:rsidP="00DC695C">
            <w:pPr>
              <w:spacing w:line="480" w:lineRule="auto"/>
              <w:ind w:firstLineChars="200" w:firstLine="560"/>
              <w:rPr>
                <w:rFonts w:ascii="Times New Roman" w:hAnsi="Times New Roman" w:cs="Times New Roman"/>
                <w:sz w:val="28"/>
                <w:szCs w:val="28"/>
                <w:lang w:eastAsia="zh-CN"/>
              </w:rPr>
            </w:pPr>
            <w:r w:rsidRPr="00E361AB">
              <w:rPr>
                <w:rFonts w:ascii="Times New Roman" w:hAnsi="Times New Roman" w:cs="Times New Roman"/>
                <w:sz w:val="28"/>
                <w:szCs w:val="28"/>
                <w:lang w:eastAsia="zh-CN"/>
              </w:rPr>
              <w:t xml:space="preserve">The article </w:t>
            </w:r>
            <w:r>
              <w:rPr>
                <w:rFonts w:ascii="Times New Roman" w:hAnsi="Times New Roman" w:cs="Times New Roman"/>
                <w:sz w:val="28"/>
                <w:szCs w:val="28"/>
                <w:lang w:eastAsia="zh-CN"/>
              </w:rPr>
              <w:t xml:space="preserve">shows the origin of girl math, </w:t>
            </w:r>
            <w:r w:rsidRPr="00B21514">
              <w:rPr>
                <w:rFonts w:ascii="Times New Roman" w:hAnsi="Times New Roman" w:cs="Times New Roman"/>
                <w:sz w:val="28"/>
                <w:szCs w:val="28"/>
                <w:lang w:eastAsia="zh-CN"/>
              </w:rPr>
              <w:t>a term for the jokes that women make about their internal logic or calculations</w:t>
            </w:r>
            <w:r>
              <w:rPr>
                <w:rFonts w:ascii="Times New Roman" w:hAnsi="Times New Roman" w:cs="Times New Roman"/>
                <w:sz w:val="28"/>
                <w:szCs w:val="28"/>
                <w:lang w:eastAsia="zh-CN"/>
              </w:rPr>
              <w:t xml:space="preserve">, showing that mathematic, as an essential skill in daily life, leads to </w:t>
            </w:r>
            <w:r w:rsidRPr="00311A89">
              <w:rPr>
                <w:rFonts w:ascii="Times New Roman" w:hAnsi="Times New Roman" w:cs="Times New Roman"/>
                <w:sz w:val="28"/>
                <w:szCs w:val="28"/>
                <w:lang w:eastAsia="zh-CN"/>
              </w:rPr>
              <w:t>Sociological</w:t>
            </w:r>
            <w:r>
              <w:rPr>
                <w:rFonts w:ascii="Times New Roman" w:hAnsi="Times New Roman" w:cs="Times New Roman"/>
                <w:sz w:val="28"/>
                <w:szCs w:val="28"/>
                <w:lang w:eastAsia="zh-CN"/>
              </w:rPr>
              <w:t xml:space="preserve"> debate, such as gender stereotypes.</w:t>
            </w:r>
          </w:p>
        </w:tc>
      </w:tr>
    </w:tbl>
    <w:p w14:paraId="66E7A5A1" w14:textId="747D520D" w:rsidR="006D0F83" w:rsidRDefault="006D0F83" w:rsidP="00FF5EA6">
      <w:pPr>
        <w:spacing w:line="480" w:lineRule="auto"/>
        <w:jc w:val="left"/>
        <w:rPr>
          <w:rFonts w:ascii="Times New Roman" w:hAnsi="Times New Roman" w:cs="Times New Roman"/>
          <w:b/>
          <w:bCs/>
          <w:sz w:val="28"/>
          <w:szCs w:val="28"/>
          <w:lang w:eastAsia="zh-CN"/>
        </w:rPr>
      </w:pPr>
    </w:p>
    <w:p w14:paraId="06C1A7E0" w14:textId="77777777" w:rsidR="006D0F83" w:rsidRDefault="006D0F83">
      <w:pPr>
        <w:widowControl/>
        <w:jc w:val="left"/>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p w14:paraId="6CDD7131" w14:textId="77777777" w:rsidR="009145A4" w:rsidRPr="009145A4" w:rsidRDefault="009145A4" w:rsidP="009145A4">
      <w:pPr>
        <w:spacing w:line="480" w:lineRule="auto"/>
        <w:rPr>
          <w:rFonts w:ascii="Times New Roman" w:hAnsi="Times New Roman" w:cs="Times New Roman"/>
          <w:b/>
          <w:bCs/>
          <w:sz w:val="28"/>
          <w:szCs w:val="28"/>
          <w:lang w:eastAsia="zh-CN"/>
        </w:rPr>
      </w:pPr>
      <w:r w:rsidRPr="009145A4">
        <w:rPr>
          <w:rFonts w:ascii="Times New Roman" w:hAnsi="Times New Roman" w:cs="Times New Roman"/>
          <w:b/>
          <w:bCs/>
          <w:sz w:val="28"/>
          <w:szCs w:val="28"/>
          <w:lang w:eastAsia="zh-CN"/>
        </w:rPr>
        <w:lastRenderedPageBreak/>
        <w:t xml:space="preserve">Mathematics and technology have a mutually influential and irreplaceable relationship that promotes each other's development. From Item 3, mathematics holds an irreplaceable position in technology. Taking AI as an example, various fields of mathematics such as statistics, algebra, and calculus enable computer to analyze lengthy passages, reconstruct language, and ultimately facilitate intuitive communication between humans. Mathematics not only serves as foundation of technology but also acts as its fertilizer, allowing technology to expand, like </w:t>
      </w:r>
      <w:proofErr w:type="spellStart"/>
      <w:r w:rsidRPr="009145A4">
        <w:rPr>
          <w:rFonts w:ascii="Times New Roman" w:hAnsi="Times New Roman" w:cs="Times New Roman"/>
          <w:b/>
          <w:bCs/>
          <w:sz w:val="28"/>
          <w:szCs w:val="28"/>
          <w:lang w:eastAsia="zh-CN"/>
        </w:rPr>
        <w:t>ChatPDF</w:t>
      </w:r>
      <w:proofErr w:type="spellEnd"/>
      <w:r w:rsidRPr="009145A4">
        <w:rPr>
          <w:rFonts w:ascii="Times New Roman" w:hAnsi="Times New Roman" w:cs="Times New Roman"/>
          <w:b/>
          <w:bCs/>
          <w:sz w:val="28"/>
          <w:szCs w:val="28"/>
          <w:lang w:eastAsia="zh-CN"/>
        </w:rPr>
        <w:t xml:space="preserve"> (AI application which understand PDF files by mathematical algorithms). Technology also promotes mathematic education, as observed in Item 1 and Item 2. AI not only provides students with real-time explanations but also allows teachers to improve teaching methods and cater to individual needs. Ultimately, technology assists in nurturing more mathematical talents in education and lead to exponential progress in the future of mathematics.</w:t>
      </w:r>
    </w:p>
    <w:p w14:paraId="064C52F3" w14:textId="77777777" w:rsidR="009145A4" w:rsidRPr="009145A4" w:rsidRDefault="009145A4" w:rsidP="009145A4">
      <w:pPr>
        <w:spacing w:line="480" w:lineRule="auto"/>
        <w:rPr>
          <w:rFonts w:ascii="Times New Roman" w:hAnsi="Times New Roman" w:cs="Times New Roman"/>
          <w:b/>
          <w:bCs/>
          <w:sz w:val="28"/>
          <w:szCs w:val="28"/>
          <w:lang w:eastAsia="zh-CN"/>
        </w:rPr>
      </w:pPr>
    </w:p>
    <w:p w14:paraId="61D3854A" w14:textId="18ECE538" w:rsidR="00427A90" w:rsidRDefault="009145A4" w:rsidP="009145A4">
      <w:pPr>
        <w:spacing w:line="480" w:lineRule="auto"/>
        <w:rPr>
          <w:rFonts w:ascii="Times New Roman" w:hAnsi="Times New Roman" w:cs="Times New Roman"/>
          <w:b/>
          <w:bCs/>
          <w:sz w:val="28"/>
          <w:szCs w:val="28"/>
          <w:lang w:eastAsia="zh-CN"/>
        </w:rPr>
      </w:pPr>
      <w:r w:rsidRPr="009145A4">
        <w:rPr>
          <w:rFonts w:ascii="Times New Roman" w:hAnsi="Times New Roman" w:cs="Times New Roman"/>
          <w:b/>
          <w:bCs/>
          <w:sz w:val="28"/>
          <w:szCs w:val="28"/>
          <w:lang w:eastAsia="zh-CN"/>
        </w:rPr>
        <w:t xml:space="preserve">Mathematics also enhances human psychology. From Item 9 and 10, some girls make irrational decisions due to weak perception of </w:t>
      </w:r>
      <w:r w:rsidRPr="009145A4">
        <w:rPr>
          <w:rFonts w:ascii="Times New Roman" w:hAnsi="Times New Roman" w:cs="Times New Roman"/>
          <w:b/>
          <w:bCs/>
          <w:sz w:val="28"/>
          <w:szCs w:val="28"/>
          <w:lang w:eastAsia="zh-CN"/>
        </w:rPr>
        <w:lastRenderedPageBreak/>
        <w:t xml:space="preserve">mathematical concept, which leads to ridicule from people on the Internet, </w:t>
      </w:r>
      <w:proofErr w:type="gramStart"/>
      <w:r w:rsidRPr="009145A4">
        <w:rPr>
          <w:rFonts w:ascii="Times New Roman" w:hAnsi="Times New Roman" w:cs="Times New Roman"/>
          <w:b/>
          <w:bCs/>
          <w:sz w:val="28"/>
          <w:szCs w:val="28"/>
          <w:lang w:eastAsia="zh-CN"/>
        </w:rPr>
        <w:t>yet,</w:t>
      </w:r>
      <w:proofErr w:type="gramEnd"/>
      <w:r w:rsidRPr="009145A4">
        <w:rPr>
          <w:rFonts w:ascii="Times New Roman" w:hAnsi="Times New Roman" w:cs="Times New Roman"/>
          <w:b/>
          <w:bCs/>
          <w:sz w:val="28"/>
          <w:szCs w:val="28"/>
          <w:lang w:eastAsia="zh-CN"/>
        </w:rPr>
        <w:t xml:space="preserve"> as seen in Item 8, mathematical ability is not inherently linked to gender. What is more important is mathematic is essential to make rational choices and personal intelligence, as demonstrated in Item 7. However, as seen in Item 6, many students struggle to understand mathematics, and part of responsibility can be attributed to teaching methods (Item 4 &amp; 7). It is suggested mathematic educational approach should be evidence-based and tailor-made </w:t>
      </w:r>
      <w:proofErr w:type="gramStart"/>
      <w:r w:rsidRPr="009145A4">
        <w:rPr>
          <w:rFonts w:ascii="Times New Roman" w:hAnsi="Times New Roman" w:cs="Times New Roman"/>
          <w:b/>
          <w:bCs/>
          <w:sz w:val="28"/>
          <w:szCs w:val="28"/>
          <w:lang w:eastAsia="zh-CN"/>
        </w:rPr>
        <w:t>in order to</w:t>
      </w:r>
      <w:proofErr w:type="gramEnd"/>
      <w:r w:rsidRPr="009145A4">
        <w:rPr>
          <w:rFonts w:ascii="Times New Roman" w:hAnsi="Times New Roman" w:cs="Times New Roman"/>
          <w:b/>
          <w:bCs/>
          <w:sz w:val="28"/>
          <w:szCs w:val="28"/>
          <w:lang w:eastAsia="zh-CN"/>
        </w:rPr>
        <w:t xml:space="preserve"> retain mathematical talents. Fortunately, as shown in Item 5, new educational measures prevent students from overestimating or underestimating their abilities. I believe that mathematics education contributes significantly to future cognitive development. Therefore, it is crucial to improve educational measures appropriately, to prevent more students from developing a dislike for mathematics and losing a bright future.</w:t>
      </w:r>
    </w:p>
    <w:p w14:paraId="67479254" w14:textId="17E064D3" w:rsidR="009145A4" w:rsidRPr="00F532CD" w:rsidRDefault="009145A4" w:rsidP="009145A4">
      <w:pPr>
        <w:spacing w:line="480" w:lineRule="auto"/>
        <w:jc w:val="right"/>
        <w:rPr>
          <w:rFonts w:ascii="Times New Roman" w:hAnsi="Times New Roman" w:cs="Times New Roman" w:hint="eastAsia"/>
          <w:b/>
          <w:bCs/>
          <w:sz w:val="28"/>
          <w:szCs w:val="28"/>
          <w:lang w:eastAsia="zh-CN"/>
        </w:rPr>
      </w:pPr>
      <w:r>
        <w:rPr>
          <w:rFonts w:ascii="Times New Roman" w:hAnsi="Times New Roman" w:cs="Times New Roman" w:hint="eastAsia"/>
          <w:b/>
          <w:bCs/>
          <w:sz w:val="28"/>
          <w:szCs w:val="28"/>
          <w:lang w:eastAsia="zh-CN"/>
        </w:rPr>
        <w:t>(</w:t>
      </w:r>
      <w:r>
        <w:rPr>
          <w:rFonts w:ascii="Times New Roman" w:hAnsi="Times New Roman" w:cs="Times New Roman"/>
          <w:b/>
          <w:bCs/>
          <w:sz w:val="28"/>
          <w:szCs w:val="28"/>
          <w:lang w:eastAsia="zh-CN"/>
        </w:rPr>
        <w:t>Word: 298)</w:t>
      </w:r>
    </w:p>
    <w:sectPr w:rsidR="009145A4" w:rsidRPr="00F532CD" w:rsidSect="00597A5A">
      <w:headerReference w:type="default" r:id="rId17"/>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ED69" w14:textId="77777777" w:rsidR="00DC12CF" w:rsidRDefault="00DC12CF" w:rsidP="00597A5A">
      <w:r>
        <w:separator/>
      </w:r>
    </w:p>
  </w:endnote>
  <w:endnote w:type="continuationSeparator" w:id="0">
    <w:p w14:paraId="4359629C" w14:textId="77777777" w:rsidR="00DC12CF" w:rsidRDefault="00DC12CF" w:rsidP="0059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B277" w14:textId="77777777" w:rsidR="00DC12CF" w:rsidRDefault="00DC12CF" w:rsidP="00597A5A">
      <w:r>
        <w:separator/>
      </w:r>
    </w:p>
  </w:footnote>
  <w:footnote w:type="continuationSeparator" w:id="0">
    <w:p w14:paraId="4F21165D" w14:textId="77777777" w:rsidR="00DC12CF" w:rsidRDefault="00DC12CF" w:rsidP="00597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410"/>
      <w:gridCol w:w="2914"/>
    </w:tblGrid>
    <w:tr w:rsidR="00597A5A" w14:paraId="1AFDF61B" w14:textId="77777777" w:rsidTr="00597A5A">
      <w:tc>
        <w:tcPr>
          <w:tcW w:w="2972" w:type="dxa"/>
        </w:tcPr>
        <w:p w14:paraId="1A0DCEAF" w14:textId="14FB89FA" w:rsidR="00597A5A" w:rsidRPr="00597A5A" w:rsidRDefault="00597A5A" w:rsidP="00597A5A">
          <w:pPr>
            <w:pStyle w:val="a3"/>
            <w:rPr>
              <w:rFonts w:ascii="Times New Roman" w:hAnsi="Times New Roman" w:cs="Times New Roman"/>
              <w:sz w:val="28"/>
              <w:szCs w:val="24"/>
              <w:lang w:eastAsia="zh-CN"/>
            </w:rPr>
          </w:pPr>
          <w:r>
            <w:rPr>
              <w:rFonts w:ascii="Times New Roman" w:hAnsi="Times New Roman" w:cs="Times New Roman" w:hint="eastAsia"/>
              <w:sz w:val="28"/>
              <w:szCs w:val="24"/>
              <w:lang w:eastAsia="zh-CN"/>
            </w:rPr>
            <w:t>N</w:t>
          </w:r>
          <w:r>
            <w:rPr>
              <w:rFonts w:ascii="Times New Roman" w:hAnsi="Times New Roman" w:cs="Times New Roman"/>
              <w:sz w:val="28"/>
              <w:szCs w:val="24"/>
              <w:lang w:eastAsia="zh-CN"/>
            </w:rPr>
            <w:t>ame: Wong Kwok Yin</w:t>
          </w:r>
        </w:p>
      </w:tc>
      <w:tc>
        <w:tcPr>
          <w:tcW w:w="2410" w:type="dxa"/>
        </w:tcPr>
        <w:p w14:paraId="1EBECD51" w14:textId="16A882B5" w:rsidR="00597A5A" w:rsidRPr="00597A5A" w:rsidRDefault="00597A5A" w:rsidP="00597A5A">
          <w:pPr>
            <w:pStyle w:val="a3"/>
            <w:rPr>
              <w:rFonts w:ascii="Times New Roman" w:hAnsi="Times New Roman" w:cs="Times New Roman"/>
              <w:sz w:val="28"/>
              <w:szCs w:val="24"/>
              <w:lang w:eastAsia="zh-CN"/>
            </w:rPr>
          </w:pPr>
          <w:r>
            <w:rPr>
              <w:rFonts w:ascii="Times New Roman" w:hAnsi="Times New Roman" w:cs="Times New Roman" w:hint="eastAsia"/>
              <w:sz w:val="28"/>
              <w:szCs w:val="24"/>
              <w:lang w:eastAsia="zh-CN"/>
            </w:rPr>
            <w:t>U</w:t>
          </w:r>
          <w:r>
            <w:rPr>
              <w:rFonts w:ascii="Times New Roman" w:hAnsi="Times New Roman" w:cs="Times New Roman"/>
              <w:sz w:val="28"/>
              <w:szCs w:val="24"/>
              <w:lang w:eastAsia="zh-CN"/>
            </w:rPr>
            <w:t>ID: 3036070362</w:t>
          </w:r>
        </w:p>
      </w:tc>
      <w:tc>
        <w:tcPr>
          <w:tcW w:w="2914" w:type="dxa"/>
        </w:tcPr>
        <w:p w14:paraId="18D769AE" w14:textId="56FD26BA" w:rsidR="00597A5A" w:rsidRPr="00597A5A" w:rsidRDefault="00597A5A" w:rsidP="00597A5A">
          <w:pPr>
            <w:pStyle w:val="a3"/>
            <w:rPr>
              <w:rFonts w:ascii="Times New Roman" w:hAnsi="Times New Roman" w:cs="Times New Roman"/>
              <w:sz w:val="28"/>
              <w:szCs w:val="24"/>
            </w:rPr>
          </w:pPr>
          <w:r w:rsidRPr="00597A5A">
            <w:rPr>
              <w:rFonts w:ascii="Times New Roman" w:hAnsi="Times New Roman" w:cs="Times New Roman"/>
              <w:sz w:val="28"/>
              <w:szCs w:val="24"/>
            </w:rPr>
            <w:t>Tutorial Group: Toby</w:t>
          </w:r>
          <w:r>
            <w:rPr>
              <w:rFonts w:ascii="Times New Roman" w:hAnsi="Times New Roman" w:cs="Times New Roman"/>
              <w:sz w:val="28"/>
              <w:szCs w:val="24"/>
            </w:rPr>
            <w:t xml:space="preserve"> </w:t>
          </w:r>
          <w:r w:rsidRPr="00597A5A">
            <w:rPr>
              <w:rFonts w:ascii="Times New Roman" w:hAnsi="Times New Roman" w:cs="Times New Roman"/>
              <w:sz w:val="28"/>
              <w:szCs w:val="24"/>
            </w:rPr>
            <w:t>3</w:t>
          </w:r>
        </w:p>
      </w:tc>
    </w:tr>
  </w:tbl>
  <w:p w14:paraId="644938C6" w14:textId="7A1FD4AD" w:rsidR="00597A5A" w:rsidRPr="00597A5A" w:rsidRDefault="00597A5A" w:rsidP="00597A5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579A2"/>
    <w:multiLevelType w:val="multilevel"/>
    <w:tmpl w:val="116E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2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5A"/>
    <w:rsid w:val="00001065"/>
    <w:rsid w:val="00032158"/>
    <w:rsid w:val="00034378"/>
    <w:rsid w:val="000975B5"/>
    <w:rsid w:val="000D3397"/>
    <w:rsid w:val="00311A89"/>
    <w:rsid w:val="003E5DBA"/>
    <w:rsid w:val="00427A90"/>
    <w:rsid w:val="004E1C37"/>
    <w:rsid w:val="00531B20"/>
    <w:rsid w:val="00572EAB"/>
    <w:rsid w:val="00597A5A"/>
    <w:rsid w:val="005B45EB"/>
    <w:rsid w:val="006D0F83"/>
    <w:rsid w:val="009145A4"/>
    <w:rsid w:val="009943A9"/>
    <w:rsid w:val="009E1240"/>
    <w:rsid w:val="009E6941"/>
    <w:rsid w:val="00B21514"/>
    <w:rsid w:val="00B349EE"/>
    <w:rsid w:val="00BB1E53"/>
    <w:rsid w:val="00BB7E1B"/>
    <w:rsid w:val="00C171C4"/>
    <w:rsid w:val="00C5619D"/>
    <w:rsid w:val="00CB2E6F"/>
    <w:rsid w:val="00DC12CF"/>
    <w:rsid w:val="00E361AB"/>
    <w:rsid w:val="00ED525D"/>
    <w:rsid w:val="00F46DEE"/>
    <w:rsid w:val="00F532CD"/>
    <w:rsid w:val="00F91EA3"/>
    <w:rsid w:val="00FF5EA6"/>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1B406"/>
  <w15:chartTrackingRefBased/>
  <w15:docId w15:val="{30F044D1-C726-4492-B4DE-2B549D91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1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A5A"/>
    <w:pPr>
      <w:tabs>
        <w:tab w:val="center" w:pos="4153"/>
        <w:tab w:val="right" w:pos="8306"/>
      </w:tabs>
      <w:snapToGrid w:val="0"/>
    </w:pPr>
  </w:style>
  <w:style w:type="character" w:customStyle="1" w:styleId="a4">
    <w:name w:val="页眉 字符"/>
    <w:basedOn w:val="a0"/>
    <w:link w:val="a3"/>
    <w:uiPriority w:val="99"/>
    <w:rsid w:val="00597A5A"/>
  </w:style>
  <w:style w:type="paragraph" w:styleId="a5">
    <w:name w:val="footer"/>
    <w:basedOn w:val="a"/>
    <w:link w:val="a6"/>
    <w:uiPriority w:val="99"/>
    <w:unhideWhenUsed/>
    <w:rsid w:val="00597A5A"/>
    <w:pPr>
      <w:tabs>
        <w:tab w:val="center" w:pos="4153"/>
        <w:tab w:val="right" w:pos="8306"/>
      </w:tabs>
      <w:snapToGrid w:val="0"/>
    </w:pPr>
  </w:style>
  <w:style w:type="character" w:customStyle="1" w:styleId="a6">
    <w:name w:val="页脚 字符"/>
    <w:basedOn w:val="a0"/>
    <w:link w:val="a5"/>
    <w:uiPriority w:val="99"/>
    <w:rsid w:val="00597A5A"/>
  </w:style>
  <w:style w:type="table" w:styleId="a7">
    <w:name w:val="Table Grid"/>
    <w:basedOn w:val="a1"/>
    <w:uiPriority w:val="39"/>
    <w:rsid w:val="00597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597A5A"/>
    <w:rPr>
      <w:color w:val="0563C1" w:themeColor="hyperlink"/>
      <w:u w:val="single"/>
    </w:rPr>
  </w:style>
  <w:style w:type="character" w:styleId="a9">
    <w:name w:val="Unresolved Mention"/>
    <w:basedOn w:val="a0"/>
    <w:uiPriority w:val="99"/>
    <w:semiHidden/>
    <w:unhideWhenUsed/>
    <w:rsid w:val="00597A5A"/>
    <w:rPr>
      <w:color w:val="605E5C"/>
      <w:shd w:val="clear" w:color="auto" w:fill="E1DFDD"/>
    </w:rPr>
  </w:style>
  <w:style w:type="paragraph" w:styleId="aa">
    <w:name w:val="Normal (Web)"/>
    <w:basedOn w:val="a"/>
    <w:uiPriority w:val="99"/>
    <w:semiHidden/>
    <w:unhideWhenUsed/>
    <w:rsid w:val="00F532CD"/>
    <w:pPr>
      <w:widowControl/>
      <w:spacing w:before="100" w:beforeAutospacing="1" w:after="100" w:afterAutospacing="1"/>
      <w:jc w:val="left"/>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5385">
      <w:bodyDiv w:val="1"/>
      <w:marLeft w:val="0"/>
      <w:marRight w:val="0"/>
      <w:marTop w:val="0"/>
      <w:marBottom w:val="0"/>
      <w:divBdr>
        <w:top w:val="none" w:sz="0" w:space="0" w:color="auto"/>
        <w:left w:val="none" w:sz="0" w:space="0" w:color="auto"/>
        <w:bottom w:val="none" w:sz="0" w:space="0" w:color="auto"/>
        <w:right w:val="none" w:sz="0" w:space="0" w:color="auto"/>
      </w:divBdr>
    </w:div>
    <w:div w:id="1674526441">
      <w:bodyDiv w:val="1"/>
      <w:marLeft w:val="0"/>
      <w:marRight w:val="0"/>
      <w:marTop w:val="0"/>
      <w:marBottom w:val="0"/>
      <w:divBdr>
        <w:top w:val="none" w:sz="0" w:space="0" w:color="auto"/>
        <w:left w:val="none" w:sz="0" w:space="0" w:color="auto"/>
        <w:bottom w:val="none" w:sz="0" w:space="0" w:color="auto"/>
        <w:right w:val="none" w:sz="0" w:space="0" w:color="auto"/>
      </w:divBdr>
    </w:div>
    <w:div w:id="17279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week.org/technology/opinion-im-a-math-teacher-graphing-calculators-taught-me-a-thing-or-two-about-ai/2023/10" TargetMode="External"/><Relationship Id="rId13" Type="http://schemas.openxmlformats.org/officeDocument/2006/relationships/hyperlink" Target="https://www.businessinsider.com/bill-gates-math-education-school-suggestions-foundation-2023-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chingerreport.org/ai-might-disrupt-math-and-computer-science-classes-in-a-good-way/" TargetMode="External"/><Relationship Id="rId12" Type="http://schemas.openxmlformats.org/officeDocument/2006/relationships/hyperlink" Target="https://www.pbs.org/newshour/nation/math-disabilities-hamper-student-success-yet-schools-rarely-screen-for-the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dition.cnn.com/2023/10/07/us/girl-math-boy-social-media-cec/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cdfw.com/news/local/texas-news/which-students-get-into-advanced-math-texas-is-using-test-scores-to-limit-bias/3351570/" TargetMode="External"/><Relationship Id="rId5" Type="http://schemas.openxmlformats.org/officeDocument/2006/relationships/footnotes" Target="footnotes.xml"/><Relationship Id="rId15" Type="http://schemas.openxmlformats.org/officeDocument/2006/relationships/hyperlink" Target="https://www.theguardian.com/lifeandstyle/2023/sep/28/girl-math-tiktok-joke-women-sexism" TargetMode="External"/><Relationship Id="rId10" Type="http://schemas.openxmlformats.org/officeDocument/2006/relationships/hyperlink" Target="https://www.post-journal.com/news/top-stories/2023/09/what-about-ma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dnet.com/article/math-and-business-development-why-the-2-divergents-skills-matter-in-an-ai-world/" TargetMode="External"/><Relationship Id="rId14" Type="http://schemas.openxmlformats.org/officeDocument/2006/relationships/hyperlink" Target="https://www.redbrick.me/a-feminist-analysis-of-girl-ma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Wong</dc:creator>
  <cp:keywords/>
  <dc:description/>
  <cp:lastModifiedBy>Kenny Wong</cp:lastModifiedBy>
  <cp:revision>16</cp:revision>
  <cp:lastPrinted>2023-11-25T14:11:00Z</cp:lastPrinted>
  <dcterms:created xsi:type="dcterms:W3CDTF">2023-11-25T09:40:00Z</dcterms:created>
  <dcterms:modified xsi:type="dcterms:W3CDTF">2023-11-25T16:31:00Z</dcterms:modified>
</cp:coreProperties>
</file>