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9A6F" w14:textId="736CAD41" w:rsidR="001D0B72" w:rsidRDefault="0073350A" w:rsidP="00480ABC">
      <w:pPr>
        <w:pStyle w:val="a7"/>
        <w:pBdr>
          <w:bottom w:val="single" w:sz="6" w:space="1" w:color="auto"/>
        </w:pBdr>
        <w:jc w:val="left"/>
        <w:rPr>
          <w:rFonts w:eastAsia="宋体"/>
        </w:rPr>
      </w:pPr>
      <w:r>
        <w:rPr>
          <w:rFonts w:eastAsia="宋体" w:hint="eastAsia"/>
        </w:rPr>
        <w:t>BM</w:t>
      </w:r>
      <w:r>
        <w:rPr>
          <w:rFonts w:eastAsia="宋体"/>
        </w:rPr>
        <w:t>SN1601</w:t>
      </w:r>
      <w:r w:rsidR="00560D5A" w:rsidRPr="00560D5A">
        <w:rPr>
          <w:rFonts w:eastAsia="宋体" w:cstheme="majorHAnsi"/>
        </w:rPr>
        <w:t>–</w:t>
      </w:r>
      <w:r>
        <w:rPr>
          <w:rFonts w:eastAsia="宋体"/>
        </w:rPr>
        <w:t xml:space="preserve"> </w:t>
      </w:r>
      <w:r w:rsidR="00A95D86">
        <w:rPr>
          <w:rFonts w:eastAsia="宋体"/>
        </w:rPr>
        <w:t xml:space="preserve">Anatomy </w:t>
      </w:r>
      <w:r w:rsidR="00560D5A" w:rsidRPr="00560D5A">
        <w:rPr>
          <w:rFonts w:eastAsia="宋体" w:cstheme="majorHAnsi"/>
        </w:rPr>
        <w:t>–</w:t>
      </w:r>
      <w:r w:rsidR="00560D5A">
        <w:rPr>
          <w:rFonts w:eastAsia="宋体"/>
        </w:rPr>
        <w:t xml:space="preserve"> Part </w:t>
      </w:r>
      <w:r>
        <w:rPr>
          <w:rFonts w:eastAsia="宋体"/>
        </w:rPr>
        <w:t>III (</w:t>
      </w:r>
      <w:r w:rsidR="00480ABC">
        <w:rPr>
          <w:rFonts w:eastAsia="宋体" w:hint="eastAsia"/>
        </w:rPr>
        <w:t>Physiology</w:t>
      </w:r>
      <w:r w:rsidR="00480ABC">
        <w:rPr>
          <w:rFonts w:eastAsia="宋体"/>
        </w:rPr>
        <w:t xml:space="preserve">: </w:t>
      </w:r>
      <w:r>
        <w:rPr>
          <w:rFonts w:eastAsia="宋体"/>
        </w:rPr>
        <w:t>L18</w:t>
      </w:r>
      <w:r w:rsidR="00A95D86">
        <w:rPr>
          <w:rFonts w:eastAsia="宋体"/>
        </w:rPr>
        <w:t>, L19, L22, L26, L27</w:t>
      </w:r>
      <w:r w:rsidR="00AD3B66">
        <w:rPr>
          <w:rFonts w:eastAsia="宋体"/>
        </w:rPr>
        <w:t>, L28</w:t>
      </w:r>
      <w:r>
        <w:rPr>
          <w:rFonts w:eastAsia="宋体"/>
        </w:rPr>
        <w:t>)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9E2F52" w14:paraId="55B16626" w14:textId="77777777" w:rsidTr="009E2F52">
        <w:tc>
          <w:tcPr>
            <w:tcW w:w="10446" w:type="dxa"/>
          </w:tcPr>
          <w:p w14:paraId="2753D224" w14:textId="68798FA2" w:rsidR="009E2F52" w:rsidRDefault="009E2F52" w:rsidP="009E2F52">
            <w:r w:rsidRPr="00B14673">
              <w:rPr>
                <w:rFonts w:hint="eastAsia"/>
                <w:sz w:val="24"/>
                <w:szCs w:val="36"/>
              </w:rPr>
              <w:t>I</w:t>
            </w:r>
            <w:r w:rsidRPr="00B14673">
              <w:rPr>
                <w:sz w:val="24"/>
                <w:szCs w:val="36"/>
              </w:rPr>
              <w:t>ntroduction to The Endocrine System</w:t>
            </w:r>
          </w:p>
        </w:tc>
      </w:tr>
    </w:tbl>
    <w:p w14:paraId="27E22CAA" w14:textId="271C28AA" w:rsidR="00D46635" w:rsidRPr="00B11940" w:rsidRDefault="00D46635" w:rsidP="009C69FF">
      <w:pPr>
        <w:tabs>
          <w:tab w:val="left" w:pos="210"/>
        </w:tabs>
        <w:mirrorIndents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Glands+Hormones+Receptors→Endocrine System</m:t>
          </m:r>
        </m:oMath>
      </m:oMathPara>
    </w:p>
    <w:p w14:paraId="7E50B814" w14:textId="41CDB9F0" w:rsidR="00B11940" w:rsidRPr="009B08D8" w:rsidRDefault="00B11940" w:rsidP="00B11940">
      <w:pPr>
        <w:tabs>
          <w:tab w:val="left" w:pos="210"/>
        </w:tabs>
        <w:mirrorIndents/>
        <w:jc w:val="right"/>
        <w:rPr>
          <w:i/>
          <w:color w:val="A6A6A6" w:themeColor="background1" w:themeShade="A6"/>
        </w:rPr>
      </w:pPr>
      <w:r w:rsidRPr="009B08D8">
        <w:rPr>
          <w:i/>
          <w:color w:val="A6A6A6" w:themeColor="background1" w:themeShade="A6"/>
          <w:vertAlign w:val="superscript"/>
        </w:rPr>
        <w:t xml:space="preserve"># </w:t>
      </w:r>
      <w:r w:rsidRPr="009B08D8">
        <w:rPr>
          <w:i/>
          <w:color w:val="A6A6A6" w:themeColor="background1" w:themeShade="A6"/>
          <w:u w:val="single"/>
        </w:rPr>
        <w:t>Gland: any specialized group of cells, makes and secretes a hormone</w:t>
      </w:r>
    </w:p>
    <w:p w14:paraId="4540D189" w14:textId="168229D4" w:rsidR="00D46635" w:rsidRDefault="00D46635" w:rsidP="009C69FF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Hormones regulate the following body functions: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D46635" w14:paraId="4F634D58" w14:textId="77777777" w:rsidTr="00D46635">
        <w:tc>
          <w:tcPr>
            <w:tcW w:w="3482" w:type="dxa"/>
          </w:tcPr>
          <w:p w14:paraId="0756CD22" w14:textId="304D67F2" w:rsidR="00D46635" w:rsidRDefault="00D46635" w:rsidP="00D46635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Mood</w:t>
            </w:r>
          </w:p>
        </w:tc>
        <w:tc>
          <w:tcPr>
            <w:tcW w:w="3482" w:type="dxa"/>
          </w:tcPr>
          <w:p w14:paraId="28084A4D" w14:textId="4BC2086F" w:rsidR="00D46635" w:rsidRDefault="00D46635" w:rsidP="00D46635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Sleep Cycle</w:t>
            </w:r>
          </w:p>
        </w:tc>
        <w:tc>
          <w:tcPr>
            <w:tcW w:w="3482" w:type="dxa"/>
          </w:tcPr>
          <w:p w14:paraId="6117213F" w14:textId="1E79BB5D" w:rsidR="00D46635" w:rsidRDefault="00D46635" w:rsidP="00D46635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Growth and Development</w:t>
            </w:r>
          </w:p>
        </w:tc>
      </w:tr>
      <w:tr w:rsidR="00D46635" w14:paraId="179CCC4D" w14:textId="77777777" w:rsidTr="00D46635">
        <w:tc>
          <w:tcPr>
            <w:tcW w:w="3482" w:type="dxa"/>
          </w:tcPr>
          <w:p w14:paraId="2F9B128B" w14:textId="21DBA239" w:rsidR="00D46635" w:rsidRDefault="00D46635" w:rsidP="00D46635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Metabolism and Energy Balance</w:t>
            </w:r>
          </w:p>
        </w:tc>
        <w:tc>
          <w:tcPr>
            <w:tcW w:w="3482" w:type="dxa"/>
          </w:tcPr>
          <w:p w14:paraId="6B2335B6" w14:textId="5678800F" w:rsidR="00D46635" w:rsidRDefault="00D46635" w:rsidP="00D46635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Body Defense</w:t>
            </w:r>
          </w:p>
        </w:tc>
        <w:tc>
          <w:tcPr>
            <w:tcW w:w="3482" w:type="dxa"/>
          </w:tcPr>
          <w:p w14:paraId="40D07171" w14:textId="560B7838" w:rsidR="00D46635" w:rsidRDefault="00D46635" w:rsidP="00D46635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Reproductive Process</w:t>
            </w:r>
          </w:p>
        </w:tc>
      </w:tr>
    </w:tbl>
    <w:p w14:paraId="13B19A3E" w14:textId="1447E5CF" w:rsidR="00D46635" w:rsidRDefault="00D46635" w:rsidP="009C69FF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Location of Major Endocrine Glands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3D10C2" w14:paraId="26A9DB4A" w14:textId="77777777" w:rsidTr="003D10C2">
        <w:tc>
          <w:tcPr>
            <w:tcW w:w="5223" w:type="dxa"/>
            <w:vMerge w:val="restart"/>
            <w:vAlign w:val="center"/>
          </w:tcPr>
          <w:p w14:paraId="2843DE6E" w14:textId="104100E0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Common Major Endocrine Glands</w:t>
            </w:r>
          </w:p>
        </w:tc>
        <w:tc>
          <w:tcPr>
            <w:tcW w:w="5223" w:type="dxa"/>
          </w:tcPr>
          <w:p w14:paraId="4EB8E805" w14:textId="15C3AE52" w:rsidR="003D10C2" w:rsidRDefault="003D10C2" w:rsidP="003D10C2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Pituitary gland</w:t>
            </w:r>
          </w:p>
        </w:tc>
      </w:tr>
      <w:tr w:rsidR="003D10C2" w14:paraId="14EB42A6" w14:textId="77777777" w:rsidTr="003D10C2">
        <w:tc>
          <w:tcPr>
            <w:tcW w:w="5223" w:type="dxa"/>
            <w:vMerge/>
            <w:vAlign w:val="center"/>
          </w:tcPr>
          <w:p w14:paraId="5D4E66B2" w14:textId="77777777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23C69913" w14:textId="0F033691" w:rsidR="003D10C2" w:rsidRDefault="003D10C2" w:rsidP="003D10C2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Pineal gland</w:t>
            </w:r>
          </w:p>
        </w:tc>
      </w:tr>
      <w:tr w:rsidR="003D10C2" w14:paraId="3826C486" w14:textId="77777777" w:rsidTr="003D10C2">
        <w:tc>
          <w:tcPr>
            <w:tcW w:w="5223" w:type="dxa"/>
            <w:vMerge/>
            <w:vAlign w:val="center"/>
          </w:tcPr>
          <w:p w14:paraId="20689E7E" w14:textId="77777777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6895067C" w14:textId="095103B0" w:rsidR="003D10C2" w:rsidRDefault="003D10C2" w:rsidP="003D10C2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Thyroid gland</w:t>
            </w:r>
          </w:p>
        </w:tc>
      </w:tr>
      <w:tr w:rsidR="003D10C2" w14:paraId="5D4A5F4C" w14:textId="77777777" w:rsidTr="003D10C2">
        <w:tc>
          <w:tcPr>
            <w:tcW w:w="5223" w:type="dxa"/>
            <w:vMerge/>
            <w:vAlign w:val="center"/>
          </w:tcPr>
          <w:p w14:paraId="424E1DB9" w14:textId="77777777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49D72244" w14:textId="04073475" w:rsidR="003D10C2" w:rsidRDefault="003D10C2" w:rsidP="003D10C2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Parathyroid gland</w:t>
            </w:r>
          </w:p>
        </w:tc>
      </w:tr>
      <w:tr w:rsidR="003D10C2" w14:paraId="42E0DC1F" w14:textId="77777777" w:rsidTr="003D10C2">
        <w:tc>
          <w:tcPr>
            <w:tcW w:w="5223" w:type="dxa"/>
            <w:vMerge/>
            <w:vAlign w:val="center"/>
          </w:tcPr>
          <w:p w14:paraId="0936C339" w14:textId="77777777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14EC28AB" w14:textId="58D24CF9" w:rsidR="003D10C2" w:rsidRDefault="003D10C2" w:rsidP="003D10C2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Hypothalamus</w:t>
            </w:r>
          </w:p>
        </w:tc>
      </w:tr>
      <w:tr w:rsidR="003D10C2" w14:paraId="12523F03" w14:textId="77777777" w:rsidTr="003D10C2">
        <w:tc>
          <w:tcPr>
            <w:tcW w:w="5223" w:type="dxa"/>
            <w:vMerge/>
            <w:vAlign w:val="center"/>
          </w:tcPr>
          <w:p w14:paraId="47696D59" w14:textId="77777777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3294D23D" w14:textId="352F43DF" w:rsidR="003D10C2" w:rsidRDefault="003D10C2" w:rsidP="003D10C2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Thymus</w:t>
            </w:r>
          </w:p>
        </w:tc>
      </w:tr>
      <w:tr w:rsidR="003D10C2" w14:paraId="46430B58" w14:textId="77777777" w:rsidTr="003D10C2">
        <w:tc>
          <w:tcPr>
            <w:tcW w:w="5223" w:type="dxa"/>
            <w:vMerge/>
            <w:vAlign w:val="center"/>
          </w:tcPr>
          <w:p w14:paraId="78480930" w14:textId="77777777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7E9571FE" w14:textId="39827FD2" w:rsidR="003D10C2" w:rsidRDefault="003D10C2" w:rsidP="003D10C2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Pancreas</w:t>
            </w:r>
          </w:p>
        </w:tc>
      </w:tr>
      <w:tr w:rsidR="003D10C2" w14:paraId="7834B7CD" w14:textId="77777777" w:rsidTr="003D10C2">
        <w:tc>
          <w:tcPr>
            <w:tcW w:w="5223" w:type="dxa"/>
            <w:vMerge/>
            <w:vAlign w:val="center"/>
          </w:tcPr>
          <w:p w14:paraId="1517025E" w14:textId="77777777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5223" w:type="dxa"/>
          </w:tcPr>
          <w:p w14:paraId="2EC289FF" w14:textId="6BD22332" w:rsidR="003D10C2" w:rsidRDefault="003D10C2" w:rsidP="003D10C2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Adrenal glands</w:t>
            </w:r>
          </w:p>
        </w:tc>
      </w:tr>
      <w:tr w:rsidR="003D10C2" w14:paraId="0E605069" w14:textId="77777777" w:rsidTr="009B5E14">
        <w:trPr>
          <w:trHeight w:val="567"/>
        </w:trPr>
        <w:tc>
          <w:tcPr>
            <w:tcW w:w="5223" w:type="dxa"/>
            <w:vAlign w:val="center"/>
          </w:tcPr>
          <w:p w14:paraId="0784666F" w14:textId="7A1C63DC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Female Only: Major Endocrine Gland</w:t>
            </w:r>
          </w:p>
        </w:tc>
        <w:tc>
          <w:tcPr>
            <w:tcW w:w="5223" w:type="dxa"/>
            <w:vAlign w:val="center"/>
          </w:tcPr>
          <w:p w14:paraId="7D5A5AF4" w14:textId="0B5D6452" w:rsidR="003D10C2" w:rsidRDefault="003D10C2" w:rsidP="009B5E14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Ovary</w:t>
            </w:r>
          </w:p>
        </w:tc>
      </w:tr>
      <w:tr w:rsidR="003D10C2" w14:paraId="54ADC50A" w14:textId="77777777" w:rsidTr="009B5E14">
        <w:trPr>
          <w:trHeight w:val="567"/>
        </w:trPr>
        <w:tc>
          <w:tcPr>
            <w:tcW w:w="5223" w:type="dxa"/>
            <w:vAlign w:val="center"/>
          </w:tcPr>
          <w:p w14:paraId="5F43FE85" w14:textId="3EDD749B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During Pregnancy Only: Major Endocrine Gland</w:t>
            </w:r>
          </w:p>
        </w:tc>
        <w:tc>
          <w:tcPr>
            <w:tcW w:w="5223" w:type="dxa"/>
            <w:vAlign w:val="center"/>
          </w:tcPr>
          <w:p w14:paraId="4E880ED4" w14:textId="24988CC7" w:rsidR="003D10C2" w:rsidRDefault="003D10C2" w:rsidP="009B5E14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Placenta</w:t>
            </w:r>
          </w:p>
        </w:tc>
      </w:tr>
      <w:tr w:rsidR="003D10C2" w14:paraId="2D13320D" w14:textId="77777777" w:rsidTr="009B5E14">
        <w:trPr>
          <w:trHeight w:val="567"/>
        </w:trPr>
        <w:tc>
          <w:tcPr>
            <w:tcW w:w="5223" w:type="dxa"/>
            <w:vAlign w:val="center"/>
          </w:tcPr>
          <w:p w14:paraId="723C0A68" w14:textId="7649CF6C" w:rsidR="003D10C2" w:rsidRDefault="003D10C2" w:rsidP="003D10C2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Male Only: Major Endocrine Gland</w:t>
            </w:r>
          </w:p>
        </w:tc>
        <w:tc>
          <w:tcPr>
            <w:tcW w:w="5223" w:type="dxa"/>
            <w:vAlign w:val="center"/>
          </w:tcPr>
          <w:p w14:paraId="04683703" w14:textId="21A72739" w:rsidR="003D10C2" w:rsidRDefault="003D10C2" w:rsidP="009B5E14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Testicle</w:t>
            </w:r>
          </w:p>
        </w:tc>
      </w:tr>
    </w:tbl>
    <w:p w14:paraId="7E0D7276" w14:textId="08A74D03" w:rsidR="00D46635" w:rsidRDefault="00D46635" w:rsidP="009C69FF">
      <w:pPr>
        <w:tabs>
          <w:tab w:val="left" w:pos="210"/>
        </w:tabs>
        <w:mirrorIndents/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D10C9" w14:paraId="37708042" w14:textId="77777777" w:rsidTr="008D10C9">
        <w:tc>
          <w:tcPr>
            <w:tcW w:w="10446" w:type="dxa"/>
          </w:tcPr>
          <w:p w14:paraId="6EF13AFA" w14:textId="0A7B59EB" w:rsidR="008D10C9" w:rsidRPr="008D10C9" w:rsidRDefault="008D10C9" w:rsidP="009C69FF">
            <w:pPr>
              <w:tabs>
                <w:tab w:val="left" w:pos="210"/>
              </w:tabs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Secretion of Hormone – Mode of Action</w:t>
            </w:r>
          </w:p>
        </w:tc>
      </w:tr>
    </w:tbl>
    <w:p w14:paraId="1EA7A103" w14:textId="27D938C1" w:rsidR="008D10C9" w:rsidRDefault="008D10C9" w:rsidP="009C69FF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Endocrine Glands has 3 Mode of Action to secret the hormone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6"/>
        <w:gridCol w:w="3481"/>
        <w:gridCol w:w="3479"/>
      </w:tblGrid>
      <w:tr w:rsidR="008D10C9" w14:paraId="464D8A4F" w14:textId="77777777" w:rsidTr="009B5E14">
        <w:tc>
          <w:tcPr>
            <w:tcW w:w="3486" w:type="dxa"/>
          </w:tcPr>
          <w:p w14:paraId="383DC3B2" w14:textId="666404F2" w:rsidR="008D10C9" w:rsidRDefault="008D10C9" w:rsidP="008D10C9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Endocrine Signaling</w:t>
            </w:r>
          </w:p>
        </w:tc>
        <w:tc>
          <w:tcPr>
            <w:tcW w:w="3481" w:type="dxa"/>
          </w:tcPr>
          <w:p w14:paraId="34895111" w14:textId="7F1E61B1" w:rsidR="008D10C9" w:rsidRDefault="008D10C9" w:rsidP="008D10C9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Paracrine Signaling</w:t>
            </w:r>
          </w:p>
        </w:tc>
        <w:tc>
          <w:tcPr>
            <w:tcW w:w="3479" w:type="dxa"/>
          </w:tcPr>
          <w:p w14:paraId="12F7C502" w14:textId="119F9783" w:rsidR="008D10C9" w:rsidRDefault="008D10C9" w:rsidP="008D10C9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Autocrine Signaling</w:t>
            </w:r>
          </w:p>
        </w:tc>
      </w:tr>
      <w:tr w:rsidR="008D10C9" w14:paraId="79C66033" w14:textId="77777777" w:rsidTr="009B5E14">
        <w:tc>
          <w:tcPr>
            <w:tcW w:w="3486" w:type="dxa"/>
          </w:tcPr>
          <w:p w14:paraId="27BFD576" w14:textId="1FEE0671" w:rsidR="008D10C9" w:rsidRDefault="008D10C9" w:rsidP="008D10C9">
            <w:pPr>
              <w:tabs>
                <w:tab w:val="left" w:pos="210"/>
              </w:tabs>
              <w:mirrorIndents/>
              <w:jc w:val="left"/>
              <w:rPr>
                <w:iCs/>
              </w:rPr>
            </w:pPr>
            <w:r>
              <w:rPr>
                <w:rFonts w:ascii="MS Gothic" w:eastAsia="MS Gothic" w:hAnsi="MS Gothic" w:cs="MS Gothic" w:hint="eastAsia"/>
                <w:iCs/>
              </w:rPr>
              <w:t>◉</w:t>
            </w:r>
            <w:r>
              <w:rPr>
                <w:iCs/>
              </w:rPr>
              <w:t xml:space="preserve">  Act on distant cells</w:t>
            </w:r>
          </w:p>
        </w:tc>
        <w:tc>
          <w:tcPr>
            <w:tcW w:w="3481" w:type="dxa"/>
          </w:tcPr>
          <w:p w14:paraId="056CE4C4" w14:textId="4D6D514E" w:rsidR="008D10C9" w:rsidRDefault="008D10C9" w:rsidP="008D10C9">
            <w:pPr>
              <w:tabs>
                <w:tab w:val="left" w:pos="210"/>
              </w:tabs>
              <w:mirrorIndents/>
              <w:jc w:val="left"/>
              <w:rPr>
                <w:iCs/>
              </w:rPr>
            </w:pPr>
            <w:r>
              <w:rPr>
                <w:rFonts w:ascii="MS Gothic" w:eastAsia="MS Gothic" w:hAnsi="MS Gothic" w:cs="MS Gothic" w:hint="eastAsia"/>
                <w:iCs/>
              </w:rPr>
              <w:t>◉</w:t>
            </w:r>
            <w:r>
              <w:rPr>
                <w:iCs/>
              </w:rPr>
              <w:t xml:space="preserve">  Act on cells next to secreting cell</w:t>
            </w:r>
          </w:p>
        </w:tc>
        <w:tc>
          <w:tcPr>
            <w:tcW w:w="3479" w:type="dxa"/>
          </w:tcPr>
          <w:p w14:paraId="3D90DEF6" w14:textId="6ACE6FA0" w:rsidR="008D10C9" w:rsidRDefault="008D10C9" w:rsidP="008D10C9">
            <w:pPr>
              <w:tabs>
                <w:tab w:val="left" w:pos="210"/>
              </w:tabs>
              <w:mirrorIndents/>
              <w:jc w:val="left"/>
              <w:rPr>
                <w:iCs/>
              </w:rPr>
            </w:pPr>
            <w:r>
              <w:rPr>
                <w:rFonts w:ascii="MS Gothic" w:eastAsia="MS Gothic" w:hAnsi="MS Gothic" w:cs="MS Gothic" w:hint="eastAsia"/>
                <w:iCs/>
              </w:rPr>
              <w:t>◉</w:t>
            </w:r>
            <w:r>
              <w:rPr>
                <w:iCs/>
              </w:rPr>
              <w:t xml:space="preserve">  Act on cell that secreted them</w:t>
            </w:r>
          </w:p>
        </w:tc>
      </w:tr>
      <w:tr w:rsidR="008D10C9" w14:paraId="79953481" w14:textId="77777777" w:rsidTr="009B5E14">
        <w:tc>
          <w:tcPr>
            <w:tcW w:w="3486" w:type="dxa"/>
          </w:tcPr>
          <w:p w14:paraId="4A6586C1" w14:textId="2BA0AF9A" w:rsidR="008D10C9" w:rsidRDefault="008D10C9" w:rsidP="009C69FF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4E7D80EF" wp14:editId="1971D40E">
                  <wp:extent cx="2075815" cy="661048"/>
                  <wp:effectExtent l="0" t="0" r="635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804" cy="669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1" w:type="dxa"/>
          </w:tcPr>
          <w:p w14:paraId="33EF6844" w14:textId="3EA47A7D" w:rsidR="008D10C9" w:rsidRDefault="008D10C9" w:rsidP="008D10C9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46FBE022" wp14:editId="5180D7A6">
                  <wp:extent cx="1588957" cy="67201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756" cy="682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9" w:type="dxa"/>
          </w:tcPr>
          <w:p w14:paraId="027FBD7E" w14:textId="0435E56F" w:rsidR="008D10C9" w:rsidRDefault="008D10C9" w:rsidP="008D10C9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noProof/>
              </w:rPr>
              <w:drawing>
                <wp:inline distT="0" distB="0" distL="0" distR="0" wp14:anchorId="22AF98B6" wp14:editId="5137F593">
                  <wp:extent cx="976694" cy="67183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080" cy="674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70735" w14:textId="77777777" w:rsidR="009B5E14" w:rsidRDefault="009B5E14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EF0AC5" w14:paraId="31EEF565" w14:textId="77777777" w:rsidTr="009B5E14">
        <w:tc>
          <w:tcPr>
            <w:tcW w:w="10443" w:type="dxa"/>
          </w:tcPr>
          <w:p w14:paraId="0461AB22" w14:textId="07DBCFDE" w:rsidR="00EF0AC5" w:rsidRPr="00EF0AC5" w:rsidRDefault="009B5E14" w:rsidP="009C69FF">
            <w:pPr>
              <w:tabs>
                <w:tab w:val="left" w:pos="210"/>
              </w:tabs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E</w:t>
            </w:r>
            <w:r w:rsidR="00EF0AC5">
              <w:rPr>
                <w:iCs/>
                <w:sz w:val="24"/>
                <w:szCs w:val="36"/>
              </w:rPr>
              <w:t xml:space="preserve">xocrine Gland </w:t>
            </w:r>
            <w:r w:rsidR="00EF0AC5" w:rsidRPr="00EF0AC5">
              <w:rPr>
                <w:iCs/>
                <w:sz w:val="24"/>
                <w:szCs w:val="36"/>
              </w:rPr>
              <w:t>versus</w:t>
            </w:r>
            <w:r w:rsidR="00EF0AC5">
              <w:rPr>
                <w:iCs/>
                <w:sz w:val="24"/>
                <w:szCs w:val="36"/>
              </w:rPr>
              <w:t xml:space="preserve"> Endocrine Gland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13742F" w14:paraId="34A36318" w14:textId="77777777" w:rsidTr="0013742F">
        <w:tc>
          <w:tcPr>
            <w:tcW w:w="5223" w:type="dxa"/>
          </w:tcPr>
          <w:p w14:paraId="33EF24E7" w14:textId="370ED16A" w:rsidR="0013742F" w:rsidRDefault="0013742F" w:rsidP="0013742F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Endocrine</w:t>
            </w:r>
          </w:p>
        </w:tc>
        <w:tc>
          <w:tcPr>
            <w:tcW w:w="5223" w:type="dxa"/>
          </w:tcPr>
          <w:p w14:paraId="7867793F" w14:textId="5816D365" w:rsidR="0013742F" w:rsidRDefault="0013742F" w:rsidP="0013742F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Exocrine</w:t>
            </w:r>
          </w:p>
        </w:tc>
      </w:tr>
      <w:tr w:rsidR="0013742F" w14:paraId="286F13FB" w14:textId="77777777" w:rsidTr="0013742F">
        <w:tc>
          <w:tcPr>
            <w:tcW w:w="5223" w:type="dxa"/>
          </w:tcPr>
          <w:p w14:paraId="7B1D5746" w14:textId="3D56519D" w:rsidR="0013742F" w:rsidRDefault="0013742F" w:rsidP="009C69FF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D</w:t>
            </w:r>
            <w:r w:rsidRPr="0013742F">
              <w:rPr>
                <w:iCs/>
              </w:rPr>
              <w:t>o not have ducts</w:t>
            </w:r>
            <w:r>
              <w:rPr>
                <w:iCs/>
              </w:rPr>
              <w:t xml:space="preserve"> (Ductless)</w:t>
            </w:r>
          </w:p>
        </w:tc>
        <w:tc>
          <w:tcPr>
            <w:tcW w:w="5223" w:type="dxa"/>
          </w:tcPr>
          <w:p w14:paraId="2FAA042E" w14:textId="59D2579C" w:rsidR="0013742F" w:rsidRDefault="0013742F" w:rsidP="009C69FF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>Do have ducts</w:t>
            </w:r>
          </w:p>
        </w:tc>
      </w:tr>
      <w:tr w:rsidR="0013742F" w14:paraId="046E8DA1" w14:textId="77777777" w:rsidTr="0013742F">
        <w:tc>
          <w:tcPr>
            <w:tcW w:w="5223" w:type="dxa"/>
          </w:tcPr>
          <w:p w14:paraId="485E51A9" w14:textId="47BB204E" w:rsidR="0013742F" w:rsidRDefault="0013742F" w:rsidP="009C69FF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 xml:space="preserve">Secret </w:t>
            </w:r>
            <w:r w:rsidRPr="007769D5">
              <w:rPr>
                <w:iCs/>
                <w:highlight w:val="yellow"/>
              </w:rPr>
              <w:t>Hormone</w:t>
            </w:r>
          </w:p>
        </w:tc>
        <w:tc>
          <w:tcPr>
            <w:tcW w:w="5223" w:type="dxa"/>
          </w:tcPr>
          <w:p w14:paraId="656F9330" w14:textId="50E6DF90" w:rsidR="0013742F" w:rsidRDefault="0013742F" w:rsidP="009C69FF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 xml:space="preserve">Secret </w:t>
            </w:r>
            <w:r w:rsidRPr="007769D5">
              <w:rPr>
                <w:iCs/>
                <w:highlight w:val="yellow"/>
              </w:rPr>
              <w:t>Sweat, Enzymes, Mucus, Sebum</w:t>
            </w:r>
            <w:r>
              <w:rPr>
                <w:iCs/>
              </w:rPr>
              <w:t xml:space="preserve"> (</w:t>
            </w:r>
            <w:r>
              <w:rPr>
                <w:rFonts w:ascii="宋体" w:eastAsia="宋体" w:hAnsi="宋体" w:hint="eastAsia"/>
                <w:iCs/>
              </w:rPr>
              <w:t>皮脂</w:t>
            </w:r>
            <w:r>
              <w:rPr>
                <w:iCs/>
              </w:rPr>
              <w:t>)</w:t>
            </w:r>
          </w:p>
        </w:tc>
      </w:tr>
      <w:tr w:rsidR="0013742F" w14:paraId="6DF048FE" w14:textId="77777777" w:rsidTr="0013742F">
        <w:tc>
          <w:tcPr>
            <w:tcW w:w="5223" w:type="dxa"/>
          </w:tcPr>
          <w:p w14:paraId="203C1043" w14:textId="271C46A2" w:rsidR="0013742F" w:rsidRDefault="003731B8" w:rsidP="009C69FF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 xml:space="preserve">Finally </w:t>
            </w:r>
            <w:r w:rsidR="008D3237">
              <w:rPr>
                <w:iCs/>
              </w:rPr>
              <w:t>Carry to the ICF</w:t>
            </w:r>
          </w:p>
        </w:tc>
        <w:tc>
          <w:tcPr>
            <w:tcW w:w="5223" w:type="dxa"/>
          </w:tcPr>
          <w:p w14:paraId="3B48ABB6" w14:textId="49C7848F" w:rsidR="0013742F" w:rsidRDefault="003731B8" w:rsidP="009C69FF">
            <w:pPr>
              <w:tabs>
                <w:tab w:val="left" w:pos="210"/>
              </w:tabs>
              <w:mirrorIndents/>
              <w:rPr>
                <w:iCs/>
              </w:rPr>
            </w:pPr>
            <w:r>
              <w:rPr>
                <w:iCs/>
              </w:rPr>
              <w:t xml:space="preserve">Finally </w:t>
            </w:r>
            <w:r w:rsidR="008D3237">
              <w:rPr>
                <w:iCs/>
              </w:rPr>
              <w:t>C</w:t>
            </w:r>
            <w:r w:rsidR="008D3237" w:rsidRPr="008D3237">
              <w:rPr>
                <w:iCs/>
              </w:rPr>
              <w:t xml:space="preserve">arry to the </w:t>
            </w:r>
            <w:r w:rsidR="008D3237" w:rsidRPr="008D3237">
              <w:rPr>
                <w:iCs/>
                <w:highlight w:val="yellow"/>
              </w:rPr>
              <w:t>outside of the body or into a body cavity</w:t>
            </w:r>
          </w:p>
        </w:tc>
      </w:tr>
    </w:tbl>
    <w:p w14:paraId="41409DBC" w14:textId="5F6CD775" w:rsidR="0013742F" w:rsidRDefault="0013742F" w:rsidP="009C69FF">
      <w:pPr>
        <w:tabs>
          <w:tab w:val="left" w:pos="210"/>
        </w:tabs>
        <w:mirrorIndents/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3F4A77" w14:paraId="42FEB1E0" w14:textId="77777777" w:rsidTr="003F4A77">
        <w:tc>
          <w:tcPr>
            <w:tcW w:w="10446" w:type="dxa"/>
          </w:tcPr>
          <w:p w14:paraId="5F1EFDE2" w14:textId="14EBB11C" w:rsidR="003F4A77" w:rsidRPr="003F4A77" w:rsidRDefault="003F4A77" w:rsidP="009C69FF">
            <w:pPr>
              <w:tabs>
                <w:tab w:val="left" w:pos="210"/>
              </w:tabs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 xml:space="preserve">Classification of </w:t>
            </w:r>
            <w:r>
              <w:rPr>
                <w:rFonts w:hint="eastAsia"/>
                <w:iCs/>
                <w:sz w:val="24"/>
                <w:szCs w:val="36"/>
              </w:rPr>
              <w:t>Hormone</w:t>
            </w:r>
            <w:r>
              <w:rPr>
                <w:iCs/>
                <w:sz w:val="24"/>
                <w:szCs w:val="36"/>
              </w:rPr>
              <w:t xml:space="preserve"> – </w:t>
            </w:r>
            <w:r>
              <w:rPr>
                <w:rFonts w:hint="eastAsia"/>
                <w:iCs/>
                <w:sz w:val="24"/>
                <w:szCs w:val="36"/>
              </w:rPr>
              <w:t>Structural</w:t>
            </w:r>
            <w:r>
              <w:rPr>
                <w:iCs/>
                <w:sz w:val="24"/>
                <w:szCs w:val="36"/>
              </w:rPr>
              <w:t xml:space="preserve"> Difference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3F4A77" w14:paraId="2566301C" w14:textId="77777777" w:rsidTr="003F4A77">
        <w:tc>
          <w:tcPr>
            <w:tcW w:w="3482" w:type="dxa"/>
          </w:tcPr>
          <w:p w14:paraId="298A519D" w14:textId="2DDD418F" w:rsidR="003F4A77" w:rsidRDefault="003F4A77" w:rsidP="003F4A77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 w:rsidRPr="003F4A77">
              <w:rPr>
                <w:iCs/>
              </w:rPr>
              <w:t>Amino</w:t>
            </w:r>
            <w:r>
              <w:rPr>
                <w:iCs/>
              </w:rPr>
              <w:t xml:space="preserve"> </w:t>
            </w:r>
            <w:r w:rsidRPr="003F4A77">
              <w:rPr>
                <w:iCs/>
              </w:rPr>
              <w:t>acid</w:t>
            </w:r>
            <w:r>
              <w:rPr>
                <w:iCs/>
              </w:rPr>
              <w:t xml:space="preserve"> </w:t>
            </w:r>
            <w:r w:rsidRPr="003F4A77">
              <w:rPr>
                <w:iCs/>
              </w:rPr>
              <w:t>derivative</w:t>
            </w:r>
            <w:r>
              <w:rPr>
                <w:iCs/>
              </w:rPr>
              <w:t>s</w:t>
            </w:r>
            <w:r>
              <w:rPr>
                <w:iCs/>
              </w:rPr>
              <w:br/>
              <w:t>(Amines)</w:t>
            </w:r>
          </w:p>
        </w:tc>
        <w:tc>
          <w:tcPr>
            <w:tcW w:w="3482" w:type="dxa"/>
          </w:tcPr>
          <w:p w14:paraId="3A69AE1B" w14:textId="0B9C8A56" w:rsidR="003F4A77" w:rsidRDefault="003F4A77" w:rsidP="003F4A77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Peptide and Proteins Hormone</w:t>
            </w:r>
          </w:p>
        </w:tc>
        <w:tc>
          <w:tcPr>
            <w:tcW w:w="3482" w:type="dxa"/>
          </w:tcPr>
          <w:p w14:paraId="034912E3" w14:textId="1FE37E30" w:rsidR="003F4A77" w:rsidRDefault="003F4A77" w:rsidP="003F4A77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Steroid (</w:t>
            </w:r>
            <w:r>
              <w:rPr>
                <w:rFonts w:ascii="宋体" w:eastAsia="宋体" w:hAnsi="宋体" w:hint="eastAsia"/>
                <w:iCs/>
              </w:rPr>
              <w:t>類固醇</w:t>
            </w:r>
            <w:r>
              <w:rPr>
                <w:iCs/>
              </w:rPr>
              <w:t>)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3F4A77" w14:paraId="0BBDDB82" w14:textId="77777777" w:rsidTr="003F4A77">
        <w:tc>
          <w:tcPr>
            <w:tcW w:w="10443" w:type="dxa"/>
          </w:tcPr>
          <w:p w14:paraId="2701D10E" w14:textId="6893D39C" w:rsidR="003F4A77" w:rsidRPr="003F4A77" w:rsidRDefault="003F4A77" w:rsidP="009C69FF">
            <w:pPr>
              <w:tabs>
                <w:tab w:val="left" w:pos="210"/>
              </w:tabs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lastRenderedPageBreak/>
              <w:t>Introduction to Amine Hormone (Amino acid derivatives)</w:t>
            </w:r>
          </w:p>
        </w:tc>
      </w:tr>
    </w:tbl>
    <w:p w14:paraId="685F00D2" w14:textId="0852114B" w:rsidR="00784BB1" w:rsidRDefault="00784BB1" w:rsidP="009C69FF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Amine Hormones are </w:t>
      </w:r>
      <w:r w:rsidRPr="00784BB1">
        <w:rPr>
          <w:b/>
          <w:bCs/>
          <w:iCs/>
          <w:u w:val="single"/>
        </w:rPr>
        <w:t>derivatives of the amino acid tyrosine</w:t>
      </w:r>
      <w:r>
        <w:rPr>
          <w:iCs/>
        </w:rPr>
        <w:t>.</w:t>
      </w:r>
    </w:p>
    <w:p w14:paraId="4F6E1EFF" w14:textId="1BB53A3F" w:rsidR="001640F9" w:rsidRDefault="001640F9" w:rsidP="009C69FF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Half-Life: minutes to few days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0"/>
        <w:gridCol w:w="4564"/>
        <w:gridCol w:w="3482"/>
      </w:tblGrid>
      <w:tr w:rsidR="00784BB1" w14:paraId="1E9AF93D" w14:textId="77777777" w:rsidTr="00784BB1">
        <w:tc>
          <w:tcPr>
            <w:tcW w:w="2400" w:type="dxa"/>
            <w:vMerge w:val="restart"/>
            <w:vAlign w:val="center"/>
          </w:tcPr>
          <w:p w14:paraId="4B8BD90D" w14:textId="6A3D36EE" w:rsid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Amine Hormone</w:t>
            </w:r>
          </w:p>
        </w:tc>
        <w:tc>
          <w:tcPr>
            <w:tcW w:w="4564" w:type="dxa"/>
            <w:vAlign w:val="center"/>
          </w:tcPr>
          <w:p w14:paraId="4F12A994" w14:textId="4FE690C1" w:rsid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Thyroid Hormone</w:t>
            </w:r>
          </w:p>
        </w:tc>
        <w:tc>
          <w:tcPr>
            <w:tcW w:w="3482" w:type="dxa"/>
            <w:vAlign w:val="center"/>
          </w:tcPr>
          <w:p w14:paraId="1A007526" w14:textId="5E89B576" w:rsidR="00784BB1" w:rsidRP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b/>
                <w:bCs/>
                <w:iCs/>
              </w:rPr>
            </w:pPr>
            <w:r>
              <w:rPr>
                <w:iCs/>
              </w:rPr>
              <w:t xml:space="preserve">From </w:t>
            </w:r>
            <w:r>
              <w:rPr>
                <w:b/>
                <w:bCs/>
                <w:iCs/>
              </w:rPr>
              <w:t>Thyroid Gland</w:t>
            </w:r>
          </w:p>
        </w:tc>
      </w:tr>
      <w:tr w:rsidR="00784BB1" w14:paraId="29661FE9" w14:textId="77777777" w:rsidTr="00784BB1">
        <w:tc>
          <w:tcPr>
            <w:tcW w:w="2400" w:type="dxa"/>
            <w:vMerge/>
            <w:vAlign w:val="center"/>
          </w:tcPr>
          <w:p w14:paraId="3A58691C" w14:textId="77777777" w:rsid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4564" w:type="dxa"/>
            <w:vAlign w:val="center"/>
          </w:tcPr>
          <w:p w14:paraId="6CC529BE" w14:textId="62BAB944" w:rsid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Epinephrine</w:t>
            </w:r>
          </w:p>
        </w:tc>
        <w:tc>
          <w:tcPr>
            <w:tcW w:w="3482" w:type="dxa"/>
            <w:vMerge w:val="restart"/>
            <w:vAlign w:val="center"/>
          </w:tcPr>
          <w:p w14:paraId="62DF3E4E" w14:textId="012112F8" w:rsidR="00784BB1" w:rsidRP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b/>
                <w:bCs/>
                <w:iCs/>
              </w:rPr>
            </w:pPr>
            <w:r>
              <w:rPr>
                <w:iCs/>
              </w:rPr>
              <w:t xml:space="preserve">From </w:t>
            </w:r>
            <w:r>
              <w:rPr>
                <w:b/>
                <w:bCs/>
                <w:iCs/>
              </w:rPr>
              <w:t>Ad</w:t>
            </w:r>
            <w:r w:rsidR="00D51669">
              <w:rPr>
                <w:b/>
                <w:bCs/>
                <w:iCs/>
              </w:rPr>
              <w:t>renal Medulla</w:t>
            </w:r>
          </w:p>
        </w:tc>
      </w:tr>
      <w:tr w:rsidR="00784BB1" w14:paraId="413A49ED" w14:textId="77777777" w:rsidTr="00784BB1">
        <w:tc>
          <w:tcPr>
            <w:tcW w:w="2400" w:type="dxa"/>
            <w:vMerge/>
            <w:vAlign w:val="center"/>
          </w:tcPr>
          <w:p w14:paraId="4DE304DC" w14:textId="77777777" w:rsid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4564" w:type="dxa"/>
            <w:vAlign w:val="center"/>
          </w:tcPr>
          <w:p w14:paraId="193E563F" w14:textId="091CFDCD" w:rsid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Norepinephrine</w:t>
            </w:r>
          </w:p>
        </w:tc>
        <w:tc>
          <w:tcPr>
            <w:tcW w:w="3482" w:type="dxa"/>
            <w:vMerge/>
            <w:vAlign w:val="center"/>
          </w:tcPr>
          <w:p w14:paraId="077F7F10" w14:textId="73AAC0B4" w:rsid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</w:tr>
      <w:tr w:rsidR="00784BB1" w14:paraId="23BD4A24" w14:textId="77777777" w:rsidTr="00784BB1">
        <w:tc>
          <w:tcPr>
            <w:tcW w:w="2400" w:type="dxa"/>
            <w:vMerge/>
            <w:vAlign w:val="center"/>
          </w:tcPr>
          <w:p w14:paraId="7432DD04" w14:textId="77777777" w:rsid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</w:p>
        </w:tc>
        <w:tc>
          <w:tcPr>
            <w:tcW w:w="4564" w:type="dxa"/>
            <w:vAlign w:val="center"/>
          </w:tcPr>
          <w:p w14:paraId="5E55CD13" w14:textId="5D951C2E" w:rsidR="00784BB1" w:rsidRDefault="00784BB1" w:rsidP="00784BB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Dopamine</w:t>
            </w:r>
          </w:p>
        </w:tc>
        <w:tc>
          <w:tcPr>
            <w:tcW w:w="3482" w:type="dxa"/>
            <w:vAlign w:val="center"/>
          </w:tcPr>
          <w:p w14:paraId="1CA93E07" w14:textId="7AB5E222" w:rsidR="00784BB1" w:rsidRPr="00D51669" w:rsidRDefault="00D51669" w:rsidP="00784BB1">
            <w:pPr>
              <w:tabs>
                <w:tab w:val="left" w:pos="210"/>
              </w:tabs>
              <w:mirrorIndents/>
              <w:jc w:val="center"/>
              <w:rPr>
                <w:b/>
                <w:bCs/>
                <w:iCs/>
              </w:rPr>
            </w:pPr>
            <w:r>
              <w:rPr>
                <w:iCs/>
              </w:rPr>
              <w:t xml:space="preserve">From </w:t>
            </w:r>
            <w:r w:rsidRPr="00D51669">
              <w:rPr>
                <w:b/>
                <w:bCs/>
                <w:iCs/>
              </w:rPr>
              <w:t>Hypothalamus</w:t>
            </w:r>
          </w:p>
        </w:tc>
      </w:tr>
    </w:tbl>
    <w:p w14:paraId="65702CF9" w14:textId="617B2E74" w:rsidR="00784BB1" w:rsidRDefault="00784BB1" w:rsidP="009C69FF">
      <w:pPr>
        <w:tabs>
          <w:tab w:val="left" w:pos="210"/>
        </w:tabs>
        <w:mirrorIndents/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E7732" w14:paraId="4623F8D2" w14:textId="77777777" w:rsidTr="00723D4E">
        <w:tc>
          <w:tcPr>
            <w:tcW w:w="10443" w:type="dxa"/>
          </w:tcPr>
          <w:p w14:paraId="337261F0" w14:textId="6B90A111" w:rsidR="008E7732" w:rsidRPr="008E7732" w:rsidRDefault="008E7732" w:rsidP="009C69FF">
            <w:pPr>
              <w:tabs>
                <w:tab w:val="left" w:pos="210"/>
              </w:tabs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 xml:space="preserve">Introduction to Peptide Hormone </w:t>
            </w:r>
          </w:p>
        </w:tc>
      </w:tr>
    </w:tbl>
    <w:p w14:paraId="2CECA4A3" w14:textId="65249DCB" w:rsidR="001C4022" w:rsidRDefault="001C4022" w:rsidP="001C4022">
      <w:pPr>
        <w:tabs>
          <w:tab w:val="left" w:pos="210"/>
        </w:tabs>
        <w:ind w:left="284"/>
        <w:mirrorIndents/>
        <w:jc w:val="center"/>
        <w:rPr>
          <w:rFonts w:ascii="MS Gothic" w:eastAsia="宋体" w:hAnsi="MS Gothic" w:cs="MS Gothic"/>
          <w:iCs/>
        </w:rPr>
      </w:pPr>
      <w:r>
        <w:rPr>
          <w:noProof/>
        </w:rPr>
        <w:drawing>
          <wp:inline distT="0" distB="0" distL="0" distR="0" wp14:anchorId="48C65F85" wp14:editId="5836CB0B">
            <wp:extent cx="4633784" cy="1711658"/>
            <wp:effectExtent l="0" t="0" r="0" b="3175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2500" cy="171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3784" w14:textId="77777777" w:rsidR="001640F9" w:rsidRDefault="00723D4E" w:rsidP="001C4022">
      <w:pPr>
        <w:tabs>
          <w:tab w:val="left" w:pos="210"/>
        </w:tabs>
        <w:ind w:left="284"/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</w:t>
      </w:r>
      <w:r w:rsidR="001640F9" w:rsidRPr="001640F9">
        <w:rPr>
          <w:iCs/>
        </w:rPr>
        <w:t>There is a signal peptide in the polypeptide to tell the cell whether the Hormones</w:t>
      </w:r>
      <w:r w:rsidR="001640F9">
        <w:rPr>
          <w:iCs/>
        </w:rPr>
        <w:t xml:space="preserve">: </w:t>
      </w:r>
    </w:p>
    <w:p w14:paraId="2E47A49C" w14:textId="4F0C598A" w:rsidR="001640F9" w:rsidRDefault="001640F9" w:rsidP="001C4022">
      <w:pPr>
        <w:tabs>
          <w:tab w:val="left" w:pos="210"/>
        </w:tabs>
        <w:ind w:left="284"/>
        <w:mirrorIndents/>
        <w:rPr>
          <w:iCs/>
        </w:rPr>
      </w:pPr>
      <w:r>
        <w:rPr>
          <w:rFonts w:ascii="MS Gothic" w:eastAsia="宋体" w:hAnsi="MS Gothic" w:cs="MS Gothic"/>
          <w:iCs/>
        </w:rPr>
        <w:t xml:space="preserve">   </w:t>
      </w:r>
      <w:proofErr w:type="gramStart"/>
      <w:r>
        <w:rPr>
          <w:rFonts w:ascii="MS Gothic" w:eastAsia="宋体" w:hAnsi="MS Gothic" w:cs="MS Gothic"/>
          <w:iCs/>
        </w:rPr>
        <w:t xml:space="preserve">▨  </w:t>
      </w:r>
      <w:r>
        <w:rPr>
          <w:iCs/>
        </w:rPr>
        <w:t>S</w:t>
      </w:r>
      <w:r w:rsidRPr="001640F9">
        <w:rPr>
          <w:iCs/>
        </w:rPr>
        <w:t>hould</w:t>
      </w:r>
      <w:proofErr w:type="gramEnd"/>
      <w:r w:rsidRPr="001640F9">
        <w:rPr>
          <w:iCs/>
        </w:rPr>
        <w:t xml:space="preserve"> be encapsulated in cell</w:t>
      </w:r>
    </w:p>
    <w:p w14:paraId="5ED34B40" w14:textId="0C98315C" w:rsidR="00511A17" w:rsidRDefault="001640F9" w:rsidP="00511A17">
      <w:pPr>
        <w:tabs>
          <w:tab w:val="left" w:pos="210"/>
        </w:tabs>
        <w:ind w:left="284"/>
        <w:mirrorIndents/>
        <w:rPr>
          <w:iCs/>
        </w:rPr>
      </w:pPr>
      <w:r>
        <w:rPr>
          <w:iCs/>
        </w:rPr>
        <w:t xml:space="preserve">   </w:t>
      </w:r>
      <w:r>
        <w:rPr>
          <w:rFonts w:ascii="MS Gothic" w:eastAsia="MS Gothic" w:hAnsi="MS Gothic" w:cs="MS Gothic" w:hint="eastAsia"/>
          <w:iCs/>
        </w:rPr>
        <w:t>▨</w:t>
      </w:r>
      <w:r>
        <w:rPr>
          <w:iCs/>
        </w:rPr>
        <w:t xml:space="preserve">  </w:t>
      </w:r>
      <w:r w:rsidRPr="001640F9">
        <w:rPr>
          <w:iCs/>
        </w:rPr>
        <w:t>directly release to the blood vessel</w:t>
      </w:r>
    </w:p>
    <w:p w14:paraId="139AF9A8" w14:textId="77777777" w:rsidR="00511A17" w:rsidRPr="00CB5423" w:rsidRDefault="00511A17" w:rsidP="00511A17">
      <w:pPr>
        <w:tabs>
          <w:tab w:val="left" w:pos="210"/>
        </w:tabs>
        <w:ind w:left="284"/>
        <w:mirrorIndents/>
        <w:rPr>
          <w:iCs/>
          <w:u w:val="single"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T</w:t>
      </w:r>
      <w:r w:rsidRPr="00511A17">
        <w:rPr>
          <w:iCs/>
        </w:rPr>
        <w:t xml:space="preserve">he cell may secrete </w:t>
      </w:r>
      <w:r w:rsidRPr="00CB5423">
        <w:rPr>
          <w:b/>
          <w:bCs/>
          <w:iCs/>
          <w:u w:val="single"/>
        </w:rPr>
        <w:t>multiple peptide hormones</w:t>
      </w:r>
      <w:r w:rsidRPr="00511A17">
        <w:rPr>
          <w:iCs/>
        </w:rPr>
        <w:t>—</w:t>
      </w:r>
      <w:r w:rsidRPr="00CB5423">
        <w:rPr>
          <w:i/>
        </w:rPr>
        <w:t>derived from the same prohormone</w:t>
      </w:r>
      <w:r w:rsidRPr="00511A17">
        <w:rPr>
          <w:iCs/>
        </w:rPr>
        <w:t xml:space="preserve">—each of which </w:t>
      </w:r>
      <w:r w:rsidRPr="00CB5423">
        <w:rPr>
          <w:iCs/>
          <w:u w:val="single"/>
        </w:rPr>
        <w:t>differs in its</w:t>
      </w:r>
    </w:p>
    <w:p w14:paraId="32F11547" w14:textId="70F10F15" w:rsidR="00B9565B" w:rsidRDefault="00511A17" w:rsidP="00B9565B">
      <w:pPr>
        <w:tabs>
          <w:tab w:val="left" w:pos="210"/>
        </w:tabs>
        <w:ind w:left="284" w:firstLine="283"/>
        <w:mirrorIndents/>
        <w:rPr>
          <w:iCs/>
        </w:rPr>
      </w:pPr>
      <w:r w:rsidRPr="00CB5423">
        <w:rPr>
          <w:iCs/>
          <w:u w:val="single"/>
        </w:rPr>
        <w:t>effects on target cells</w:t>
      </w:r>
      <w:r>
        <w:rPr>
          <w:iCs/>
        </w:rPr>
        <w:t>.</w:t>
      </w:r>
    </w:p>
    <w:p w14:paraId="6ADC9562" w14:textId="2FC25827" w:rsidR="00B9565B" w:rsidRPr="00511A17" w:rsidRDefault="00B9565B" w:rsidP="00B9565B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</w:t>
      </w:r>
      <w:r w:rsidRPr="00B9565B">
        <w:rPr>
          <w:iCs/>
        </w:rPr>
        <w:t xml:space="preserve">Release the contents of the secretory vesicles by </w:t>
      </w:r>
      <w:r w:rsidRPr="00B9565B">
        <w:rPr>
          <w:b/>
          <w:bCs/>
          <w:iCs/>
          <w:u w:val="single"/>
        </w:rPr>
        <w:t>exocytosis</w:t>
      </w:r>
    </w:p>
    <w:p w14:paraId="3DDF5762" w14:textId="7A6AE6FE" w:rsidR="001640F9" w:rsidRDefault="001C4022" w:rsidP="008E7732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</w:t>
      </w:r>
      <w:r w:rsidR="001640F9">
        <w:rPr>
          <w:iCs/>
        </w:rPr>
        <w:t>Relative Half Life in Blood: minutes</w:t>
      </w:r>
    </w:p>
    <w:p w14:paraId="523FF70C" w14:textId="4DBCA2BD" w:rsidR="00723D4E" w:rsidRPr="00723D4E" w:rsidRDefault="00723D4E" w:rsidP="008E7732">
      <w:pPr>
        <w:tabs>
          <w:tab w:val="left" w:pos="210"/>
        </w:tabs>
        <w:mirrorIndents/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0D6B2F" w14:paraId="2B4730D9" w14:textId="77777777" w:rsidTr="000D6B2F">
        <w:tc>
          <w:tcPr>
            <w:tcW w:w="10446" w:type="dxa"/>
          </w:tcPr>
          <w:p w14:paraId="07C4FDBF" w14:textId="06E65A7C" w:rsidR="000D6B2F" w:rsidRPr="000D6B2F" w:rsidRDefault="000D6B2F" w:rsidP="008E7732">
            <w:pPr>
              <w:tabs>
                <w:tab w:val="left" w:pos="210"/>
              </w:tabs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Introduction to Steroid Hormone</w:t>
            </w:r>
          </w:p>
        </w:tc>
      </w:tr>
    </w:tbl>
    <w:p w14:paraId="10C52AEE" w14:textId="4893E149" w:rsidR="00722BD1" w:rsidRDefault="00722BD1" w:rsidP="008E7732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Steroid Hormone are</w:t>
      </w:r>
      <w:r w:rsidR="00AC79EC">
        <w:rPr>
          <w:iCs/>
        </w:rPr>
        <w:t xml:space="preserve"> </w:t>
      </w:r>
      <w:r w:rsidR="00AC79EC" w:rsidRPr="00F33992">
        <w:rPr>
          <w:b/>
          <w:bCs/>
          <w:iCs/>
          <w:u w:val="single"/>
        </w:rPr>
        <w:t>derived from cholesterol</w:t>
      </w:r>
      <w:r w:rsidR="00901344">
        <w:rPr>
          <w:b/>
          <w:bCs/>
          <w:iCs/>
          <w:u w:val="single"/>
        </w:rPr>
        <w:t xml:space="preserve"> (e.g.: cortisol)</w:t>
      </w:r>
      <w:r w:rsidR="00AC79EC">
        <w:rPr>
          <w:iCs/>
        </w:rPr>
        <w:t xml:space="preserve"> and</w:t>
      </w:r>
      <w:r>
        <w:rPr>
          <w:iCs/>
        </w:rPr>
        <w:t xml:space="preserve"> primarily produced by the:</w:t>
      </w:r>
    </w:p>
    <w:tbl>
      <w:tblPr>
        <w:tblStyle w:val="a9"/>
        <w:tblW w:w="0" w:type="auto"/>
        <w:tblInd w:w="274" w:type="dxa"/>
        <w:tblLook w:val="04A0" w:firstRow="1" w:lastRow="0" w:firstColumn="1" w:lastColumn="0" w:noHBand="0" w:noVBand="1"/>
      </w:tblPr>
      <w:tblGrid>
        <w:gridCol w:w="3390"/>
        <w:gridCol w:w="3391"/>
        <w:gridCol w:w="3391"/>
      </w:tblGrid>
      <w:tr w:rsidR="00722BD1" w14:paraId="58F98FC8" w14:textId="77777777" w:rsidTr="00722BD1">
        <w:tc>
          <w:tcPr>
            <w:tcW w:w="3390" w:type="dxa"/>
          </w:tcPr>
          <w:p w14:paraId="141C72FF" w14:textId="4DB6B96E" w:rsidR="00722BD1" w:rsidRDefault="00722BD1" w:rsidP="00722BD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Adrenal Cortex</w:t>
            </w:r>
          </w:p>
        </w:tc>
        <w:tc>
          <w:tcPr>
            <w:tcW w:w="3391" w:type="dxa"/>
          </w:tcPr>
          <w:p w14:paraId="22745098" w14:textId="6611DAB1" w:rsidR="00722BD1" w:rsidRDefault="00722BD1" w:rsidP="00722BD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Gonads (Testes / Ovaries)</w:t>
            </w:r>
          </w:p>
        </w:tc>
        <w:tc>
          <w:tcPr>
            <w:tcW w:w="3391" w:type="dxa"/>
          </w:tcPr>
          <w:p w14:paraId="63449449" w14:textId="583DE88D" w:rsidR="00722BD1" w:rsidRDefault="00722BD1" w:rsidP="00722BD1">
            <w:pPr>
              <w:tabs>
                <w:tab w:val="left" w:pos="210"/>
              </w:tabs>
              <w:mirrorIndents/>
              <w:jc w:val="center"/>
              <w:rPr>
                <w:iCs/>
              </w:rPr>
            </w:pPr>
            <w:r>
              <w:rPr>
                <w:iCs/>
              </w:rPr>
              <w:t>Placenta (During pregnancy)</w:t>
            </w:r>
          </w:p>
        </w:tc>
      </w:tr>
    </w:tbl>
    <w:p w14:paraId="0BA192A0" w14:textId="51A4B2CC" w:rsidR="00AB7DE2" w:rsidRDefault="00AB7DE2" w:rsidP="00AB7DE2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Vitamin D can be converted into active steroid hormone @ Liver / Kidney</w:t>
      </w:r>
    </w:p>
    <w:p w14:paraId="0E59D770" w14:textId="77777777" w:rsidR="00FA2872" w:rsidRDefault="00FA2872" w:rsidP="00FA2872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S</w:t>
      </w:r>
      <w:r w:rsidRPr="00FA2872">
        <w:rPr>
          <w:iCs/>
        </w:rPr>
        <w:t xml:space="preserve">teroid hormones </w:t>
      </w:r>
      <w:r w:rsidRPr="00FA2872">
        <w:rPr>
          <w:b/>
          <w:bCs/>
          <w:iCs/>
          <w:u w:val="single"/>
        </w:rPr>
        <w:t>diffuse across the plasma membrane</w:t>
      </w:r>
      <w:r w:rsidRPr="00FA2872">
        <w:rPr>
          <w:iCs/>
        </w:rPr>
        <w:t xml:space="preserve"> into the circulation</w:t>
      </w:r>
    </w:p>
    <w:p w14:paraId="3DA9E7D8" w14:textId="5A580CA7" w:rsidR="00FA2872" w:rsidRDefault="00FA2872" w:rsidP="00FA2872">
      <w:pPr>
        <w:tabs>
          <w:tab w:val="left" w:pos="210"/>
        </w:tabs>
        <w:mirrorIndents/>
        <w:rPr>
          <w:iCs/>
        </w:rPr>
      </w:pPr>
      <w:r>
        <w:rPr>
          <w:iCs/>
        </w:rPr>
        <w:t xml:space="preserve">   </w:t>
      </w:r>
      <w:r>
        <w:rPr>
          <w:rFonts w:ascii="MS Gothic" w:eastAsia="MS Gothic" w:hAnsi="MS Gothic" w:cs="MS Gothic" w:hint="eastAsia"/>
          <w:iCs/>
        </w:rPr>
        <w:t>▨</w:t>
      </w:r>
      <w:r>
        <w:rPr>
          <w:iCs/>
        </w:rPr>
        <w:t xml:space="preserve">  R</w:t>
      </w:r>
      <w:r w:rsidRPr="00FA2872">
        <w:rPr>
          <w:iCs/>
        </w:rPr>
        <w:t xml:space="preserve">eversibly </w:t>
      </w:r>
      <w:r w:rsidRPr="00FA2872">
        <w:rPr>
          <w:b/>
          <w:bCs/>
          <w:iCs/>
          <w:u w:val="single"/>
        </w:rPr>
        <w:t>bound to carrier proteins such as albumin</w:t>
      </w:r>
      <w:r w:rsidRPr="00FA2872">
        <w:rPr>
          <w:iCs/>
        </w:rPr>
        <w:t xml:space="preserve"> in plasma</w:t>
      </w:r>
    </w:p>
    <w:p w14:paraId="47DCC961" w14:textId="68FD92BA" w:rsidR="00E43649" w:rsidRDefault="00E43649" w:rsidP="00FA2872">
      <w:pPr>
        <w:tabs>
          <w:tab w:val="left" w:pos="210"/>
        </w:tabs>
        <w:mirrorIndents/>
        <w:rPr>
          <w:b/>
          <w:bCs/>
          <w:iCs/>
          <w:u w:val="single"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</w:t>
      </w:r>
      <w:r w:rsidRPr="00E43649">
        <w:rPr>
          <w:b/>
          <w:bCs/>
          <w:iCs/>
          <w:u w:val="single"/>
        </w:rPr>
        <w:t xml:space="preserve">Synthesized in </w:t>
      </w:r>
      <w:proofErr w:type="spellStart"/>
      <w:r w:rsidRPr="00E43649">
        <w:rPr>
          <w:b/>
          <w:bCs/>
          <w:iCs/>
          <w:u w:val="single"/>
        </w:rPr>
        <w:t>sER</w:t>
      </w:r>
      <w:proofErr w:type="spellEnd"/>
      <w:r w:rsidRPr="00E43649">
        <w:rPr>
          <w:b/>
          <w:bCs/>
          <w:iCs/>
          <w:u w:val="single"/>
        </w:rPr>
        <w:t xml:space="preserve"> on demand</w:t>
      </w:r>
      <w:r>
        <w:rPr>
          <w:iCs/>
        </w:rPr>
        <w:t xml:space="preserve"> because of </w:t>
      </w:r>
      <w:r w:rsidRPr="00E43649">
        <w:rPr>
          <w:b/>
          <w:bCs/>
          <w:iCs/>
          <w:u w:val="single"/>
        </w:rPr>
        <w:t>longer half-life</w:t>
      </w:r>
    </w:p>
    <w:p w14:paraId="7FAF28DD" w14:textId="7CD4B56C" w:rsidR="00C524B5" w:rsidRDefault="00C524B5" w:rsidP="00C524B5">
      <w:pPr>
        <w:rPr>
          <w:iCs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524B5" w14:paraId="00D2DB31" w14:textId="77777777" w:rsidTr="00C524B5">
        <w:tc>
          <w:tcPr>
            <w:tcW w:w="10446" w:type="dxa"/>
          </w:tcPr>
          <w:p w14:paraId="02C5FEF6" w14:textId="12AD58C3" w:rsidR="00C524B5" w:rsidRPr="00C524B5" w:rsidRDefault="00C524B5" w:rsidP="00C524B5">
            <w:pPr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Summary of Amine Hormone, Peptide Hormone, Steroid Hormone</w:t>
            </w:r>
          </w:p>
        </w:tc>
      </w:tr>
    </w:tbl>
    <w:p w14:paraId="11BBA681" w14:textId="5803D2AC" w:rsidR="00C524B5" w:rsidRDefault="00C439A0" w:rsidP="00C524B5">
      <w:pPr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 Do notice that: catecholamines and thyroid hormone are Amine Hormone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25"/>
        <w:gridCol w:w="2397"/>
        <w:gridCol w:w="2612"/>
        <w:gridCol w:w="2612"/>
      </w:tblGrid>
      <w:tr w:rsidR="00C524B5" w14:paraId="6DDE36A2" w14:textId="77777777" w:rsidTr="00C439A0">
        <w:tc>
          <w:tcPr>
            <w:tcW w:w="2825" w:type="dxa"/>
            <w:tcBorders>
              <w:top w:val="single" w:sz="4" w:space="0" w:color="FFFFFF" w:themeColor="background1"/>
              <w:left w:val="single" w:sz="4" w:space="0" w:color="FFFFFF" w:themeColor="background1"/>
              <w:tr2bl w:val="nil"/>
            </w:tcBorders>
          </w:tcPr>
          <w:p w14:paraId="71184A0B" w14:textId="77777777" w:rsidR="00C524B5" w:rsidRDefault="00C524B5" w:rsidP="00C524B5">
            <w:pPr>
              <w:rPr>
                <w:iCs/>
              </w:rPr>
            </w:pPr>
          </w:p>
        </w:tc>
        <w:tc>
          <w:tcPr>
            <w:tcW w:w="2397" w:type="dxa"/>
          </w:tcPr>
          <w:p w14:paraId="4BDD7684" w14:textId="4947B2BC" w:rsidR="00C524B5" w:rsidRDefault="00C439A0" w:rsidP="00C439A0">
            <w:pPr>
              <w:jc w:val="center"/>
              <w:rPr>
                <w:iCs/>
              </w:rPr>
            </w:pPr>
            <w:r>
              <w:rPr>
                <w:iCs/>
              </w:rPr>
              <w:t>Major Form in Plasma</w:t>
            </w:r>
          </w:p>
        </w:tc>
        <w:tc>
          <w:tcPr>
            <w:tcW w:w="2612" w:type="dxa"/>
          </w:tcPr>
          <w:p w14:paraId="0A187CCC" w14:textId="55343BEE" w:rsidR="00C524B5" w:rsidRDefault="00C439A0" w:rsidP="00C439A0">
            <w:pPr>
              <w:jc w:val="center"/>
              <w:rPr>
                <w:iCs/>
              </w:rPr>
            </w:pPr>
            <w:r>
              <w:rPr>
                <w:iCs/>
              </w:rPr>
              <w:t>Location of Receptors</w:t>
            </w:r>
          </w:p>
        </w:tc>
        <w:tc>
          <w:tcPr>
            <w:tcW w:w="2612" w:type="dxa"/>
          </w:tcPr>
          <w:p w14:paraId="68786597" w14:textId="3C33CCD5" w:rsidR="00C524B5" w:rsidRDefault="00C439A0" w:rsidP="00C439A0">
            <w:pPr>
              <w:jc w:val="center"/>
              <w:rPr>
                <w:iCs/>
              </w:rPr>
            </w:pPr>
            <w:r>
              <w:rPr>
                <w:iCs/>
              </w:rPr>
              <w:t>Rate</w:t>
            </w:r>
          </w:p>
        </w:tc>
      </w:tr>
      <w:tr w:rsidR="00C524B5" w14:paraId="6D288551" w14:textId="77777777" w:rsidTr="00C439A0">
        <w:tc>
          <w:tcPr>
            <w:tcW w:w="2825" w:type="dxa"/>
          </w:tcPr>
          <w:p w14:paraId="00E2CA75" w14:textId="4104F53A" w:rsidR="00C439A0" w:rsidRDefault="00C524B5" w:rsidP="00C524B5">
            <w:pPr>
              <w:rPr>
                <w:iCs/>
              </w:rPr>
            </w:pPr>
            <w:r w:rsidRPr="00C524B5">
              <w:rPr>
                <w:iCs/>
              </w:rPr>
              <w:t>Peptides and catecholamines</w:t>
            </w:r>
          </w:p>
        </w:tc>
        <w:tc>
          <w:tcPr>
            <w:tcW w:w="2397" w:type="dxa"/>
          </w:tcPr>
          <w:p w14:paraId="177DA9AC" w14:textId="43D82E28" w:rsidR="00C524B5" w:rsidRDefault="00C439A0" w:rsidP="00C439A0">
            <w:pPr>
              <w:jc w:val="center"/>
              <w:rPr>
                <w:iCs/>
              </w:rPr>
            </w:pPr>
            <w:r>
              <w:rPr>
                <w:iCs/>
              </w:rPr>
              <w:t>Free</w:t>
            </w:r>
          </w:p>
        </w:tc>
        <w:tc>
          <w:tcPr>
            <w:tcW w:w="2612" w:type="dxa"/>
          </w:tcPr>
          <w:p w14:paraId="4AE2E3AE" w14:textId="6E968E73" w:rsidR="00C524B5" w:rsidRDefault="00C439A0" w:rsidP="00C439A0">
            <w:pPr>
              <w:jc w:val="center"/>
              <w:rPr>
                <w:iCs/>
              </w:rPr>
            </w:pPr>
            <w:r>
              <w:rPr>
                <w:iCs/>
              </w:rPr>
              <w:t>Plasma Membrane</w:t>
            </w:r>
          </w:p>
        </w:tc>
        <w:tc>
          <w:tcPr>
            <w:tcW w:w="2612" w:type="dxa"/>
          </w:tcPr>
          <w:p w14:paraId="7D457864" w14:textId="3422AB32" w:rsidR="00C524B5" w:rsidRDefault="00C439A0" w:rsidP="00C439A0">
            <w:pPr>
              <w:jc w:val="center"/>
              <w:rPr>
                <w:iCs/>
              </w:rPr>
            </w:pPr>
            <w:r>
              <w:rPr>
                <w:iCs/>
              </w:rPr>
              <w:t>Fast (minutes)</w:t>
            </w:r>
          </w:p>
        </w:tc>
      </w:tr>
      <w:tr w:rsidR="00C524B5" w14:paraId="4FA6991B" w14:textId="77777777" w:rsidTr="00C439A0">
        <w:tc>
          <w:tcPr>
            <w:tcW w:w="2825" w:type="dxa"/>
          </w:tcPr>
          <w:p w14:paraId="468F7155" w14:textId="60FCB2F2" w:rsidR="00C524B5" w:rsidRDefault="00C524B5" w:rsidP="00C439A0">
            <w:pPr>
              <w:rPr>
                <w:iCs/>
              </w:rPr>
            </w:pPr>
            <w:r w:rsidRPr="00C524B5">
              <w:rPr>
                <w:iCs/>
              </w:rPr>
              <w:t>Steroids and thyroid hormone</w:t>
            </w:r>
          </w:p>
        </w:tc>
        <w:tc>
          <w:tcPr>
            <w:tcW w:w="2397" w:type="dxa"/>
          </w:tcPr>
          <w:p w14:paraId="07FB9BEE" w14:textId="158137FE" w:rsidR="00C524B5" w:rsidRDefault="00C439A0" w:rsidP="00C439A0">
            <w:pPr>
              <w:jc w:val="center"/>
              <w:rPr>
                <w:iCs/>
              </w:rPr>
            </w:pPr>
            <w:r>
              <w:rPr>
                <w:iCs/>
              </w:rPr>
              <w:t>Protein-bound</w:t>
            </w:r>
          </w:p>
        </w:tc>
        <w:tc>
          <w:tcPr>
            <w:tcW w:w="2612" w:type="dxa"/>
          </w:tcPr>
          <w:p w14:paraId="5A99A8F7" w14:textId="0A8BE03C" w:rsidR="00C524B5" w:rsidRDefault="00C439A0" w:rsidP="00C439A0">
            <w:pPr>
              <w:jc w:val="center"/>
              <w:rPr>
                <w:iCs/>
              </w:rPr>
            </w:pPr>
            <w:r>
              <w:rPr>
                <w:iCs/>
              </w:rPr>
              <w:t>Intracellular</w:t>
            </w:r>
          </w:p>
        </w:tc>
        <w:tc>
          <w:tcPr>
            <w:tcW w:w="2612" w:type="dxa"/>
          </w:tcPr>
          <w:p w14:paraId="53F3EBB6" w14:textId="2B1D7B7B" w:rsidR="00C524B5" w:rsidRPr="00C439A0" w:rsidRDefault="00C439A0" w:rsidP="00C439A0">
            <w:pPr>
              <w:jc w:val="center"/>
              <w:rPr>
                <w:rFonts w:eastAsia="宋体"/>
                <w:iCs/>
              </w:rPr>
            </w:pPr>
            <w:r>
              <w:rPr>
                <w:iCs/>
              </w:rPr>
              <w:t xml:space="preserve">Slow </w:t>
            </w:r>
            <w:r>
              <w:rPr>
                <w:rFonts w:eastAsia="宋体" w:hint="eastAsia"/>
                <w:iCs/>
              </w:rPr>
              <w:t>(</w:t>
            </w:r>
            <w:r>
              <w:rPr>
                <w:rFonts w:eastAsia="宋体"/>
                <w:iCs/>
              </w:rPr>
              <w:t xml:space="preserve">hours </w:t>
            </w:r>
            <w:proofErr w:type="gramStart"/>
            <w:r>
              <w:rPr>
                <w:rFonts w:eastAsia="宋体"/>
                <w:iCs/>
              </w:rPr>
              <w:t>to day</w:t>
            </w:r>
            <w:proofErr w:type="gramEnd"/>
            <w:r>
              <w:rPr>
                <w:rFonts w:eastAsia="宋体"/>
                <w:iCs/>
              </w:rPr>
              <w:t>)</w:t>
            </w:r>
          </w:p>
        </w:tc>
      </w:tr>
    </w:tbl>
    <w:p w14:paraId="250571AE" w14:textId="77777777" w:rsidR="00C439A0" w:rsidRDefault="00C439A0" w:rsidP="00C524B5">
      <w:pPr>
        <w:rPr>
          <w:highlight w:val="yellow"/>
        </w:rPr>
      </w:pPr>
    </w:p>
    <w:p w14:paraId="0665BE11" w14:textId="046154F8" w:rsidR="00C524B5" w:rsidRDefault="00C439A0" w:rsidP="00C524B5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Not All Amine Hormone are Free in Plasma, Fast Rate</m:t>
          </m:r>
        </m:oMath>
      </m:oMathPara>
    </w:p>
    <w:p w14:paraId="3EB5E076" w14:textId="6270ED33" w:rsidR="00C524B5" w:rsidRDefault="00C524B5">
      <w:pPr>
        <w:rPr>
          <w:iCs/>
        </w:rPr>
      </w:pPr>
      <w:r>
        <w:rPr>
          <w:iCs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182999" w14:paraId="3F051B34" w14:textId="77777777" w:rsidTr="00533336">
        <w:tc>
          <w:tcPr>
            <w:tcW w:w="10443" w:type="dxa"/>
          </w:tcPr>
          <w:p w14:paraId="7706129D" w14:textId="77777777" w:rsidR="00182999" w:rsidRPr="0000324F" w:rsidRDefault="00182999" w:rsidP="00533336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C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linical Problem Related to Endocrine Disorders</w:t>
            </w:r>
          </w:p>
        </w:tc>
      </w:tr>
    </w:tbl>
    <w:p w14:paraId="41F171A2" w14:textId="77777777" w:rsidR="00182999" w:rsidRDefault="00182999" w:rsidP="00182999">
      <w:pPr>
        <w:rPr>
          <w:rFonts w:ascii="MS Gothic" w:eastAsia="宋体" w:hAnsi="MS Gothic" w:cs="MS Gothic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MS Gothic"/>
              <w:highlight w:val="yellow"/>
            </w:rPr>
            <m:t>Cause of the Endocrine Disorders</m:t>
          </m:r>
        </m:oMath>
      </m:oMathPara>
    </w:p>
    <w:p w14:paraId="66A12239" w14:textId="77777777" w:rsidR="00182999" w:rsidRPr="0000324F" w:rsidRDefault="00182999" w:rsidP="00182999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00324F">
        <w:rPr>
          <w:rFonts w:asciiTheme="majorHAnsi" w:eastAsia="宋体" w:hAnsiTheme="majorHAnsi" w:cstheme="majorHAnsi"/>
        </w:rPr>
        <w:t>Problems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in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the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secreting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gland,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e.g.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tumors,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infection</w:t>
      </w:r>
    </w:p>
    <w:p w14:paraId="4EAAE4C2" w14:textId="77777777" w:rsidR="00182999" w:rsidRPr="0000324F" w:rsidRDefault="00182999" w:rsidP="00182999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00324F">
        <w:rPr>
          <w:rFonts w:asciiTheme="majorHAnsi" w:eastAsia="宋体" w:hAnsiTheme="majorHAnsi" w:cstheme="majorHAnsi"/>
        </w:rPr>
        <w:t>Problems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in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the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  <w:b/>
          <w:bCs/>
          <w:u w:val="single"/>
        </w:rPr>
        <w:t>endocrine feedback system</w:t>
      </w:r>
      <w:r w:rsidRPr="0000324F">
        <w:rPr>
          <w:rFonts w:asciiTheme="majorHAnsi" w:eastAsia="宋体" w:hAnsiTheme="majorHAnsi" w:cstheme="majorHAnsi"/>
        </w:rPr>
        <w:t>,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mostly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  <w:b/>
          <w:bCs/>
          <w:u w:val="single"/>
        </w:rPr>
        <w:t>hypothalamic-pituitary axis</w:t>
      </w:r>
    </w:p>
    <w:p w14:paraId="0D16D094" w14:textId="77777777" w:rsidR="00182999" w:rsidRPr="0000324F" w:rsidRDefault="00182999" w:rsidP="00182999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00324F">
        <w:rPr>
          <w:rFonts w:asciiTheme="majorHAnsi" w:eastAsia="宋体" w:hAnsiTheme="majorHAnsi" w:cstheme="majorHAnsi"/>
          <w:b/>
          <w:bCs/>
          <w:u w:val="single"/>
        </w:rPr>
        <w:t>Auto-immune disorders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(e.g.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Type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1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diabetes</w:t>
      </w:r>
      <w:r>
        <w:rPr>
          <w:rFonts w:asciiTheme="majorHAnsi" w:eastAsia="宋体" w:hAnsiTheme="majorHAnsi" w:cstheme="majorHAnsi"/>
        </w:rPr>
        <w:t xml:space="preserve"> </w:t>
      </w:r>
      <w:r w:rsidRPr="0000324F">
        <w:rPr>
          <w:rFonts w:asciiTheme="majorHAnsi" w:eastAsia="宋体" w:hAnsiTheme="majorHAnsi" w:cstheme="majorHAnsi"/>
        </w:rPr>
        <w:t>mellitus)</w:t>
      </w:r>
    </w:p>
    <w:p w14:paraId="3F4C7909" w14:textId="77777777" w:rsidR="00182999" w:rsidRDefault="00182999" w:rsidP="00182999">
      <w:pPr>
        <w:rPr>
          <w:rFonts w:asciiTheme="majorHAnsi" w:eastAsia="宋体" w:hAnsiTheme="majorHAnsi" w:cstheme="majorHAnsi"/>
          <w:b/>
          <w:bCs/>
          <w:u w:val="single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00324F">
        <w:rPr>
          <w:rFonts w:asciiTheme="majorHAnsi" w:eastAsia="宋体" w:hAnsiTheme="majorHAnsi" w:cstheme="majorHAnsi"/>
          <w:b/>
          <w:bCs/>
          <w:u w:val="single"/>
        </w:rPr>
        <w:t>Genetic disorders</w:t>
      </w:r>
    </w:p>
    <w:p w14:paraId="73CC1BBE" w14:textId="77777777" w:rsidR="00182999" w:rsidRDefault="00182999" w:rsidP="00182999">
      <w:pPr>
        <w:rPr>
          <w:rFonts w:asciiTheme="majorHAnsi" w:eastAsia="宋体" w:hAnsiTheme="majorHAnsi" w:cstheme="majorHAnsi"/>
          <w:b/>
          <w:bCs/>
          <w:u w:val="single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182999" w14:paraId="603E76F9" w14:textId="77777777" w:rsidTr="00533336">
        <w:tc>
          <w:tcPr>
            <w:tcW w:w="10446" w:type="dxa"/>
          </w:tcPr>
          <w:p w14:paraId="7851412E" w14:textId="77777777" w:rsidR="00182999" w:rsidRPr="0000324F" w:rsidRDefault="00182999" w:rsidP="00533336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C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ase Study Related to Endocrine System – M</w:t>
            </w:r>
            <w:r w:rsidRPr="000545C0">
              <w:rPr>
                <w:rFonts w:asciiTheme="majorHAnsi" w:eastAsia="宋体" w:hAnsiTheme="majorHAnsi" w:cstheme="majorHAnsi"/>
                <w:sz w:val="24"/>
                <w:szCs w:val="36"/>
              </w:rPr>
              <w:t>enstrual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Cycle</w:t>
            </w:r>
          </w:p>
        </w:tc>
      </w:tr>
    </w:tbl>
    <w:tbl>
      <w:tblPr>
        <w:tblStyle w:val="a9"/>
        <w:tblW w:w="0" w:type="auto"/>
        <w:tblInd w:w="-10" w:type="dxa"/>
        <w:tblLook w:val="04A0" w:firstRow="1" w:lastRow="0" w:firstColumn="1" w:lastColumn="0" w:noHBand="0" w:noVBand="1"/>
      </w:tblPr>
      <w:tblGrid>
        <w:gridCol w:w="10456"/>
      </w:tblGrid>
      <w:tr w:rsidR="00182999" w14:paraId="2842CB70" w14:textId="77777777" w:rsidTr="00533336">
        <w:tc>
          <w:tcPr>
            <w:tcW w:w="10456" w:type="dxa"/>
          </w:tcPr>
          <w:p w14:paraId="576712A3" w14:textId="77777777" w:rsidR="00182999" w:rsidRDefault="00182999" w:rsidP="00533336">
            <w:pPr>
              <w:rPr>
                <w:rFonts w:asciiTheme="majorHAnsi" w:eastAsia="宋体" w:hAnsiTheme="majorHAnsi" w:cstheme="majorHAnsi"/>
              </w:rPr>
            </w:pPr>
            <w:r w:rsidRPr="00182999">
              <w:rPr>
                <w:rFonts w:asciiTheme="majorHAnsi" w:eastAsia="宋体" w:hAnsiTheme="majorHAnsi" w:cstheme="majorHAnsi"/>
              </w:rPr>
              <w:t>In the proliferative phase (follicular phase), follicle</w:t>
            </w:r>
            <w:r>
              <w:rPr>
                <w:rFonts w:asciiTheme="majorHAnsi" w:eastAsia="宋体" w:hAnsiTheme="majorHAnsi" w:cstheme="majorHAnsi"/>
              </w:rPr>
              <w:t>-</w:t>
            </w:r>
            <w:r w:rsidRPr="00182999">
              <w:rPr>
                <w:rFonts w:asciiTheme="majorHAnsi" w:eastAsia="宋体" w:hAnsiTheme="majorHAnsi" w:cstheme="majorHAnsi"/>
              </w:rPr>
              <w:t>stimulating hormone (FSH) induces estrogen production by the ovary</w:t>
            </w:r>
          </w:p>
        </w:tc>
      </w:tr>
      <w:tr w:rsidR="00182999" w14:paraId="37730111" w14:textId="77777777" w:rsidTr="00533336">
        <w:tc>
          <w:tcPr>
            <w:tcW w:w="10456" w:type="dxa"/>
          </w:tcPr>
          <w:p w14:paraId="25834176" w14:textId="77777777" w:rsidR="00182999" w:rsidRDefault="00182999" w:rsidP="00533336">
            <w:pPr>
              <w:rPr>
                <w:rFonts w:asciiTheme="majorHAnsi" w:eastAsia="宋体" w:hAnsiTheme="majorHAnsi" w:cstheme="majorHAnsi"/>
              </w:rPr>
            </w:pPr>
            <w:r w:rsidRPr="00182999">
              <w:rPr>
                <w:rFonts w:asciiTheme="majorHAnsi" w:eastAsia="宋体" w:hAnsiTheme="majorHAnsi" w:cstheme="majorHAnsi"/>
              </w:rPr>
              <w:t>Rising estrogen levels stimulate luteinizing hormone (LH) production, leading to ovulation</w:t>
            </w:r>
          </w:p>
        </w:tc>
      </w:tr>
      <w:tr w:rsidR="00182999" w14:paraId="689E8473" w14:textId="77777777" w:rsidTr="00533336">
        <w:tc>
          <w:tcPr>
            <w:tcW w:w="10456" w:type="dxa"/>
          </w:tcPr>
          <w:p w14:paraId="51FCC1AA" w14:textId="77777777" w:rsidR="00182999" w:rsidRDefault="00182999" w:rsidP="00533336">
            <w:pPr>
              <w:rPr>
                <w:rFonts w:asciiTheme="majorHAnsi" w:eastAsia="宋体" w:hAnsiTheme="majorHAnsi" w:cstheme="majorHAnsi"/>
              </w:rPr>
            </w:pPr>
            <w:r w:rsidRPr="00182999">
              <w:rPr>
                <w:rFonts w:asciiTheme="majorHAnsi" w:eastAsia="宋体" w:hAnsiTheme="majorHAnsi" w:cstheme="majorHAnsi"/>
              </w:rPr>
              <w:t>After ovulation, the corpus luteum produces estrogen and progesterone</w:t>
            </w:r>
          </w:p>
        </w:tc>
      </w:tr>
      <w:tr w:rsidR="00182999" w14:paraId="19668708" w14:textId="77777777" w:rsidTr="00533336">
        <w:tc>
          <w:tcPr>
            <w:tcW w:w="10456" w:type="dxa"/>
          </w:tcPr>
          <w:p w14:paraId="244C2CFC" w14:textId="77777777" w:rsidR="00182999" w:rsidRDefault="00182999" w:rsidP="00533336">
            <w:pPr>
              <w:rPr>
                <w:rFonts w:asciiTheme="majorHAnsi" w:eastAsia="宋体" w:hAnsiTheme="majorHAnsi" w:cstheme="majorHAnsi"/>
              </w:rPr>
            </w:pPr>
            <w:r w:rsidRPr="00182999">
              <w:rPr>
                <w:rFonts w:asciiTheme="majorHAnsi" w:eastAsia="宋体" w:hAnsiTheme="majorHAnsi" w:cstheme="majorHAnsi"/>
              </w:rPr>
              <w:t>In the absence of fertilization, corpus luteum decays. Estrogen and progesterone levels drop, which leads to uterus lining shedding and the onset of menses</w:t>
            </w:r>
          </w:p>
        </w:tc>
      </w:tr>
    </w:tbl>
    <w:p w14:paraId="1EACEF97" w14:textId="7ECFD20C" w:rsidR="00182999" w:rsidRDefault="00182999" w:rsidP="005D6B3A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524B5" w14:paraId="03D06DC7" w14:textId="77777777" w:rsidTr="00AD4992">
        <w:tc>
          <w:tcPr>
            <w:tcW w:w="10443" w:type="dxa"/>
          </w:tcPr>
          <w:p w14:paraId="773D4015" w14:textId="77777777" w:rsidR="00C524B5" w:rsidRPr="00CB2F4B" w:rsidRDefault="00C524B5" w:rsidP="00F571FD">
            <w:pPr>
              <w:tabs>
                <w:tab w:val="left" w:pos="210"/>
              </w:tabs>
              <w:mirrorIndents/>
              <w:rPr>
                <w:iCs/>
                <w:sz w:val="24"/>
                <w:szCs w:val="36"/>
              </w:rPr>
            </w:pPr>
            <w:r>
              <w:rPr>
                <w:iCs/>
                <w:sz w:val="24"/>
                <w:szCs w:val="36"/>
              </w:rPr>
              <w:t>Introduction to Mechanism of Hormone Action</w:t>
            </w:r>
          </w:p>
        </w:tc>
      </w:tr>
    </w:tbl>
    <w:p w14:paraId="6E10206A" w14:textId="77777777" w:rsidR="00C524B5" w:rsidRDefault="00C524B5" w:rsidP="00C524B5">
      <w:pPr>
        <w:tabs>
          <w:tab w:val="left" w:pos="210"/>
        </w:tabs>
        <w:mirrorIndents/>
        <w:rPr>
          <w:iCs/>
        </w:rPr>
      </w:pPr>
      <w:r>
        <w:rPr>
          <w:rFonts w:ascii="MS Gothic" w:eastAsia="MS Gothic" w:hAnsi="MS Gothic" w:cs="MS Gothic" w:hint="eastAsia"/>
          <w:iCs/>
        </w:rPr>
        <w:t>◉</w:t>
      </w:r>
      <w:r>
        <w:rPr>
          <w:iCs/>
        </w:rPr>
        <w:t xml:space="preserve"> A hormone </w:t>
      </w:r>
      <w:r>
        <w:rPr>
          <w:b/>
          <w:bCs/>
          <w:iCs/>
          <w:u w:val="single"/>
        </w:rPr>
        <w:t>can only trigger A SINGLE REACTION</w:t>
      </w:r>
      <w:r>
        <w:rPr>
          <w:iCs/>
        </w:rPr>
        <w:t xml:space="preserve"> in </w:t>
      </w:r>
      <w:r>
        <w:rPr>
          <w:b/>
          <w:bCs/>
          <w:iCs/>
          <w:u w:val="single"/>
        </w:rPr>
        <w:t>SEPECIFIC CELLS</w:t>
      </w:r>
    </w:p>
    <w:p w14:paraId="7BB87A64" w14:textId="77777777" w:rsidR="00C524B5" w:rsidRPr="00CB2F4B" w:rsidRDefault="00C524B5" w:rsidP="00C524B5">
      <w:pPr>
        <w:tabs>
          <w:tab w:val="left" w:pos="210"/>
        </w:tabs>
        <w:mirrorIndents/>
      </w:pPr>
      <m:oMathPara>
        <m:oMath>
          <m:r>
            <m:rPr>
              <m:sty m:val="p"/>
            </m:rPr>
            <w:rPr>
              <w:rFonts w:ascii="Cambria Math" w:hAnsi="Cambria Math"/>
              <w:highlight w:val="yellow"/>
            </w:rPr>
            <m:t>Hormone Receptors have high affinity toward the hormone</m:t>
          </m:r>
        </m:oMath>
      </m:oMathPara>
    </w:p>
    <w:p w14:paraId="6F3C4024" w14:textId="77777777" w:rsidR="00C524B5" w:rsidRDefault="00C524B5" w:rsidP="00C524B5">
      <w:pPr>
        <w:tabs>
          <w:tab w:val="left" w:pos="210"/>
        </w:tabs>
        <w:mirrorIndents/>
        <w:jc w:val="right"/>
        <w:rPr>
          <w:i/>
          <w:iCs/>
        </w:rPr>
      </w:pPr>
    </w:p>
    <w:p w14:paraId="7575A1FB" w14:textId="77777777" w:rsidR="00C524B5" w:rsidRDefault="00C524B5" w:rsidP="00C524B5">
      <w:pPr>
        <w:tabs>
          <w:tab w:val="left" w:pos="210"/>
        </w:tabs>
        <w:mirrorIndents/>
        <w:jc w:val="right"/>
        <w:rPr>
          <w:i/>
          <w:iCs/>
          <w:color w:val="A6A6A6" w:themeColor="background1" w:themeShade="A6"/>
        </w:rPr>
      </w:pPr>
      <w:r w:rsidRPr="00CB2F4B">
        <w:rPr>
          <w:i/>
          <w:iCs/>
          <w:color w:val="A6A6A6" w:themeColor="background1" w:themeShade="A6"/>
        </w:rPr>
        <w:t>Hormone Receptors can also be triggered by the hormones which have high structural similarity hormone</w:t>
      </w:r>
      <w:r>
        <w:rPr>
          <w:i/>
          <w:iCs/>
          <w:color w:val="A6A6A6" w:themeColor="background1" w:themeShade="A6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AD4992" w14:paraId="6398E72F" w14:textId="77777777" w:rsidTr="00AD4992">
        <w:tc>
          <w:tcPr>
            <w:tcW w:w="5223" w:type="dxa"/>
          </w:tcPr>
          <w:p w14:paraId="5C20622B" w14:textId="77777777" w:rsidR="00AD4992" w:rsidRDefault="00C5527A" w:rsidP="00C5527A">
            <w:pPr>
              <w:jc w:val="center"/>
            </w:pPr>
            <w:r>
              <w:t>Water-Soluble Hormone</w:t>
            </w:r>
          </w:p>
          <w:p w14:paraId="6D78C435" w14:textId="3A481A26" w:rsidR="00C5527A" w:rsidRDefault="00C5527A" w:rsidP="00C5527A">
            <w:pPr>
              <w:jc w:val="center"/>
            </w:pPr>
            <w:r>
              <w:t>(</w:t>
            </w:r>
            <w:r w:rsidRPr="00C5527A">
              <w:t xml:space="preserve">Peptides </w:t>
            </w:r>
            <w:r>
              <w:t>&amp;</w:t>
            </w:r>
            <w:r w:rsidRPr="00C5527A">
              <w:t xml:space="preserve"> </w:t>
            </w:r>
            <w:r>
              <w:t>C</w:t>
            </w:r>
            <w:r w:rsidRPr="00C5527A">
              <w:t>atecholamines</w:t>
            </w:r>
            <w:r>
              <w:t xml:space="preserve"> Hormone)</w:t>
            </w:r>
          </w:p>
        </w:tc>
        <w:tc>
          <w:tcPr>
            <w:tcW w:w="5223" w:type="dxa"/>
          </w:tcPr>
          <w:p w14:paraId="7290C054" w14:textId="77777777" w:rsidR="00AD4992" w:rsidRDefault="00C5527A" w:rsidP="00C5527A">
            <w:pPr>
              <w:jc w:val="center"/>
            </w:pPr>
            <w:r>
              <w:t>Lipid-Soluble Hormone</w:t>
            </w:r>
          </w:p>
          <w:p w14:paraId="4D0C1545" w14:textId="4885E51E" w:rsidR="00C5527A" w:rsidRDefault="00C5527A" w:rsidP="00C5527A">
            <w:pPr>
              <w:jc w:val="center"/>
            </w:pPr>
            <w:r>
              <w:t>(Steroid &amp; Thyroid Hormone)</w:t>
            </w:r>
          </w:p>
        </w:tc>
      </w:tr>
      <w:tr w:rsidR="00AD4992" w14:paraId="37078ECB" w14:textId="77777777" w:rsidTr="00AD4992">
        <w:tc>
          <w:tcPr>
            <w:tcW w:w="5223" w:type="dxa"/>
          </w:tcPr>
          <w:p w14:paraId="7BE9DE39" w14:textId="582879F0" w:rsidR="00AD4992" w:rsidRDefault="00BA7A54" w:rsidP="00C524B5">
            <w:r>
              <w:rPr>
                <w:noProof/>
              </w:rPr>
              <w:drawing>
                <wp:inline distT="0" distB="0" distL="0" distR="0" wp14:anchorId="23DAC26F" wp14:editId="59EEA753">
                  <wp:extent cx="2907020" cy="3546096"/>
                  <wp:effectExtent l="0" t="0" r="825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7524" cy="355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3" w:type="dxa"/>
          </w:tcPr>
          <w:p w14:paraId="55FF1CFA" w14:textId="165C37A1" w:rsidR="00AD4992" w:rsidRDefault="00AD4992" w:rsidP="00C524B5">
            <w:r>
              <w:rPr>
                <w:noProof/>
              </w:rPr>
              <w:drawing>
                <wp:inline distT="0" distB="0" distL="0" distR="0" wp14:anchorId="6ACECB4A" wp14:editId="50C87D4F">
                  <wp:extent cx="3112033" cy="3515443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260" cy="35608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4992" w14:paraId="0C2583F9" w14:textId="77777777" w:rsidTr="00014D97">
        <w:tc>
          <w:tcPr>
            <w:tcW w:w="5223" w:type="dxa"/>
          </w:tcPr>
          <w:p w14:paraId="11D4BF32" w14:textId="77777777" w:rsidR="008B45EC" w:rsidRDefault="008B45EC" w:rsidP="00C524B5"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Attach to the Membrane Protein and trigger series</w:t>
            </w:r>
          </w:p>
          <w:p w14:paraId="0EA544F9" w14:textId="63405219" w:rsidR="00AD4992" w:rsidRDefault="002305D7" w:rsidP="008B45EC">
            <w:pPr>
              <w:ind w:left="305"/>
            </w:pPr>
            <w:r>
              <w:t>R</w:t>
            </w:r>
            <w:r w:rsidR="008B45EC">
              <w:t>esponses</w:t>
            </w:r>
            <w:r>
              <w:t xml:space="preserve"> through Signal transduction</w:t>
            </w:r>
            <w:r w:rsidR="008B45EC">
              <w:t>.</w:t>
            </w:r>
            <w:r>
              <w:t xml:space="preserve"> </w:t>
            </w:r>
          </w:p>
          <w:p w14:paraId="39DCD0D6" w14:textId="77777777" w:rsidR="008B45EC" w:rsidRDefault="008B45EC" w:rsidP="008B45EC"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Responses including:</w:t>
            </w:r>
          </w:p>
          <w:p w14:paraId="0C0D4B85" w14:textId="77777777" w:rsidR="008B45EC" w:rsidRDefault="008B45EC" w:rsidP="008B45EC"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t xml:space="preserve">  Cytoplasmic Responses</w:t>
            </w:r>
          </w:p>
          <w:p w14:paraId="37FDD1C5" w14:textId="459AA0DC" w:rsidR="008B45EC" w:rsidRDefault="008B45EC" w:rsidP="008B45EC">
            <w: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t xml:space="preserve">  Nuclear Responses</w:t>
            </w:r>
          </w:p>
        </w:tc>
        <w:tc>
          <w:tcPr>
            <w:tcW w:w="5223" w:type="dxa"/>
            <w:vAlign w:val="center"/>
          </w:tcPr>
          <w:p w14:paraId="03770E0B" w14:textId="77777777" w:rsidR="00014D97" w:rsidRDefault="004D72F7" w:rsidP="00014D97">
            <w:pPr>
              <w:jc w:val="left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</w:t>
            </w:r>
            <w:r w:rsidR="00014D97">
              <w:t>The Receptors are inside the Nucleus</w:t>
            </w:r>
          </w:p>
          <w:p w14:paraId="5413C224" w14:textId="77777777" w:rsidR="00014D97" w:rsidRDefault="00014D97" w:rsidP="00014D97">
            <w:pPr>
              <w:jc w:val="left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Responses including:</w:t>
            </w:r>
          </w:p>
          <w:p w14:paraId="1F654C1C" w14:textId="40242E92" w:rsidR="00AD4992" w:rsidRDefault="00636817" w:rsidP="00014D97">
            <w:pPr>
              <w:jc w:val="left"/>
            </w:pPr>
            <w:r>
              <w:rPr>
                <w:rFonts w:eastAsia="宋体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eastAsia="宋体"/>
              </w:rPr>
              <w:t xml:space="preserve">  </w:t>
            </w:r>
            <w:r w:rsidR="00014D97">
              <w:t>Nuclear Responses [Controlling Gene Expression]</w:t>
            </w:r>
          </w:p>
        </w:tc>
      </w:tr>
    </w:tbl>
    <w:p w14:paraId="2A9F82E2" w14:textId="446CE461" w:rsidR="008B45EC" w:rsidRDefault="008B45EC" w:rsidP="00C524B5"/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98"/>
        <w:gridCol w:w="9938"/>
      </w:tblGrid>
      <w:tr w:rsidR="008B45EC" w14:paraId="64048855" w14:textId="77777777" w:rsidTr="00BA7A54">
        <w:tc>
          <w:tcPr>
            <w:tcW w:w="269" w:type="dxa"/>
          </w:tcPr>
          <w:p w14:paraId="52973787" w14:textId="3FDA7B39" w:rsidR="008B45EC" w:rsidRDefault="00BA7A54" w:rsidP="00C524B5"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6"/>
                </mc:Choice>
                <mc:Fallback>
                  <w:t>💦</w:t>
                </mc:Fallback>
              </mc:AlternateContent>
            </w:r>
          </w:p>
        </w:tc>
        <w:tc>
          <w:tcPr>
            <w:tcW w:w="10167" w:type="dxa"/>
          </w:tcPr>
          <w:p w14:paraId="3F69C459" w14:textId="77777777" w:rsidR="008B45EC" w:rsidRDefault="00BA7A54" w:rsidP="00C524B5">
            <w:r>
              <w:t>Supplementary Note:</w:t>
            </w:r>
          </w:p>
          <w:p w14:paraId="2009DAC2" w14:textId="23C4081D" w:rsidR="00BA7A54" w:rsidRDefault="00BA7A54" w:rsidP="00C524B5"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Cytoplasmic Responses: Transport specific/some substance from intracellular vesicle release to the extracellular</w:t>
            </w:r>
            <w:r>
              <w:br/>
              <w:t xml:space="preserve">   </w:t>
            </w:r>
            <w:r w:rsidR="002305D7">
              <w:t>fluid.</w:t>
            </w:r>
          </w:p>
          <w:p w14:paraId="327812E2" w14:textId="77777777" w:rsidR="00FE7116" w:rsidRDefault="00FE7116" w:rsidP="00C524B5"/>
          <w:p w14:paraId="0E3A0CAA" w14:textId="70D053B9" w:rsidR="00BA7A54" w:rsidRDefault="00BA7A54" w:rsidP="00C524B5"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</w:t>
            </w:r>
            <w:r w:rsidR="002305D7">
              <w:t xml:space="preserve">Nuclear Responses: Induce Gene </w:t>
            </w:r>
            <w:r w:rsidR="004D72F7">
              <w:t>Expression</w:t>
            </w:r>
            <w:r w:rsidR="002305D7">
              <w:t xml:space="preserve"> or Silencing Gene </w:t>
            </w:r>
            <w:r w:rsidR="004D72F7">
              <w:t>Expression</w:t>
            </w:r>
            <w:r w:rsidR="00910806">
              <w:t>.</w:t>
            </w:r>
          </w:p>
        </w:tc>
      </w:tr>
    </w:tbl>
    <w:p w14:paraId="486F327C" w14:textId="4BBB723D" w:rsidR="00406279" w:rsidRDefault="00406279" w:rsidP="005D6B3A"/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406279" w14:paraId="09855F13" w14:textId="77777777" w:rsidTr="00406279">
        <w:tc>
          <w:tcPr>
            <w:tcW w:w="10443" w:type="dxa"/>
          </w:tcPr>
          <w:p w14:paraId="2416609E" w14:textId="1BF49D9F" w:rsidR="00406279" w:rsidRPr="00406279" w:rsidRDefault="00406279" w:rsidP="00C524B5">
            <w:pPr>
              <w:rPr>
                <w:sz w:val="24"/>
                <w:szCs w:val="36"/>
              </w:rPr>
            </w:pPr>
            <w:r w:rsidRPr="00406279">
              <w:rPr>
                <w:sz w:val="24"/>
                <w:szCs w:val="36"/>
              </w:rPr>
              <w:t>Hormone</w:t>
            </w:r>
            <w:r>
              <w:rPr>
                <w:sz w:val="24"/>
                <w:szCs w:val="36"/>
              </w:rPr>
              <w:t xml:space="preserve"> </w:t>
            </w:r>
            <w:r w:rsidRPr="00406279">
              <w:rPr>
                <w:sz w:val="24"/>
                <w:szCs w:val="36"/>
              </w:rPr>
              <w:t>Interaction</w:t>
            </w:r>
            <w:r>
              <w:rPr>
                <w:sz w:val="24"/>
                <w:szCs w:val="36"/>
              </w:rPr>
              <w:t xml:space="preserve"> </w:t>
            </w:r>
            <w:r w:rsidR="00CF3DFC" w:rsidRPr="00406279">
              <w:rPr>
                <w:sz w:val="24"/>
                <w:szCs w:val="36"/>
              </w:rPr>
              <w:t>at</w:t>
            </w:r>
            <w:r>
              <w:rPr>
                <w:sz w:val="24"/>
                <w:szCs w:val="36"/>
              </w:rPr>
              <w:t xml:space="preserve"> </w:t>
            </w:r>
            <w:r w:rsidRPr="00406279">
              <w:rPr>
                <w:sz w:val="24"/>
                <w:szCs w:val="36"/>
              </w:rPr>
              <w:t>Whole</w:t>
            </w:r>
            <w:r>
              <w:rPr>
                <w:sz w:val="24"/>
                <w:szCs w:val="36"/>
              </w:rPr>
              <w:t xml:space="preserve"> </w:t>
            </w:r>
            <w:r w:rsidRPr="00406279">
              <w:rPr>
                <w:sz w:val="24"/>
                <w:szCs w:val="36"/>
              </w:rPr>
              <w:t>Body</w:t>
            </w:r>
            <w:r>
              <w:rPr>
                <w:sz w:val="24"/>
                <w:szCs w:val="36"/>
              </w:rPr>
              <w:t xml:space="preserve"> </w:t>
            </w:r>
            <w:r w:rsidRPr="00406279">
              <w:rPr>
                <w:sz w:val="24"/>
                <w:szCs w:val="36"/>
              </w:rPr>
              <w:t>Level</w:t>
            </w:r>
            <w:r>
              <w:rPr>
                <w:sz w:val="24"/>
                <w:szCs w:val="36"/>
              </w:rPr>
              <w:t xml:space="preserve"> – Redundant Effect </w:t>
            </w:r>
          </w:p>
        </w:tc>
      </w:tr>
    </w:tbl>
    <w:p w14:paraId="4B192CB0" w14:textId="0338D562" w:rsidR="00C5109B" w:rsidRDefault="00406279" w:rsidP="00C524B5">
      <w:pPr>
        <w:rPr>
          <w:b/>
          <w:bCs/>
          <w:u w:val="single"/>
        </w:rPr>
      </w:pPr>
      <w:r>
        <w:rPr>
          <w:rFonts w:ascii="MS Gothic" w:eastAsia="MS Gothic" w:hAnsi="MS Gothic" w:cs="MS Gothic" w:hint="eastAsia"/>
        </w:rPr>
        <w:t>◉</w:t>
      </w:r>
      <w:r>
        <w:t xml:space="preserve">  </w:t>
      </w:r>
      <w:r>
        <w:rPr>
          <w:b/>
          <w:bCs/>
          <w:u w:val="single"/>
        </w:rPr>
        <w:t>Safe-guard mechanism for very important metabolism</w:t>
      </w:r>
    </w:p>
    <w:p w14:paraId="0ED3B4AA" w14:textId="77777777" w:rsidR="00C5109B" w:rsidRDefault="00C5109B" w:rsidP="00C524B5">
      <w:pPr>
        <w:rPr>
          <w:b/>
          <w:bCs/>
          <w:u w:val="single"/>
        </w:rPr>
      </w:pPr>
      <w:r>
        <w:rPr>
          <w:rFonts w:ascii="MS Gothic" w:eastAsia="MS Gothic" w:hAnsi="MS Gothic" w:cs="MS Gothic" w:hint="eastAsia"/>
        </w:rPr>
        <w:t>◉</w:t>
      </w:r>
      <w:r>
        <w:t xml:space="preserve">  </w:t>
      </w:r>
      <w:r w:rsidRPr="00C5109B">
        <w:rPr>
          <w:b/>
          <w:bCs/>
          <w:u w:val="single"/>
        </w:rPr>
        <w:t>Produce synergistic outcome</w:t>
      </w:r>
      <w:r>
        <w:rPr>
          <w:b/>
          <w:bCs/>
          <w:u w:val="single"/>
        </w:rPr>
        <w:t>:</w:t>
      </w:r>
    </w:p>
    <w:p w14:paraId="365EB0AC" w14:textId="5C71A4FF" w:rsidR="00C5109B" w:rsidRPr="00B01DB6" w:rsidRDefault="00C5109B" w:rsidP="00C5109B">
      <w:pPr>
        <w:ind w:left="630"/>
        <w:rPr>
          <w:u w:val="single"/>
        </w:rPr>
      </w:pPr>
      <w:r w:rsidRPr="00B01DB6">
        <w:rPr>
          <w:highlight w:val="yellow"/>
          <w:u w:val="single"/>
        </w:rPr>
        <w:t>combine action of redundant hormones to produce effects greater than the sum of their individual effects</w:t>
      </w:r>
    </w:p>
    <w:p w14:paraId="496962EA" w14:textId="72A74572" w:rsidR="00406279" w:rsidRDefault="00406279" w:rsidP="00C524B5">
      <w:pPr>
        <w:rPr>
          <w:i/>
          <w:iCs/>
        </w:rPr>
      </w:pPr>
      <w:r>
        <w:rPr>
          <w:rFonts w:ascii="MS Gothic" w:eastAsia="MS Gothic" w:hAnsi="MS Gothic" w:cs="MS Gothic" w:hint="eastAsia"/>
        </w:rPr>
        <w:t>◉</w:t>
      </w:r>
      <w:r>
        <w:t xml:space="preserve">  Definition: </w:t>
      </w:r>
      <w:r w:rsidRPr="00406279">
        <w:rPr>
          <w:i/>
          <w:iCs/>
        </w:rPr>
        <w:t>Different hormones produce same effect</w:t>
      </w:r>
    </w:p>
    <w:p w14:paraId="4C285C84" w14:textId="77777777" w:rsidR="00406279" w:rsidRDefault="00406279" w:rsidP="00406279">
      <w:r>
        <w:rPr>
          <w:rFonts w:ascii="MS Gothic" w:eastAsia="MS Gothic" w:hAnsi="MS Gothic" w:cs="MS Gothic" w:hint="eastAsia"/>
        </w:rPr>
        <w:t>◉</w:t>
      </w:r>
      <w:r>
        <w:t xml:space="preserve">  Case Study: </w:t>
      </w:r>
      <w:r w:rsidRPr="00406279">
        <w:t>Epinephrine, glucagon, and cortisol can all act on liver to increase blood glucose level</w:t>
      </w:r>
      <w:r>
        <w:t>. Although the result is</w:t>
      </w:r>
    </w:p>
    <w:p w14:paraId="162029D7" w14:textId="47EB4FEC" w:rsidR="00406279" w:rsidRDefault="00406279" w:rsidP="00406279">
      <w:r>
        <w:t xml:space="preserve">   the same, the </w:t>
      </w:r>
      <w:r w:rsidRPr="00406279">
        <w:rPr>
          <w:b/>
          <w:bCs/>
          <w:u w:val="single"/>
        </w:rPr>
        <w:t xml:space="preserve">mechanisms </w:t>
      </w:r>
      <w:r>
        <w:rPr>
          <w:b/>
          <w:bCs/>
          <w:u w:val="single"/>
        </w:rPr>
        <w:t xml:space="preserve">and </w:t>
      </w:r>
      <w:r w:rsidRPr="00406279">
        <w:rPr>
          <w:b/>
          <w:bCs/>
          <w:u w:val="single"/>
        </w:rPr>
        <w:t>time constant</w:t>
      </w:r>
      <w:r>
        <w:rPr>
          <w:b/>
          <w:bCs/>
          <w:u w:val="single"/>
        </w:rPr>
        <w:t xml:space="preserve"> are different</w:t>
      </w:r>
      <w:r>
        <w:t>.</w:t>
      </w:r>
    </w:p>
    <w:p w14:paraId="2965F25E" w14:textId="058E1F79" w:rsidR="00B345F3" w:rsidRDefault="00B345F3" w:rsidP="00B345F3">
      <w:pPr>
        <w:jc w:val="center"/>
      </w:pPr>
      <w:r>
        <w:rPr>
          <w:noProof/>
        </w:rPr>
        <w:drawing>
          <wp:inline distT="0" distB="0" distL="0" distR="0" wp14:anchorId="385A2625" wp14:editId="169D8E5F">
            <wp:extent cx="2047875" cy="9042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147" cy="9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406279" w14:paraId="29362434" w14:textId="77777777" w:rsidTr="0077240A">
        <w:tc>
          <w:tcPr>
            <w:tcW w:w="3482" w:type="dxa"/>
            <w:vAlign w:val="center"/>
          </w:tcPr>
          <w:p w14:paraId="6DEA6ECC" w14:textId="7063415C" w:rsidR="00406279" w:rsidRDefault="00406279" w:rsidP="0077240A">
            <w:pPr>
              <w:jc w:val="center"/>
            </w:pPr>
            <w:r>
              <w:t>Epinephrine</w:t>
            </w:r>
            <w:r w:rsidR="00ED42C2">
              <w:t xml:space="preserve"> </w:t>
            </w:r>
            <w:r w:rsidR="0077240A">
              <w:t>(Adrenaline)</w:t>
            </w:r>
          </w:p>
        </w:tc>
        <w:tc>
          <w:tcPr>
            <w:tcW w:w="3482" w:type="dxa"/>
            <w:vAlign w:val="center"/>
          </w:tcPr>
          <w:p w14:paraId="55A974AE" w14:textId="07CC5F00" w:rsidR="00406279" w:rsidRDefault="00406279" w:rsidP="0077240A">
            <w:pPr>
              <w:jc w:val="center"/>
            </w:pPr>
            <w:r>
              <w:t>Glucagon</w:t>
            </w:r>
          </w:p>
        </w:tc>
        <w:tc>
          <w:tcPr>
            <w:tcW w:w="3482" w:type="dxa"/>
            <w:vAlign w:val="center"/>
          </w:tcPr>
          <w:p w14:paraId="60EE18B1" w14:textId="3EB82751" w:rsidR="00406279" w:rsidRDefault="00406279" w:rsidP="0077240A">
            <w:pPr>
              <w:jc w:val="center"/>
            </w:pPr>
            <w:r>
              <w:t>Cortisol</w:t>
            </w:r>
          </w:p>
        </w:tc>
      </w:tr>
      <w:tr w:rsidR="00406279" w14:paraId="2ADBF280" w14:textId="77777777" w:rsidTr="00406279">
        <w:tc>
          <w:tcPr>
            <w:tcW w:w="3482" w:type="dxa"/>
          </w:tcPr>
          <w:p w14:paraId="1D17B9EE" w14:textId="6F5BF666" w:rsidR="00406279" w:rsidRDefault="00623E33" w:rsidP="0077240A">
            <w:pPr>
              <w:jc w:val="left"/>
            </w:pPr>
            <w:r>
              <w:t>Amin</w:t>
            </w:r>
            <w:r w:rsidR="0077240A">
              <w:t>o Acid Derivative</w:t>
            </w:r>
            <w:r>
              <w:t xml:space="preserve"> Hormone</w:t>
            </w:r>
          </w:p>
        </w:tc>
        <w:tc>
          <w:tcPr>
            <w:tcW w:w="3482" w:type="dxa"/>
          </w:tcPr>
          <w:p w14:paraId="3244AD8A" w14:textId="53F8741F" w:rsidR="00406279" w:rsidRDefault="00623E33" w:rsidP="0077240A">
            <w:pPr>
              <w:jc w:val="left"/>
            </w:pPr>
            <w:r>
              <w:t>Peptide Hormone</w:t>
            </w:r>
          </w:p>
        </w:tc>
        <w:tc>
          <w:tcPr>
            <w:tcW w:w="3482" w:type="dxa"/>
          </w:tcPr>
          <w:p w14:paraId="0FC244F4" w14:textId="235340EA" w:rsidR="00406279" w:rsidRDefault="00623E33" w:rsidP="0077240A">
            <w:pPr>
              <w:jc w:val="left"/>
            </w:pPr>
            <w:r>
              <w:t>Steroid</w:t>
            </w:r>
          </w:p>
        </w:tc>
      </w:tr>
      <w:tr w:rsidR="00406279" w14:paraId="105ED885" w14:textId="77777777" w:rsidTr="0077240A">
        <w:tc>
          <w:tcPr>
            <w:tcW w:w="3482" w:type="dxa"/>
          </w:tcPr>
          <w:p w14:paraId="1C7369DD" w14:textId="62C08DF3" w:rsidR="0077240A" w:rsidRDefault="0077240A" w:rsidP="00C524B5"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Via Sympathetic Nerve System</w:t>
            </w:r>
          </w:p>
          <w:p w14:paraId="03941EFC" w14:textId="77777777" w:rsidR="0077240A" w:rsidRDefault="0077240A" w:rsidP="0077240A">
            <w:r w:rsidRPr="0077240A">
              <w:sym w:font="Wingdings" w:char="F0E0"/>
            </w:r>
            <w:r>
              <w:t xml:space="preserve"> Take times for Sympathetic Nerve</w:t>
            </w:r>
          </w:p>
          <w:p w14:paraId="52F2D245" w14:textId="147098A5" w:rsidR="0077240A" w:rsidRDefault="0077240A" w:rsidP="0077240A">
            <w:r>
              <w:t xml:space="preserve">   System to work.</w:t>
            </w:r>
          </w:p>
        </w:tc>
        <w:tc>
          <w:tcPr>
            <w:tcW w:w="3482" w:type="dxa"/>
            <w:vAlign w:val="center"/>
          </w:tcPr>
          <w:p w14:paraId="2F3DB5EF" w14:textId="77777777" w:rsidR="0077240A" w:rsidRDefault="0077240A" w:rsidP="0077240A">
            <w:pPr>
              <w:jc w:val="left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Faster as 2 Responses are induced</w:t>
            </w:r>
          </w:p>
          <w:p w14:paraId="48797CA1" w14:textId="34086368" w:rsidR="0077240A" w:rsidRDefault="0077240A" w:rsidP="00ED42C2">
            <w:pPr>
              <w:jc w:val="center"/>
            </w:pPr>
            <w:r>
              <w:t>(Cytoplasmic &amp; Nuclear Response)</w:t>
            </w:r>
          </w:p>
        </w:tc>
        <w:tc>
          <w:tcPr>
            <w:tcW w:w="3482" w:type="dxa"/>
            <w:vAlign w:val="center"/>
          </w:tcPr>
          <w:p w14:paraId="6800EFC2" w14:textId="77777777" w:rsidR="00406279" w:rsidRDefault="0077240A" w:rsidP="0077240A">
            <w:pPr>
              <w:jc w:val="left"/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t xml:space="preserve">  Only 1 Response is induced</w:t>
            </w:r>
          </w:p>
          <w:p w14:paraId="77AF04FA" w14:textId="7F2DA21D" w:rsidR="0077240A" w:rsidRDefault="0077240A" w:rsidP="00ED42C2">
            <w:pPr>
              <w:jc w:val="center"/>
            </w:pPr>
            <w:r>
              <w:t>(Controlling Gene Expression - Slow)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647070" w14:paraId="69BBEA9A" w14:textId="77777777" w:rsidTr="00ED42C2">
        <w:tc>
          <w:tcPr>
            <w:tcW w:w="10443" w:type="dxa"/>
          </w:tcPr>
          <w:p w14:paraId="3365F6DA" w14:textId="244504AC" w:rsidR="00647070" w:rsidRPr="00647070" w:rsidRDefault="00647070" w:rsidP="00C524B5">
            <w:pPr>
              <w:rPr>
                <w:sz w:val="24"/>
                <w:szCs w:val="36"/>
              </w:rPr>
            </w:pPr>
            <w:r w:rsidRPr="00647070">
              <w:rPr>
                <w:sz w:val="24"/>
                <w:szCs w:val="36"/>
              </w:rPr>
              <w:t xml:space="preserve">Hormone Interaction </w:t>
            </w:r>
            <w:r w:rsidR="00CF3DFC" w:rsidRPr="00647070">
              <w:rPr>
                <w:sz w:val="24"/>
                <w:szCs w:val="36"/>
              </w:rPr>
              <w:t>at</w:t>
            </w:r>
            <w:r w:rsidRPr="00647070">
              <w:rPr>
                <w:sz w:val="24"/>
                <w:szCs w:val="36"/>
              </w:rPr>
              <w:t xml:space="preserve"> Whole Body Level – Reinforcement</w:t>
            </w:r>
            <w:r>
              <w:rPr>
                <w:sz w:val="24"/>
                <w:szCs w:val="36"/>
              </w:rPr>
              <w:t xml:space="preserve"> </w:t>
            </w:r>
            <w:r w:rsidRPr="00647070">
              <w:rPr>
                <w:sz w:val="24"/>
                <w:szCs w:val="36"/>
              </w:rPr>
              <w:t>effects</w:t>
            </w:r>
          </w:p>
        </w:tc>
      </w:tr>
    </w:tbl>
    <w:p w14:paraId="3B51035F" w14:textId="77777777" w:rsidR="0088310F" w:rsidRDefault="0088310F" w:rsidP="00C524B5">
      <w:r>
        <w:rPr>
          <w:rFonts w:ascii="MS Gothic" w:eastAsia="MS Gothic" w:hAnsi="MS Gothic" w:cs="MS Gothic" w:hint="eastAsia"/>
        </w:rPr>
        <w:t>◉</w:t>
      </w:r>
      <w:r>
        <w:t xml:space="preserve">  Definition: </w:t>
      </w:r>
    </w:p>
    <w:p w14:paraId="4382C498" w14:textId="2DFB3405" w:rsidR="00647070" w:rsidRDefault="0088310F" w:rsidP="0088310F">
      <w:pPr>
        <w:ind w:left="630"/>
      </w:pPr>
      <w:r w:rsidRPr="0088310F">
        <w:rPr>
          <w:b/>
          <w:bCs/>
          <w:u w:val="single"/>
        </w:rPr>
        <w:t>Acts in different tissues to induce different responses which reinforce each other from perspective of body.</w:t>
      </w:r>
    </w:p>
    <w:p w14:paraId="13B8389B" w14:textId="1FF1D30B" w:rsidR="00151973" w:rsidRDefault="00151973" w:rsidP="00151973">
      <w:r>
        <w:rPr>
          <w:rFonts w:ascii="MS Gothic" w:eastAsia="MS Gothic" w:hAnsi="MS Gothic" w:cs="MS Gothic" w:hint="eastAsia"/>
        </w:rPr>
        <w:t>◉</w:t>
      </w:r>
      <w:r>
        <w:t xml:space="preserve">  </w:t>
      </w:r>
      <w:r>
        <w:rPr>
          <w:rFonts w:hint="eastAsia"/>
        </w:rPr>
        <w:t>Case</w:t>
      </w:r>
      <w:r>
        <w:t xml:space="preserve"> Study: Effect of Cortisol in Our Body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3355"/>
        <w:gridCol w:w="3367"/>
        <w:gridCol w:w="3367"/>
      </w:tblGrid>
      <w:tr w:rsidR="00151973" w14:paraId="3879C94F" w14:textId="77777777" w:rsidTr="00072B0A">
        <w:tc>
          <w:tcPr>
            <w:tcW w:w="3355" w:type="dxa"/>
          </w:tcPr>
          <w:p w14:paraId="2DF99BD7" w14:textId="3DB69B91" w:rsidR="00151973" w:rsidRDefault="00151973" w:rsidP="00072B0A">
            <w:pPr>
              <w:jc w:val="center"/>
            </w:pPr>
            <w:r>
              <w:t>Pancreas</w:t>
            </w:r>
          </w:p>
        </w:tc>
        <w:tc>
          <w:tcPr>
            <w:tcW w:w="3367" w:type="dxa"/>
          </w:tcPr>
          <w:p w14:paraId="5BDC4D76" w14:textId="281DE2BB" w:rsidR="00151973" w:rsidRDefault="00151973" w:rsidP="00072B0A">
            <w:pPr>
              <w:jc w:val="center"/>
            </w:pPr>
            <w:r>
              <w:t>Adipose Tissue</w:t>
            </w:r>
          </w:p>
        </w:tc>
        <w:tc>
          <w:tcPr>
            <w:tcW w:w="3367" w:type="dxa"/>
          </w:tcPr>
          <w:p w14:paraId="2D949736" w14:textId="3705B898" w:rsidR="00151973" w:rsidRDefault="00151973" w:rsidP="00072B0A">
            <w:pPr>
              <w:jc w:val="center"/>
            </w:pPr>
            <w:r>
              <w:t>Skeletal Muscle</w:t>
            </w:r>
          </w:p>
        </w:tc>
      </w:tr>
      <w:tr w:rsidR="00151973" w14:paraId="7EE2CC77" w14:textId="77777777" w:rsidTr="00072B0A">
        <w:tc>
          <w:tcPr>
            <w:tcW w:w="3355" w:type="dxa"/>
          </w:tcPr>
          <w:p w14:paraId="29BDDDE9" w14:textId="008D4EF0" w:rsidR="00151973" w:rsidRDefault="00151973" w:rsidP="00151973">
            <w:r>
              <w:t>Decrease Insulin Secretion</w:t>
            </w:r>
          </w:p>
        </w:tc>
        <w:tc>
          <w:tcPr>
            <w:tcW w:w="3367" w:type="dxa"/>
          </w:tcPr>
          <w:p w14:paraId="73F6F820" w14:textId="3547EB24" w:rsidR="00151973" w:rsidRDefault="00151973" w:rsidP="00151973">
            <w:r>
              <w:t xml:space="preserve">Increase </w:t>
            </w:r>
            <w:proofErr w:type="gramStart"/>
            <w:r>
              <w:t>break</w:t>
            </w:r>
            <w:proofErr w:type="gramEnd"/>
            <w:r>
              <w:t xml:space="preserve"> down of lipid</w:t>
            </w:r>
          </w:p>
        </w:tc>
        <w:tc>
          <w:tcPr>
            <w:tcW w:w="3367" w:type="dxa"/>
          </w:tcPr>
          <w:p w14:paraId="6499E493" w14:textId="58F80BB5" w:rsidR="00151973" w:rsidRDefault="00151973" w:rsidP="00151973">
            <w:r>
              <w:t xml:space="preserve">Increase </w:t>
            </w:r>
            <w:proofErr w:type="gramStart"/>
            <w:r>
              <w:t>break</w:t>
            </w:r>
            <w:proofErr w:type="gramEnd"/>
            <w:r>
              <w:t xml:space="preserve"> down of protein</w:t>
            </w:r>
          </w:p>
        </w:tc>
      </w:tr>
      <w:tr w:rsidR="00072B0A" w14:paraId="3781E101" w14:textId="77777777" w:rsidTr="00072B0A">
        <w:tc>
          <w:tcPr>
            <w:tcW w:w="3355" w:type="dxa"/>
            <w:vAlign w:val="center"/>
          </w:tcPr>
          <w:p w14:paraId="6CBF5843" w14:textId="6040C5E6" w:rsidR="00151973" w:rsidRPr="00151973" w:rsidRDefault="00151973" w:rsidP="00072B0A">
            <w:pPr>
              <w:pStyle w:val="aa"/>
              <w:numPr>
                <w:ilvl w:val="0"/>
                <w:numId w:val="40"/>
              </w:numPr>
              <w:ind w:leftChars="0"/>
              <w:jc w:val="left"/>
            </w:pPr>
            <w:r w:rsidRPr="00151973">
              <w:t>Maintain Blood Glucose Level</w:t>
            </w:r>
          </w:p>
        </w:tc>
        <w:tc>
          <w:tcPr>
            <w:tcW w:w="3367" w:type="dxa"/>
          </w:tcPr>
          <w:p w14:paraId="03A9FE5A" w14:textId="18F901F2" w:rsidR="00151973" w:rsidRPr="00151973" w:rsidRDefault="00151973" w:rsidP="00151973">
            <w:pPr>
              <w:pStyle w:val="aa"/>
              <w:numPr>
                <w:ilvl w:val="0"/>
                <w:numId w:val="40"/>
              </w:numPr>
              <w:ind w:leftChars="0"/>
            </w:pPr>
            <w:r w:rsidRPr="00151973">
              <w:t>Converting fatty acid into glucose in Liver</w:t>
            </w:r>
          </w:p>
        </w:tc>
        <w:tc>
          <w:tcPr>
            <w:tcW w:w="3367" w:type="dxa"/>
          </w:tcPr>
          <w:p w14:paraId="2B8F677D" w14:textId="175A714F" w:rsidR="00151973" w:rsidRPr="00151973" w:rsidRDefault="00151973" w:rsidP="00151973">
            <w:pPr>
              <w:pStyle w:val="aa"/>
              <w:numPr>
                <w:ilvl w:val="0"/>
                <w:numId w:val="40"/>
              </w:numPr>
              <w:ind w:leftChars="0"/>
            </w:pPr>
            <w:r>
              <w:t>Converting amino acid into glucose in Liver</w:t>
            </w:r>
          </w:p>
        </w:tc>
      </w:tr>
      <w:tr w:rsidR="00072B0A" w14:paraId="052573BE" w14:textId="77777777" w:rsidTr="003F4475">
        <w:tc>
          <w:tcPr>
            <w:tcW w:w="10089" w:type="dxa"/>
            <w:gridSpan w:val="3"/>
          </w:tcPr>
          <w:p w14:paraId="7C452EE8" w14:textId="5A7D0237" w:rsidR="00072B0A" w:rsidRPr="00072B0A" w:rsidRDefault="00072B0A" w:rsidP="00072B0A">
            <w:pPr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Blood Glucose Level is Increased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2E509F" w:rsidRPr="001329A3" w14:paraId="4CA47C54" w14:textId="77777777" w:rsidTr="00ED42C2">
        <w:tc>
          <w:tcPr>
            <w:tcW w:w="10443" w:type="dxa"/>
          </w:tcPr>
          <w:p w14:paraId="208C97B3" w14:textId="0C428E1B" w:rsidR="002E509F" w:rsidRPr="002E509F" w:rsidRDefault="001329A3" w:rsidP="00151973">
            <w:pPr>
              <w:rPr>
                <w:sz w:val="24"/>
                <w:szCs w:val="36"/>
              </w:rPr>
            </w:pPr>
            <w:r>
              <w:rPr>
                <w:rFonts w:hint="eastAsia"/>
                <w:sz w:val="24"/>
                <w:szCs w:val="36"/>
              </w:rPr>
              <w:t>H</w:t>
            </w:r>
            <w:r>
              <w:rPr>
                <w:sz w:val="24"/>
                <w:szCs w:val="36"/>
              </w:rPr>
              <w:t xml:space="preserve">ormone Interaction </w:t>
            </w:r>
            <w:r w:rsidR="00CF3DFC">
              <w:rPr>
                <w:sz w:val="24"/>
                <w:szCs w:val="36"/>
              </w:rPr>
              <w:t>at</w:t>
            </w:r>
            <w:r>
              <w:rPr>
                <w:sz w:val="24"/>
                <w:szCs w:val="36"/>
              </w:rPr>
              <w:t xml:space="preserve"> Whole Body Level – </w:t>
            </w:r>
            <w:r w:rsidRPr="001329A3">
              <w:rPr>
                <w:sz w:val="24"/>
                <w:szCs w:val="36"/>
              </w:rPr>
              <w:t>Antagonistic</w:t>
            </w:r>
            <w:r>
              <w:rPr>
                <w:sz w:val="24"/>
                <w:szCs w:val="36"/>
              </w:rPr>
              <w:t xml:space="preserve"> </w:t>
            </w:r>
            <w:r w:rsidRPr="001329A3">
              <w:rPr>
                <w:sz w:val="24"/>
                <w:szCs w:val="36"/>
              </w:rPr>
              <w:t>effects</w:t>
            </w:r>
          </w:p>
        </w:tc>
      </w:tr>
    </w:tbl>
    <w:p w14:paraId="1E5EDDE0" w14:textId="77777777" w:rsidR="00D901B4" w:rsidRDefault="00CF3DFC" w:rsidP="00CF3DFC">
      <w:r>
        <w:rPr>
          <w:rFonts w:ascii="MS Gothic" w:eastAsia="MS Gothic" w:hAnsi="MS Gothic" w:cs="MS Gothic" w:hint="eastAsia"/>
        </w:rPr>
        <w:t>◉</w:t>
      </w:r>
      <w:r>
        <w:t xml:space="preserve">  </w:t>
      </w:r>
      <w:r w:rsidR="00D901B4">
        <w:t>Definition:</w:t>
      </w:r>
    </w:p>
    <w:p w14:paraId="320C8179" w14:textId="55245720" w:rsidR="00D901B4" w:rsidRPr="00D901B4" w:rsidRDefault="00CF3DFC" w:rsidP="00D901B4">
      <w:pPr>
        <w:jc w:val="center"/>
        <w:rPr>
          <w:b/>
          <w:bCs/>
          <w:u w:val="single"/>
        </w:rPr>
      </w:pPr>
      <w:r w:rsidRPr="00D901B4">
        <w:rPr>
          <w:b/>
          <w:bCs/>
          <w:u w:val="single"/>
        </w:rPr>
        <w:t>Hormones that act to return body conditions to within acceptable limits from opposite extremes</w:t>
      </w:r>
    </w:p>
    <w:p w14:paraId="254DAA38" w14:textId="04423102" w:rsidR="00D901B4" w:rsidRDefault="00D901B4" w:rsidP="00CF3DFC">
      <w:pPr>
        <w:rPr>
          <w:rFonts w:asciiTheme="majorHAnsi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hAnsiTheme="majorHAnsi" w:cstheme="majorHAnsi"/>
        </w:rPr>
        <w:t xml:space="preserve">  Case Study: Regulating Blood Glucose Level</w:t>
      </w:r>
    </w:p>
    <w:p w14:paraId="7A5EBDD7" w14:textId="1C5B7AC9" w:rsidR="005D6B3A" w:rsidRDefault="00D901B4" w:rsidP="00CF3DFC">
      <w:pPr>
        <w:rPr>
          <w:rFonts w:asciiTheme="majorHAnsi" w:hAnsiTheme="majorHAnsi" w:cstheme="majorHAnsi"/>
          <w:b/>
          <w:bCs/>
          <w:u w:val="single"/>
        </w:rPr>
      </w:pPr>
      <w:r>
        <w:rPr>
          <w:rFonts w:asciiTheme="majorHAnsi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hAnsiTheme="majorHAnsi" w:cstheme="majorHAnsi"/>
        </w:rPr>
        <w:t xml:space="preserve">  </w:t>
      </w:r>
      <w:r w:rsidRPr="00D901B4">
        <w:rPr>
          <w:rFonts w:asciiTheme="majorHAnsi" w:hAnsiTheme="majorHAnsi" w:cstheme="majorHAnsi"/>
          <w:b/>
          <w:bCs/>
          <w:u w:val="single"/>
        </w:rPr>
        <w:t>Insulin decreases blood glucose level</w:t>
      </w:r>
      <w:r w:rsidRPr="00D901B4">
        <w:rPr>
          <w:rFonts w:asciiTheme="majorHAnsi" w:hAnsiTheme="majorHAnsi" w:cstheme="majorHAnsi"/>
        </w:rPr>
        <w:t xml:space="preserve"> whereas </w:t>
      </w:r>
      <w:r w:rsidRPr="00D901B4">
        <w:rPr>
          <w:rFonts w:asciiTheme="majorHAnsi" w:hAnsiTheme="majorHAnsi" w:cstheme="majorHAnsi"/>
          <w:b/>
          <w:bCs/>
          <w:u w:val="single"/>
        </w:rPr>
        <w:t>glucagon increases blood glucose level</w:t>
      </w:r>
    </w:p>
    <w:p w14:paraId="1FC67AA3" w14:textId="2A11F30A" w:rsidR="005D6B3A" w:rsidRPr="005D6B3A" w:rsidRDefault="005D6B3A">
      <w:pPr>
        <w:rPr>
          <w:rFonts w:asciiTheme="majorHAnsi" w:hAnsiTheme="majorHAnsi" w:cstheme="majorHAnsi"/>
          <w:b/>
          <w:bCs/>
        </w:rPr>
      </w:pPr>
      <w:r w:rsidRPr="005D6B3A">
        <w:rPr>
          <w:rFonts w:asciiTheme="majorHAnsi" w:hAnsiTheme="majorHAnsi" w:cstheme="majorHAnsi"/>
          <w:b/>
          <w:bCs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D901B4" w14:paraId="06ADFC48" w14:textId="77777777" w:rsidTr="00D901B4">
        <w:tc>
          <w:tcPr>
            <w:tcW w:w="10443" w:type="dxa"/>
          </w:tcPr>
          <w:p w14:paraId="222F2BBF" w14:textId="597ACF3B" w:rsidR="00D901B4" w:rsidRPr="00D901B4" w:rsidRDefault="00D901B4" w:rsidP="00CF3DFC">
            <w:pPr>
              <w:rPr>
                <w:rFonts w:asciiTheme="majorHAnsi" w:hAnsiTheme="majorHAnsi" w:cstheme="majorHAnsi"/>
                <w:sz w:val="24"/>
                <w:szCs w:val="36"/>
              </w:rPr>
            </w:pPr>
            <w:r>
              <w:rPr>
                <w:rFonts w:asciiTheme="majorHAnsi" w:hAnsiTheme="majorHAnsi" w:cstheme="majorHAnsi" w:hint="eastAsia"/>
                <w:sz w:val="24"/>
                <w:szCs w:val="36"/>
              </w:rPr>
              <w:lastRenderedPageBreak/>
              <w:t>H</w:t>
            </w:r>
            <w:r>
              <w:rPr>
                <w:rFonts w:asciiTheme="majorHAnsi" w:hAnsiTheme="majorHAnsi" w:cstheme="majorHAnsi"/>
                <w:sz w:val="24"/>
                <w:szCs w:val="36"/>
              </w:rPr>
              <w:t xml:space="preserve">ormone Interaction at Whole Body Level – </w:t>
            </w:r>
            <w:r w:rsidRPr="00D901B4">
              <w:rPr>
                <w:rFonts w:asciiTheme="majorHAnsi" w:hAnsiTheme="majorHAnsi" w:cstheme="majorHAnsi"/>
                <w:sz w:val="24"/>
                <w:szCs w:val="36"/>
              </w:rPr>
              <w:t>Permissive</w:t>
            </w:r>
            <w:r>
              <w:rPr>
                <w:rFonts w:asciiTheme="majorHAnsi" w:hAnsiTheme="majorHAnsi" w:cstheme="majorHAnsi"/>
                <w:sz w:val="24"/>
                <w:szCs w:val="36"/>
              </w:rPr>
              <w:t xml:space="preserve"> </w:t>
            </w:r>
            <w:r w:rsidRPr="00D901B4">
              <w:rPr>
                <w:rFonts w:asciiTheme="majorHAnsi" w:hAnsiTheme="majorHAnsi" w:cstheme="majorHAnsi"/>
                <w:sz w:val="24"/>
                <w:szCs w:val="36"/>
              </w:rPr>
              <w:t>effects</w:t>
            </w:r>
          </w:p>
        </w:tc>
      </w:tr>
    </w:tbl>
    <w:p w14:paraId="582A34B7" w14:textId="63740070" w:rsidR="00D901B4" w:rsidRDefault="00D901B4" w:rsidP="00CF3DFC">
      <w:pPr>
        <w:rPr>
          <w:rFonts w:asciiTheme="majorHAnsi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hAnsiTheme="majorHAnsi" w:cstheme="majorHAnsi"/>
        </w:rPr>
        <w:t xml:space="preserve">  Definition:</w:t>
      </w:r>
    </w:p>
    <w:p w14:paraId="7441BFD2" w14:textId="7B3A9008" w:rsidR="00D901B4" w:rsidRDefault="00D901B4" w:rsidP="00D901B4">
      <w:pPr>
        <w:jc w:val="center"/>
        <w:rPr>
          <w:rFonts w:asciiTheme="majorHAnsi" w:hAnsiTheme="majorHAnsi" w:cstheme="majorHAnsi"/>
          <w:b/>
          <w:bCs/>
          <w:u w:val="single"/>
        </w:rPr>
      </w:pPr>
      <w:r w:rsidRPr="00D901B4">
        <w:rPr>
          <w:rFonts w:asciiTheme="majorHAnsi" w:hAnsiTheme="majorHAnsi" w:cstheme="majorHAnsi"/>
          <w:u w:val="single"/>
        </w:rPr>
        <w:t>A Second Hormone can only affect the target cell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br/>
        <w:t xml:space="preserve">if the </w:t>
      </w:r>
      <w:r w:rsidRPr="00D901B4">
        <w:rPr>
          <w:rFonts w:asciiTheme="majorHAnsi" w:hAnsiTheme="majorHAnsi" w:cstheme="majorHAnsi"/>
          <w:b/>
          <w:bCs/>
          <w:u w:val="single"/>
        </w:rPr>
        <w:t>presence of primary (another) hormone is at certain concentration.</w:t>
      </w:r>
    </w:p>
    <w:p w14:paraId="1F24169A" w14:textId="5401B73F" w:rsidR="00D901B4" w:rsidRDefault="000E5C4B" w:rsidP="00D901B4">
      <w:pPr>
        <w:rPr>
          <w:rFonts w:asciiTheme="majorHAnsi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hAnsiTheme="majorHAnsi" w:cstheme="majorHAnsi"/>
        </w:rPr>
        <w:t xml:space="preserve">  Case Study: 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10089"/>
      </w:tblGrid>
      <w:tr w:rsidR="000E5C4B" w14:paraId="48EDC7E7" w14:textId="77777777" w:rsidTr="000E5C4B">
        <w:tc>
          <w:tcPr>
            <w:tcW w:w="10446" w:type="dxa"/>
          </w:tcPr>
          <w:p w14:paraId="07C29C55" w14:textId="77777777" w:rsidR="000E5C4B" w:rsidRDefault="000E5C4B" w:rsidP="000E5C4B">
            <w:pPr>
              <w:rPr>
                <w:rFonts w:asciiTheme="majorHAnsi" w:eastAsia="宋体" w:hAnsiTheme="majorHAnsi" w:cstheme="majorHAnsi"/>
              </w:rPr>
            </w:pPr>
            <w:r w:rsidRPr="000E5C4B">
              <w:rPr>
                <w:rFonts w:asciiTheme="majorHAnsi" w:eastAsia="宋体" w:hAnsiTheme="majorHAnsi" w:cstheme="majorHAnsi"/>
              </w:rPr>
              <w:t>Estrogen induces the expression of progesterone receptor in uterus during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0E5C4B">
              <w:rPr>
                <w:rFonts w:asciiTheme="majorHAnsi" w:eastAsia="宋体" w:hAnsiTheme="majorHAnsi" w:cstheme="majorHAnsi"/>
              </w:rPr>
              <w:t>proliferative phase.</w:t>
            </w:r>
          </w:p>
          <w:p w14:paraId="56E1478F" w14:textId="1FB252CE" w:rsidR="000E5C4B" w:rsidRDefault="000E5C4B" w:rsidP="000E5C4B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0E5C4B">
              <w:rPr>
                <w:rFonts w:asciiTheme="majorHAnsi" w:eastAsia="宋体" w:hAnsiTheme="majorHAnsi" w:cstheme="majorHAnsi"/>
              </w:rPr>
              <w:t xml:space="preserve">Estrogen induces the </w:t>
            </w:r>
            <w:r w:rsidRPr="004C49C0">
              <w:rPr>
                <w:rFonts w:asciiTheme="majorHAnsi" w:eastAsia="宋体" w:hAnsiTheme="majorHAnsi" w:cstheme="majorHAnsi"/>
                <w:b/>
                <w:bCs/>
                <w:u w:val="single"/>
              </w:rPr>
              <w:t>proliferation of uterine endometrium</w:t>
            </w:r>
            <w:r>
              <w:rPr>
                <w:rFonts w:asciiTheme="majorHAnsi" w:eastAsia="宋体" w:hAnsiTheme="majorHAnsi" w:cstheme="majorHAnsi"/>
              </w:rPr>
              <w:br/>
            </w:r>
            <w:r w:rsidRPr="000E5C4B">
              <w:rPr>
                <w:rFonts w:asciiTheme="majorHAnsi" w:eastAsia="宋体" w:hAnsiTheme="majorHAnsi" w:cstheme="majorHAnsi"/>
              </w:rPr>
              <w:t xml:space="preserve"> 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100118">
              <w:rPr>
                <w:rFonts w:asciiTheme="majorHAnsi" w:eastAsia="宋体" w:hAnsiTheme="majorHAnsi" w:cstheme="majorHAnsi" w:hint="eastAsia"/>
              </w:rPr>
              <w:t>I</w:t>
            </w:r>
            <w:r w:rsidRPr="000E5C4B">
              <w:rPr>
                <w:rFonts w:asciiTheme="majorHAnsi" w:eastAsia="宋体" w:hAnsiTheme="majorHAnsi" w:cstheme="majorHAnsi"/>
              </w:rPr>
              <w:t>ncrease the thickness of the uterine wall</w:t>
            </w:r>
          </w:p>
          <w:p w14:paraId="1B1C8BE4" w14:textId="77777777" w:rsidR="000E5C4B" w:rsidRDefault="000E5C4B" w:rsidP="000E5C4B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0E5C4B">
              <w:rPr>
                <w:rFonts w:asciiTheme="majorHAnsi" w:eastAsia="宋体" w:hAnsiTheme="majorHAnsi" w:cstheme="majorHAnsi"/>
              </w:rPr>
              <w:t>Progesterone induces the development of uterine endometrium, including blood vessels formation</w:t>
            </w:r>
            <w:r>
              <w:rPr>
                <w:rFonts w:asciiTheme="majorHAnsi" w:eastAsia="宋体" w:hAnsiTheme="majorHAnsi" w:cstheme="majorHAnsi"/>
              </w:rPr>
              <w:br/>
            </w:r>
            <w:r w:rsidRPr="000E5C4B">
              <w:rPr>
                <w:rFonts w:asciiTheme="majorHAnsi" w:eastAsia="宋体" w:hAnsiTheme="majorHAnsi" w:cstheme="majorHAnsi"/>
              </w:rPr>
              <w:t xml:space="preserve"> 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100118">
              <w:rPr>
                <w:rFonts w:asciiTheme="majorHAnsi" w:eastAsia="宋体" w:hAnsiTheme="majorHAnsi" w:cstheme="majorHAnsi" w:hint="eastAsia"/>
              </w:rPr>
              <w:t>P</w:t>
            </w:r>
            <w:r w:rsidRPr="000E5C4B">
              <w:rPr>
                <w:rFonts w:asciiTheme="majorHAnsi" w:eastAsia="宋体" w:hAnsiTheme="majorHAnsi" w:cstheme="majorHAnsi"/>
              </w:rPr>
              <w:t>repare for implantation</w:t>
            </w:r>
          </w:p>
          <w:p w14:paraId="04A4FF96" w14:textId="3B960AC6" w:rsidR="004C49C0" w:rsidRPr="004C49C0" w:rsidRDefault="004C49C0" w:rsidP="000E5C4B">
            <w:pPr>
              <w:rPr>
                <w:rFonts w:asciiTheme="majorHAnsi" w:eastAsia="宋体" w:hAnsiTheme="majorHAnsi" w:cstheme="majorHAnsi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theme="majorHAnsi"/>
                  </w:rPr>
                  <m:t xml:space="preserve">Estrogen </m:t>
                </m:r>
                <m:d>
                  <m:dPr>
                    <m:ctrlPr>
                      <w:rPr>
                        <w:rFonts w:ascii="Cambria Math" w:eastAsia="宋体" w:hAnsi="Cambria Math" w:cstheme="majorHAnsi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theme="majorHAnsi"/>
                      </w:rPr>
                      <m:t>Secondary</m:t>
                    </m:r>
                  </m:e>
                </m:d>
                <m:r>
                  <w:rPr>
                    <w:rFonts w:ascii="Cambria Math" w:eastAsia="宋体" w:hAnsi="Cambria Math" w:cstheme="majorHAnsi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="宋体" w:hAnsi="Cambria Math" w:cstheme="majorHAnsi"/>
                    <w:iCs/>
                  </w:rPr>
                  <m:t>/</m:t>
                </m:r>
                <m:r>
                  <w:rPr>
                    <w:rFonts w:ascii="Cambria Math" w:eastAsia="宋体" w:hAnsi="Cambria Math" w:cstheme="majorHAnsi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="宋体" w:hAnsi="Cambria Math" w:cstheme="majorHAnsi"/>
                  </w:rPr>
                  <m:t>Progesterone</m:t>
                </m:r>
                <m:r>
                  <w:rPr>
                    <w:rFonts w:ascii="Cambria Math" w:eastAsia="宋体" w:hAnsi="Cambria Math" w:cstheme="majorHAnsi"/>
                  </w:rPr>
                  <m:t xml:space="preserve"> (</m:t>
                </m:r>
                <m:r>
                  <m:rPr>
                    <m:sty m:val="p"/>
                  </m:rPr>
                  <w:rPr>
                    <w:rFonts w:ascii="Cambria Math" w:eastAsia="宋体" w:hAnsi="Cambria Math" w:cstheme="majorHAnsi"/>
                  </w:rPr>
                  <m:t>Primary</m:t>
                </m:r>
                <m:r>
                  <w:rPr>
                    <w:rFonts w:ascii="Cambria Math" w:eastAsia="宋体" w:hAnsi="Cambria Math" w:cstheme="majorHAnsi"/>
                  </w:rPr>
                  <m:t>)</m:t>
                </m:r>
              </m:oMath>
            </m:oMathPara>
          </w:p>
        </w:tc>
      </w:tr>
    </w:tbl>
    <w:p w14:paraId="60DFDD40" w14:textId="7C5E8FF0" w:rsidR="000E5C4B" w:rsidRDefault="000E5C4B" w:rsidP="00D901B4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623E16" w14:paraId="7E336801" w14:textId="77777777" w:rsidTr="00623E16">
        <w:tc>
          <w:tcPr>
            <w:tcW w:w="10456" w:type="dxa"/>
          </w:tcPr>
          <w:p w14:paraId="7C73B6A9" w14:textId="1285E14A" w:rsidR="00623E16" w:rsidRPr="00623E16" w:rsidRDefault="00623E16" w:rsidP="00D901B4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S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ummary of Hormone Interaction at Whole Body Level</w:t>
            </w:r>
          </w:p>
        </w:tc>
      </w:tr>
    </w:tbl>
    <w:tbl>
      <w:tblPr>
        <w:tblStyle w:val="a9"/>
        <w:tblW w:w="0" w:type="auto"/>
        <w:tblInd w:w="-10" w:type="dxa"/>
        <w:tblLook w:val="04A0" w:firstRow="1" w:lastRow="0" w:firstColumn="1" w:lastColumn="0" w:noHBand="0" w:noVBand="1"/>
      </w:tblPr>
      <w:tblGrid>
        <w:gridCol w:w="2273"/>
        <w:gridCol w:w="4820"/>
        <w:gridCol w:w="3363"/>
      </w:tblGrid>
      <w:tr w:rsidR="00623E16" w14:paraId="1D929649" w14:textId="77777777" w:rsidTr="00623E16">
        <w:tc>
          <w:tcPr>
            <w:tcW w:w="2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E6A9A88" w14:textId="6308A07C" w:rsidR="00623E16" w:rsidRDefault="00623E16" w:rsidP="00623E1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T</w:t>
            </w:r>
            <w:r>
              <w:rPr>
                <w:rFonts w:asciiTheme="majorHAnsi" w:eastAsia="宋体" w:hAnsiTheme="majorHAnsi" w:cstheme="majorHAnsi"/>
              </w:rPr>
              <w:t>ype of Interaction</w:t>
            </w:r>
          </w:p>
        </w:tc>
        <w:tc>
          <w:tcPr>
            <w:tcW w:w="482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AB73DBA" w14:textId="1DE7BE9E" w:rsidR="00623E16" w:rsidRDefault="00623E16" w:rsidP="00623E1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D</w:t>
            </w:r>
            <w:r>
              <w:rPr>
                <w:rFonts w:asciiTheme="majorHAnsi" w:eastAsia="宋体" w:hAnsiTheme="majorHAnsi" w:cstheme="majorHAnsi"/>
              </w:rPr>
              <w:t>efinition</w:t>
            </w:r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2C7FF1C" w14:textId="20D651F0" w:rsidR="00623E16" w:rsidRDefault="00623E16" w:rsidP="00623E1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>xample</w:t>
            </w:r>
          </w:p>
        </w:tc>
      </w:tr>
      <w:tr w:rsidR="00623E16" w:rsidRPr="00623E16" w14:paraId="6809C560" w14:textId="77777777" w:rsidTr="007F6A57">
        <w:tc>
          <w:tcPr>
            <w:tcW w:w="2273" w:type="dxa"/>
            <w:vAlign w:val="center"/>
          </w:tcPr>
          <w:p w14:paraId="1B9C4271" w14:textId="6A64BA06" w:rsidR="00623E16" w:rsidRDefault="00623E16" w:rsidP="00623E16">
            <w:pPr>
              <w:jc w:val="center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Redundant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623E16">
              <w:rPr>
                <w:rFonts w:asciiTheme="majorHAnsi" w:eastAsia="宋体" w:hAnsiTheme="majorHAnsi" w:cstheme="majorHAnsi"/>
              </w:rPr>
              <w:t>effects</w:t>
            </w:r>
          </w:p>
        </w:tc>
        <w:tc>
          <w:tcPr>
            <w:tcW w:w="4820" w:type="dxa"/>
            <w:vAlign w:val="center"/>
          </w:tcPr>
          <w:p w14:paraId="54ADAD4F" w14:textId="51399B07" w:rsidR="00623E16" w:rsidRDefault="00623E16" w:rsidP="007F6A57">
            <w:pPr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Combine action of redundant hormones to produce same effects which is greater than the sum of their individual effects</w:t>
            </w:r>
          </w:p>
        </w:tc>
        <w:tc>
          <w:tcPr>
            <w:tcW w:w="3363" w:type="dxa"/>
            <w:vAlign w:val="center"/>
          </w:tcPr>
          <w:p w14:paraId="25DE9BBF" w14:textId="3054385C" w:rsidR="00623E16" w:rsidRDefault="00623E16" w:rsidP="007F6A57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Effect of </w:t>
            </w:r>
            <w:r w:rsidRPr="00623E16">
              <w:rPr>
                <w:rFonts w:asciiTheme="majorHAnsi" w:eastAsia="宋体" w:hAnsiTheme="majorHAnsi" w:cstheme="majorHAnsi"/>
              </w:rPr>
              <w:t>Epinephrine, glucagon, and cortisol</w:t>
            </w:r>
            <w:r>
              <w:rPr>
                <w:rFonts w:asciiTheme="majorHAnsi" w:eastAsia="宋体" w:hAnsiTheme="majorHAnsi" w:cstheme="majorHAnsi"/>
              </w:rPr>
              <w:t xml:space="preserve"> on regulating (increasing uptake of) blood glucose level</w:t>
            </w:r>
          </w:p>
        </w:tc>
      </w:tr>
      <w:tr w:rsidR="00623E16" w14:paraId="18402408" w14:textId="77777777" w:rsidTr="007F6A57">
        <w:tc>
          <w:tcPr>
            <w:tcW w:w="2273" w:type="dxa"/>
            <w:vAlign w:val="center"/>
          </w:tcPr>
          <w:p w14:paraId="59E5EFA8" w14:textId="0E163C3D" w:rsidR="00623E16" w:rsidRDefault="00623E16" w:rsidP="00623E16">
            <w:pPr>
              <w:jc w:val="center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Reinforcement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623E16">
              <w:rPr>
                <w:rFonts w:asciiTheme="majorHAnsi" w:eastAsia="宋体" w:hAnsiTheme="majorHAnsi" w:cstheme="majorHAnsi"/>
              </w:rPr>
              <w:t>effects</w:t>
            </w:r>
          </w:p>
        </w:tc>
        <w:tc>
          <w:tcPr>
            <w:tcW w:w="4820" w:type="dxa"/>
            <w:vAlign w:val="center"/>
          </w:tcPr>
          <w:p w14:paraId="6527DC91" w14:textId="39FAC93B" w:rsidR="00623E16" w:rsidRDefault="00623E16" w:rsidP="007F6A57">
            <w:pPr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Acts in different tissues to induce different responses which reinforce each other from perspective of body.</w:t>
            </w:r>
          </w:p>
        </w:tc>
        <w:tc>
          <w:tcPr>
            <w:tcW w:w="3363" w:type="dxa"/>
            <w:vAlign w:val="center"/>
          </w:tcPr>
          <w:p w14:paraId="45458D07" w14:textId="7737DBE1" w:rsidR="00623E16" w:rsidRDefault="00623E16" w:rsidP="007F6A57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 xml:space="preserve">ffect of </w:t>
            </w:r>
            <w:r w:rsidRPr="00623E16">
              <w:rPr>
                <w:rFonts w:asciiTheme="majorHAnsi" w:eastAsia="宋体" w:hAnsiTheme="majorHAnsi" w:cstheme="majorHAnsi"/>
              </w:rPr>
              <w:t>Cortisol</w:t>
            </w:r>
            <w:r>
              <w:rPr>
                <w:rFonts w:asciiTheme="majorHAnsi" w:eastAsia="宋体" w:hAnsiTheme="majorHAnsi" w:cstheme="majorHAnsi"/>
              </w:rPr>
              <w:t xml:space="preserve"> on Pancreas, Adipose </w:t>
            </w:r>
            <w:r w:rsidR="00BA20B2">
              <w:rPr>
                <w:rFonts w:asciiTheme="majorHAnsi" w:eastAsia="宋体" w:hAnsiTheme="majorHAnsi" w:cstheme="majorHAnsi"/>
              </w:rPr>
              <w:t>and Skeletal Muscle.</w:t>
            </w:r>
          </w:p>
        </w:tc>
      </w:tr>
      <w:tr w:rsidR="00623E16" w14:paraId="21856475" w14:textId="77777777" w:rsidTr="007F6A57">
        <w:tc>
          <w:tcPr>
            <w:tcW w:w="2273" w:type="dxa"/>
            <w:vAlign w:val="center"/>
          </w:tcPr>
          <w:p w14:paraId="6FB2FC41" w14:textId="6E4C4F8C" w:rsidR="00623E16" w:rsidRDefault="00623E16" w:rsidP="00623E16">
            <w:pPr>
              <w:jc w:val="center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Antagonistic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623E16">
              <w:rPr>
                <w:rFonts w:asciiTheme="majorHAnsi" w:eastAsia="宋体" w:hAnsiTheme="majorHAnsi" w:cstheme="majorHAnsi"/>
              </w:rPr>
              <w:t>effects</w:t>
            </w:r>
          </w:p>
        </w:tc>
        <w:tc>
          <w:tcPr>
            <w:tcW w:w="4820" w:type="dxa"/>
            <w:vAlign w:val="center"/>
          </w:tcPr>
          <w:p w14:paraId="4084300A" w14:textId="6C5EC63F" w:rsidR="00623E16" w:rsidRDefault="00623E16" w:rsidP="007F6A57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O</w:t>
            </w:r>
            <w:r w:rsidRPr="00623E16">
              <w:rPr>
                <w:rFonts w:asciiTheme="majorHAnsi" w:eastAsia="宋体" w:hAnsiTheme="majorHAnsi" w:cstheme="majorHAnsi"/>
              </w:rPr>
              <w:t>ne hormone opposes the action of another</w:t>
            </w:r>
            <w:r>
              <w:rPr>
                <w:rFonts w:asciiTheme="majorHAnsi" w:eastAsia="宋体" w:hAnsiTheme="majorHAnsi" w:cstheme="majorHAnsi"/>
              </w:rPr>
              <w:t xml:space="preserve"> in which case </w:t>
            </w:r>
            <w:r w:rsidRPr="00623E16">
              <w:rPr>
                <w:rFonts w:asciiTheme="majorHAnsi" w:eastAsia="宋体" w:hAnsiTheme="majorHAnsi" w:cstheme="majorHAnsi"/>
              </w:rPr>
              <w:t xml:space="preserve">Hormones </w:t>
            </w:r>
            <w:r>
              <w:rPr>
                <w:rFonts w:asciiTheme="majorHAnsi" w:eastAsia="宋体" w:hAnsiTheme="majorHAnsi" w:cstheme="majorHAnsi"/>
              </w:rPr>
              <w:t>can</w:t>
            </w:r>
            <w:r w:rsidRPr="00623E16">
              <w:rPr>
                <w:rFonts w:asciiTheme="majorHAnsi" w:eastAsia="宋体" w:hAnsiTheme="majorHAnsi" w:cstheme="majorHAnsi"/>
              </w:rPr>
              <w:t xml:space="preserve"> act to return body conditions to within acceptable limits from opposite extremes</w:t>
            </w:r>
          </w:p>
        </w:tc>
        <w:tc>
          <w:tcPr>
            <w:tcW w:w="3363" w:type="dxa"/>
            <w:vAlign w:val="center"/>
          </w:tcPr>
          <w:p w14:paraId="2A33D52A" w14:textId="743FDCBB" w:rsidR="00623E16" w:rsidRDefault="007F6A57" w:rsidP="007F6A57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I</w:t>
            </w:r>
            <w:r>
              <w:rPr>
                <w:rFonts w:asciiTheme="majorHAnsi" w:eastAsia="宋体" w:hAnsiTheme="majorHAnsi" w:cstheme="majorHAnsi"/>
              </w:rPr>
              <w:t>nteraction between Insulin and Glucagon to regulate blood glucose level to maintain homeostasis.</w:t>
            </w:r>
          </w:p>
        </w:tc>
      </w:tr>
      <w:tr w:rsidR="00623E16" w14:paraId="3ED11B6E" w14:textId="77777777" w:rsidTr="007F6A57">
        <w:tc>
          <w:tcPr>
            <w:tcW w:w="2273" w:type="dxa"/>
            <w:vAlign w:val="center"/>
          </w:tcPr>
          <w:p w14:paraId="156B98D3" w14:textId="1E3958DA" w:rsidR="00623E16" w:rsidRDefault="00623E16" w:rsidP="00623E16">
            <w:pPr>
              <w:jc w:val="center"/>
              <w:rPr>
                <w:rFonts w:asciiTheme="majorHAnsi" w:eastAsia="宋体" w:hAnsiTheme="majorHAnsi" w:cstheme="majorHAnsi"/>
              </w:rPr>
            </w:pPr>
            <w:r w:rsidRPr="00623E16">
              <w:rPr>
                <w:rFonts w:asciiTheme="majorHAnsi" w:eastAsia="宋体" w:hAnsiTheme="majorHAnsi" w:cstheme="majorHAnsi"/>
              </w:rPr>
              <w:t>Permissive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623E16">
              <w:rPr>
                <w:rFonts w:asciiTheme="majorHAnsi" w:eastAsia="宋体" w:hAnsiTheme="majorHAnsi" w:cstheme="majorHAnsi"/>
              </w:rPr>
              <w:t>effects</w:t>
            </w:r>
          </w:p>
        </w:tc>
        <w:tc>
          <w:tcPr>
            <w:tcW w:w="4820" w:type="dxa"/>
            <w:vAlign w:val="center"/>
          </w:tcPr>
          <w:p w14:paraId="5BD29298" w14:textId="3B1E35C8" w:rsidR="00623E16" w:rsidRDefault="00623E16" w:rsidP="007F6A57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The Concentration of o</w:t>
            </w:r>
            <w:r w:rsidRPr="00623E16">
              <w:rPr>
                <w:rFonts w:asciiTheme="majorHAnsi" w:eastAsia="宋体" w:hAnsiTheme="majorHAnsi" w:cstheme="majorHAnsi"/>
              </w:rPr>
              <w:t>ne hormone controls the expression of receptor of another hormone</w:t>
            </w:r>
            <w:r>
              <w:rPr>
                <w:rFonts w:asciiTheme="majorHAnsi" w:eastAsia="宋体" w:hAnsiTheme="majorHAnsi" w:cstheme="majorHAnsi"/>
              </w:rPr>
              <w:t>.</w:t>
            </w:r>
          </w:p>
        </w:tc>
        <w:tc>
          <w:tcPr>
            <w:tcW w:w="3363" w:type="dxa"/>
            <w:vAlign w:val="center"/>
          </w:tcPr>
          <w:p w14:paraId="384EB70C" w14:textId="560BF41D" w:rsidR="00623E16" w:rsidRDefault="007F6A57" w:rsidP="007F6A57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 xml:space="preserve">ffect of Estrogen on the Receptor of Progesterone during </w:t>
            </w:r>
            <w:r w:rsidRPr="007F6A57">
              <w:rPr>
                <w:rFonts w:asciiTheme="majorHAnsi" w:eastAsia="宋体" w:hAnsiTheme="majorHAnsi" w:cstheme="majorHAnsi"/>
              </w:rPr>
              <w:t>development of uterine endometrium</w:t>
            </w:r>
            <w:r>
              <w:rPr>
                <w:rFonts w:asciiTheme="majorHAnsi" w:eastAsia="宋体" w:hAnsiTheme="majorHAnsi" w:cstheme="majorHAnsi"/>
              </w:rPr>
              <w:t>.</w:t>
            </w:r>
          </w:p>
        </w:tc>
      </w:tr>
    </w:tbl>
    <w:p w14:paraId="6496C832" w14:textId="23A0D2EE" w:rsidR="00623E16" w:rsidRDefault="00623E16" w:rsidP="00D901B4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7F6A57" w:rsidRPr="007E651E" w14:paraId="38001FF8" w14:textId="77777777" w:rsidTr="007F6A57">
        <w:tc>
          <w:tcPr>
            <w:tcW w:w="10446" w:type="dxa"/>
          </w:tcPr>
          <w:p w14:paraId="49360239" w14:textId="482E634C" w:rsidR="007F6A57" w:rsidRPr="00C220F0" w:rsidRDefault="007E651E" w:rsidP="00D901B4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S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ummary of </w:t>
            </w:r>
            <w:r w:rsidRPr="007E651E">
              <w:rPr>
                <w:rFonts w:asciiTheme="majorHAnsi" w:eastAsia="宋体" w:hAnsiTheme="majorHAnsi" w:cstheme="majorHAnsi"/>
                <w:sz w:val="24"/>
                <w:szCs w:val="36"/>
              </w:rPr>
              <w:t>Rhythms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Pr="007E651E">
              <w:rPr>
                <w:rFonts w:asciiTheme="majorHAnsi" w:eastAsia="宋体" w:hAnsiTheme="majorHAnsi" w:cstheme="majorHAnsi"/>
                <w:sz w:val="24"/>
                <w:szCs w:val="36"/>
              </w:rPr>
              <w:t>of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Pr="007E651E">
              <w:rPr>
                <w:rFonts w:asciiTheme="majorHAnsi" w:eastAsia="宋体" w:hAnsiTheme="majorHAnsi" w:cstheme="majorHAnsi"/>
                <w:sz w:val="24"/>
                <w:szCs w:val="36"/>
              </w:rPr>
              <w:t>Hormone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Pr="007E651E">
              <w:rPr>
                <w:rFonts w:asciiTheme="majorHAnsi" w:eastAsia="宋体" w:hAnsiTheme="majorHAnsi" w:cstheme="majorHAnsi"/>
                <w:sz w:val="24"/>
                <w:szCs w:val="36"/>
              </w:rPr>
              <w:t>Secretion</w:t>
            </w:r>
          </w:p>
        </w:tc>
      </w:tr>
    </w:tbl>
    <w:p w14:paraId="6BC8B87E" w14:textId="604E7E61" w:rsidR="007F6A57" w:rsidRDefault="0040578A" w:rsidP="00D901B4">
      <w:pPr>
        <w:rPr>
          <w:rFonts w:asciiTheme="majorHAnsi" w:eastAsia="宋体" w:hAnsiTheme="majorHAnsi" w:cstheme="majorHAnsi"/>
          <w:b/>
          <w:bCs/>
          <w:u w:val="single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40578A">
        <w:rPr>
          <w:rFonts w:asciiTheme="majorHAnsi" w:eastAsia="宋体" w:hAnsiTheme="majorHAnsi" w:cstheme="majorHAnsi"/>
        </w:rPr>
        <w:t>Hormone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</w:rPr>
        <w:t>concentrations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</w:rPr>
        <w:t>in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</w:rPr>
        <w:t>blood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</w:rPr>
        <w:t>plasma</w:t>
      </w:r>
      <w:r>
        <w:rPr>
          <w:rFonts w:asciiTheme="majorHAnsi" w:eastAsia="宋体" w:hAnsiTheme="majorHAnsi" w:cstheme="majorHAnsi"/>
        </w:rPr>
        <w:t xml:space="preserve"> </w:t>
      </w:r>
      <w:r w:rsidRPr="0040578A">
        <w:rPr>
          <w:rFonts w:asciiTheme="majorHAnsi" w:eastAsia="宋体" w:hAnsiTheme="majorHAnsi" w:cstheme="majorHAnsi"/>
          <w:b/>
          <w:bCs/>
          <w:u w:val="single"/>
        </w:rPr>
        <w:t xml:space="preserve">fluctuate </w:t>
      </w:r>
      <w:r>
        <w:rPr>
          <w:rFonts w:asciiTheme="majorHAnsi" w:eastAsia="宋体" w:hAnsiTheme="majorHAnsi" w:cstheme="majorHAnsi"/>
          <w:b/>
          <w:bCs/>
          <w:u w:val="single"/>
        </w:rPr>
        <w:t>(</w:t>
      </w:r>
      <w:r>
        <w:rPr>
          <w:rFonts w:asciiTheme="majorHAnsi" w:eastAsia="宋体" w:hAnsiTheme="majorHAnsi" w:cstheme="majorHAnsi" w:hint="eastAsia"/>
          <w:b/>
          <w:bCs/>
          <w:u w:val="single"/>
        </w:rPr>
        <w:t>波</w:t>
      </w:r>
      <w:proofErr w:type="gramStart"/>
      <w:r>
        <w:rPr>
          <w:rFonts w:asciiTheme="majorHAnsi" w:eastAsia="宋体" w:hAnsiTheme="majorHAnsi" w:cstheme="majorHAnsi" w:hint="eastAsia"/>
          <w:b/>
          <w:bCs/>
          <w:u w:val="single"/>
        </w:rPr>
        <w:t>動</w:t>
      </w:r>
      <w:proofErr w:type="gramEnd"/>
      <w:r>
        <w:rPr>
          <w:rFonts w:asciiTheme="majorHAnsi" w:eastAsia="宋体" w:hAnsiTheme="majorHAnsi" w:cstheme="majorHAnsi"/>
          <w:b/>
          <w:bCs/>
          <w:u w:val="single"/>
        </w:rPr>
        <w:t xml:space="preserve">) </w:t>
      </w:r>
      <w:r w:rsidRPr="0040578A">
        <w:rPr>
          <w:rFonts w:asciiTheme="majorHAnsi" w:eastAsia="宋体" w:hAnsiTheme="majorHAnsi" w:cstheme="majorHAnsi"/>
          <w:b/>
          <w:bCs/>
          <w:u w:val="single"/>
        </w:rPr>
        <w:t>from minute to minute.</w:t>
      </w:r>
    </w:p>
    <w:tbl>
      <w:tblPr>
        <w:tblStyle w:val="a9"/>
        <w:tblW w:w="0" w:type="auto"/>
        <w:tblInd w:w="-10" w:type="dxa"/>
        <w:tblLook w:val="04A0" w:firstRow="1" w:lastRow="0" w:firstColumn="1" w:lastColumn="0" w:noHBand="0" w:noVBand="1"/>
      </w:tblPr>
      <w:tblGrid>
        <w:gridCol w:w="1848"/>
        <w:gridCol w:w="5245"/>
        <w:gridCol w:w="3363"/>
      </w:tblGrid>
      <w:tr w:rsidR="00ED42C2" w14:paraId="216C6156" w14:textId="77777777" w:rsidTr="00355944">
        <w:tc>
          <w:tcPr>
            <w:tcW w:w="1848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6DC22FA8" w14:textId="1E46F296" w:rsidR="00ED42C2" w:rsidRDefault="00355944" w:rsidP="00355944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ecretion</w:t>
            </w:r>
          </w:p>
        </w:tc>
        <w:tc>
          <w:tcPr>
            <w:tcW w:w="5245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4DAB3DC3" w14:textId="339C0E64" w:rsidR="00ED42C2" w:rsidRDefault="00355944" w:rsidP="00355944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D</w:t>
            </w:r>
            <w:r>
              <w:rPr>
                <w:rFonts w:asciiTheme="majorHAnsi" w:eastAsia="宋体" w:hAnsiTheme="majorHAnsi" w:cstheme="majorHAnsi"/>
              </w:rPr>
              <w:t>efinition</w:t>
            </w:r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D6D33E3" w14:textId="7CD30E71" w:rsidR="00ED42C2" w:rsidRDefault="00355944" w:rsidP="00355944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>xample</w:t>
            </w:r>
          </w:p>
        </w:tc>
      </w:tr>
      <w:tr w:rsidR="00ED42C2" w14:paraId="4808CED2" w14:textId="77777777" w:rsidTr="00465C09">
        <w:tc>
          <w:tcPr>
            <w:tcW w:w="1848" w:type="dxa"/>
            <w:vAlign w:val="center"/>
          </w:tcPr>
          <w:p w14:paraId="55DED9DC" w14:textId="12F182CB" w:rsidR="00ED42C2" w:rsidRDefault="00355944" w:rsidP="00355944">
            <w:pPr>
              <w:rPr>
                <w:rFonts w:asciiTheme="majorHAnsi" w:eastAsia="宋体" w:hAnsiTheme="majorHAnsi" w:cstheme="majorHAnsi"/>
              </w:rPr>
            </w:pPr>
            <w:r w:rsidRPr="00355944">
              <w:rPr>
                <w:rFonts w:asciiTheme="majorHAnsi" w:eastAsia="宋体" w:hAnsiTheme="majorHAnsi" w:cstheme="majorHAnsi"/>
              </w:rPr>
              <w:t>Pulsatile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355944">
              <w:rPr>
                <w:rFonts w:asciiTheme="majorHAnsi" w:eastAsia="宋体" w:hAnsiTheme="majorHAnsi" w:cstheme="majorHAnsi"/>
              </w:rPr>
              <w:t>secretion</w:t>
            </w:r>
          </w:p>
        </w:tc>
        <w:tc>
          <w:tcPr>
            <w:tcW w:w="5245" w:type="dxa"/>
            <w:vAlign w:val="center"/>
          </w:tcPr>
          <w:p w14:paraId="6158C0E9" w14:textId="236A911B" w:rsidR="00ED42C2" w:rsidRDefault="00355944" w:rsidP="00465C09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H</w:t>
            </w:r>
            <w:r w:rsidRPr="00355944">
              <w:rPr>
                <w:rFonts w:asciiTheme="majorHAnsi" w:eastAsia="宋体" w:hAnsiTheme="majorHAnsi" w:cstheme="majorHAnsi"/>
              </w:rPr>
              <w:t xml:space="preserve">ormones </w:t>
            </w:r>
            <w:r w:rsidRPr="00355944">
              <w:rPr>
                <w:rFonts w:asciiTheme="majorHAnsi" w:eastAsia="宋体" w:hAnsiTheme="majorHAnsi" w:cstheme="majorHAnsi"/>
                <w:b/>
                <w:bCs/>
                <w:u w:val="single"/>
              </w:rPr>
              <w:t>released in short bursts</w:t>
            </w:r>
            <w:r w:rsidRPr="00355944">
              <w:rPr>
                <w:rFonts w:asciiTheme="majorHAnsi" w:eastAsia="宋体" w:hAnsiTheme="majorHAnsi" w:cstheme="majorHAnsi"/>
              </w:rPr>
              <w:t xml:space="preserve">, which is regulated by </w:t>
            </w:r>
            <w:r w:rsidRPr="00355944">
              <w:rPr>
                <w:rFonts w:asciiTheme="majorHAnsi" w:eastAsia="宋体" w:hAnsiTheme="majorHAnsi" w:cstheme="majorHAnsi"/>
                <w:b/>
                <w:bCs/>
                <w:u w:val="single"/>
              </w:rPr>
              <w:t>physiological stimuli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 w:rsidRPr="00355944">
              <w:rPr>
                <w:rFonts w:asciiTheme="majorHAnsi" w:eastAsia="宋体" w:hAnsiTheme="majorHAnsi" w:cstheme="majorHAnsi"/>
                <w:b/>
                <w:bCs/>
              </w:rPr>
              <w:t>In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/>
                <w:b/>
                <w:bCs/>
              </w:rPr>
              <w:t>Most of Cases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3363" w:type="dxa"/>
            <w:vAlign w:val="center"/>
          </w:tcPr>
          <w:p w14:paraId="24ED8B61" w14:textId="110DC23B" w:rsidR="00ED42C2" w:rsidRDefault="00355944" w:rsidP="00355944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N</w:t>
            </w:r>
            <w:r w:rsidRPr="00355944">
              <w:rPr>
                <w:rFonts w:asciiTheme="majorHAnsi" w:eastAsia="宋体" w:hAnsiTheme="majorHAnsi" w:cstheme="majorHAnsi"/>
              </w:rPr>
              <w:t>utritional factors</w:t>
            </w:r>
            <w:r>
              <w:rPr>
                <w:rFonts w:asciiTheme="majorHAnsi" w:eastAsia="宋体" w:hAnsiTheme="majorHAnsi" w:cstheme="majorHAnsi"/>
              </w:rPr>
              <w:t>, Insulin</w:t>
            </w:r>
          </w:p>
        </w:tc>
      </w:tr>
      <w:tr w:rsidR="00ED42C2" w14:paraId="0792B733" w14:textId="77777777" w:rsidTr="00465C09">
        <w:tc>
          <w:tcPr>
            <w:tcW w:w="1848" w:type="dxa"/>
            <w:vAlign w:val="center"/>
          </w:tcPr>
          <w:p w14:paraId="14F32C2D" w14:textId="33190F09" w:rsidR="00ED42C2" w:rsidRDefault="00355944" w:rsidP="00355944">
            <w:pPr>
              <w:rPr>
                <w:rFonts w:asciiTheme="majorHAnsi" w:eastAsia="宋体" w:hAnsiTheme="majorHAnsi" w:cstheme="majorHAnsi"/>
              </w:rPr>
            </w:pPr>
            <w:r w:rsidRPr="00355944">
              <w:rPr>
                <w:rFonts w:asciiTheme="majorHAnsi" w:eastAsia="宋体" w:hAnsiTheme="majorHAnsi" w:cstheme="majorHAnsi"/>
              </w:rPr>
              <w:t>Diurnal secretion</w:t>
            </w:r>
          </w:p>
        </w:tc>
        <w:tc>
          <w:tcPr>
            <w:tcW w:w="5245" w:type="dxa"/>
            <w:vAlign w:val="center"/>
          </w:tcPr>
          <w:p w14:paraId="4FF284AD" w14:textId="4C59A24C" w:rsidR="00ED42C2" w:rsidRDefault="001423D3" w:rsidP="00465C09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Concentration of hormone fluctuate because of </w:t>
            </w:r>
            <w:r w:rsidRPr="001423D3">
              <w:rPr>
                <w:rFonts w:asciiTheme="majorHAnsi" w:eastAsia="宋体" w:hAnsiTheme="majorHAnsi" w:cstheme="majorHAnsi" w:hint="eastAsia"/>
              </w:rPr>
              <w:t>Circadian variation (</w:t>
            </w:r>
            <w:r w:rsidRPr="001423D3">
              <w:rPr>
                <w:rFonts w:asciiTheme="majorHAnsi" w:eastAsia="宋体" w:hAnsiTheme="majorHAnsi" w:cstheme="majorHAnsi" w:hint="eastAsia"/>
              </w:rPr>
              <w:t>昼夜节律</w:t>
            </w:r>
            <w:r w:rsidRPr="001423D3">
              <w:rPr>
                <w:rFonts w:asciiTheme="majorHAnsi" w:eastAsia="宋体" w:hAnsiTheme="majorHAnsi" w:cstheme="majorHAnsi" w:hint="eastAsia"/>
              </w:rPr>
              <w:t>)</w:t>
            </w:r>
            <w:r>
              <w:rPr>
                <w:rFonts w:asciiTheme="majorHAnsi" w:eastAsia="宋体" w:hAnsiTheme="majorHAnsi" w:cstheme="majorHAnsi"/>
              </w:rPr>
              <w:t>.</w:t>
            </w:r>
          </w:p>
        </w:tc>
        <w:tc>
          <w:tcPr>
            <w:tcW w:w="3363" w:type="dxa"/>
            <w:vAlign w:val="center"/>
          </w:tcPr>
          <w:p w14:paraId="25D8C1E2" w14:textId="4FA69730" w:rsidR="00ED42C2" w:rsidRPr="001423D3" w:rsidRDefault="00465C09" w:rsidP="00355944">
            <w:pPr>
              <w:rPr>
                <w:rFonts w:asciiTheme="majorHAnsi" w:eastAsia="宋体" w:hAnsiTheme="majorHAnsi" w:cstheme="majorHAnsi"/>
              </w:rPr>
            </w:pPr>
            <w:r w:rsidRPr="00465C09">
              <w:rPr>
                <w:rFonts w:asciiTheme="majorHAnsi" w:eastAsia="宋体" w:hAnsiTheme="majorHAnsi" w:cstheme="majorHAnsi"/>
              </w:rPr>
              <w:t>Cortisol peaking shortly after waking, whereas melatonin peaking at night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T</w:t>
            </w:r>
            <w:r w:rsidRPr="00465C09">
              <w:rPr>
                <w:rFonts w:asciiTheme="majorHAnsi" w:eastAsia="宋体" w:hAnsiTheme="majorHAnsi" w:cstheme="majorHAnsi"/>
              </w:rPr>
              <w:t>ell</w:t>
            </w:r>
            <w:r>
              <w:rPr>
                <w:rFonts w:asciiTheme="majorHAnsi" w:eastAsia="宋体" w:hAnsiTheme="majorHAnsi" w:cstheme="majorHAnsi"/>
              </w:rPr>
              <w:t xml:space="preserve"> the </w:t>
            </w:r>
            <w:r w:rsidRPr="00465C09">
              <w:rPr>
                <w:rFonts w:asciiTheme="majorHAnsi" w:eastAsia="宋体" w:hAnsiTheme="majorHAnsi" w:cstheme="majorHAnsi"/>
              </w:rPr>
              <w:t>cells what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465C09">
              <w:rPr>
                <w:rFonts w:asciiTheme="majorHAnsi" w:eastAsia="宋体" w:hAnsiTheme="majorHAnsi" w:cstheme="majorHAnsi"/>
              </w:rPr>
              <w:t>time it is</w:t>
            </w:r>
          </w:p>
        </w:tc>
      </w:tr>
      <w:tr w:rsidR="00ED42C2" w14:paraId="4A1320F6" w14:textId="77777777" w:rsidTr="00355944">
        <w:tc>
          <w:tcPr>
            <w:tcW w:w="1848" w:type="dxa"/>
            <w:vAlign w:val="center"/>
          </w:tcPr>
          <w:p w14:paraId="228AC691" w14:textId="5BB71A7F" w:rsidR="00ED42C2" w:rsidRDefault="00355944" w:rsidP="00355944">
            <w:pPr>
              <w:rPr>
                <w:rFonts w:asciiTheme="majorHAnsi" w:eastAsia="宋体" w:hAnsiTheme="majorHAnsi" w:cstheme="majorHAnsi"/>
              </w:rPr>
            </w:pPr>
            <w:r w:rsidRPr="00355944">
              <w:rPr>
                <w:rFonts w:asciiTheme="majorHAnsi" w:eastAsia="宋体" w:hAnsiTheme="majorHAnsi" w:cstheme="majorHAnsi"/>
              </w:rPr>
              <w:t>Cyclic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355944">
              <w:rPr>
                <w:rFonts w:asciiTheme="majorHAnsi" w:eastAsia="宋体" w:hAnsiTheme="majorHAnsi" w:cstheme="majorHAnsi"/>
              </w:rPr>
              <w:t>secretion</w:t>
            </w:r>
          </w:p>
        </w:tc>
        <w:tc>
          <w:tcPr>
            <w:tcW w:w="5245" w:type="dxa"/>
          </w:tcPr>
          <w:p w14:paraId="40F07481" w14:textId="35687B9D" w:rsidR="00AD4BCA" w:rsidRDefault="00AD4BCA" w:rsidP="00AD4BCA">
            <w:pPr>
              <w:rPr>
                <w:rFonts w:asciiTheme="majorHAnsi" w:eastAsia="宋体" w:hAnsiTheme="majorHAnsi" w:cstheme="majorHAnsi"/>
              </w:rPr>
            </w:pPr>
            <w:r w:rsidRPr="00AD4BCA">
              <w:rPr>
                <w:rFonts w:asciiTheme="majorHAnsi" w:eastAsia="宋体" w:hAnsiTheme="majorHAnsi" w:cstheme="majorHAnsi"/>
              </w:rPr>
              <w:t>Some hormones are secreted in complicated cycles with respect to some bodily events</w:t>
            </w:r>
            <w:r>
              <w:rPr>
                <w:rFonts w:asciiTheme="majorHAnsi" w:eastAsia="宋体" w:hAnsiTheme="majorHAnsi" w:cstheme="majorHAnsi"/>
              </w:rPr>
              <w:t>.</w:t>
            </w:r>
            <w:r w:rsidRPr="00AD4BCA"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C</w:t>
            </w:r>
            <w:r w:rsidRPr="00AD4BCA">
              <w:rPr>
                <w:rFonts w:asciiTheme="majorHAnsi" w:eastAsia="宋体" w:hAnsiTheme="majorHAnsi" w:cstheme="majorHAnsi"/>
              </w:rPr>
              <w:t xml:space="preserve">yclic changes in hormonal levels control and orchestrate </w:t>
            </w:r>
            <w:r>
              <w:rPr>
                <w:rFonts w:asciiTheme="majorHAnsi" w:eastAsia="宋体" w:hAnsiTheme="majorHAnsi" w:cstheme="majorHAnsi"/>
              </w:rPr>
              <w:t>(</w:t>
            </w:r>
            <w:r>
              <w:rPr>
                <w:rFonts w:asciiTheme="majorHAnsi" w:eastAsia="宋体" w:hAnsiTheme="majorHAnsi" w:cstheme="majorHAnsi" w:hint="eastAsia"/>
              </w:rPr>
              <w:t>編排</w:t>
            </w:r>
            <w:r>
              <w:rPr>
                <w:rFonts w:asciiTheme="majorHAnsi" w:eastAsia="宋体" w:hAnsiTheme="majorHAnsi" w:cstheme="majorHAnsi"/>
              </w:rPr>
              <w:t xml:space="preserve">) </w:t>
            </w:r>
            <w:r w:rsidRPr="00AD4BCA">
              <w:rPr>
                <w:rFonts w:asciiTheme="majorHAnsi" w:eastAsia="宋体" w:hAnsiTheme="majorHAnsi" w:cstheme="majorHAnsi"/>
              </w:rPr>
              <w:t>the events of the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AD4BCA">
              <w:rPr>
                <w:rFonts w:asciiTheme="majorHAnsi" w:eastAsia="宋体" w:hAnsiTheme="majorHAnsi" w:cstheme="majorHAnsi"/>
              </w:rPr>
              <w:t>complicated cycle</w:t>
            </w:r>
            <w:r>
              <w:rPr>
                <w:rFonts w:asciiTheme="majorHAnsi" w:eastAsia="宋体" w:hAnsiTheme="majorHAnsi" w:cstheme="majorHAnsi" w:hint="eastAsia"/>
              </w:rPr>
              <w:t>.</w:t>
            </w:r>
          </w:p>
        </w:tc>
        <w:tc>
          <w:tcPr>
            <w:tcW w:w="3363" w:type="dxa"/>
            <w:vAlign w:val="center"/>
          </w:tcPr>
          <w:p w14:paraId="63B24BCF" w14:textId="6CE069DE" w:rsidR="00ED42C2" w:rsidRPr="00AD4BCA" w:rsidRDefault="00AD4BCA" w:rsidP="00355944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Secretion of Hormone during </w:t>
            </w:r>
            <w:r w:rsidRPr="00AD4BCA">
              <w:rPr>
                <w:rFonts w:asciiTheme="majorHAnsi" w:eastAsia="宋体" w:hAnsiTheme="majorHAnsi" w:cstheme="majorHAnsi"/>
              </w:rPr>
              <w:t>menstrual cycle.</w:t>
            </w:r>
          </w:p>
        </w:tc>
      </w:tr>
    </w:tbl>
    <w:p w14:paraId="3E532B40" w14:textId="4FF36C6A" w:rsidR="005D6B3A" w:rsidRDefault="005D6B3A" w:rsidP="00D901B4">
      <w:pPr>
        <w:rPr>
          <w:rFonts w:asciiTheme="majorHAnsi" w:eastAsia="宋体" w:hAnsiTheme="majorHAnsi" w:cstheme="majorHAnsi"/>
        </w:rPr>
      </w:pPr>
    </w:p>
    <w:p w14:paraId="4892FFFD" w14:textId="77777777" w:rsidR="005D6B3A" w:rsidRDefault="005D6B3A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AD4BCA" w14:paraId="252B3FB0" w14:textId="77777777" w:rsidTr="005D6B3A">
        <w:tc>
          <w:tcPr>
            <w:tcW w:w="10443" w:type="dxa"/>
          </w:tcPr>
          <w:p w14:paraId="1AD62A8E" w14:textId="6318D679" w:rsidR="00AD4BCA" w:rsidRPr="00AD4BCA" w:rsidRDefault="00AD4BCA" w:rsidP="00D901B4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lastRenderedPageBreak/>
              <w:t xml:space="preserve">Summary of </w:t>
            </w:r>
            <w:r w:rsidR="00986ED9" w:rsidRPr="00986ED9">
              <w:rPr>
                <w:rFonts w:asciiTheme="majorHAnsi" w:eastAsia="宋体" w:hAnsiTheme="majorHAnsi" w:cstheme="majorHAnsi"/>
                <w:sz w:val="24"/>
                <w:szCs w:val="36"/>
              </w:rPr>
              <w:t>Regulation</w:t>
            </w:r>
            <w:r w:rsidR="00986ED9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="00986ED9" w:rsidRPr="00986ED9">
              <w:rPr>
                <w:rFonts w:asciiTheme="majorHAnsi" w:eastAsia="宋体" w:hAnsiTheme="majorHAnsi" w:cstheme="majorHAnsi"/>
                <w:sz w:val="24"/>
                <w:szCs w:val="36"/>
              </w:rPr>
              <w:t>of</w:t>
            </w:r>
            <w:r w:rsidR="00986ED9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="00986ED9" w:rsidRPr="00986ED9">
              <w:rPr>
                <w:rFonts w:asciiTheme="majorHAnsi" w:eastAsia="宋体" w:hAnsiTheme="majorHAnsi" w:cstheme="majorHAnsi"/>
                <w:sz w:val="24"/>
                <w:szCs w:val="36"/>
              </w:rPr>
              <w:t>Hormone</w:t>
            </w:r>
            <w:r w:rsidR="00986ED9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</w:t>
            </w:r>
            <w:r w:rsidR="00986ED9" w:rsidRPr="00986ED9">
              <w:rPr>
                <w:rFonts w:asciiTheme="majorHAnsi" w:eastAsia="宋体" w:hAnsiTheme="majorHAnsi" w:cstheme="majorHAnsi"/>
                <w:sz w:val="24"/>
                <w:szCs w:val="36"/>
              </w:rPr>
              <w:t>Activity</w:t>
            </w:r>
          </w:p>
        </w:tc>
      </w:tr>
    </w:tbl>
    <w:p w14:paraId="338C4E3E" w14:textId="698C02BA" w:rsidR="00986ED9" w:rsidRDefault="00986ED9" w:rsidP="00986ED9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C</w:t>
      </w:r>
      <w:r w:rsidRPr="00986ED9">
        <w:rPr>
          <w:rFonts w:asciiTheme="majorHAnsi" w:eastAsia="宋体" w:hAnsiTheme="majorHAnsi" w:cstheme="majorHAnsi"/>
        </w:rPr>
        <w:t>oncentration of the hormone in the blood must be</w:t>
      </w:r>
      <w:r w:rsidRPr="00986ED9">
        <w:rPr>
          <w:rFonts w:asciiTheme="majorHAnsi" w:eastAsia="宋体" w:hAnsiTheme="majorHAnsi" w:cstheme="majorHAnsi"/>
          <w:b/>
          <w:bCs/>
        </w:rPr>
        <w:t xml:space="preserve"> </w:t>
      </w:r>
      <w:r w:rsidRPr="00986ED9">
        <w:rPr>
          <w:rFonts w:asciiTheme="majorHAnsi" w:eastAsia="宋体" w:hAnsiTheme="majorHAnsi" w:cstheme="majorHAnsi"/>
          <w:b/>
          <w:bCs/>
          <w:u w:val="single"/>
        </w:rPr>
        <w:t>returned to normal</w:t>
      </w:r>
      <w:r w:rsidRPr="00986ED9">
        <w:rPr>
          <w:rFonts w:asciiTheme="majorHAnsi" w:eastAsia="宋体" w:hAnsiTheme="majorHAnsi" w:cstheme="majorHAnsi"/>
          <w:b/>
          <w:bCs/>
        </w:rPr>
        <w:t xml:space="preserve"> </w:t>
      </w:r>
      <w:r w:rsidRPr="00986ED9">
        <w:rPr>
          <w:rFonts w:asciiTheme="majorHAnsi" w:eastAsia="宋体" w:hAnsiTheme="majorHAnsi" w:cstheme="majorHAnsi"/>
        </w:rPr>
        <w:t>after hormone has acted on target cells</w:t>
      </w:r>
      <w:r>
        <w:rPr>
          <w:rFonts w:asciiTheme="majorHAnsi" w:eastAsia="宋体" w:hAnsiTheme="majorHAnsi" w:cstheme="majorHAnsi"/>
        </w:rPr>
        <w:br/>
      </w: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/>
        </w:rPr>
        <w:t xml:space="preserve"> P</w:t>
      </w:r>
      <w:r w:rsidRPr="00986ED9">
        <w:rPr>
          <w:rFonts w:asciiTheme="majorHAnsi" w:eastAsia="宋体" w:hAnsiTheme="majorHAnsi" w:cstheme="majorHAnsi"/>
        </w:rPr>
        <w:t>revent prolonged exposure of target cells to hormones</w:t>
      </w:r>
      <w:r>
        <w:rPr>
          <w:rFonts w:asciiTheme="majorHAnsi" w:eastAsia="宋体" w:hAnsiTheme="majorHAnsi" w:cstheme="majorHAnsi"/>
        </w:rPr>
        <w:t>.</w:t>
      </w:r>
    </w:p>
    <w:tbl>
      <w:tblPr>
        <w:tblStyle w:val="a9"/>
        <w:tblW w:w="0" w:type="auto"/>
        <w:tblInd w:w="-10" w:type="dxa"/>
        <w:tblLook w:val="04A0" w:firstRow="1" w:lastRow="0" w:firstColumn="1" w:lastColumn="0" w:noHBand="0" w:noVBand="1"/>
      </w:tblPr>
      <w:tblGrid>
        <w:gridCol w:w="2982"/>
        <w:gridCol w:w="4111"/>
        <w:gridCol w:w="3363"/>
      </w:tblGrid>
      <w:tr w:rsidR="00986ED9" w14:paraId="139131CE" w14:textId="77777777" w:rsidTr="0000324F">
        <w:tc>
          <w:tcPr>
            <w:tcW w:w="298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7D82A4F4" w14:textId="77777777" w:rsidR="00986ED9" w:rsidRDefault="00986ED9" w:rsidP="0053333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ecretion</w:t>
            </w:r>
          </w:p>
        </w:tc>
        <w:tc>
          <w:tcPr>
            <w:tcW w:w="411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17FF1782" w14:textId="77777777" w:rsidR="00986ED9" w:rsidRDefault="00986ED9" w:rsidP="0053333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D</w:t>
            </w:r>
            <w:r>
              <w:rPr>
                <w:rFonts w:asciiTheme="majorHAnsi" w:eastAsia="宋体" w:hAnsiTheme="majorHAnsi" w:cstheme="majorHAnsi"/>
              </w:rPr>
              <w:t>efinition</w:t>
            </w:r>
          </w:p>
        </w:tc>
        <w:tc>
          <w:tcPr>
            <w:tcW w:w="336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30359B3D" w14:textId="77777777" w:rsidR="00986ED9" w:rsidRDefault="00986ED9" w:rsidP="0053333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>xample</w:t>
            </w:r>
          </w:p>
        </w:tc>
      </w:tr>
      <w:tr w:rsidR="00986ED9" w14:paraId="49DDC8C1" w14:textId="77777777" w:rsidTr="0000324F">
        <w:tc>
          <w:tcPr>
            <w:tcW w:w="2982" w:type="dxa"/>
            <w:vAlign w:val="center"/>
          </w:tcPr>
          <w:p w14:paraId="4430599E" w14:textId="19B9B7B4" w:rsidR="00986ED9" w:rsidRDefault="00986ED9" w:rsidP="00533336">
            <w:pPr>
              <w:rPr>
                <w:rFonts w:asciiTheme="majorHAnsi" w:eastAsia="宋体" w:hAnsiTheme="majorHAnsi" w:cstheme="majorHAnsi"/>
              </w:rPr>
            </w:pPr>
            <w:r w:rsidRPr="00986ED9">
              <w:rPr>
                <w:rFonts w:asciiTheme="majorHAnsi" w:eastAsia="宋体" w:hAnsiTheme="majorHAnsi" w:cstheme="majorHAnsi"/>
              </w:rPr>
              <w:t>Regulation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986ED9">
              <w:rPr>
                <w:rFonts w:asciiTheme="majorHAnsi" w:eastAsia="宋体" w:hAnsiTheme="majorHAnsi" w:cstheme="majorHAnsi"/>
              </w:rPr>
              <w:t>of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986ED9">
              <w:rPr>
                <w:rFonts w:asciiTheme="majorHAnsi" w:eastAsia="宋体" w:hAnsiTheme="majorHAnsi" w:cstheme="majorHAnsi"/>
              </w:rPr>
              <w:t>hormone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986ED9">
              <w:rPr>
                <w:rFonts w:asciiTheme="majorHAnsi" w:eastAsia="宋体" w:hAnsiTheme="majorHAnsi" w:cstheme="majorHAnsi"/>
              </w:rPr>
              <w:t>receptors</w:t>
            </w:r>
          </w:p>
        </w:tc>
        <w:tc>
          <w:tcPr>
            <w:tcW w:w="4111" w:type="dxa"/>
            <w:vAlign w:val="center"/>
          </w:tcPr>
          <w:p w14:paraId="0DEADB91" w14:textId="62ADA8A1" w:rsidR="00986ED9" w:rsidRDefault="00571BB8" w:rsidP="00571BB8">
            <w:pPr>
              <w:rPr>
                <w:rFonts w:asciiTheme="majorHAnsi" w:eastAsia="宋体" w:hAnsiTheme="majorHAnsi" w:cstheme="majorHAnsi"/>
              </w:rPr>
            </w:pP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Internalization of receptor</w:t>
            </w:r>
            <w:r w:rsid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-</w:t>
            </w: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hormone complex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can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be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used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to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reduce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the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number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of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receptors</w:t>
            </w:r>
          </w:p>
        </w:tc>
        <w:tc>
          <w:tcPr>
            <w:tcW w:w="3363" w:type="dxa"/>
            <w:vAlign w:val="center"/>
          </w:tcPr>
          <w:p w14:paraId="05F60300" w14:textId="2A871180" w:rsidR="00986ED9" w:rsidRPr="00571BB8" w:rsidRDefault="00571BB8" w:rsidP="00571BB8">
            <w:pPr>
              <w:rPr>
                <w:rFonts w:asciiTheme="majorHAnsi" w:eastAsia="宋体" w:hAnsiTheme="majorHAnsi" w:cstheme="majorHAnsi"/>
              </w:rPr>
            </w:pP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Growth hormone</w:t>
            </w:r>
            <w:r w:rsidRPr="00571BB8">
              <w:rPr>
                <w:rFonts w:asciiTheme="majorHAnsi" w:eastAsia="宋体" w:hAnsiTheme="majorHAnsi" w:cstheme="majorHAnsi"/>
              </w:rPr>
              <w:t xml:space="preserve"> downregulates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71BB8">
              <w:rPr>
                <w:rFonts w:asciiTheme="majorHAnsi" w:eastAsia="宋体" w:hAnsiTheme="majorHAnsi" w:cstheme="majorHAnsi"/>
              </w:rPr>
              <w:t>receptors by targeting the receptor to degradation via internalization</w:t>
            </w:r>
          </w:p>
        </w:tc>
      </w:tr>
      <w:tr w:rsidR="00986ED9" w:rsidRPr="001423D3" w14:paraId="0EAA58D1" w14:textId="77777777" w:rsidTr="0000324F">
        <w:tc>
          <w:tcPr>
            <w:tcW w:w="2982" w:type="dxa"/>
            <w:vAlign w:val="center"/>
          </w:tcPr>
          <w:p w14:paraId="5C6B5EF7" w14:textId="397FAF3A" w:rsidR="00986ED9" w:rsidRDefault="00986ED9" w:rsidP="00533336">
            <w:pPr>
              <w:rPr>
                <w:rFonts w:asciiTheme="majorHAnsi" w:eastAsia="宋体" w:hAnsiTheme="majorHAnsi" w:cstheme="majorHAnsi"/>
              </w:rPr>
            </w:pPr>
            <w:r w:rsidRPr="00986ED9">
              <w:rPr>
                <w:rFonts w:asciiTheme="majorHAnsi" w:eastAsia="宋体" w:hAnsiTheme="majorHAnsi" w:cstheme="majorHAnsi"/>
              </w:rPr>
              <w:t>Feedback Control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-</w:t>
            </w:r>
            <w:r>
              <w:rPr>
                <w:rFonts w:asciiTheme="majorHAnsi" w:eastAsia="宋体" w:hAnsiTheme="majorHAnsi" w:cstheme="majorHAnsi"/>
              </w:rPr>
              <w:t xml:space="preserve"> Negative Feedback</w:t>
            </w:r>
          </w:p>
        </w:tc>
        <w:tc>
          <w:tcPr>
            <w:tcW w:w="4111" w:type="dxa"/>
            <w:vAlign w:val="center"/>
          </w:tcPr>
          <w:p w14:paraId="1E27152E" w14:textId="182450CE" w:rsidR="00986ED9" w:rsidRDefault="0000324F" w:rsidP="00571BB8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A</w:t>
            </w:r>
            <w:r w:rsidRPr="0000324F">
              <w:rPr>
                <w:rFonts w:asciiTheme="majorHAnsi" w:eastAsia="宋体" w:hAnsiTheme="majorHAnsi" w:cstheme="majorHAnsi"/>
              </w:rPr>
              <w:t xml:space="preserve"> negative way on the secretory cell to inhibit further hormone secretion</w:t>
            </w:r>
          </w:p>
        </w:tc>
        <w:tc>
          <w:tcPr>
            <w:tcW w:w="3363" w:type="dxa"/>
            <w:vAlign w:val="center"/>
          </w:tcPr>
          <w:p w14:paraId="5C644B51" w14:textId="67D4EA15" w:rsidR="00986ED9" w:rsidRPr="001423D3" w:rsidRDefault="0000324F" w:rsidP="00571BB8">
            <w:pPr>
              <w:rPr>
                <w:rFonts w:asciiTheme="majorHAnsi" w:eastAsia="宋体" w:hAnsiTheme="majorHAnsi" w:cstheme="majorHAnsi"/>
              </w:rPr>
            </w:pP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Glucagon secretion</w:t>
            </w:r>
            <w:r w:rsidRPr="0000324F">
              <w:rPr>
                <w:rFonts w:asciiTheme="majorHAnsi" w:eastAsia="宋体" w:hAnsiTheme="majorHAnsi" w:cstheme="majorHAnsi"/>
              </w:rPr>
              <w:t xml:space="preserve"> and blood glucose leve</w:t>
            </w:r>
            <w:r>
              <w:rPr>
                <w:rFonts w:asciiTheme="majorHAnsi" w:eastAsia="宋体" w:hAnsiTheme="majorHAnsi" w:cstheme="majorHAnsi"/>
              </w:rPr>
              <w:t>l</w:t>
            </w:r>
          </w:p>
        </w:tc>
      </w:tr>
      <w:tr w:rsidR="00986ED9" w:rsidRPr="00AD4BCA" w14:paraId="7F6F65DF" w14:textId="77777777" w:rsidTr="0000324F">
        <w:tc>
          <w:tcPr>
            <w:tcW w:w="2982" w:type="dxa"/>
            <w:vAlign w:val="center"/>
          </w:tcPr>
          <w:p w14:paraId="2F76A778" w14:textId="7EA5CB92" w:rsidR="00986ED9" w:rsidRPr="00986ED9" w:rsidRDefault="00986ED9" w:rsidP="00986ED9">
            <w:pPr>
              <w:rPr>
                <w:rFonts w:asciiTheme="majorHAnsi" w:eastAsia="宋体" w:hAnsiTheme="majorHAnsi" w:cstheme="majorHAnsi"/>
              </w:rPr>
            </w:pPr>
            <w:r w:rsidRPr="00986ED9">
              <w:rPr>
                <w:rFonts w:asciiTheme="majorHAnsi" w:eastAsia="宋体" w:hAnsiTheme="majorHAnsi" w:cstheme="majorHAnsi"/>
              </w:rPr>
              <w:t>Feedback Control</w:t>
            </w:r>
          </w:p>
          <w:p w14:paraId="381DFD1A" w14:textId="5B327934" w:rsidR="00986ED9" w:rsidRDefault="00986ED9" w:rsidP="00986ED9">
            <w:pPr>
              <w:rPr>
                <w:rFonts w:asciiTheme="majorHAnsi" w:eastAsia="宋体" w:hAnsiTheme="majorHAnsi" w:cstheme="majorHAnsi"/>
              </w:rPr>
            </w:pPr>
            <w:r w:rsidRPr="00986ED9">
              <w:rPr>
                <w:rFonts w:asciiTheme="majorHAnsi" w:eastAsia="宋体" w:hAnsiTheme="majorHAnsi" w:cstheme="majorHAnsi"/>
              </w:rPr>
              <w:t xml:space="preserve">- </w:t>
            </w:r>
            <w:r>
              <w:rPr>
                <w:rFonts w:asciiTheme="majorHAnsi" w:eastAsia="宋体" w:hAnsiTheme="majorHAnsi" w:cstheme="majorHAnsi"/>
              </w:rPr>
              <w:t>Positive</w:t>
            </w:r>
            <w:r w:rsidRPr="00986ED9">
              <w:rPr>
                <w:rFonts w:asciiTheme="majorHAnsi" w:eastAsia="宋体" w:hAnsiTheme="majorHAnsi" w:cstheme="majorHAnsi"/>
              </w:rPr>
              <w:t xml:space="preserve"> Feedback</w:t>
            </w:r>
          </w:p>
        </w:tc>
        <w:tc>
          <w:tcPr>
            <w:tcW w:w="4111" w:type="dxa"/>
            <w:vAlign w:val="center"/>
          </w:tcPr>
          <w:p w14:paraId="7183AA9B" w14:textId="376F5B8E" w:rsidR="00986ED9" w:rsidRDefault="0000324F" w:rsidP="00571BB8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B</w:t>
            </w:r>
            <w:r>
              <w:rPr>
                <w:rFonts w:asciiTheme="majorHAnsi" w:eastAsia="宋体" w:hAnsiTheme="majorHAnsi" w:cstheme="majorHAnsi"/>
              </w:rPr>
              <w:t>roken of Positive Feedback Cycle</w:t>
            </w:r>
          </w:p>
        </w:tc>
        <w:tc>
          <w:tcPr>
            <w:tcW w:w="3363" w:type="dxa"/>
            <w:vAlign w:val="center"/>
          </w:tcPr>
          <w:p w14:paraId="6334E62E" w14:textId="2E4A9F62" w:rsidR="00986ED9" w:rsidRPr="00AD4BCA" w:rsidRDefault="0000324F" w:rsidP="00571BB8">
            <w:pPr>
              <w:rPr>
                <w:rFonts w:asciiTheme="majorHAnsi" w:eastAsia="宋体" w:hAnsiTheme="majorHAnsi" w:cstheme="majorHAnsi"/>
              </w:rPr>
            </w:pPr>
            <w:r w:rsidRPr="0000324F">
              <w:rPr>
                <w:rFonts w:asciiTheme="majorHAnsi" w:eastAsia="宋体" w:hAnsiTheme="majorHAnsi" w:cstheme="majorHAnsi"/>
                <w:b/>
                <w:bCs/>
                <w:u w:val="single"/>
              </w:rPr>
              <w:t>Oxytocin</w:t>
            </w:r>
            <w:r w:rsidRPr="00571BB8">
              <w:rPr>
                <w:rFonts w:asciiTheme="majorHAnsi" w:eastAsia="宋体" w:hAnsiTheme="majorHAnsi" w:cstheme="majorHAnsi"/>
              </w:rPr>
              <w:t xml:space="preserve"> secretion during childbirth to cause contraction of uterine muscle</w:t>
            </w:r>
          </w:p>
        </w:tc>
      </w:tr>
    </w:tbl>
    <w:p w14:paraId="3B517B34" w14:textId="77777777" w:rsidR="00986ED9" w:rsidRPr="00986ED9" w:rsidRDefault="00986ED9" w:rsidP="00986ED9">
      <w:pPr>
        <w:rPr>
          <w:rFonts w:asciiTheme="majorHAnsi" w:eastAsia="宋体" w:hAnsiTheme="majorHAnsi" w:cstheme="majorHAnsi"/>
        </w:rPr>
      </w:pPr>
    </w:p>
    <w:p w14:paraId="554A5C4E" w14:textId="77777777" w:rsidR="00986ED9" w:rsidRDefault="00986ED9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A95D86" w14:paraId="453F3996" w14:textId="77777777" w:rsidTr="00A95D86">
        <w:tc>
          <w:tcPr>
            <w:tcW w:w="10446" w:type="dxa"/>
          </w:tcPr>
          <w:p w14:paraId="7F1E375F" w14:textId="1EE258F9" w:rsidR="00A95D86" w:rsidRPr="00A95D86" w:rsidRDefault="00FD26DC" w:rsidP="0000324F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lastRenderedPageBreak/>
              <w:t>Introduction to Thermoregulation</w:t>
            </w:r>
          </w:p>
        </w:tc>
      </w:tr>
    </w:tbl>
    <w:p w14:paraId="055ACBB2" w14:textId="1A5B2A6D" w:rsidR="000545C0" w:rsidRDefault="006266B6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="00C034C9">
        <w:rPr>
          <w:rFonts w:asciiTheme="majorHAnsi" w:eastAsia="宋体" w:hAnsiTheme="majorHAnsi" w:cstheme="majorHAnsi"/>
        </w:rPr>
        <w:t>Different Type of Body Temperature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5044"/>
        <w:gridCol w:w="5045"/>
      </w:tblGrid>
      <w:tr w:rsidR="006266B6" w14:paraId="2AC04CF1" w14:textId="77777777" w:rsidTr="006266B6">
        <w:tc>
          <w:tcPr>
            <w:tcW w:w="5223" w:type="dxa"/>
          </w:tcPr>
          <w:p w14:paraId="42B7BF4F" w14:textId="64B39C2D" w:rsidR="006266B6" w:rsidRDefault="006266B6" w:rsidP="006266B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Body Core Temperature</w:t>
            </w:r>
          </w:p>
        </w:tc>
        <w:tc>
          <w:tcPr>
            <w:tcW w:w="5223" w:type="dxa"/>
          </w:tcPr>
          <w:p w14:paraId="1E332287" w14:textId="265F9A17" w:rsidR="006266B6" w:rsidRDefault="006266B6" w:rsidP="006266B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Body Shell Temperature</w:t>
            </w:r>
          </w:p>
        </w:tc>
      </w:tr>
      <w:tr w:rsidR="006266B6" w14:paraId="28CC0A2A" w14:textId="77777777" w:rsidTr="006266B6">
        <w:tc>
          <w:tcPr>
            <w:tcW w:w="5223" w:type="dxa"/>
            <w:vAlign w:val="center"/>
          </w:tcPr>
          <w:p w14:paraId="65BDD857" w14:textId="77777777" w:rsidR="006266B6" w:rsidRDefault="006266B6" w:rsidP="006266B6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Have a </w:t>
            </w:r>
            <w:r w:rsidRPr="006266B6">
              <w:rPr>
                <w:rFonts w:asciiTheme="majorHAnsi" w:eastAsia="宋体" w:hAnsiTheme="majorHAnsi" w:cstheme="majorHAnsi"/>
                <w:highlight w:val="yellow"/>
              </w:rPr>
              <w:t>stable temperature</w:t>
            </w:r>
            <w:r>
              <w:rPr>
                <w:rFonts w:asciiTheme="majorHAnsi" w:eastAsia="宋体" w:hAnsiTheme="majorHAnsi" w:cstheme="majorHAnsi"/>
              </w:rPr>
              <w:t xml:space="preserve"> (~37 </w:t>
            </w:r>
            <w:r>
              <w:rPr>
                <w:rFonts w:asciiTheme="majorHAnsi" w:eastAsia="宋体" w:hAnsiTheme="majorHAnsi" w:cstheme="majorHAnsi" w:hint="eastAsia"/>
              </w:rPr>
              <w:t>℃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  <w:p w14:paraId="66D887A0" w14:textId="77777777" w:rsidR="006266B6" w:rsidRDefault="006266B6" w:rsidP="006266B6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Can be measured:</w:t>
            </w:r>
          </w:p>
          <w:p w14:paraId="674B0D45" w14:textId="77777777" w:rsidR="006266B6" w:rsidRDefault="006266B6" w:rsidP="006266B6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under tongue</w:t>
            </w:r>
          </w:p>
          <w:p w14:paraId="76E27863" w14:textId="77777777" w:rsidR="006266B6" w:rsidRDefault="00211A88" w:rsidP="006266B6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in ear canal</w:t>
            </w:r>
          </w:p>
          <w:p w14:paraId="2E54805C" w14:textId="695249F9" w:rsidR="00211A88" w:rsidRDefault="00211A88" w:rsidP="006266B6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in rectum</w:t>
            </w:r>
          </w:p>
        </w:tc>
        <w:tc>
          <w:tcPr>
            <w:tcW w:w="5223" w:type="dxa"/>
            <w:vAlign w:val="center"/>
          </w:tcPr>
          <w:p w14:paraId="72A53614" w14:textId="77777777" w:rsidR="006266B6" w:rsidRDefault="006266B6" w:rsidP="006266B6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Have a </w:t>
            </w:r>
            <w:r w:rsidRPr="006266B6">
              <w:rPr>
                <w:rFonts w:asciiTheme="majorHAnsi" w:eastAsia="宋体" w:hAnsiTheme="majorHAnsi" w:cstheme="majorHAnsi"/>
                <w:highlight w:val="yellow"/>
              </w:rPr>
              <w:t>variable temperature</w:t>
            </w:r>
            <w:r>
              <w:rPr>
                <w:rFonts w:asciiTheme="majorHAnsi" w:eastAsia="宋体" w:hAnsiTheme="majorHAnsi" w:cstheme="majorHAnsi"/>
              </w:rPr>
              <w:t xml:space="preserve"> (20</w:t>
            </w:r>
            <w:r>
              <w:rPr>
                <w:rFonts w:asciiTheme="majorHAnsi" w:eastAsia="宋体" w:hAnsiTheme="majorHAnsi" w:cstheme="majorHAnsi" w:hint="eastAsia"/>
              </w:rPr>
              <w:t>℃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~ 40</w:t>
            </w:r>
            <w:r>
              <w:rPr>
                <w:rFonts w:asciiTheme="majorHAnsi" w:eastAsia="宋体" w:hAnsiTheme="majorHAnsi" w:cstheme="majorHAnsi" w:hint="eastAsia"/>
              </w:rPr>
              <w:t>℃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  <w:p w14:paraId="7ACD15D8" w14:textId="13B80741" w:rsidR="00211A88" w:rsidRDefault="00211A88" w:rsidP="006266B6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Can be measured by IR thermometer gun</w:t>
            </w:r>
          </w:p>
        </w:tc>
      </w:tr>
    </w:tbl>
    <w:p w14:paraId="7EF10289" w14:textId="324938EB" w:rsidR="006266B6" w:rsidRDefault="00211A88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="002E5C7E" w:rsidRPr="00721ECE">
        <w:rPr>
          <w:rFonts w:asciiTheme="majorHAnsi" w:eastAsia="宋体" w:hAnsiTheme="majorHAnsi" w:cstheme="majorHAnsi"/>
          <w:highlight w:val="yellow"/>
        </w:rPr>
        <w:t>Circadian Rhythm (</w:t>
      </w:r>
      <w:r w:rsidR="002E5C7E" w:rsidRPr="00721ECE">
        <w:rPr>
          <w:rFonts w:asciiTheme="majorHAnsi" w:eastAsia="宋体" w:hAnsiTheme="majorHAnsi" w:cstheme="majorHAnsi" w:hint="eastAsia"/>
          <w:highlight w:val="yellow"/>
        </w:rPr>
        <w:t>±</w:t>
      </w:r>
      <w:r w:rsidR="00721ECE" w:rsidRPr="00721ECE">
        <w:rPr>
          <w:rFonts w:asciiTheme="majorHAnsi" w:eastAsia="宋体" w:hAnsiTheme="majorHAnsi" w:cstheme="majorHAnsi" w:hint="eastAsia"/>
          <w:highlight w:val="yellow"/>
        </w:rPr>
        <w:t>0</w:t>
      </w:r>
      <w:r w:rsidR="00721ECE" w:rsidRPr="00721ECE">
        <w:rPr>
          <w:rFonts w:asciiTheme="majorHAnsi" w:eastAsia="宋体" w:hAnsiTheme="majorHAnsi" w:cstheme="majorHAnsi"/>
          <w:highlight w:val="yellow"/>
        </w:rPr>
        <w:t>.</w:t>
      </w:r>
      <w:r w:rsidR="002E5C7E" w:rsidRPr="00721ECE">
        <w:rPr>
          <w:rFonts w:asciiTheme="majorHAnsi" w:eastAsia="宋体" w:hAnsiTheme="majorHAnsi" w:cstheme="majorHAnsi"/>
          <w:highlight w:val="yellow"/>
        </w:rPr>
        <w:t>5</w:t>
      </w:r>
      <w:r w:rsidR="002E5C7E" w:rsidRPr="00721ECE">
        <w:rPr>
          <w:rFonts w:asciiTheme="majorHAnsi" w:eastAsia="宋体" w:hAnsiTheme="majorHAnsi" w:cstheme="majorHAnsi" w:hint="eastAsia"/>
          <w:highlight w:val="yellow"/>
        </w:rPr>
        <w:t>℃</w:t>
      </w:r>
      <w:r w:rsidR="002E5C7E" w:rsidRPr="00721ECE">
        <w:rPr>
          <w:rFonts w:asciiTheme="majorHAnsi" w:eastAsia="宋体" w:hAnsiTheme="majorHAnsi" w:cstheme="majorHAnsi"/>
          <w:highlight w:val="yellow"/>
        </w:rPr>
        <w:t>)</w:t>
      </w:r>
      <w:r w:rsidR="002E5C7E">
        <w:rPr>
          <w:rFonts w:asciiTheme="majorHAnsi" w:eastAsia="宋体" w:hAnsiTheme="majorHAnsi" w:cstheme="majorHAnsi"/>
        </w:rPr>
        <w:t xml:space="preserve"> &amp; Thermoregulation</w:t>
      </w:r>
    </w:p>
    <w:p w14:paraId="6D14A0C9" w14:textId="62783952" w:rsidR="002E5C7E" w:rsidRDefault="002E5C7E" w:rsidP="0000324F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Highest in late afternoon (4pm to 6pm)</w:t>
      </w:r>
    </w:p>
    <w:p w14:paraId="393BF1CE" w14:textId="581037E2" w:rsidR="002E5C7E" w:rsidRDefault="002E5C7E" w:rsidP="0000324F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Lowest before dawn (4am to 6am)</w:t>
      </w:r>
    </w:p>
    <w:p w14:paraId="013CC1C8" w14:textId="54FC9967" w:rsidR="002E5C7E" w:rsidRDefault="00721ECE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Aging &amp; Thermoregulation [</w:t>
      </w:r>
      <w:r w:rsidRPr="00721ECE">
        <w:rPr>
          <w:rFonts w:asciiTheme="majorHAnsi" w:eastAsia="宋体" w:hAnsiTheme="majorHAnsi" w:cstheme="majorHAnsi"/>
          <w:i/>
          <w:iCs/>
          <w:highlight w:val="yellow"/>
        </w:rPr>
        <w:t>Older is colder</w:t>
      </w:r>
      <w:r>
        <w:rPr>
          <w:rFonts w:asciiTheme="majorHAnsi" w:eastAsia="宋体" w:hAnsiTheme="majorHAnsi" w:cstheme="majorHAnsi"/>
        </w:rPr>
        <w:t>]</w:t>
      </w:r>
    </w:p>
    <w:p w14:paraId="10D1E7DB" w14:textId="53A7E290" w:rsidR="00721ECE" w:rsidRDefault="00721ECE" w:rsidP="0000324F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Aging lower the metabolic rate </w:t>
      </w: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 w:hint="eastAsia"/>
        </w:rPr>
        <w:t xml:space="preserve"> </w:t>
      </w:r>
      <w:r>
        <w:rPr>
          <w:rFonts w:asciiTheme="majorHAnsi" w:eastAsia="宋体" w:hAnsiTheme="majorHAnsi" w:cstheme="majorHAnsi"/>
        </w:rPr>
        <w:t xml:space="preserve">The Heat release from the body is decreased </w:t>
      </w: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 w:hint="eastAsia"/>
        </w:rPr>
        <w:t xml:space="preserve"> </w:t>
      </w:r>
      <w:r>
        <w:rPr>
          <w:rFonts w:asciiTheme="majorHAnsi" w:eastAsia="宋体" w:hAnsiTheme="majorHAnsi" w:cstheme="majorHAnsi"/>
        </w:rPr>
        <w:t>Body temperature is lower.</w:t>
      </w:r>
    </w:p>
    <w:p w14:paraId="6AAB9B8E" w14:textId="2D30CF3C" w:rsidR="00C034C9" w:rsidRDefault="00C034C9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More about Heat Balance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5020"/>
        <w:gridCol w:w="5069"/>
      </w:tblGrid>
      <w:tr w:rsidR="00A06698" w14:paraId="27D9FA76" w14:textId="77777777" w:rsidTr="00C61196">
        <w:tc>
          <w:tcPr>
            <w:tcW w:w="5020" w:type="dxa"/>
          </w:tcPr>
          <w:p w14:paraId="6ED57928" w14:textId="3E9D9C18" w:rsidR="0083178D" w:rsidRPr="0083178D" w:rsidRDefault="0083178D" w:rsidP="0083178D">
            <w:pPr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/>
                <w:i/>
                <w:iCs/>
              </w:rPr>
              <w:t>Heat Production</w:t>
            </w:r>
            <w:r w:rsidR="00667922">
              <w:rPr>
                <w:rFonts w:asciiTheme="majorHAnsi" w:eastAsia="宋体" w:hAnsiTheme="majorHAnsi" w:cstheme="majorHAnsi"/>
                <w:i/>
                <w:iCs/>
              </w:rPr>
              <w:t xml:space="preserve"> – Refer to Core Temperature</w:t>
            </w:r>
          </w:p>
        </w:tc>
        <w:tc>
          <w:tcPr>
            <w:tcW w:w="5069" w:type="dxa"/>
          </w:tcPr>
          <w:p w14:paraId="0E95E760" w14:textId="4ADBD89D" w:rsidR="0083178D" w:rsidRPr="0083178D" w:rsidRDefault="0083178D" w:rsidP="0083178D">
            <w:pPr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/>
                <w:i/>
                <w:iCs/>
              </w:rPr>
              <w:t>Heat Loss</w:t>
            </w:r>
          </w:p>
        </w:tc>
      </w:tr>
      <w:tr w:rsidR="0083178D" w14:paraId="0FF7C221" w14:textId="77777777" w:rsidTr="00C61196">
        <w:tc>
          <w:tcPr>
            <w:tcW w:w="5020" w:type="dxa"/>
          </w:tcPr>
          <w:p w14:paraId="26CC54FE" w14:textId="77777777" w:rsidR="0083178D" w:rsidRDefault="0083178D" w:rsidP="0083178D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By-product of metabolism</w:t>
            </w:r>
          </w:p>
          <w:p w14:paraId="6BBADD97" w14:textId="77777777" w:rsidR="0083178D" w:rsidRDefault="0083178D" w:rsidP="0083178D">
            <w:pPr>
              <w:ind w:left="210" w:hanging="21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A significant </w:t>
            </w:r>
            <w:r w:rsidR="00D82D5A">
              <w:rPr>
                <w:rFonts w:asciiTheme="majorHAnsi" w:eastAsia="宋体" w:hAnsiTheme="majorHAnsi" w:cstheme="majorHAnsi"/>
              </w:rPr>
              <w:t>energy is given to the body as heat:</w:t>
            </w:r>
          </w:p>
          <w:p w14:paraId="4F446E47" w14:textId="77777777" w:rsidR="00D82D5A" w:rsidRDefault="00D82D5A" w:rsidP="0083178D">
            <w:pPr>
              <w:ind w:left="210" w:hanging="21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宋体" w:hAnsiTheme="majorHAnsi" w:cstheme="majorHAnsi"/>
              </w:rPr>
              <w:t xml:space="preserve">  Nutrients are metabolized</w:t>
            </w:r>
          </w:p>
          <w:p w14:paraId="2E39C767" w14:textId="56726D1D" w:rsidR="00D82D5A" w:rsidRPr="00D82D5A" w:rsidRDefault="00D82D5A" w:rsidP="0083178D">
            <w:pPr>
              <w:ind w:left="210" w:hanging="21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宋体" w:hAnsiTheme="majorHAnsi" w:cstheme="majorHAnsi"/>
              </w:rPr>
              <w:t xml:space="preserve">  ATP is reacted to ADP +P</w:t>
            </w:r>
            <w:r>
              <w:rPr>
                <w:rFonts w:asciiTheme="majorHAnsi" w:eastAsia="宋体" w:hAnsiTheme="majorHAnsi" w:cstheme="majorHAnsi"/>
                <w:vertAlign w:val="subscript"/>
              </w:rPr>
              <w:t>i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</w:p>
        </w:tc>
        <w:tc>
          <w:tcPr>
            <w:tcW w:w="5069" w:type="dxa"/>
            <w:vAlign w:val="center"/>
          </w:tcPr>
          <w:p w14:paraId="52E1EC53" w14:textId="5808B889" w:rsidR="00D45D7E" w:rsidRDefault="0083178D" w:rsidP="00A0669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By </w:t>
            </w:r>
            <w:r w:rsidRPr="00FB7391">
              <w:rPr>
                <w:rFonts w:asciiTheme="majorHAnsi" w:eastAsia="宋体" w:hAnsiTheme="majorHAnsi" w:cstheme="majorHAnsi"/>
                <w:u w:val="single"/>
              </w:rPr>
              <w:t>Radiation</w:t>
            </w:r>
            <w:r>
              <w:rPr>
                <w:rFonts w:asciiTheme="majorHAnsi" w:eastAsia="宋体" w:hAnsiTheme="majorHAnsi" w:cstheme="majorHAnsi"/>
              </w:rPr>
              <w:t>/</w:t>
            </w:r>
            <w:r w:rsidR="00D45D7E">
              <w:rPr>
                <w:rFonts w:asciiTheme="majorHAnsi" w:eastAsia="宋体" w:hAnsiTheme="majorHAnsi" w:cstheme="majorHAnsi"/>
              </w:rPr>
              <w:t>[</w:t>
            </w:r>
            <w:r>
              <w:rPr>
                <w:rFonts w:asciiTheme="majorHAnsi" w:eastAsia="宋体" w:hAnsiTheme="majorHAnsi" w:cstheme="majorHAnsi"/>
              </w:rPr>
              <w:t>Conduction</w:t>
            </w:r>
            <w:r w:rsidR="00D45D7E">
              <w:rPr>
                <w:rFonts w:asciiTheme="majorHAnsi" w:eastAsia="宋体" w:hAnsiTheme="majorHAnsi" w:cstheme="majorHAnsi"/>
              </w:rPr>
              <w:t>&amp;</w:t>
            </w:r>
            <w:r>
              <w:rPr>
                <w:rFonts w:asciiTheme="majorHAnsi" w:eastAsia="宋体" w:hAnsiTheme="majorHAnsi" w:cstheme="majorHAnsi"/>
              </w:rPr>
              <w:t>Convection</w:t>
            </w:r>
            <w:r w:rsidR="00D45D7E">
              <w:rPr>
                <w:rFonts w:asciiTheme="majorHAnsi" w:eastAsia="宋体" w:hAnsiTheme="majorHAnsi" w:cstheme="majorHAnsi"/>
              </w:rPr>
              <w:t>]</w:t>
            </w:r>
            <w:r>
              <w:rPr>
                <w:rFonts w:asciiTheme="majorHAnsi" w:eastAsia="宋体" w:hAnsiTheme="majorHAnsi" w:cstheme="majorHAnsi"/>
              </w:rPr>
              <w:t>/Evaporation</w:t>
            </w:r>
          </w:p>
          <w:tbl>
            <w:tblPr>
              <w:tblStyle w:val="a9"/>
              <w:tblW w:w="0" w:type="auto"/>
              <w:tblInd w:w="6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3"/>
              <w:gridCol w:w="1968"/>
              <w:gridCol w:w="984"/>
            </w:tblGrid>
            <w:tr w:rsidR="00D45D7E" w14:paraId="02DC3089" w14:textId="77777777" w:rsidTr="00CD0F9C">
              <w:tc>
                <w:tcPr>
                  <w:tcW w:w="983" w:type="dxa"/>
                </w:tcPr>
                <w:p w14:paraId="429259B0" w14:textId="31103EB5" w:rsidR="00D45D7E" w:rsidRPr="00FB7391" w:rsidRDefault="00D45D7E" w:rsidP="00FB7391">
                  <w:pPr>
                    <w:jc w:val="left"/>
                    <w:rPr>
                      <w:rFonts w:asciiTheme="majorHAnsi" w:eastAsia="宋体" w:hAnsiTheme="majorHAnsi" w:cstheme="majorHAnsi"/>
                      <w:b/>
                      <w:bCs/>
                    </w:rPr>
                  </w:pPr>
                  <w:r w:rsidRPr="00FB7391">
                    <w:rPr>
                      <w:rFonts w:asciiTheme="majorHAnsi" w:eastAsia="宋体" w:hAnsiTheme="majorHAnsi" w:cstheme="majorHAnsi"/>
                      <w:b/>
                      <w:bCs/>
                    </w:rPr>
                    <w:t>(60%)</w:t>
                  </w:r>
                </w:p>
              </w:tc>
              <w:tc>
                <w:tcPr>
                  <w:tcW w:w="1968" w:type="dxa"/>
                </w:tcPr>
                <w:p w14:paraId="02A85807" w14:textId="083115FE" w:rsidR="00D45D7E" w:rsidRDefault="00D45D7E" w:rsidP="00D45D7E">
                  <w:pPr>
                    <w:jc w:val="center"/>
                    <w:rPr>
                      <w:rFonts w:asciiTheme="majorHAnsi" w:eastAsia="宋体" w:hAnsiTheme="majorHAnsi" w:cstheme="majorHAnsi"/>
                    </w:rPr>
                  </w:pPr>
                  <w:r>
                    <w:rPr>
                      <w:rFonts w:asciiTheme="majorHAnsi" w:eastAsia="宋体" w:hAnsiTheme="majorHAnsi" w:cstheme="majorHAnsi"/>
                    </w:rPr>
                    <w:t>(18%)</w:t>
                  </w:r>
                </w:p>
              </w:tc>
              <w:tc>
                <w:tcPr>
                  <w:tcW w:w="984" w:type="dxa"/>
                </w:tcPr>
                <w:p w14:paraId="0F45C67C" w14:textId="619C4718" w:rsidR="00D45D7E" w:rsidRDefault="00D45D7E" w:rsidP="00AF36FC">
                  <w:pPr>
                    <w:jc w:val="right"/>
                    <w:rPr>
                      <w:rFonts w:asciiTheme="majorHAnsi" w:eastAsia="宋体" w:hAnsiTheme="majorHAnsi" w:cstheme="majorHAnsi"/>
                    </w:rPr>
                  </w:pPr>
                  <w:r>
                    <w:rPr>
                      <w:rFonts w:asciiTheme="majorHAnsi" w:eastAsia="宋体" w:hAnsiTheme="majorHAnsi" w:cstheme="majorHAnsi"/>
                    </w:rPr>
                    <w:t>(22%)</w:t>
                  </w:r>
                </w:p>
              </w:tc>
            </w:tr>
          </w:tbl>
          <w:p w14:paraId="79A37CCD" w14:textId="79BB31B9" w:rsidR="00D45D7E" w:rsidRPr="0083178D" w:rsidRDefault="00D45D7E" w:rsidP="00D45D7E">
            <w:pPr>
              <w:ind w:left="630"/>
              <w:jc w:val="left"/>
              <w:rPr>
                <w:rFonts w:asciiTheme="majorHAnsi" w:eastAsia="宋体" w:hAnsiTheme="majorHAnsi" w:cstheme="majorHAnsi"/>
              </w:rPr>
            </w:pPr>
          </w:p>
        </w:tc>
      </w:tr>
      <w:tr w:rsidR="0083178D" w14:paraId="58CF338F" w14:textId="77777777" w:rsidTr="00CA2FD9">
        <w:tc>
          <w:tcPr>
            <w:tcW w:w="5020" w:type="dxa"/>
            <w:vAlign w:val="center"/>
          </w:tcPr>
          <w:p w14:paraId="205D0772" w14:textId="77777777" w:rsidR="00D82D5A" w:rsidRDefault="00D82D5A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MS Gothic" w:hAnsiTheme="majorHAnsi" w:cstheme="majorHAnsi"/>
              </w:rPr>
              <w:t xml:space="preserve">  Factors which affect heat production:</w:t>
            </w:r>
          </w:p>
          <w:p w14:paraId="34F730F9" w14:textId="5F01FA0A" w:rsidR="00D82D5A" w:rsidRDefault="00D82D5A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Basal metabolism (Decreasing during Aging)</w:t>
            </w:r>
          </w:p>
          <w:p w14:paraId="1A72F93C" w14:textId="77777777" w:rsidR="00A06698" w:rsidRDefault="00D82D5A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</w:t>
            </w:r>
            <w:r w:rsidR="00A06698">
              <w:rPr>
                <w:rFonts w:asciiTheme="majorHAnsi" w:eastAsia="MS Gothic" w:hAnsiTheme="majorHAnsi" w:cstheme="majorHAnsi"/>
              </w:rPr>
              <w:t xml:space="preserve"> Increase of Muscle Activity</w:t>
            </w:r>
          </w:p>
          <w:p w14:paraId="3F996836" w14:textId="77777777" w:rsidR="00E4348D" w:rsidRDefault="00A06698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Release of Adrenaline (</w:t>
            </w:r>
            <w:r w:rsidRPr="00A06698">
              <w:rPr>
                <w:rFonts w:asciiTheme="majorHAnsi" w:eastAsia="MS Gothic" w:hAnsiTheme="majorHAnsi" w:cstheme="majorHAnsi"/>
              </w:rPr>
              <w:t>Thyroxine</w:t>
            </w:r>
            <w:r>
              <w:rPr>
                <w:rFonts w:asciiTheme="majorHAnsi" w:eastAsia="MS Gothic" w:hAnsiTheme="majorHAnsi" w:cstheme="majorHAnsi"/>
              </w:rPr>
              <w:t xml:space="preserve"> &amp; </w:t>
            </w:r>
          </w:p>
          <w:p w14:paraId="76ABC470" w14:textId="0EA73498" w:rsidR="00D82D5A" w:rsidRDefault="00A06698" w:rsidP="00E4348D">
            <w:pPr>
              <w:ind w:leftChars="300" w:left="630"/>
              <w:jc w:val="left"/>
              <w:rPr>
                <w:rFonts w:asciiTheme="majorHAnsi" w:eastAsia="MS Gothic" w:hAnsiTheme="majorHAnsi" w:cstheme="majorHAnsi"/>
              </w:rPr>
            </w:pPr>
            <w:r w:rsidRPr="00A06698">
              <w:rPr>
                <w:rFonts w:asciiTheme="majorHAnsi" w:eastAsia="MS Gothic" w:hAnsiTheme="majorHAnsi" w:cstheme="majorHAnsi"/>
              </w:rPr>
              <w:t>epinephrine</w:t>
            </w:r>
            <w:r>
              <w:rPr>
                <w:rFonts w:asciiTheme="majorHAnsi" w:eastAsia="MS Gothic" w:hAnsiTheme="majorHAnsi" w:cstheme="majorHAnsi"/>
              </w:rPr>
              <w:t>)</w:t>
            </w:r>
          </w:p>
          <w:p w14:paraId="077B8356" w14:textId="286A29D3" w:rsidR="00C61196" w:rsidRDefault="00C61196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Diet-induced thermogenesis</w:t>
            </w:r>
          </w:p>
          <w:p w14:paraId="2F20869D" w14:textId="1876CB40" w:rsidR="00262B53" w:rsidRPr="0083178D" w:rsidRDefault="00C61196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MS Gothic" w:hAnsiTheme="majorHAnsi" w:cstheme="majorHAnsi"/>
              </w:rPr>
              <w:t xml:space="preserve">  Digestions, absorption and storage of food</w:t>
            </w:r>
            <w:r w:rsidR="00262B53">
              <w:rPr>
                <w:rFonts w:asciiTheme="majorHAnsi" w:eastAsia="MS Gothic" w:hAnsiTheme="majorHAnsi" w:cstheme="majorHAnsi"/>
              </w:rPr>
              <w:t xml:space="preserve"> </w:t>
            </w:r>
          </w:p>
        </w:tc>
        <w:tc>
          <w:tcPr>
            <w:tcW w:w="5069" w:type="dxa"/>
            <w:vAlign w:val="center"/>
          </w:tcPr>
          <w:p w14:paraId="37A75EAF" w14:textId="77777777" w:rsidR="0083178D" w:rsidRDefault="00667922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MS Gothic" w:hAnsiTheme="majorHAnsi" w:cstheme="majorHAnsi"/>
              </w:rPr>
              <w:t xml:space="preserve">  Factors which affects loss of heat:</w:t>
            </w:r>
          </w:p>
          <w:p w14:paraId="42D37D63" w14:textId="0E8E0988" w:rsidR="00AE2801" w:rsidRPr="00D45D7E" w:rsidRDefault="00AE2801" w:rsidP="00CA2FD9">
            <w:pPr>
              <w:jc w:val="center"/>
              <w:rPr>
                <w:rFonts w:asciiTheme="majorHAnsi" w:eastAsia="MS Gothic" w:hAnsiTheme="majorHAnsi" w:cstheme="majorHAnsi"/>
                <w:i/>
                <w:iCs/>
                <w:u w:val="single"/>
              </w:rPr>
            </w:pPr>
            <w:r w:rsidRPr="00D45D7E">
              <w:rPr>
                <w:rFonts w:asciiTheme="majorHAnsi" w:eastAsia="MS Gothic" w:hAnsiTheme="majorHAnsi" w:cstheme="majorHAnsi"/>
                <w:i/>
                <w:iCs/>
                <w:u w:val="single"/>
              </w:rPr>
              <w:t>When Body Temperature is HIGHER than environment</w:t>
            </w:r>
          </w:p>
          <w:p w14:paraId="469414E5" w14:textId="35B42168" w:rsidR="00667922" w:rsidRDefault="00667922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Radiating Infrared rays from human body</w:t>
            </w:r>
          </w:p>
          <w:p w14:paraId="5D27456B" w14:textId="0BD26931" w:rsidR="00AE2801" w:rsidRDefault="00667922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</w:t>
            </w:r>
            <w:r w:rsidR="00AE2801">
              <w:rPr>
                <w:rFonts w:asciiTheme="majorHAnsi" w:eastAsia="MS Gothic" w:hAnsiTheme="majorHAnsi" w:cstheme="majorHAnsi"/>
              </w:rPr>
              <w:t>Loss of heat by the Conduction to the Air</w:t>
            </w:r>
            <w:r w:rsidR="0052200B">
              <w:rPr>
                <w:rFonts w:asciiTheme="majorHAnsi" w:eastAsia="MS Gothic" w:hAnsiTheme="majorHAnsi" w:cstheme="majorHAnsi"/>
              </w:rPr>
              <w:t>/Object</w:t>
            </w:r>
          </w:p>
          <w:p w14:paraId="221A3AB2" w14:textId="41F6358C" w:rsidR="006D1E8B" w:rsidRPr="006D1E8B" w:rsidRDefault="006D1E8B" w:rsidP="00CA2FD9">
            <w:pPr>
              <w:jc w:val="center"/>
              <w:rPr>
                <w:rFonts w:asciiTheme="majorHAnsi" w:eastAsia="MS Gothic" w:hAnsiTheme="majorHAnsi" w:cstheme="majorHAnsi"/>
                <w:i/>
                <w:iCs/>
                <w:u w:val="single"/>
              </w:rPr>
            </w:pPr>
            <w:r w:rsidRPr="006D1E8B">
              <w:rPr>
                <w:rFonts w:asciiTheme="majorHAnsi" w:eastAsia="MS Gothic" w:hAnsiTheme="majorHAnsi" w:cstheme="majorHAnsi"/>
                <w:i/>
                <w:iCs/>
                <w:u w:val="single"/>
              </w:rPr>
              <w:t xml:space="preserve">Body Temperature </w:t>
            </w:r>
            <w:r>
              <w:rPr>
                <w:rFonts w:asciiTheme="majorHAnsi" w:eastAsia="MS Gothic" w:hAnsiTheme="majorHAnsi" w:cstheme="majorHAnsi"/>
                <w:i/>
                <w:iCs/>
                <w:u w:val="single"/>
              </w:rPr>
              <w:t xml:space="preserve">will </w:t>
            </w:r>
            <w:r w:rsidR="00F918B5">
              <w:rPr>
                <w:rFonts w:asciiTheme="majorHAnsi" w:eastAsia="MS Gothic" w:hAnsiTheme="majorHAnsi" w:cstheme="majorHAnsi"/>
                <w:i/>
                <w:iCs/>
                <w:u w:val="single"/>
              </w:rPr>
              <w:t>always be lowered by</w:t>
            </w:r>
          </w:p>
          <w:p w14:paraId="5707A109" w14:textId="7234850F" w:rsidR="00D45D7E" w:rsidRDefault="00D45D7E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MS Gothic" w:hAnsiTheme="majorHAnsi" w:cstheme="majorHAnsi"/>
              </w:rPr>
              <w:t xml:space="preserve">  </w:t>
            </w:r>
            <w:r w:rsidR="00F918B5">
              <w:rPr>
                <w:rFonts w:asciiTheme="majorHAnsi" w:eastAsia="MS Gothic" w:hAnsiTheme="majorHAnsi" w:cstheme="majorHAnsi"/>
              </w:rPr>
              <w:t>E</w:t>
            </w:r>
            <w:r w:rsidR="0052200B">
              <w:rPr>
                <w:rFonts w:asciiTheme="majorHAnsi" w:eastAsia="MS Gothic" w:hAnsiTheme="majorHAnsi" w:cstheme="majorHAnsi"/>
              </w:rPr>
              <w:t>vaporation</w:t>
            </w:r>
            <w:r w:rsidR="00F918B5">
              <w:rPr>
                <w:rFonts w:asciiTheme="majorHAnsi" w:eastAsia="MS Gothic" w:hAnsiTheme="majorHAnsi" w:cstheme="majorHAnsi"/>
              </w:rPr>
              <w:t xml:space="preserve"> – Every moment</w:t>
            </w:r>
            <w:r w:rsidR="0052200B">
              <w:rPr>
                <w:rFonts w:asciiTheme="majorHAnsi" w:eastAsia="MS Gothic" w:hAnsiTheme="majorHAnsi" w:cstheme="majorHAnsi"/>
              </w:rPr>
              <w:t>:</w:t>
            </w:r>
          </w:p>
          <w:p w14:paraId="6FD3A94C" w14:textId="77777777" w:rsidR="0052200B" w:rsidRDefault="0052200B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MS Gothic" w:hAnsiTheme="majorHAnsi" w:cstheme="majorHAnsi"/>
              </w:rPr>
              <w:t xml:space="preserve">  </w:t>
            </w:r>
            <w:r w:rsidRPr="0052200B">
              <w:rPr>
                <w:rFonts w:asciiTheme="majorHAnsi" w:eastAsia="MS Gothic" w:hAnsiTheme="majorHAnsi" w:cstheme="majorHAnsi"/>
              </w:rPr>
              <w:t>Insensible water loss</w:t>
            </w:r>
          </w:p>
          <w:p w14:paraId="0DD8FF84" w14:textId="62AC6CAF" w:rsidR="0052200B" w:rsidRPr="0083178D" w:rsidRDefault="0052200B" w:rsidP="00CA2FD9">
            <w:pPr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MS Gothic" w:hAnsiTheme="majorHAnsi" w:cstheme="majorHAnsi"/>
              </w:rPr>
              <w:t xml:space="preserve">  Evaporation of Sweat</w:t>
            </w:r>
          </w:p>
        </w:tc>
      </w:tr>
    </w:tbl>
    <w:p w14:paraId="7BB5A8B1" w14:textId="69475338" w:rsidR="00262B53" w:rsidRDefault="00262B53" w:rsidP="0000324F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262B53" w14:paraId="57DEBAD3" w14:textId="77777777" w:rsidTr="00262B53">
        <w:tc>
          <w:tcPr>
            <w:tcW w:w="10446" w:type="dxa"/>
          </w:tcPr>
          <w:p w14:paraId="4E1006B9" w14:textId="5C95B386" w:rsidR="00262B53" w:rsidRPr="00262B53" w:rsidRDefault="00262B53" w:rsidP="0000324F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Process of transferring heat to the Skin</w:t>
            </w:r>
          </w:p>
        </w:tc>
      </w:tr>
    </w:tbl>
    <w:p w14:paraId="4E21546D" w14:textId="1DF78C9E" w:rsidR="00BD6D86" w:rsidRDefault="00BD6D86" w:rsidP="0000324F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Because of Rich Network of </w:t>
      </w:r>
      <w:r w:rsidR="006914F7">
        <w:rPr>
          <w:rFonts w:asciiTheme="majorHAnsi" w:eastAsia="宋体" w:hAnsiTheme="majorHAnsi" w:cstheme="majorHAnsi"/>
        </w:rPr>
        <w:t>blood vessel (capillaries and arterioles)</w:t>
      </w:r>
      <w:r>
        <w:rPr>
          <w:rFonts w:asciiTheme="majorHAnsi" w:eastAsia="宋体" w:hAnsiTheme="majorHAnsi" w:cstheme="majorHAnsi"/>
        </w:rPr>
        <w:t xml:space="preserve"> underneath the skin:</w:t>
      </w:r>
    </w:p>
    <w:p w14:paraId="0DDF6085" w14:textId="77777777" w:rsidR="00BD6D86" w:rsidRDefault="00BD6D86" w:rsidP="00BD6D86">
      <w:pPr>
        <w:ind w:left="714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/>
        </w:rPr>
        <w:t xml:space="preserve"> </w:t>
      </w:r>
      <w:r w:rsidRPr="00BD6D86">
        <w:rPr>
          <w:rFonts w:asciiTheme="majorHAnsi" w:eastAsia="宋体" w:hAnsiTheme="majorHAnsi" w:cstheme="majorHAnsi"/>
          <w:b/>
          <w:u w:val="single"/>
        </w:rPr>
        <w:t>Rate of Blood Flow into the skin vary significantly</w:t>
      </w:r>
    </w:p>
    <w:p w14:paraId="70507BE2" w14:textId="41D9C98A" w:rsidR="00262B53" w:rsidRDefault="00BD6D86" w:rsidP="00BD6D86">
      <w:pPr>
        <w:ind w:left="714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 w:hint="eastAsia"/>
        </w:rPr>
        <w:t xml:space="preserve"> </w:t>
      </w:r>
      <w:r w:rsidRPr="00BD6D86">
        <w:rPr>
          <w:rFonts w:asciiTheme="majorHAnsi" w:eastAsia="宋体" w:hAnsiTheme="majorHAnsi" w:cstheme="majorHAnsi"/>
        </w:rPr>
        <w:t xml:space="preserve">Heat is </w:t>
      </w:r>
      <w:r w:rsidRPr="00BD6D86">
        <w:rPr>
          <w:rFonts w:asciiTheme="majorHAnsi" w:eastAsia="宋体" w:hAnsiTheme="majorHAnsi" w:cstheme="majorHAnsi"/>
          <w:highlight w:val="yellow"/>
        </w:rPr>
        <w:t>transferred / lost</w:t>
      </w:r>
      <w:r w:rsidRPr="00BD6D86">
        <w:rPr>
          <w:rFonts w:asciiTheme="majorHAnsi" w:eastAsia="宋体" w:hAnsiTheme="majorHAnsi" w:cstheme="majorHAnsi"/>
        </w:rPr>
        <w:t xml:space="preserve"> from internal body core to the skin </w:t>
      </w:r>
      <w:r w:rsidRPr="00BD6D86">
        <w:rPr>
          <w:rFonts w:asciiTheme="majorHAnsi" w:eastAsia="宋体" w:hAnsiTheme="majorHAnsi" w:cstheme="majorHAnsi"/>
          <w:b/>
          <w:u w:val="single"/>
        </w:rPr>
        <w:t>via circulation</w:t>
      </w:r>
      <w:r w:rsidRPr="00BD6D86">
        <w:rPr>
          <w:rFonts w:asciiTheme="majorHAnsi" w:eastAsia="宋体" w:hAnsiTheme="majorHAnsi" w:cstheme="majorHAnsi"/>
        </w:rPr>
        <w:t>.</w:t>
      </w:r>
      <w:r>
        <w:rPr>
          <w:rFonts w:asciiTheme="majorHAnsi" w:eastAsia="宋体" w:hAnsiTheme="majorHAnsi" w:cstheme="majorHAnsi"/>
        </w:rPr>
        <w:t xml:space="preserve"> </w:t>
      </w:r>
    </w:p>
    <w:tbl>
      <w:tblPr>
        <w:tblStyle w:val="a9"/>
        <w:tblW w:w="0" w:type="auto"/>
        <w:tblInd w:w="357" w:type="dxa"/>
        <w:tblLook w:val="04A0" w:firstRow="1" w:lastRow="0" w:firstColumn="1" w:lastColumn="0" w:noHBand="0" w:noVBand="1"/>
      </w:tblPr>
      <w:tblGrid>
        <w:gridCol w:w="5048"/>
        <w:gridCol w:w="5041"/>
      </w:tblGrid>
      <w:tr w:rsidR="006914F7" w14:paraId="2D127802" w14:textId="77777777" w:rsidTr="006914F7">
        <w:tc>
          <w:tcPr>
            <w:tcW w:w="5223" w:type="dxa"/>
          </w:tcPr>
          <w:p w14:paraId="20A7B7DD" w14:textId="77777777" w:rsidR="006914F7" w:rsidRDefault="009F3CD5" w:rsidP="009F3CD5">
            <w:pPr>
              <w:jc w:val="center"/>
              <w:rPr>
                <w:rFonts w:asciiTheme="majorHAnsi" w:eastAsia="宋体" w:hAnsiTheme="majorHAnsi" w:cstheme="majorHAnsi"/>
              </w:rPr>
            </w:pPr>
            <w:r w:rsidRPr="009F3CD5">
              <w:rPr>
                <w:rFonts w:asciiTheme="majorHAnsi" w:eastAsia="宋体" w:hAnsiTheme="majorHAnsi" w:cstheme="majorHAnsi"/>
              </w:rPr>
              <w:t>Vasoconstriction of arterioles</w:t>
            </w:r>
          </w:p>
          <w:p w14:paraId="3D6DD4EE" w14:textId="1EE18173" w:rsidR="009F3CD5" w:rsidRDefault="009F3CD5" w:rsidP="009F3CD5">
            <w:pPr>
              <w:jc w:val="righ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(Decrease in diameter / </w:t>
            </w:r>
            <w:r>
              <w:rPr>
                <w:rFonts w:asciiTheme="majorHAnsi" w:eastAsia="宋体" w:hAnsiTheme="majorHAnsi" w:cstheme="majorHAnsi" w:hint="eastAsia"/>
              </w:rPr>
              <w:t>血管收縮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5223" w:type="dxa"/>
          </w:tcPr>
          <w:p w14:paraId="51CCFF68" w14:textId="77777777" w:rsidR="006914F7" w:rsidRDefault="009F3CD5" w:rsidP="009F3CD5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Vaso</w:t>
            </w:r>
            <w:r>
              <w:rPr>
                <w:rFonts w:asciiTheme="majorHAnsi" w:eastAsia="宋体" w:hAnsiTheme="majorHAnsi" w:cstheme="majorHAnsi"/>
              </w:rPr>
              <w:t>dilation of arterioles</w:t>
            </w:r>
          </w:p>
          <w:p w14:paraId="398E8F0B" w14:textId="1C2CB295" w:rsidR="009F3CD5" w:rsidRDefault="009F3CD5" w:rsidP="009F3CD5">
            <w:pPr>
              <w:jc w:val="righ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(Increase in diameter / </w:t>
            </w:r>
            <w:r>
              <w:rPr>
                <w:rFonts w:asciiTheme="majorHAnsi" w:eastAsia="宋体" w:hAnsiTheme="majorHAnsi" w:cstheme="majorHAnsi" w:hint="eastAsia"/>
              </w:rPr>
              <w:t>血管擴張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</w:tr>
      <w:tr w:rsidR="006914F7" w14:paraId="333447C6" w14:textId="77777777" w:rsidTr="006914F7">
        <w:tc>
          <w:tcPr>
            <w:tcW w:w="5223" w:type="dxa"/>
          </w:tcPr>
          <w:p w14:paraId="7CF1B181" w14:textId="77777777" w:rsidR="006639E0" w:rsidRDefault="006639E0" w:rsidP="00BD6D86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6639E0">
              <w:rPr>
                <w:rFonts w:asciiTheme="majorHAnsi" w:eastAsia="宋体" w:hAnsiTheme="majorHAnsi" w:cstheme="majorHAnsi"/>
                <w:highlight w:val="yellow"/>
              </w:rPr>
              <w:t>Blood flow is lowered</w:t>
            </w:r>
          </w:p>
          <w:p w14:paraId="3892A47E" w14:textId="0634A348" w:rsidR="006639E0" w:rsidRDefault="006639E0" w:rsidP="006639E0">
            <w:pPr>
              <w:ind w:left="42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6639E0">
              <w:rPr>
                <w:rFonts w:asciiTheme="majorHAnsi" w:eastAsia="宋体" w:hAnsiTheme="majorHAnsi" w:cstheme="majorHAnsi"/>
                <w:b/>
                <w:bCs/>
                <w:u w:val="single"/>
              </w:rPr>
              <w:t>The Heat Loss Rate is reduced</w:t>
            </w:r>
          </w:p>
        </w:tc>
        <w:tc>
          <w:tcPr>
            <w:tcW w:w="5223" w:type="dxa"/>
          </w:tcPr>
          <w:p w14:paraId="367305C4" w14:textId="77777777" w:rsidR="006914F7" w:rsidRDefault="006639E0" w:rsidP="00BD6D86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6639E0">
              <w:rPr>
                <w:rFonts w:asciiTheme="majorHAnsi" w:eastAsia="宋体" w:hAnsiTheme="majorHAnsi" w:cstheme="majorHAnsi"/>
                <w:highlight w:val="yellow"/>
              </w:rPr>
              <w:t>Blood flow is increased</w:t>
            </w:r>
          </w:p>
          <w:p w14:paraId="6CBD3F5A" w14:textId="1EC9E8DA" w:rsidR="006639E0" w:rsidRPr="006639E0" w:rsidRDefault="006639E0" w:rsidP="006639E0">
            <w:pPr>
              <w:ind w:left="420"/>
              <w:rPr>
                <w:rFonts w:asciiTheme="majorHAnsi" w:eastAsia="宋体" w:hAnsiTheme="majorHAnsi" w:cstheme="majorHAnsi"/>
                <w:b/>
                <w:u w:val="single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6639E0">
              <w:rPr>
                <w:rFonts w:asciiTheme="majorHAnsi" w:eastAsia="宋体" w:hAnsiTheme="majorHAnsi" w:cstheme="majorHAnsi"/>
                <w:b/>
                <w:u w:val="single"/>
              </w:rPr>
              <w:t>The Heat Loss Rate is increased</w:t>
            </w:r>
          </w:p>
        </w:tc>
      </w:tr>
    </w:tbl>
    <w:p w14:paraId="29A9CE10" w14:textId="380C779A" w:rsidR="00A31C55" w:rsidRDefault="00A31C55" w:rsidP="00A31C55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Insulating Properties of Skin</w:t>
      </w:r>
    </w:p>
    <w:p w14:paraId="515513F4" w14:textId="37A89933" w:rsidR="00A31C55" w:rsidRDefault="00A31C55" w:rsidP="00A31C55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</w:t>
      </w:r>
      <w:r w:rsidRPr="00046AE4">
        <w:rPr>
          <w:rFonts w:asciiTheme="majorHAnsi" w:eastAsia="宋体" w:hAnsiTheme="majorHAnsi" w:cstheme="majorHAnsi"/>
          <w:b/>
          <w:bCs/>
          <w:u w:val="single"/>
        </w:rPr>
        <w:t>The skin and subcutaneous tissues (</w:t>
      </w:r>
      <w:r w:rsidRPr="00046AE4">
        <w:rPr>
          <w:rFonts w:asciiTheme="majorHAnsi" w:eastAsia="宋体" w:hAnsiTheme="majorHAnsi" w:cstheme="majorHAnsi" w:hint="eastAsia"/>
          <w:b/>
          <w:bCs/>
          <w:u w:val="single"/>
        </w:rPr>
        <w:t>皮下組織</w:t>
      </w:r>
      <w:r w:rsidRPr="00046AE4">
        <w:rPr>
          <w:rFonts w:asciiTheme="majorHAnsi" w:eastAsia="宋体" w:hAnsiTheme="majorHAnsi" w:cstheme="majorHAnsi"/>
          <w:b/>
          <w:bCs/>
          <w:u w:val="single"/>
        </w:rPr>
        <w:t>) act together as heat insulator for the body</w:t>
      </w:r>
    </w:p>
    <w:p w14:paraId="5A0A1CE2" w14:textId="1F792C70" w:rsidR="00A31C55" w:rsidRDefault="00A31C55" w:rsidP="00A31C55">
      <w:pPr>
        <w:ind w:left="987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/>
        </w:rPr>
        <w:t xml:space="preserve"> Presence of Fat (Poor Heat Conductor)</w:t>
      </w:r>
    </w:p>
    <w:p w14:paraId="117FA771" w14:textId="06AA7D69" w:rsidR="00262B53" w:rsidRDefault="00262B53" w:rsidP="00262B53">
      <w:pPr>
        <w:rPr>
          <w:rFonts w:ascii="MS Gothic" w:eastAsia="宋体" w:hAnsi="MS Gothic" w:cs="MS Gothic"/>
        </w:rPr>
      </w:pPr>
    </w:p>
    <w:p w14:paraId="5599EBE0" w14:textId="77777777" w:rsidR="00A31C55" w:rsidRPr="00A31C55" w:rsidRDefault="00A31C55" w:rsidP="00262B53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721ECE" w14:paraId="2BD1D5FE" w14:textId="77777777" w:rsidTr="00721ECE">
        <w:tc>
          <w:tcPr>
            <w:tcW w:w="10446" w:type="dxa"/>
          </w:tcPr>
          <w:p w14:paraId="4F4882E1" w14:textId="72E3B665" w:rsidR="00721ECE" w:rsidRPr="00721ECE" w:rsidRDefault="00721ECE" w:rsidP="00721ECE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lastRenderedPageBreak/>
              <w:t>Introduction to Core Temperature</w:t>
            </w:r>
          </w:p>
        </w:tc>
      </w:tr>
    </w:tbl>
    <w:p w14:paraId="66663123" w14:textId="77777777" w:rsidR="00221223" w:rsidRDefault="00221223" w:rsidP="00721ECE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Characteristic of Core Temperature</w:t>
      </w:r>
    </w:p>
    <w:tbl>
      <w:tblPr>
        <w:tblStyle w:val="a9"/>
        <w:tblW w:w="10178" w:type="dxa"/>
        <w:tblInd w:w="302" w:type="dxa"/>
        <w:tblLook w:val="04A0" w:firstRow="1" w:lastRow="0" w:firstColumn="1" w:lastColumn="0" w:noHBand="0" w:noVBand="1"/>
      </w:tblPr>
      <w:tblGrid>
        <w:gridCol w:w="5223"/>
        <w:gridCol w:w="4955"/>
      </w:tblGrid>
      <w:tr w:rsidR="00221223" w14:paraId="3025464B" w14:textId="77777777" w:rsidTr="00741E9A">
        <w:tc>
          <w:tcPr>
            <w:tcW w:w="5223" w:type="dxa"/>
            <w:vAlign w:val="center"/>
          </w:tcPr>
          <w:p w14:paraId="65F45542" w14:textId="0C50CA89" w:rsidR="00221223" w:rsidRDefault="00221223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Impact rate of biochemical reactions</w:t>
            </w:r>
          </w:p>
        </w:tc>
        <w:tc>
          <w:tcPr>
            <w:tcW w:w="4955" w:type="dxa"/>
            <w:vAlign w:val="center"/>
          </w:tcPr>
          <w:p w14:paraId="6977B345" w14:textId="6C04E301" w:rsidR="00221223" w:rsidRDefault="00221223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Impact rate of biochemical activity level</w:t>
            </w:r>
          </w:p>
        </w:tc>
      </w:tr>
      <w:tr w:rsidR="00741E9A" w14:paraId="11BE1ECE" w14:textId="77777777" w:rsidTr="00FB0C60">
        <w:tc>
          <w:tcPr>
            <w:tcW w:w="10178" w:type="dxa"/>
            <w:gridSpan w:val="2"/>
            <w:vAlign w:val="center"/>
          </w:tcPr>
          <w:p w14:paraId="3AC77AC8" w14:textId="4275B8D9" w:rsidR="00741E9A" w:rsidRDefault="00741E9A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Biochemical reaction can be freed from fluctuating temperature of external environment</w:t>
            </w:r>
          </w:p>
        </w:tc>
      </w:tr>
      <w:tr w:rsidR="00221223" w14:paraId="7C2725B0" w14:textId="77777777" w:rsidTr="00741E9A">
        <w:tc>
          <w:tcPr>
            <w:tcW w:w="5223" w:type="dxa"/>
            <w:vAlign w:val="center"/>
          </w:tcPr>
          <w:p w14:paraId="496C5AAC" w14:textId="6DFBF865" w:rsidR="00221223" w:rsidRDefault="00741E9A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Still can engage in most normal activities when there is significant change in external temperature</w:t>
            </w:r>
          </w:p>
        </w:tc>
        <w:tc>
          <w:tcPr>
            <w:tcW w:w="4955" w:type="dxa"/>
            <w:vAlign w:val="center"/>
          </w:tcPr>
          <w:p w14:paraId="5CDF4356" w14:textId="11926293" w:rsidR="00221223" w:rsidRDefault="00741E9A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Ensure optimal temperature for biochemical reaction</w:t>
            </w:r>
          </w:p>
        </w:tc>
      </w:tr>
    </w:tbl>
    <w:p w14:paraId="099B4C31" w14:textId="62939FF1" w:rsidR="00262B53" w:rsidRDefault="00262B53" w:rsidP="00721ECE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543437" w14:paraId="1ECB7B49" w14:textId="77777777" w:rsidTr="00604961">
        <w:tc>
          <w:tcPr>
            <w:tcW w:w="10446" w:type="dxa"/>
          </w:tcPr>
          <w:p w14:paraId="5ED7FB2B" w14:textId="77777777" w:rsidR="00543437" w:rsidRPr="00235EA2" w:rsidRDefault="00543437" w:rsidP="00604961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Introduction to </w:t>
            </w:r>
            <w:r w:rsidRPr="00E55D7B">
              <w:rPr>
                <w:rFonts w:asciiTheme="majorHAnsi" w:eastAsia="宋体" w:hAnsiTheme="majorHAnsi" w:cstheme="majorHAnsi"/>
                <w:sz w:val="24"/>
                <w:szCs w:val="36"/>
              </w:rPr>
              <w:t>Thermoregulatory capacity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&amp; Ambient Temperature</w:t>
            </w:r>
          </w:p>
        </w:tc>
      </w:tr>
    </w:tbl>
    <w:p w14:paraId="7F45711D" w14:textId="77777777" w:rsidR="00543437" w:rsidRDefault="00543437" w:rsidP="00543437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Definition of Thermoregulatory </w:t>
      </w:r>
      <w:r>
        <w:rPr>
          <w:rFonts w:asciiTheme="majorHAnsi" w:eastAsia="宋体" w:hAnsiTheme="majorHAnsi" w:cstheme="majorHAnsi" w:hint="eastAsia"/>
        </w:rPr>
        <w:t>Ca</w:t>
      </w:r>
      <w:r>
        <w:rPr>
          <w:rFonts w:asciiTheme="majorHAnsi" w:eastAsia="宋体" w:hAnsiTheme="majorHAnsi" w:cstheme="majorHAnsi"/>
        </w:rPr>
        <w:t>pacity</w:t>
      </w: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57"/>
        <w:gridCol w:w="9879"/>
      </w:tblGrid>
      <w:tr w:rsidR="00543437" w14:paraId="72641F77" w14:textId="77777777" w:rsidTr="00604961">
        <w:tc>
          <w:tcPr>
            <w:tcW w:w="557" w:type="dxa"/>
          </w:tcPr>
          <w:p w14:paraId="26115E52" w14:textId="77777777" w:rsidR="00543437" w:rsidRDefault="00543437" w:rsidP="00604961">
            <w:pPr>
              <w:rPr>
                <w:rFonts w:asciiTheme="majorHAnsi" w:eastAsia="宋体" w:hAnsiTheme="majorHAnsi" w:cstheme="majorHAnsi"/>
              </w:rPr>
            </w:pPr>
            <w:r>
              <w:rPr>
                <mc:AlternateContent>
                  <mc:Choice Requires="w16se">
                    <w:rFonts w:asciiTheme="majorHAnsi" w:eastAsia="宋体" w:hAnsiTheme="majorHAnsi" w:cstheme="maj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380"/>
                </mc:Choice>
                <mc:Fallback>
                  <w:t>🎀</w:t>
                </mc:Fallback>
              </mc:AlternateContent>
            </w:r>
          </w:p>
        </w:tc>
        <w:tc>
          <w:tcPr>
            <w:tcW w:w="9889" w:type="dxa"/>
          </w:tcPr>
          <w:p w14:paraId="035C4224" w14:textId="77777777" w:rsidR="00543437" w:rsidRDefault="00543437" w:rsidP="00604961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Thermoregulatory Capacity is used to describe the ability to regulate the core temperature at a stable ‘set point’ over a wide range of Ambient Temperature.</w:t>
            </w:r>
          </w:p>
          <w:p w14:paraId="05620419" w14:textId="77777777" w:rsidR="00543437" w:rsidRDefault="00543437" w:rsidP="00604961">
            <w:pPr>
              <w:ind w:left="21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E55D7B">
              <w:rPr>
                <w:rFonts w:asciiTheme="majorHAnsi" w:eastAsia="宋体" w:hAnsiTheme="majorHAnsi" w:cstheme="majorHAnsi"/>
              </w:rPr>
              <w:t xml:space="preserve">the heat gained / lost by the body would </w:t>
            </w:r>
            <w:r w:rsidRPr="00E55D7B">
              <w:rPr>
                <w:rFonts w:asciiTheme="majorHAnsi" w:eastAsia="宋体" w:hAnsiTheme="majorHAnsi" w:cstheme="majorHAnsi"/>
                <w:b/>
                <w:bCs/>
                <w:u w:val="single"/>
              </w:rPr>
              <w:t>overwhelm thermoregulatory capacity</w:t>
            </w:r>
            <w:r>
              <w:rPr>
                <w:rFonts w:asciiTheme="majorHAnsi" w:eastAsia="宋体" w:hAnsiTheme="majorHAnsi" w:cstheme="majorHAnsi"/>
              </w:rPr>
              <w:t xml:space="preserve"> @ Extreme Condition</w:t>
            </w:r>
          </w:p>
          <w:p w14:paraId="1C43DC38" w14:textId="77777777" w:rsidR="00543437" w:rsidRDefault="00543437" w:rsidP="00604961">
            <w:pPr>
              <w:ind w:left="63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R</w:t>
            </w:r>
            <w:r w:rsidRPr="00E55D7B">
              <w:rPr>
                <w:rFonts w:asciiTheme="majorHAnsi" w:eastAsia="宋体" w:hAnsiTheme="majorHAnsi" w:cstheme="majorHAnsi"/>
              </w:rPr>
              <w:t>esulting in hypothermia or hyperthermia</w:t>
            </w:r>
          </w:p>
        </w:tc>
      </w:tr>
    </w:tbl>
    <w:p w14:paraId="0618113E" w14:textId="77777777" w:rsidR="00543437" w:rsidRPr="00E55D7B" w:rsidRDefault="00543437" w:rsidP="00543437">
      <w:pPr>
        <w:rPr>
          <w:rFonts w:asciiTheme="majorHAnsi" w:eastAsia="宋体" w:hAnsiTheme="majorHAnsi" w:cstheme="majorHAnsi"/>
        </w:rPr>
      </w:pPr>
    </w:p>
    <w:p w14:paraId="645A387C" w14:textId="77777777" w:rsidR="00543437" w:rsidRDefault="00543437" w:rsidP="00543437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Definition of Ambient Temperature</w:t>
      </w: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439"/>
        <w:gridCol w:w="9997"/>
      </w:tblGrid>
      <w:tr w:rsidR="00543437" w14:paraId="0030772D" w14:textId="77777777" w:rsidTr="00604961">
        <w:tc>
          <w:tcPr>
            <w:tcW w:w="269" w:type="dxa"/>
          </w:tcPr>
          <w:p w14:paraId="7435D964" w14:textId="77777777" w:rsidR="00543437" w:rsidRDefault="00543437" w:rsidP="00604961">
            <w:pPr>
              <w:rPr>
                <w:rFonts w:asciiTheme="majorHAnsi" w:eastAsia="宋体" w:hAnsiTheme="majorHAnsi" w:cstheme="majorHAnsi"/>
              </w:rPr>
            </w:pPr>
            <w:r>
              <w:rPr>
                <mc:AlternateContent>
                  <mc:Choice Requires="w16se">
                    <w:rFonts w:asciiTheme="majorHAnsi" w:eastAsia="宋体" w:hAnsiTheme="majorHAnsi" w:cstheme="maj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56F"/>
                </mc:Choice>
                <mc:Fallback>
                  <w:t>🕯</w:t>
                </mc:Fallback>
              </mc:AlternateContent>
            </w:r>
          </w:p>
        </w:tc>
        <w:tc>
          <w:tcPr>
            <w:tcW w:w="10167" w:type="dxa"/>
          </w:tcPr>
          <w:p w14:paraId="50E1C431" w14:textId="77777777" w:rsidR="00543437" w:rsidRDefault="00543437" w:rsidP="00604961">
            <w:pPr>
              <w:rPr>
                <w:rFonts w:asciiTheme="majorHAnsi" w:eastAsia="宋体" w:hAnsiTheme="majorHAnsi" w:cstheme="majorHAnsi"/>
              </w:rPr>
            </w:pPr>
            <w:r w:rsidRPr="00E55D7B">
              <w:rPr>
                <w:rFonts w:asciiTheme="majorHAnsi" w:eastAsia="宋体" w:hAnsiTheme="majorHAnsi" w:cstheme="majorHAnsi"/>
              </w:rPr>
              <w:t>Ambient temperature is the air temperature of the surrounding environment.</w:t>
            </w:r>
          </w:p>
        </w:tc>
      </w:tr>
    </w:tbl>
    <w:p w14:paraId="728811D3" w14:textId="77777777" w:rsidR="00543437" w:rsidRDefault="00543437" w:rsidP="00721ECE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741E9A" w14:paraId="4CF9F286" w14:textId="77777777" w:rsidTr="00741E9A">
        <w:tc>
          <w:tcPr>
            <w:tcW w:w="10443" w:type="dxa"/>
          </w:tcPr>
          <w:p w14:paraId="7F99DE81" w14:textId="3B79305F" w:rsidR="00741E9A" w:rsidRPr="00741E9A" w:rsidRDefault="00741E9A" w:rsidP="00721ECE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Clinical Consequence of Large Elevations of Core Temperature</w:t>
            </w:r>
          </w:p>
        </w:tc>
      </w:tr>
    </w:tbl>
    <w:p w14:paraId="45EA9581" w14:textId="5D5A171D" w:rsidR="00741E9A" w:rsidRDefault="00741E9A" w:rsidP="00721ECE">
      <w:pPr>
        <w:rPr>
          <w:rFonts w:asciiTheme="majorHAnsi" w:eastAsia="宋体" w:hAnsiTheme="majorHAnsi" w:cstheme="majorHAnsi"/>
        </w:rPr>
      </w:pPr>
      <w:r w:rsidRPr="00741E9A">
        <w:rPr>
          <w:rFonts w:ascii="MS Gothic" w:eastAsia="MS Gothic" w:hAnsi="MS Gothic" w:cs="MS Gothic" w:hint="eastAsia"/>
        </w:rPr>
        <w:t>◉</w:t>
      </w:r>
      <w:r w:rsidRPr="00741E9A">
        <w:rPr>
          <w:rFonts w:asciiTheme="majorHAnsi" w:eastAsia="宋体" w:hAnsiTheme="majorHAnsi" w:cstheme="majorHAnsi"/>
        </w:rPr>
        <w:t xml:space="preserve">  </w:t>
      </w:r>
      <w:r w:rsidRPr="00741E9A">
        <w:rPr>
          <w:rFonts w:asciiTheme="majorHAnsi" w:eastAsia="宋体" w:hAnsiTheme="majorHAnsi" w:cstheme="majorHAnsi"/>
          <w:highlight w:val="yellow"/>
        </w:rPr>
        <w:t>Large Elevations of Core Temperature is harmful &amp; lethal</w:t>
      </w:r>
      <w:r w:rsidRPr="00741E9A">
        <w:rPr>
          <w:rFonts w:asciiTheme="majorHAnsi" w:eastAsia="宋体" w:hAnsiTheme="majorHAnsi" w:cstheme="majorHAnsi"/>
        </w:rPr>
        <w:t>.</w:t>
      </w:r>
    </w:p>
    <w:tbl>
      <w:tblPr>
        <w:tblStyle w:val="a9"/>
        <w:tblW w:w="10178" w:type="dxa"/>
        <w:tblInd w:w="302" w:type="dxa"/>
        <w:tblLook w:val="04A0" w:firstRow="1" w:lastRow="0" w:firstColumn="1" w:lastColumn="0" w:noHBand="0" w:noVBand="1"/>
      </w:tblPr>
      <w:tblGrid>
        <w:gridCol w:w="5223"/>
        <w:gridCol w:w="4955"/>
      </w:tblGrid>
      <w:tr w:rsidR="00741E9A" w14:paraId="5A1DD6E9" w14:textId="77777777" w:rsidTr="00741E9A">
        <w:tc>
          <w:tcPr>
            <w:tcW w:w="5223" w:type="dxa"/>
          </w:tcPr>
          <w:p w14:paraId="1E22603D" w14:textId="001848E5" w:rsidR="00741E9A" w:rsidRDefault="00741E9A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Temperature (</w:t>
            </w:r>
            <w:r>
              <w:rPr>
                <w:rFonts w:asciiTheme="majorHAnsi" w:eastAsia="宋体" w:hAnsiTheme="majorHAnsi" w:cstheme="majorHAnsi" w:hint="eastAsia"/>
              </w:rPr>
              <w:t>℃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4955" w:type="dxa"/>
          </w:tcPr>
          <w:p w14:paraId="27D2B95C" w14:textId="0DA90FEB" w:rsidR="00741E9A" w:rsidRDefault="00741E9A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Consequence</w:t>
            </w:r>
          </w:p>
        </w:tc>
      </w:tr>
      <w:tr w:rsidR="00741E9A" w14:paraId="705C67FB" w14:textId="77777777" w:rsidTr="00741E9A">
        <w:tc>
          <w:tcPr>
            <w:tcW w:w="5223" w:type="dxa"/>
            <w:vAlign w:val="center"/>
          </w:tcPr>
          <w:p w14:paraId="549A0D37" w14:textId="2A244F0D" w:rsidR="00741E9A" w:rsidRDefault="00741E9A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40~44</w:t>
            </w:r>
          </w:p>
        </w:tc>
        <w:tc>
          <w:tcPr>
            <w:tcW w:w="4955" w:type="dxa"/>
          </w:tcPr>
          <w:p w14:paraId="33D4DCD9" w14:textId="77777777" w:rsidR="00741E9A" w:rsidRDefault="00741E9A" w:rsidP="00741E9A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Convulsions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>
              <w:rPr>
                <w:rFonts w:asciiTheme="majorHAnsi" w:eastAsia="宋体" w:hAnsiTheme="majorHAnsi" w:cstheme="majorHAnsi" w:hint="eastAsia"/>
              </w:rPr>
              <w:t>抽搐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  <w:p w14:paraId="05F19311" w14:textId="1E4D36FE" w:rsidR="00741E9A" w:rsidRDefault="00741E9A" w:rsidP="00741E9A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Heat stroke</w:t>
            </w:r>
          </w:p>
          <w:p w14:paraId="02E56495" w14:textId="4239194E" w:rsidR="00741E9A" w:rsidRDefault="00741E9A" w:rsidP="00741E9A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Multiple Organ failure</w:t>
            </w:r>
          </w:p>
          <w:p w14:paraId="34F9DB3C" w14:textId="083B9B2D" w:rsidR="00741E9A" w:rsidRDefault="00741E9A" w:rsidP="00741E9A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Brain lesions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>
              <w:rPr>
                <w:rFonts w:asciiTheme="majorHAnsi" w:eastAsia="宋体" w:hAnsiTheme="majorHAnsi" w:cstheme="majorHAnsi" w:hint="eastAsia"/>
              </w:rPr>
              <w:t>腦部病變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</w:tr>
      <w:tr w:rsidR="00741E9A" w14:paraId="7B416238" w14:textId="77777777" w:rsidTr="00741E9A">
        <w:tc>
          <w:tcPr>
            <w:tcW w:w="5223" w:type="dxa"/>
            <w:vAlign w:val="center"/>
          </w:tcPr>
          <w:p w14:paraId="2FE1386F" w14:textId="5DB40CE5" w:rsidR="00741E9A" w:rsidRDefault="00A46899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38~40</w:t>
            </w:r>
          </w:p>
        </w:tc>
        <w:tc>
          <w:tcPr>
            <w:tcW w:w="4955" w:type="dxa"/>
          </w:tcPr>
          <w:p w14:paraId="5FF64857" w14:textId="58AE03C5" w:rsidR="00741E9A" w:rsidRDefault="00A46899" w:rsidP="00A46899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Hyperthermia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>
              <w:rPr>
                <w:rFonts w:asciiTheme="majorHAnsi" w:eastAsia="宋体" w:hAnsiTheme="majorHAnsi" w:cstheme="majorHAnsi" w:hint="eastAsia"/>
              </w:rPr>
              <w:t>高</w:t>
            </w:r>
            <w:proofErr w:type="gramStart"/>
            <w:r>
              <w:rPr>
                <w:rFonts w:asciiTheme="majorHAnsi" w:eastAsia="宋体" w:hAnsiTheme="majorHAnsi" w:cstheme="majorHAnsi" w:hint="eastAsia"/>
              </w:rPr>
              <w:t>溫</w:t>
            </w:r>
            <w:proofErr w:type="gramEnd"/>
            <w:r>
              <w:rPr>
                <w:rFonts w:asciiTheme="majorHAnsi" w:eastAsia="宋体" w:hAnsiTheme="majorHAnsi" w:cstheme="majorHAnsi" w:hint="eastAsia"/>
              </w:rPr>
              <w:t>症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  <w:p w14:paraId="6E3ED369" w14:textId="2927F62F" w:rsidR="00A46899" w:rsidRDefault="00A46899" w:rsidP="00A46899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Usually caused by fever or strenuous exercise </w:t>
            </w:r>
          </w:p>
        </w:tc>
      </w:tr>
      <w:tr w:rsidR="00741E9A" w14:paraId="62A6AF01" w14:textId="77777777" w:rsidTr="00741E9A">
        <w:tc>
          <w:tcPr>
            <w:tcW w:w="5223" w:type="dxa"/>
            <w:vAlign w:val="center"/>
          </w:tcPr>
          <w:p w14:paraId="30F6E12B" w14:textId="56A6BA9A" w:rsidR="00741E9A" w:rsidRDefault="00B44CE5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36~38</w:t>
            </w:r>
          </w:p>
        </w:tc>
        <w:tc>
          <w:tcPr>
            <w:tcW w:w="4955" w:type="dxa"/>
          </w:tcPr>
          <w:p w14:paraId="0A2904B8" w14:textId="082F0D85" w:rsidR="00741E9A" w:rsidRPr="00B44CE5" w:rsidRDefault="00B44CE5" w:rsidP="00741E9A">
            <w:pPr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/>
                <w:i/>
                <w:iCs/>
              </w:rPr>
              <w:t>Normal Range</w:t>
            </w:r>
          </w:p>
        </w:tc>
      </w:tr>
      <w:tr w:rsidR="00741E9A" w14:paraId="63F813FD" w14:textId="77777777" w:rsidTr="00741E9A">
        <w:tc>
          <w:tcPr>
            <w:tcW w:w="5223" w:type="dxa"/>
            <w:vAlign w:val="center"/>
          </w:tcPr>
          <w:p w14:paraId="7C91A095" w14:textId="706BF389" w:rsidR="00741E9A" w:rsidRDefault="00B44CE5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34~36</w:t>
            </w:r>
          </w:p>
        </w:tc>
        <w:tc>
          <w:tcPr>
            <w:tcW w:w="4955" w:type="dxa"/>
          </w:tcPr>
          <w:p w14:paraId="79CA60FF" w14:textId="54AFE604" w:rsidR="00741E9A" w:rsidRDefault="00B44CE5" w:rsidP="00B44CE5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Mild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Hypothermia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>
              <w:rPr>
                <w:rFonts w:asciiTheme="majorHAnsi" w:eastAsia="宋体" w:hAnsiTheme="majorHAnsi" w:cstheme="majorHAnsi" w:hint="eastAsia"/>
              </w:rPr>
              <w:t>輕度低</w:t>
            </w:r>
            <w:proofErr w:type="gramStart"/>
            <w:r>
              <w:rPr>
                <w:rFonts w:asciiTheme="majorHAnsi" w:eastAsia="宋体" w:hAnsiTheme="majorHAnsi" w:cstheme="majorHAnsi" w:hint="eastAsia"/>
              </w:rPr>
              <w:t>溫</w:t>
            </w:r>
            <w:proofErr w:type="gramEnd"/>
            <w:r>
              <w:rPr>
                <w:rFonts w:asciiTheme="majorHAnsi" w:eastAsia="宋体" w:hAnsiTheme="majorHAnsi" w:cstheme="majorHAnsi" w:hint="eastAsia"/>
              </w:rPr>
              <w:t>症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</w:tr>
      <w:tr w:rsidR="00B44CE5" w14:paraId="08D0CB3D" w14:textId="77777777" w:rsidTr="00741E9A">
        <w:tc>
          <w:tcPr>
            <w:tcW w:w="5223" w:type="dxa"/>
            <w:vAlign w:val="center"/>
          </w:tcPr>
          <w:p w14:paraId="02F18BAC" w14:textId="50AA6E20" w:rsidR="00B44CE5" w:rsidRDefault="00B44CE5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30~34</w:t>
            </w:r>
          </w:p>
        </w:tc>
        <w:tc>
          <w:tcPr>
            <w:tcW w:w="4955" w:type="dxa"/>
          </w:tcPr>
          <w:p w14:paraId="48384AA5" w14:textId="77777777" w:rsidR="00B44CE5" w:rsidRDefault="00B44CE5" w:rsidP="00B44CE5">
            <w:pPr>
              <w:rPr>
                <w:rFonts w:asciiTheme="majorHAnsi" w:eastAsia="宋体" w:hAnsiTheme="majorHAnsi" w:cstheme="majorHAnsi"/>
              </w:rPr>
            </w:pPr>
            <w:proofErr w:type="gramStart"/>
            <w:r>
              <w:rPr>
                <w:rFonts w:ascii="MS Gothic" w:eastAsia="宋体" w:hAnsi="MS Gothic" w:cs="MS Gothic"/>
              </w:rPr>
              <w:t xml:space="preserve">◉  </w:t>
            </w:r>
            <w:r w:rsidRPr="00B44CE5">
              <w:rPr>
                <w:rFonts w:asciiTheme="majorHAnsi" w:eastAsia="宋体" w:hAnsiTheme="majorHAnsi" w:cstheme="majorHAnsi"/>
                <w:highlight w:val="yellow"/>
              </w:rPr>
              <w:t>Impairment</w:t>
            </w:r>
            <w:proofErr w:type="gramEnd"/>
            <w:r w:rsidRPr="00B44CE5">
              <w:rPr>
                <w:rFonts w:asciiTheme="majorHAnsi" w:eastAsia="宋体" w:hAnsiTheme="majorHAnsi" w:cstheme="majorHAnsi"/>
                <w:highlight w:val="yellow"/>
              </w:rPr>
              <w:t xml:space="preserve"> of temperature regulation</w:t>
            </w:r>
          </w:p>
          <w:p w14:paraId="69145A5C" w14:textId="77777777" w:rsidR="00B44CE5" w:rsidRDefault="00B44CE5" w:rsidP="00B44CE5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Fail to regulate the temperature</w:t>
            </w:r>
          </w:p>
          <w:p w14:paraId="07880913" w14:textId="1F6A3252" w:rsidR="00B44CE5" w:rsidRPr="00B44CE5" w:rsidRDefault="00B44CE5" w:rsidP="00B44CE5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Decrease in Metabolic Rate</w:t>
            </w:r>
          </w:p>
        </w:tc>
      </w:tr>
      <w:tr w:rsidR="00B44CE5" w14:paraId="40749213" w14:textId="77777777" w:rsidTr="00741E9A">
        <w:tc>
          <w:tcPr>
            <w:tcW w:w="5223" w:type="dxa"/>
            <w:vAlign w:val="center"/>
          </w:tcPr>
          <w:p w14:paraId="66FE9913" w14:textId="489617EC" w:rsidR="00B44CE5" w:rsidRDefault="00B44CE5" w:rsidP="00741E9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27~29</w:t>
            </w:r>
          </w:p>
        </w:tc>
        <w:tc>
          <w:tcPr>
            <w:tcW w:w="4955" w:type="dxa"/>
          </w:tcPr>
          <w:p w14:paraId="504349D7" w14:textId="64B65677" w:rsidR="00B44CE5" w:rsidRPr="00B44CE5" w:rsidRDefault="00B44CE5" w:rsidP="00B44CE5">
            <w:pPr>
              <w:rPr>
                <w:rFonts w:asciiTheme="majorHAnsi" w:eastAsia="MS Gothic" w:hAnsiTheme="majorHAnsi" w:cstheme="majorHAnsi"/>
              </w:rPr>
            </w:pPr>
            <w:r>
              <w:rPr>
                <w:rFonts w:ascii="MS Gothic" w:eastAsia="MS Gothic" w:hAnsi="MS Gothic" w:cs="MS Gothic"/>
              </w:rPr>
              <w:t xml:space="preserve">◉  </w:t>
            </w:r>
            <w:r w:rsidRPr="00B44CE5">
              <w:rPr>
                <w:rFonts w:asciiTheme="majorHAnsi" w:eastAsia="MS Gothic" w:hAnsiTheme="majorHAnsi" w:cstheme="majorHAnsi"/>
                <w:highlight w:val="yellow"/>
              </w:rPr>
              <w:t>Cardiac fibrillation (</w:t>
            </w:r>
            <w:r w:rsidRPr="00B44CE5">
              <w:rPr>
                <w:rFonts w:ascii="宋体" w:eastAsia="宋体" w:hAnsi="宋体" w:cstheme="majorHAnsi" w:hint="eastAsia"/>
                <w:highlight w:val="yellow"/>
              </w:rPr>
              <w:t>心肌顫</w:t>
            </w:r>
            <w:proofErr w:type="gramStart"/>
            <w:r w:rsidRPr="00B44CE5">
              <w:rPr>
                <w:rFonts w:ascii="宋体" w:eastAsia="宋体" w:hAnsi="宋体" w:cstheme="majorHAnsi" w:hint="eastAsia"/>
                <w:highlight w:val="yellow"/>
              </w:rPr>
              <w:t>動</w:t>
            </w:r>
            <w:proofErr w:type="gramEnd"/>
            <w:r w:rsidRPr="00B44CE5">
              <w:rPr>
                <w:rFonts w:asciiTheme="majorHAnsi" w:eastAsia="MS Gothic" w:hAnsiTheme="majorHAnsi" w:cstheme="majorHAnsi"/>
                <w:highlight w:val="yellow"/>
              </w:rPr>
              <w:t>)</w:t>
            </w:r>
          </w:p>
        </w:tc>
      </w:tr>
    </w:tbl>
    <w:p w14:paraId="7AE76641" w14:textId="78035EC7" w:rsidR="00543437" w:rsidRDefault="00543437" w:rsidP="00F672BD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F672BD" w14:paraId="1C5D0C03" w14:textId="77777777" w:rsidTr="001F1030">
        <w:tc>
          <w:tcPr>
            <w:tcW w:w="10443" w:type="dxa"/>
          </w:tcPr>
          <w:p w14:paraId="1F124E92" w14:textId="77777777" w:rsidR="00F672BD" w:rsidRPr="00700ACB" w:rsidRDefault="00F672BD" w:rsidP="001F1030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 w:rsidRPr="008C38D4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Thermoregulation in infants, </w:t>
            </w:r>
            <w:proofErr w:type="gramStart"/>
            <w:r w:rsidRPr="008C38D4">
              <w:rPr>
                <w:rFonts w:asciiTheme="majorHAnsi" w:eastAsia="宋体" w:hAnsiTheme="majorHAnsi" w:cstheme="majorHAnsi"/>
                <w:sz w:val="24"/>
                <w:szCs w:val="36"/>
              </w:rPr>
              <w:t>adults</w:t>
            </w:r>
            <w:proofErr w:type="gramEnd"/>
            <w:r w:rsidRPr="008C38D4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and elderly</w:t>
            </w:r>
          </w:p>
        </w:tc>
      </w:tr>
    </w:tbl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F672BD" w14:paraId="2FE0D463" w14:textId="77777777" w:rsidTr="001F1030">
        <w:tc>
          <w:tcPr>
            <w:tcW w:w="3482" w:type="dxa"/>
          </w:tcPr>
          <w:p w14:paraId="4D5B07A4" w14:textId="77777777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C38D4">
              <w:rPr>
                <w:rFonts w:asciiTheme="majorHAnsi" w:eastAsia="宋体" w:hAnsiTheme="majorHAnsi" w:cstheme="majorHAnsi"/>
              </w:rPr>
              <w:t>Newborns / infants</w:t>
            </w:r>
          </w:p>
        </w:tc>
        <w:tc>
          <w:tcPr>
            <w:tcW w:w="3482" w:type="dxa"/>
          </w:tcPr>
          <w:p w14:paraId="3840FAD1" w14:textId="77777777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C38D4">
              <w:rPr>
                <w:rFonts w:asciiTheme="majorHAnsi" w:eastAsia="宋体" w:hAnsiTheme="majorHAnsi" w:cstheme="majorHAnsi"/>
              </w:rPr>
              <w:t>Adults</w:t>
            </w:r>
          </w:p>
        </w:tc>
        <w:tc>
          <w:tcPr>
            <w:tcW w:w="3482" w:type="dxa"/>
          </w:tcPr>
          <w:p w14:paraId="2FE2EE68" w14:textId="77777777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C38D4">
              <w:rPr>
                <w:rFonts w:asciiTheme="majorHAnsi" w:eastAsia="宋体" w:hAnsiTheme="majorHAnsi" w:cstheme="majorHAnsi"/>
              </w:rPr>
              <w:t>Elderly</w:t>
            </w:r>
          </w:p>
        </w:tc>
      </w:tr>
      <w:tr w:rsidR="00F672BD" w14:paraId="3872E112" w14:textId="77777777" w:rsidTr="001F1030">
        <w:tc>
          <w:tcPr>
            <w:tcW w:w="3482" w:type="dxa"/>
          </w:tcPr>
          <w:p w14:paraId="5F40B42D" w14:textId="77777777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D</w:t>
            </w:r>
            <w:r w:rsidRPr="008C38D4">
              <w:rPr>
                <w:rFonts w:asciiTheme="majorHAnsi" w:eastAsia="宋体" w:hAnsiTheme="majorHAnsi" w:cstheme="majorHAnsi"/>
              </w:rPr>
              <w:t>o not readily shiver or sweat.</w:t>
            </w:r>
          </w:p>
        </w:tc>
        <w:tc>
          <w:tcPr>
            <w:tcW w:w="6964" w:type="dxa"/>
            <w:gridSpan w:val="2"/>
          </w:tcPr>
          <w:p w14:paraId="504D16DC" w14:textId="77777777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Can </w:t>
            </w:r>
            <w:r w:rsidRPr="008C38D4">
              <w:rPr>
                <w:rFonts w:asciiTheme="majorHAnsi" w:eastAsia="宋体" w:hAnsiTheme="majorHAnsi" w:cstheme="majorHAnsi"/>
              </w:rPr>
              <w:t>shiver or sweat.</w:t>
            </w:r>
          </w:p>
        </w:tc>
      </w:tr>
      <w:tr w:rsidR="00F672BD" w14:paraId="04A9B824" w14:textId="77777777" w:rsidTr="001F1030">
        <w:tc>
          <w:tcPr>
            <w:tcW w:w="3482" w:type="dxa"/>
          </w:tcPr>
          <w:p w14:paraId="2A313FA4" w14:textId="77777777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C38D4">
              <w:rPr>
                <w:rFonts w:asciiTheme="majorHAnsi" w:eastAsia="宋体" w:hAnsiTheme="majorHAnsi" w:cstheme="majorHAnsi"/>
              </w:rPr>
              <w:t>higher surface-to-mass ratio</w:t>
            </w:r>
          </w:p>
          <w:p w14:paraId="3E6330B9" w14:textId="77777777" w:rsidR="00F672BD" w:rsidRDefault="00F672BD" w:rsidP="001F103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8C38D4">
              <w:rPr>
                <w:rFonts w:asciiTheme="majorHAnsi" w:eastAsia="宋体" w:hAnsiTheme="majorHAnsi" w:cstheme="majorHAnsi"/>
              </w:rPr>
              <w:t>their core temperatures are more</w:t>
            </w:r>
            <w:r>
              <w:rPr>
                <w:rFonts w:asciiTheme="majorHAnsi" w:eastAsia="宋体" w:hAnsiTheme="majorHAnsi" w:cstheme="majorHAnsi"/>
              </w:rPr>
              <w:br/>
            </w:r>
            <w:r w:rsidRPr="008C38D4"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8C38D4">
              <w:rPr>
                <w:rFonts w:asciiTheme="majorHAnsi" w:eastAsia="宋体" w:hAnsiTheme="majorHAnsi" w:cstheme="majorHAnsi"/>
              </w:rPr>
              <w:t xml:space="preserve">prone to changes </w:t>
            </w:r>
          </w:p>
        </w:tc>
        <w:tc>
          <w:tcPr>
            <w:tcW w:w="6964" w:type="dxa"/>
            <w:gridSpan w:val="2"/>
            <w:vAlign w:val="center"/>
          </w:tcPr>
          <w:p w14:paraId="7E51013F" w14:textId="77777777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tandard Surface-to-mass ratio</w:t>
            </w:r>
          </w:p>
        </w:tc>
      </w:tr>
      <w:tr w:rsidR="00F672BD" w14:paraId="1DAA4293" w14:textId="77777777" w:rsidTr="001F1030">
        <w:tc>
          <w:tcPr>
            <w:tcW w:w="3482" w:type="dxa"/>
          </w:tcPr>
          <w:p w14:paraId="7E09E011" w14:textId="77777777" w:rsidR="00F672BD" w:rsidRPr="008C38D4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H</w:t>
            </w:r>
            <w:r>
              <w:rPr>
                <w:rFonts w:asciiTheme="majorHAnsi" w:eastAsia="宋体" w:hAnsiTheme="majorHAnsi" w:cstheme="majorHAnsi"/>
              </w:rPr>
              <w:t>ave many BAT</w:t>
            </w:r>
          </w:p>
        </w:tc>
        <w:tc>
          <w:tcPr>
            <w:tcW w:w="6964" w:type="dxa"/>
            <w:gridSpan w:val="2"/>
          </w:tcPr>
          <w:p w14:paraId="5BE5E5B5" w14:textId="1111BDD0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V</w:t>
            </w:r>
            <w:r>
              <w:rPr>
                <w:rFonts w:asciiTheme="majorHAnsi" w:eastAsia="宋体" w:hAnsiTheme="majorHAnsi" w:cstheme="majorHAnsi"/>
              </w:rPr>
              <w:t>ery few amounts BAT (Brown Adipose Tissue)</w:t>
            </w:r>
          </w:p>
        </w:tc>
      </w:tr>
      <w:tr w:rsidR="00F672BD" w14:paraId="36731174" w14:textId="77777777" w:rsidTr="001F1030">
        <w:tc>
          <w:tcPr>
            <w:tcW w:w="6964" w:type="dxa"/>
            <w:gridSpan w:val="2"/>
          </w:tcPr>
          <w:p w14:paraId="27C8B182" w14:textId="77777777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Good Ability to regulate Temp.</w:t>
            </w:r>
          </w:p>
        </w:tc>
        <w:tc>
          <w:tcPr>
            <w:tcW w:w="3482" w:type="dxa"/>
          </w:tcPr>
          <w:p w14:paraId="594E933B" w14:textId="77777777" w:rsidR="00F672BD" w:rsidRDefault="00F672BD" w:rsidP="001F1030">
            <w:pPr>
              <w:jc w:val="center"/>
              <w:rPr>
                <w:rFonts w:asciiTheme="majorHAnsi" w:eastAsia="宋体" w:hAnsiTheme="majorHAnsi" w:cstheme="majorHAnsi"/>
              </w:rPr>
            </w:pPr>
            <w:r w:rsidRPr="003D1A9C">
              <w:rPr>
                <w:rFonts w:asciiTheme="majorHAnsi" w:eastAsia="宋体" w:hAnsiTheme="majorHAnsi" w:cstheme="majorHAnsi"/>
              </w:rPr>
              <w:t xml:space="preserve">Reduced ability to </w:t>
            </w:r>
            <w:r>
              <w:rPr>
                <w:rFonts w:asciiTheme="majorHAnsi" w:eastAsia="宋体" w:hAnsiTheme="majorHAnsi" w:cstheme="majorHAnsi"/>
              </w:rPr>
              <w:t>regulate Temp.</w:t>
            </w:r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0E3D17" w14:paraId="112EBD42" w14:textId="77777777" w:rsidTr="00543437">
        <w:tc>
          <w:tcPr>
            <w:tcW w:w="10443" w:type="dxa"/>
          </w:tcPr>
          <w:p w14:paraId="6D312393" w14:textId="1327FF24" w:rsidR="000E3D17" w:rsidRPr="00F20610" w:rsidRDefault="00543437" w:rsidP="00741E9A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Introduction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to Thermoregulation – Homeostatic Control System</w:t>
            </w:r>
          </w:p>
        </w:tc>
      </w:tr>
    </w:tbl>
    <w:p w14:paraId="2D3FDF5B" w14:textId="40532F0B" w:rsidR="000E3D17" w:rsidRDefault="00D6591E" w:rsidP="00741E9A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D6591E">
        <w:rPr>
          <w:rFonts w:asciiTheme="majorHAnsi" w:eastAsia="宋体" w:hAnsiTheme="majorHAnsi" w:cstheme="majorHAnsi"/>
        </w:rPr>
        <w:t xml:space="preserve">The body maintains a stable temperature by a </w:t>
      </w:r>
      <w:r w:rsidRPr="00D6591E">
        <w:rPr>
          <w:rFonts w:asciiTheme="majorHAnsi" w:eastAsia="宋体" w:hAnsiTheme="majorHAnsi" w:cstheme="majorHAnsi"/>
          <w:u w:val="single"/>
        </w:rPr>
        <w:t>homeostatic control system</w:t>
      </w:r>
      <w:r w:rsidRPr="00D6591E">
        <w:rPr>
          <w:rFonts w:asciiTheme="majorHAnsi" w:eastAsia="宋体" w:hAnsiTheme="majorHAnsi" w:cstheme="majorHAnsi"/>
        </w:rPr>
        <w:t xml:space="preserve"> (</w:t>
      </w:r>
      <w:r w:rsidRPr="00D6591E">
        <w:rPr>
          <w:rFonts w:asciiTheme="majorHAnsi" w:eastAsia="宋体" w:hAnsiTheme="majorHAnsi" w:cstheme="majorHAnsi"/>
          <w:b/>
          <w:bCs/>
          <w:u w:val="single"/>
        </w:rPr>
        <w:t>neural mechanism</w:t>
      </w:r>
      <w:r w:rsidRPr="00D6591E">
        <w:rPr>
          <w:rFonts w:asciiTheme="majorHAnsi" w:eastAsia="宋体" w:hAnsiTheme="majorHAnsi" w:cstheme="majorHAnsi"/>
        </w:rPr>
        <w:t>).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D6591E" w14:paraId="332775F5" w14:textId="77777777" w:rsidTr="00D6591E">
        <w:tc>
          <w:tcPr>
            <w:tcW w:w="3482" w:type="dxa"/>
          </w:tcPr>
          <w:p w14:paraId="7EBB483D" w14:textId="11574BCC" w:rsidR="00D6591E" w:rsidRDefault="00D6591E" w:rsidP="00D6591E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Sensor</w:t>
            </w:r>
          </w:p>
        </w:tc>
        <w:tc>
          <w:tcPr>
            <w:tcW w:w="3482" w:type="dxa"/>
          </w:tcPr>
          <w:p w14:paraId="71CF39C7" w14:textId="099D49A0" w:rsidR="00D6591E" w:rsidRDefault="00D6591E" w:rsidP="00D6591E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Control Center</w:t>
            </w:r>
          </w:p>
        </w:tc>
        <w:tc>
          <w:tcPr>
            <w:tcW w:w="3482" w:type="dxa"/>
          </w:tcPr>
          <w:p w14:paraId="35E87D9B" w14:textId="060922FB" w:rsidR="00D6591E" w:rsidRDefault="00D6591E" w:rsidP="00D6591E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Effectors</w:t>
            </w:r>
          </w:p>
        </w:tc>
      </w:tr>
      <w:tr w:rsidR="00D6591E" w14:paraId="125B014D" w14:textId="77777777" w:rsidTr="00037628">
        <w:tc>
          <w:tcPr>
            <w:tcW w:w="3482" w:type="dxa"/>
            <w:vAlign w:val="center"/>
          </w:tcPr>
          <w:p w14:paraId="1AEF9524" w14:textId="266E1128" w:rsidR="002A6C51" w:rsidRDefault="002A6C51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Peripheral Thermoreceptor</w:t>
            </w:r>
            <w:r w:rsidR="00DC58E9">
              <w:rPr>
                <w:rFonts w:asciiTheme="majorHAnsi" w:eastAsia="宋体" w:hAnsiTheme="majorHAnsi" w:cstheme="majorHAnsi"/>
              </w:rPr>
              <w:t>s</w:t>
            </w:r>
          </w:p>
          <w:p w14:paraId="70E2321B" w14:textId="0EE6FF24" w:rsidR="002A6C51" w:rsidRDefault="002A6C51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002745">
              <w:rPr>
                <w:rFonts w:asciiTheme="majorHAnsi" w:eastAsia="宋体" w:hAnsiTheme="majorHAnsi" w:cstheme="majorHAnsi"/>
              </w:rPr>
              <w:t>Detecting change in ambient</w:t>
            </w:r>
          </w:p>
          <w:p w14:paraId="4ED6CA8A" w14:textId="2B9EB756" w:rsidR="00002745" w:rsidRDefault="00002745" w:rsidP="00037628">
            <w:pPr>
              <w:ind w:left="987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temperature.</w:t>
            </w:r>
          </w:p>
          <w:p w14:paraId="7AA4E4E6" w14:textId="2F00BB3D" w:rsidR="002A6C51" w:rsidRDefault="002A6C51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Feedforward</w:t>
            </w:r>
          </w:p>
          <w:p w14:paraId="5A3867FA" w14:textId="77777777" w:rsidR="002A6C51" w:rsidRDefault="00DC58E9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Central Thermoreceptors</w:t>
            </w:r>
          </w:p>
          <w:p w14:paraId="372FDA42" w14:textId="4621634E" w:rsidR="00DC58E9" w:rsidRDefault="00DC58E9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Found in </w:t>
            </w:r>
            <w:r w:rsidRPr="00DC58E9">
              <w:rPr>
                <w:rFonts w:asciiTheme="majorHAnsi" w:eastAsia="宋体" w:hAnsiTheme="majorHAnsi" w:cstheme="majorHAnsi"/>
                <w:b/>
                <w:bCs/>
                <w:u w:val="single"/>
              </w:rPr>
              <w:t>Deep tissue</w:t>
            </w:r>
          </w:p>
          <w:p w14:paraId="0BE4F8E5" w14:textId="48C11A37" w:rsidR="0047004D" w:rsidRPr="0047004D" w:rsidRDefault="00DC58E9" w:rsidP="00037628">
            <w:pPr>
              <w:jc w:val="lef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Found in </w:t>
            </w:r>
            <w:r w:rsidRPr="00DC58E9">
              <w:rPr>
                <w:rFonts w:asciiTheme="majorHAnsi" w:eastAsia="宋体" w:hAnsiTheme="majorHAnsi" w:cstheme="majorHAnsi"/>
                <w:b/>
                <w:bCs/>
                <w:u w:val="single"/>
              </w:rPr>
              <w:t>Hypothalamus</w:t>
            </w:r>
          </w:p>
        </w:tc>
        <w:tc>
          <w:tcPr>
            <w:tcW w:w="3482" w:type="dxa"/>
            <w:vAlign w:val="center"/>
          </w:tcPr>
          <w:p w14:paraId="74883C56" w14:textId="77777777" w:rsidR="00037628" w:rsidRDefault="00037628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Hypothalamus</w:t>
            </w:r>
          </w:p>
          <w:p w14:paraId="1AC97F01" w14:textId="77777777" w:rsidR="00037628" w:rsidRDefault="00037628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Receive Signals from afferent </w:t>
            </w:r>
          </w:p>
          <w:p w14:paraId="657B1974" w14:textId="1D041213" w:rsidR="00037628" w:rsidRDefault="00037628" w:rsidP="00037628">
            <w:pPr>
              <w:ind w:left="63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pathway.</w:t>
            </w:r>
          </w:p>
          <w:p w14:paraId="40362F41" w14:textId="3769BF1D" w:rsidR="00037628" w:rsidRDefault="00037628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Send Signals through efferent</w:t>
            </w:r>
          </w:p>
          <w:p w14:paraId="6ED59EF6" w14:textId="1C5E0624" w:rsidR="00037628" w:rsidRDefault="00037628" w:rsidP="00037628">
            <w:pPr>
              <w:ind w:left="63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pathway.</w:t>
            </w:r>
          </w:p>
          <w:p w14:paraId="3B1D681C" w14:textId="2FFBBEF1" w:rsidR="00037628" w:rsidRDefault="00037628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Signal are sent to:</w:t>
            </w:r>
          </w:p>
          <w:p w14:paraId="0B1FC0E5" w14:textId="77777777" w:rsidR="00D647D5" w:rsidRDefault="00037628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D647D5" w:rsidRPr="00D647D5">
              <w:rPr>
                <w:rFonts w:asciiTheme="majorHAnsi" w:eastAsia="宋体" w:hAnsiTheme="majorHAnsi" w:cstheme="majorHAnsi"/>
              </w:rPr>
              <w:t>cerebral cortex</w:t>
            </w:r>
          </w:p>
          <w:p w14:paraId="371D0D47" w14:textId="77777777" w:rsidR="00D647D5" w:rsidRDefault="00D647D5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D647D5">
              <w:rPr>
                <w:rFonts w:asciiTheme="majorHAnsi" w:eastAsia="宋体" w:hAnsiTheme="majorHAnsi" w:cstheme="majorHAnsi"/>
              </w:rPr>
              <w:t xml:space="preserve">motor neurons </w:t>
            </w:r>
          </w:p>
          <w:p w14:paraId="6A2D2834" w14:textId="340ED480" w:rsidR="00037628" w:rsidRDefault="00D647D5" w:rsidP="00D647D5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S</w:t>
            </w:r>
            <w:r w:rsidRPr="00D647D5">
              <w:rPr>
                <w:rFonts w:asciiTheme="majorHAnsi" w:eastAsia="宋体" w:hAnsiTheme="majorHAnsi" w:cstheme="majorHAnsi"/>
              </w:rPr>
              <w:t>ympathetic nerves</w:t>
            </w:r>
          </w:p>
        </w:tc>
        <w:tc>
          <w:tcPr>
            <w:tcW w:w="3482" w:type="dxa"/>
            <w:vAlign w:val="center"/>
          </w:tcPr>
          <w:p w14:paraId="384F3A24" w14:textId="77777777" w:rsidR="00D6591E" w:rsidRDefault="00E05C3F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Cerebral Cortex:</w:t>
            </w:r>
          </w:p>
          <w:p w14:paraId="47B0AEF1" w14:textId="214827AC" w:rsidR="00E05C3F" w:rsidRDefault="00E05C3F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Elicits a sense of discomfort</w:t>
            </w:r>
          </w:p>
          <w:p w14:paraId="3282084F" w14:textId="6D320295" w:rsidR="00E05C3F" w:rsidRDefault="00E05C3F" w:rsidP="00E05C3F">
            <w:pPr>
              <w:ind w:left="63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Induce Voluntary change in</w:t>
            </w:r>
            <w:r>
              <w:rPr>
                <w:rFonts w:asciiTheme="majorHAnsi" w:eastAsia="宋体" w:hAnsiTheme="majorHAnsi" w:cstheme="majorHAnsi"/>
              </w:rPr>
              <w:br/>
              <w:t xml:space="preserve">   the behavior. </w:t>
            </w:r>
          </w:p>
          <w:p w14:paraId="5246D8A2" w14:textId="77777777" w:rsidR="00E05C3F" w:rsidRDefault="00E05C3F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2467A4">
              <w:rPr>
                <w:rFonts w:asciiTheme="majorHAnsi" w:eastAsia="宋体" w:hAnsiTheme="majorHAnsi" w:cstheme="majorHAnsi"/>
              </w:rPr>
              <w:t>Motor Neurons:</w:t>
            </w:r>
          </w:p>
          <w:p w14:paraId="64579436" w14:textId="10CBB23F" w:rsidR="002467A4" w:rsidRDefault="002467A4" w:rsidP="00037628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Induce </w:t>
            </w:r>
            <w:r w:rsidRPr="002467A4">
              <w:rPr>
                <w:rFonts w:asciiTheme="majorHAnsi" w:eastAsia="宋体" w:hAnsiTheme="majorHAnsi" w:cstheme="majorHAnsi"/>
              </w:rPr>
              <w:t>Muscle shivering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 w:rsidRPr="00700ACB">
              <w:rPr>
                <w:rFonts w:ascii="Segoe UI Emoji" w:eastAsia="宋体" w:hAnsi="Segoe UI Emoji" w:cs="Segoe UI Emoji"/>
              </w:rPr>
              <w:t>📈</w:t>
            </w:r>
          </w:p>
          <w:p w14:paraId="7FA73B34" w14:textId="238B252D" w:rsidR="002467A4" w:rsidRDefault="002467A4" w:rsidP="002467A4">
            <w:pPr>
              <w:ind w:left="63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2467A4">
              <w:rPr>
                <w:rFonts w:asciiTheme="majorHAnsi" w:eastAsia="宋体" w:hAnsiTheme="majorHAnsi" w:cstheme="majorHAnsi"/>
              </w:rPr>
              <w:t>muscle metabolic rate * 2</w:t>
            </w:r>
          </w:p>
          <w:p w14:paraId="5E32DE22" w14:textId="69A2A346" w:rsidR="002467A4" w:rsidRDefault="00CB6BDF" w:rsidP="00CB6BDF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B6BDF">
              <w:rPr>
                <w:rFonts w:asciiTheme="majorHAnsi" w:eastAsia="宋体" w:hAnsiTheme="majorHAnsi" w:cstheme="majorHAnsi"/>
              </w:rPr>
              <w:t>Sympathetic nerves</w:t>
            </w:r>
            <w:r>
              <w:rPr>
                <w:rFonts w:asciiTheme="majorHAnsi" w:eastAsia="宋体" w:hAnsiTheme="majorHAnsi" w:cstheme="majorHAnsi"/>
              </w:rPr>
              <w:t>:</w:t>
            </w:r>
          </w:p>
          <w:p w14:paraId="1F5EA2E0" w14:textId="522A4CE2" w:rsidR="00CB6BDF" w:rsidRDefault="00CB6BDF" w:rsidP="00CB6BDF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BAT (For Infant)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>
              <w:rPr>
                <mc:AlternateContent>
                  <mc:Choice Requires="w16se">
                    <w:rFonts w:asciiTheme="majorHAnsi" w:eastAsia="宋体" w:hAnsiTheme="majorHAnsi" w:cstheme="maj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C8"/>
                </mc:Choice>
                <mc:Fallback>
                  <w:t>📈</w:t>
                </mc:Fallback>
              </mc:AlternateContent>
            </w:r>
          </w:p>
          <w:p w14:paraId="17254E6A" w14:textId="7F2D3AD3" w:rsidR="00472427" w:rsidRDefault="00CB6BDF" w:rsidP="00472427">
            <w:pPr>
              <w:ind w:leftChars="300" w:left="630"/>
              <w:jc w:val="left"/>
              <w:rPr>
                <w:rFonts w:asciiTheme="majorHAnsi" w:eastAsia="宋体" w:hAnsiTheme="majorHAnsi" w:cstheme="majorHAnsi"/>
                <w:b/>
                <w:bCs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A</w:t>
            </w:r>
            <w:r w:rsidRPr="00CB6BDF">
              <w:rPr>
                <w:rFonts w:asciiTheme="majorHAnsi" w:eastAsia="宋体" w:hAnsiTheme="majorHAnsi" w:cstheme="majorHAnsi"/>
              </w:rPr>
              <w:t>bundant mitochondria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9930EA">
              <w:rPr>
                <w:rFonts w:asciiTheme="majorHAnsi" w:eastAsia="宋体" w:hAnsiTheme="majorHAnsi" w:cstheme="majorHAnsi" w:hint="eastAsia"/>
              </w:rPr>
              <w:t xml:space="preserve"> </w:t>
            </w:r>
            <w:r w:rsidR="009930EA">
              <w:rPr>
                <w:rFonts w:asciiTheme="majorHAnsi" w:eastAsia="宋体" w:hAnsiTheme="majorHAnsi" w:cstheme="majorHAnsi"/>
              </w:rPr>
              <w:t>S</w:t>
            </w:r>
            <w:r w:rsidRPr="00CB6BDF">
              <w:rPr>
                <w:rFonts w:asciiTheme="majorHAnsi" w:eastAsia="宋体" w:hAnsiTheme="majorHAnsi" w:cstheme="majorHAnsi"/>
              </w:rPr>
              <w:t>timulated</w:t>
            </w:r>
            <w:r>
              <w:rPr>
                <w:rFonts w:asciiTheme="majorHAnsi" w:eastAsia="宋体" w:hAnsiTheme="majorHAnsi" w:cstheme="majorHAnsi"/>
                <w:b/>
                <w:bCs/>
              </w:rPr>
              <w:t xml:space="preserve"> </w:t>
            </w:r>
            <w:r w:rsidRPr="00CB6BDF">
              <w:rPr>
                <w:rFonts w:asciiTheme="majorHAnsi" w:eastAsia="宋体" w:hAnsiTheme="majorHAnsi" w:cstheme="majorHAnsi"/>
              </w:rPr>
              <w:t>b</w:t>
            </w:r>
            <w:r>
              <w:rPr>
                <w:rFonts w:asciiTheme="majorHAnsi" w:eastAsia="宋体" w:hAnsiTheme="majorHAnsi" w:cstheme="majorHAnsi"/>
              </w:rPr>
              <w:t>y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/>
                <w:b/>
                <w:bCs/>
              </w:rPr>
              <w:t xml:space="preserve">   </w:t>
            </w:r>
            <w:r w:rsidRPr="00472427">
              <w:rPr>
                <w:rFonts w:asciiTheme="majorHAnsi" w:eastAsia="宋体" w:hAnsiTheme="majorHAnsi" w:cstheme="majorHAnsi"/>
                <w:b/>
                <w:bCs/>
                <w:u w:val="single"/>
              </w:rPr>
              <w:t>norepinephrine</w:t>
            </w:r>
          </w:p>
          <w:p w14:paraId="1717D057" w14:textId="62808973" w:rsidR="00CB6BDF" w:rsidRDefault="00CB6BDF" w:rsidP="00EA241C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EA241C" w:rsidRPr="00472427">
              <w:rPr>
                <w:rFonts w:asciiTheme="majorHAnsi" w:eastAsia="宋体" w:hAnsiTheme="majorHAnsi" w:cstheme="majorHAnsi"/>
                <w:highlight w:val="yellow"/>
              </w:rPr>
              <w:t>Vasoconstriction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 w:rsidRPr="00700ACB">
              <w:rPr>
                <w:rFonts w:ascii="Segoe UI Emoji" w:eastAsia="宋体" w:hAnsi="Segoe UI Emoji" w:cs="Segoe UI Emoji"/>
              </w:rPr>
              <w:t>📈</w:t>
            </w:r>
          </w:p>
          <w:p w14:paraId="7D1CA234" w14:textId="6D6E4CAC" w:rsidR="00EA241C" w:rsidRDefault="00EA241C" w:rsidP="00EA241C">
            <w:pPr>
              <w:ind w:leftChars="300" w:left="63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700ACB">
              <w:rPr>
                <w:rFonts w:asciiTheme="majorHAnsi" w:eastAsia="宋体" w:hAnsiTheme="majorHAnsi" w:cstheme="majorHAnsi" w:hint="eastAsia"/>
              </w:rPr>
              <w:t xml:space="preserve"> </w:t>
            </w:r>
            <w:r w:rsidR="00700ACB">
              <w:rPr>
                <w:rFonts w:asciiTheme="majorHAnsi" w:eastAsia="宋体" w:hAnsiTheme="majorHAnsi" w:cstheme="majorHAnsi"/>
              </w:rPr>
              <w:t>S</w:t>
            </w:r>
            <w:r>
              <w:rPr>
                <w:rFonts w:asciiTheme="majorHAnsi" w:eastAsia="宋体" w:hAnsiTheme="majorHAnsi" w:cstheme="majorHAnsi"/>
              </w:rPr>
              <w:t>kin Arterioles.</w:t>
            </w:r>
          </w:p>
          <w:p w14:paraId="6DB9371C" w14:textId="02A8FA4A" w:rsidR="00472427" w:rsidRDefault="00472427" w:rsidP="00472427">
            <w:pPr>
              <w:ind w:leftChars="8" w:left="17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700ACB" w:rsidRPr="00700ACB">
              <w:rPr>
                <w:rFonts w:asciiTheme="majorHAnsi" w:eastAsia="宋体" w:hAnsiTheme="majorHAnsi" w:cstheme="majorHAnsi"/>
                <w:highlight w:val="yellow"/>
              </w:rPr>
              <w:t>Eccrine sweat glands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 w:rsidRPr="00700ACB">
              <w:rPr>
                <w:rFonts w:ascii="Segoe UI Emoji" w:eastAsia="宋体" w:hAnsi="Segoe UI Emoji" w:cs="Segoe UI Emoji"/>
              </w:rPr>
              <w:t>📉</w:t>
            </w:r>
          </w:p>
          <w:p w14:paraId="42EB54E1" w14:textId="35CB91BD" w:rsidR="00472427" w:rsidRDefault="00472427" w:rsidP="00472427">
            <w:pPr>
              <w:ind w:leftChars="308" w:left="647"/>
              <w:jc w:val="lef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700ACB"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 xml:space="preserve">timulated by </w:t>
            </w:r>
            <w:r w:rsidRPr="00472427">
              <w:rPr>
                <w:rFonts w:asciiTheme="majorHAnsi" w:eastAsia="宋体" w:hAnsiTheme="majorHAnsi" w:cstheme="majorHAnsi"/>
                <w:b/>
                <w:bCs/>
                <w:u w:val="single"/>
              </w:rPr>
              <w:t>acetylcholine</w:t>
            </w:r>
          </w:p>
          <w:p w14:paraId="50689ED0" w14:textId="2B60EE19" w:rsidR="00EA241C" w:rsidRPr="00844B70" w:rsidRDefault="00472427" w:rsidP="00844B70">
            <w:pPr>
              <w:ind w:leftChars="308" w:left="647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 w:rsidR="00700ACB">
              <w:rPr>
                <w:rFonts w:asciiTheme="majorHAnsi" w:eastAsia="宋体" w:hAnsiTheme="majorHAnsi" w:cstheme="majorHAnsi"/>
              </w:rPr>
              <w:t>S</w:t>
            </w:r>
            <w:r>
              <w:rPr>
                <w:rFonts w:asciiTheme="majorHAnsi" w:eastAsia="宋体" w:hAnsiTheme="majorHAnsi" w:cstheme="majorHAnsi"/>
              </w:rPr>
              <w:t>ecretion of swea</w:t>
            </w:r>
            <w:r w:rsidR="00844B70">
              <w:rPr>
                <w:rFonts w:asciiTheme="majorHAnsi" w:eastAsia="宋体" w:hAnsiTheme="majorHAnsi" w:cstheme="majorHAnsi"/>
              </w:rPr>
              <w:t>t</w:t>
            </w:r>
          </w:p>
          <w:p w14:paraId="08481108" w14:textId="43E5B1F3" w:rsidR="00EA241C" w:rsidRPr="00EA241C" w:rsidRDefault="00EA241C" w:rsidP="00EA241C">
            <w:pPr>
              <w:ind w:leftChars="8" w:left="17"/>
              <w:jc w:val="left"/>
              <w:rPr>
                <w:rFonts w:asciiTheme="majorHAnsi" w:eastAsia="宋体" w:hAnsiTheme="majorHAnsi" w:cstheme="majorHAnsi"/>
              </w:rPr>
            </w:pPr>
            <w:r w:rsidRPr="00EA241C">
              <w:rPr>
                <w:rFonts w:asciiTheme="majorHAnsi" w:eastAsia="宋体" w:hAnsiTheme="majorHAnsi" w:cstheme="majorHAnsi"/>
              </w:rPr>
              <w:t xml:space="preserve">   </w:t>
            </w:r>
            <w:r w:rsidRPr="00EA241C">
              <w:rPr>
                <w:rFonts w:ascii="MS Gothic" w:eastAsia="MS Gothic" w:hAnsi="MS Gothic" w:cs="MS Gothic" w:hint="eastAsia"/>
              </w:rPr>
              <w:t>▨</w:t>
            </w:r>
            <w:r w:rsidRPr="00EA241C">
              <w:rPr>
                <w:rFonts w:asciiTheme="majorHAnsi" w:eastAsia="宋体" w:hAnsiTheme="majorHAnsi" w:cstheme="majorHAnsi"/>
              </w:rPr>
              <w:t xml:space="preserve">  </w:t>
            </w:r>
            <w:r w:rsidRPr="00472427">
              <w:rPr>
                <w:rFonts w:asciiTheme="majorHAnsi" w:eastAsia="宋体" w:hAnsiTheme="majorHAnsi" w:cstheme="majorHAnsi"/>
                <w:highlight w:val="yellow"/>
              </w:rPr>
              <w:t>Vasodilation</w:t>
            </w:r>
            <w:r w:rsidR="00700ACB">
              <w:rPr>
                <w:rFonts w:asciiTheme="majorHAnsi" w:eastAsia="宋体" w:hAnsiTheme="majorHAnsi" w:cstheme="majorHAnsi"/>
              </w:rPr>
              <w:t xml:space="preserve"> </w:t>
            </w:r>
            <w:r w:rsidR="00700ACB" w:rsidRPr="00700ACB">
              <w:rPr>
                <w:rFonts w:ascii="Segoe UI Emoji" w:eastAsia="宋体" w:hAnsi="Segoe UI Emoji" w:cs="Segoe UI Emoji"/>
              </w:rPr>
              <w:t>📉</w:t>
            </w:r>
          </w:p>
          <w:p w14:paraId="616C49E0" w14:textId="5D7B2900" w:rsidR="002467A4" w:rsidRPr="00CB6BDF" w:rsidRDefault="00EA241C" w:rsidP="00700ACB">
            <w:pPr>
              <w:ind w:leftChars="308" w:left="647"/>
              <w:jc w:val="left"/>
              <w:rPr>
                <w:rFonts w:asciiTheme="majorHAnsi" w:eastAsia="宋体" w:hAnsiTheme="majorHAnsi" w:cstheme="majorHAnsi"/>
              </w:rPr>
            </w:pPr>
            <w:r w:rsidRPr="00EA241C">
              <w:rPr>
                <w:rFonts w:asciiTheme="majorHAnsi" w:eastAsia="宋体" w:hAnsiTheme="majorHAnsi" w:cstheme="majorHAnsi" w:hint="eastAsia"/>
              </w:rPr>
              <w:t>→</w:t>
            </w:r>
            <w:r w:rsidR="00700ACB">
              <w:rPr>
                <w:rFonts w:asciiTheme="majorHAnsi" w:eastAsia="宋体" w:hAnsiTheme="majorHAnsi" w:cstheme="majorHAnsi"/>
              </w:rPr>
              <w:t>S</w:t>
            </w:r>
            <w:r w:rsidRPr="00EA241C">
              <w:rPr>
                <w:rFonts w:asciiTheme="majorHAnsi" w:eastAsia="宋体" w:hAnsiTheme="majorHAnsi" w:cstheme="majorHAnsi" w:hint="eastAsia"/>
              </w:rPr>
              <w:t>kin</w:t>
            </w:r>
            <w:r w:rsidRPr="00EA241C">
              <w:rPr>
                <w:rFonts w:asciiTheme="majorHAnsi" w:eastAsia="宋体" w:hAnsiTheme="majorHAnsi" w:cstheme="majorHAnsi"/>
              </w:rPr>
              <w:t xml:space="preserve"> Arterioles.</w:t>
            </w:r>
          </w:p>
        </w:tc>
      </w:tr>
      <w:tr w:rsidR="00DC58E9" w14:paraId="6AB7B2B6" w14:textId="77777777" w:rsidTr="00D647D5">
        <w:tc>
          <w:tcPr>
            <w:tcW w:w="3482" w:type="dxa"/>
          </w:tcPr>
          <w:p w14:paraId="45A8B308" w14:textId="77777777" w:rsidR="0047004D" w:rsidRDefault="0047004D" w:rsidP="00D647D5">
            <w:pPr>
              <w:ind w:right="-161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>Remarks:</w:t>
            </w:r>
          </w:p>
          <w:p w14:paraId="4BD31B27" w14:textId="61B0D0DE" w:rsidR="0047004D" w:rsidRDefault="0047004D" w:rsidP="00D647D5">
            <w:pPr>
              <w:pBdr>
                <w:bottom w:val="single" w:sz="6" w:space="1" w:color="auto"/>
              </w:pBdr>
              <w:ind w:left="210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>1. Although Extreme Temperature induce pain receptors, they are not in homeostatic control system for thermoregulation.</w:t>
            </w:r>
          </w:p>
          <w:p w14:paraId="29932A79" w14:textId="77777777" w:rsidR="0047004D" w:rsidRDefault="0047004D" w:rsidP="00D647D5">
            <w:pPr>
              <w:ind w:left="567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2. </w:t>
            </w:r>
            <w:r w:rsidRPr="0047004D">
              <w:rPr>
                <w:rFonts w:asciiTheme="majorHAnsi" w:eastAsia="MS Gothic" w:hAnsiTheme="majorHAnsi" w:cstheme="majorHAnsi"/>
              </w:rPr>
              <w:t>Thermoreceptors are made up of</w:t>
            </w:r>
            <w:r>
              <w:rPr>
                <w:rFonts w:asciiTheme="majorHAnsi" w:eastAsia="MS Gothic" w:hAnsiTheme="majorHAnsi" w:cstheme="majorHAnsi"/>
              </w:rPr>
              <w:t>:</w:t>
            </w:r>
          </w:p>
          <w:p w14:paraId="76173D50" w14:textId="77777777" w:rsidR="0047004D" w:rsidRDefault="0047004D" w:rsidP="00D647D5">
            <w:pPr>
              <w:ind w:left="777"/>
              <w:jc w:val="left"/>
              <w:rPr>
                <w:rFonts w:asciiTheme="majorHAnsi" w:eastAsia="MS Gothic" w:hAnsiTheme="majorHAnsi" w:cstheme="majorHAnsi"/>
              </w:rPr>
            </w:pPr>
            <w:proofErr w:type="spellStart"/>
            <w:r>
              <w:rPr>
                <w:rFonts w:asciiTheme="majorHAnsi" w:eastAsia="MS Gothic" w:hAnsiTheme="majorHAnsi" w:cstheme="majorHAnsi"/>
              </w:rPr>
              <w:t>i</w:t>
            </w:r>
            <w:proofErr w:type="spellEnd"/>
            <w:r>
              <w:rPr>
                <w:rFonts w:asciiTheme="majorHAnsi" w:eastAsia="MS Gothic" w:hAnsiTheme="majorHAnsi" w:cstheme="majorHAnsi"/>
              </w:rPr>
              <w:t xml:space="preserve">. </w:t>
            </w:r>
            <w:r w:rsidRPr="0086298E">
              <w:rPr>
                <w:rFonts w:asciiTheme="majorHAnsi" w:eastAsia="MS Gothic" w:hAnsiTheme="majorHAnsi" w:cstheme="majorHAnsi"/>
                <w:b/>
                <w:bCs/>
                <w:u w:val="single"/>
              </w:rPr>
              <w:t>Warmth-sensitive neurons</w:t>
            </w:r>
          </w:p>
          <w:p w14:paraId="6CB4C656" w14:textId="77777777" w:rsidR="0047004D" w:rsidRDefault="0047004D" w:rsidP="00D647D5">
            <w:pPr>
              <w:ind w:left="777"/>
              <w:jc w:val="left"/>
              <w:rPr>
                <w:rFonts w:asciiTheme="majorHAnsi" w:eastAsia="MS Gothic" w:hAnsiTheme="majorHAnsi" w:cstheme="majorHAnsi"/>
              </w:rPr>
            </w:pPr>
            <w:r>
              <w:rPr>
                <w:rFonts w:asciiTheme="majorHAnsi" w:eastAsia="MS Gothic" w:hAnsiTheme="majorHAnsi" w:cstheme="majorHAnsi"/>
              </w:rPr>
              <w:t xml:space="preserve">ii. </w:t>
            </w:r>
            <w:r w:rsidRPr="0086298E">
              <w:rPr>
                <w:rFonts w:asciiTheme="majorHAnsi" w:eastAsia="MS Gothic" w:hAnsiTheme="majorHAnsi" w:cstheme="majorHAnsi"/>
                <w:b/>
                <w:bCs/>
                <w:u w:val="single"/>
              </w:rPr>
              <w:t>Cold-sensitive neurons</w:t>
            </w:r>
          </w:p>
          <w:p w14:paraId="3CE9006B" w14:textId="77777777" w:rsidR="0047004D" w:rsidRDefault="0047004D" w:rsidP="00D647D5">
            <w:pPr>
              <w:ind w:left="1157" w:right="122"/>
              <w:jc w:val="left"/>
              <w:rPr>
                <w:rFonts w:asciiTheme="majorHAnsi" w:eastAsia="MS Gothic" w:hAnsiTheme="majorHAnsi" w:cstheme="majorHAnsi"/>
                <w:i/>
                <w:iCs/>
              </w:rPr>
            </w:pPr>
            <w:r>
              <w:rPr>
                <w:rFonts w:asciiTheme="majorHAnsi" w:eastAsia="MS Gothic" w:hAnsiTheme="majorHAnsi" w:cstheme="majorHAnsi"/>
                <w:i/>
                <w:iCs/>
              </w:rPr>
              <w:t xml:space="preserve">Increase Temp. excite </w:t>
            </w:r>
            <w:proofErr w:type="spellStart"/>
            <w:r>
              <w:rPr>
                <w:rFonts w:asciiTheme="majorHAnsi" w:eastAsia="MS Gothic" w:hAnsiTheme="majorHAnsi" w:cstheme="majorHAnsi"/>
                <w:i/>
                <w:iCs/>
              </w:rPr>
              <w:t>i</w:t>
            </w:r>
            <w:proofErr w:type="spellEnd"/>
            <w:r>
              <w:rPr>
                <w:rFonts w:asciiTheme="majorHAnsi" w:eastAsia="MS Gothic" w:hAnsiTheme="majorHAnsi" w:cstheme="majorHAnsi"/>
                <w:i/>
                <w:iCs/>
              </w:rPr>
              <w:t>.</w:t>
            </w:r>
          </w:p>
          <w:p w14:paraId="145964B3" w14:textId="557405AA" w:rsidR="0047004D" w:rsidRPr="0047004D" w:rsidRDefault="0047004D" w:rsidP="00D647D5">
            <w:pPr>
              <w:ind w:left="567"/>
              <w:jc w:val="right"/>
              <w:rPr>
                <w:rFonts w:asciiTheme="majorHAnsi" w:eastAsia="MS Gothic" w:hAnsiTheme="majorHAnsi" w:cstheme="majorHAnsi"/>
                <w:i/>
                <w:iCs/>
              </w:rPr>
            </w:pPr>
            <w:r>
              <w:rPr>
                <w:rFonts w:asciiTheme="majorHAnsi" w:eastAsia="MS Gothic" w:hAnsiTheme="majorHAnsi" w:cstheme="majorHAnsi"/>
                <w:i/>
                <w:iCs/>
              </w:rPr>
              <w:t>Decrease Temp. excite ii.</w:t>
            </w:r>
          </w:p>
        </w:tc>
        <w:tc>
          <w:tcPr>
            <w:tcW w:w="3482" w:type="dxa"/>
          </w:tcPr>
          <w:p w14:paraId="1F3F94BE" w14:textId="77777777" w:rsidR="00DC58E9" w:rsidRDefault="00D647D5" w:rsidP="00D647D5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Remarks:</w:t>
            </w:r>
          </w:p>
          <w:p w14:paraId="4478E884" w14:textId="76858B53" w:rsidR="00D647D5" w:rsidRDefault="00D647D5" w:rsidP="00D647D5">
            <w:pPr>
              <w:ind w:left="21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1. The Signal sent can stimulate adjustment in heat production and heat loss.</w:t>
            </w:r>
          </w:p>
        </w:tc>
        <w:tc>
          <w:tcPr>
            <w:tcW w:w="3482" w:type="dxa"/>
          </w:tcPr>
          <w:p w14:paraId="30EE4D15" w14:textId="77777777" w:rsidR="00DC58E9" w:rsidRDefault="002467A4" w:rsidP="00D647D5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Remarks:</w:t>
            </w:r>
          </w:p>
          <w:p w14:paraId="7AFFFF8D" w14:textId="089A5F37" w:rsidR="002467A4" w:rsidRDefault="002467A4" w:rsidP="009930EA">
            <w:pPr>
              <w:ind w:left="21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1. Voluntary change in behavior including change in clothing, change in the current activity.</w:t>
            </w:r>
          </w:p>
          <w:p w14:paraId="6AE871BD" w14:textId="0FAD5B75" w:rsidR="002467A4" w:rsidRDefault="002467A4" w:rsidP="002467A4">
            <w:pPr>
              <w:ind w:left="21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2. Muscle Shivering is </w:t>
            </w:r>
            <w:r w:rsidRPr="002467A4">
              <w:rPr>
                <w:rFonts w:asciiTheme="majorHAnsi" w:eastAsia="宋体" w:hAnsiTheme="majorHAnsi" w:cstheme="majorHAnsi"/>
              </w:rPr>
              <w:t>rapid cycles of involuntary contractions and relaxations.</w:t>
            </w:r>
          </w:p>
          <w:p w14:paraId="790C1318" w14:textId="6B6B551E" w:rsidR="00A6430B" w:rsidRDefault="002467A4" w:rsidP="002467A4">
            <w:pPr>
              <w:ind w:left="21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3. </w:t>
            </w:r>
            <w:r w:rsidRPr="002467A4">
              <w:rPr>
                <w:rFonts w:asciiTheme="majorHAnsi" w:eastAsia="宋体" w:hAnsiTheme="majorHAnsi" w:cstheme="majorHAnsi"/>
              </w:rPr>
              <w:t>Newborn babies (&lt; 6 mo</w:t>
            </w:r>
            <w:r>
              <w:rPr>
                <w:rFonts w:asciiTheme="majorHAnsi" w:eastAsia="宋体" w:hAnsiTheme="majorHAnsi" w:cstheme="majorHAnsi"/>
              </w:rPr>
              <w:t>nths</w:t>
            </w:r>
            <w:r w:rsidRPr="002467A4">
              <w:rPr>
                <w:rFonts w:asciiTheme="majorHAnsi" w:eastAsia="宋体" w:hAnsiTheme="majorHAnsi" w:cstheme="majorHAnsi"/>
              </w:rPr>
              <w:t>) are not able to shiver</w:t>
            </w:r>
          </w:p>
          <w:p w14:paraId="0C706439" w14:textId="7830EE5D" w:rsidR="001237CB" w:rsidRDefault="00A6430B" w:rsidP="00CB6BDF">
            <w:pPr>
              <w:ind w:left="210"/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4. </w:t>
            </w:r>
            <w:r w:rsidR="00CB6BDF" w:rsidRPr="001237CB">
              <w:rPr>
                <w:rFonts w:asciiTheme="majorHAnsi" w:eastAsia="宋体" w:hAnsiTheme="majorHAnsi" w:cstheme="majorHAnsi"/>
                <w:b/>
                <w:bCs/>
                <w:highlight w:val="yellow"/>
              </w:rPr>
              <w:t>Norepinephrine</w:t>
            </w:r>
            <w:r w:rsidR="00CB6BDF">
              <w:rPr>
                <w:rFonts w:asciiTheme="majorHAnsi" w:eastAsia="宋体" w:hAnsiTheme="majorHAnsi" w:cstheme="majorHAnsi"/>
              </w:rPr>
              <w:t xml:space="preserve"> is a chemical </w:t>
            </w:r>
            <w:r w:rsidR="00CB6BDF" w:rsidRPr="00CB6BDF">
              <w:rPr>
                <w:rFonts w:asciiTheme="majorHAnsi" w:eastAsia="宋体" w:hAnsiTheme="majorHAnsi" w:cstheme="majorHAnsi"/>
              </w:rPr>
              <w:t xml:space="preserve">secreted by </w:t>
            </w:r>
            <w:r w:rsidR="00CB6BDF" w:rsidRPr="00472427">
              <w:rPr>
                <w:rFonts w:asciiTheme="majorHAnsi" w:eastAsia="宋体" w:hAnsiTheme="majorHAnsi" w:cstheme="majorHAnsi"/>
                <w:b/>
                <w:bCs/>
                <w:highlight w:val="yellow"/>
                <w:u w:val="single"/>
              </w:rPr>
              <w:t>sympathetic noradrenergic neurons</w:t>
            </w:r>
            <w:r w:rsidR="00CB6BDF">
              <w:rPr>
                <w:rFonts w:asciiTheme="majorHAnsi" w:eastAsia="宋体" w:hAnsiTheme="majorHAnsi" w:cstheme="majorHAnsi"/>
              </w:rPr>
              <w:t xml:space="preserve">, which stimulate </w:t>
            </w:r>
            <w:r w:rsidR="009930EA" w:rsidRPr="009930EA">
              <w:rPr>
                <w:rFonts w:asciiTheme="majorHAnsi" w:eastAsia="宋体" w:hAnsiTheme="majorHAnsi" w:cstheme="majorHAnsi"/>
                <w:i/>
                <w:iCs/>
                <w:u w:val="single"/>
              </w:rPr>
              <w:t>Brown Adipose Tissue</w:t>
            </w:r>
            <w:r w:rsidR="00CB6BDF">
              <w:rPr>
                <w:rFonts w:asciiTheme="majorHAnsi" w:eastAsia="宋体" w:hAnsiTheme="majorHAnsi" w:cstheme="majorHAnsi"/>
              </w:rPr>
              <w:t xml:space="preserve"> to </w:t>
            </w:r>
            <w:r w:rsidR="00CB6BDF" w:rsidRPr="00CB6BDF">
              <w:rPr>
                <w:rFonts w:asciiTheme="majorHAnsi" w:eastAsia="宋体" w:hAnsiTheme="majorHAnsi" w:cstheme="majorHAnsi"/>
                <w:b/>
                <w:bCs/>
              </w:rPr>
              <w:t>convert chemical energy to heat</w:t>
            </w:r>
            <w:r w:rsidR="00CB6BDF">
              <w:rPr>
                <w:rFonts w:asciiTheme="majorHAnsi" w:eastAsia="宋体" w:hAnsiTheme="majorHAnsi" w:cstheme="majorHAnsi"/>
              </w:rPr>
              <w:t>.</w:t>
            </w:r>
          </w:p>
          <w:p w14:paraId="21257B3B" w14:textId="6ADB0FE5" w:rsidR="00472427" w:rsidRPr="009930EA" w:rsidRDefault="001237CB" w:rsidP="009930EA">
            <w:pPr>
              <w:ind w:left="210"/>
              <w:jc w:val="left"/>
              <w:rPr>
                <w:rFonts w:asciiTheme="majorHAnsi" w:eastAsia="宋体" w:hAnsiTheme="majorHAnsi" w:cstheme="majorHAnsi"/>
                <w:b/>
                <w:bCs/>
              </w:rPr>
            </w:pPr>
            <w:r>
              <w:rPr>
                <w:rFonts w:asciiTheme="majorHAnsi" w:eastAsia="宋体" w:hAnsiTheme="majorHAnsi" w:cstheme="majorHAnsi" w:hint="eastAsia"/>
              </w:rPr>
              <w:t>5</w:t>
            </w:r>
            <w:r>
              <w:rPr>
                <w:rFonts w:asciiTheme="majorHAnsi" w:eastAsia="宋体" w:hAnsiTheme="majorHAnsi" w:cstheme="majorHAnsi"/>
              </w:rPr>
              <w:t xml:space="preserve">. </w:t>
            </w:r>
            <w:r w:rsidRPr="001237CB">
              <w:rPr>
                <w:rFonts w:asciiTheme="majorHAnsi" w:eastAsia="宋体" w:hAnsiTheme="majorHAnsi" w:cstheme="majorHAnsi"/>
                <w:b/>
                <w:bCs/>
                <w:highlight w:val="yellow"/>
              </w:rPr>
              <w:t>Norepinephrine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="00FB3260">
              <w:rPr>
                <w:rFonts w:asciiTheme="majorHAnsi" w:eastAsia="宋体" w:hAnsiTheme="majorHAnsi" w:cstheme="majorHAnsi"/>
              </w:rPr>
              <w:t>can also induce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1237CB">
              <w:rPr>
                <w:rFonts w:asciiTheme="majorHAnsi" w:eastAsia="宋体" w:hAnsiTheme="majorHAnsi" w:cstheme="majorHAnsi"/>
                <w:b/>
                <w:bCs/>
              </w:rPr>
              <w:t>Skin arterioles vasoconstricts</w:t>
            </w:r>
            <w:r w:rsidR="009B26C1">
              <w:rPr>
                <w:rFonts w:asciiTheme="majorHAnsi" w:eastAsia="宋体" w:hAnsiTheme="majorHAnsi" w:cstheme="majorHAnsi"/>
                <w:b/>
                <w:bCs/>
              </w:rPr>
              <w:t xml:space="preserve"> and vasodilation.</w:t>
            </w:r>
          </w:p>
          <w:p w14:paraId="6D7CE059" w14:textId="05ED1D4D" w:rsidR="00472427" w:rsidRPr="00472427" w:rsidRDefault="00472427" w:rsidP="00472427">
            <w:pPr>
              <w:ind w:left="210"/>
              <w:jc w:val="lef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/>
              </w:rPr>
              <w:t xml:space="preserve">6. </w:t>
            </w:r>
            <w:r w:rsidRPr="00472427">
              <w:rPr>
                <w:rFonts w:asciiTheme="majorHAnsi" w:eastAsia="宋体" w:hAnsiTheme="majorHAnsi" w:cstheme="majorHAnsi"/>
                <w:b/>
                <w:highlight w:val="yellow"/>
              </w:rPr>
              <w:t>Acetylcholine</w:t>
            </w:r>
            <w:r>
              <w:rPr>
                <w:rFonts w:asciiTheme="majorHAnsi" w:eastAsia="宋体" w:hAnsiTheme="majorHAnsi" w:cstheme="majorHAnsi"/>
              </w:rPr>
              <w:t xml:space="preserve"> is secreted by </w:t>
            </w:r>
            <w:r w:rsidRPr="00472427">
              <w:rPr>
                <w:rFonts w:asciiTheme="majorHAnsi" w:eastAsia="宋体" w:hAnsiTheme="majorHAnsi" w:cstheme="majorHAnsi"/>
                <w:b/>
                <w:bCs/>
                <w:highlight w:val="yellow"/>
                <w:u w:val="single"/>
              </w:rPr>
              <w:t>sympathetic cholinergic neurons</w:t>
            </w:r>
          </w:p>
        </w:tc>
      </w:tr>
    </w:tbl>
    <w:p w14:paraId="52407EFA" w14:textId="7181C944" w:rsidR="00D6591E" w:rsidRDefault="00D6591E" w:rsidP="00741E9A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E34DF9" w14:paraId="04560A88" w14:textId="77777777" w:rsidTr="00E34DF9">
        <w:tc>
          <w:tcPr>
            <w:tcW w:w="10446" w:type="dxa"/>
          </w:tcPr>
          <w:p w14:paraId="6345B5A3" w14:textId="25ADFA13" w:rsidR="00E34DF9" w:rsidRPr="00E34DF9" w:rsidRDefault="00E34DF9" w:rsidP="00844B70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Fever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, Hyperthermia &amp; Hypothermia</w:t>
            </w:r>
          </w:p>
        </w:tc>
      </w:tr>
    </w:tbl>
    <w:p w14:paraId="1B6C2A35" w14:textId="2C2354FC" w:rsidR="008C38D4" w:rsidRDefault="008C38D4" w:rsidP="00844B70">
      <w:pPr>
        <w:rPr>
          <w:rFonts w:asciiTheme="majorHAnsi" w:eastAsia="宋体" w:hAnsiTheme="majorHAnsi" w:cstheme="maj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8F1166" w14:paraId="5FC5BAEA" w14:textId="77777777" w:rsidTr="008F1166">
        <w:tc>
          <w:tcPr>
            <w:tcW w:w="5223" w:type="dxa"/>
          </w:tcPr>
          <w:p w14:paraId="182B9E2C" w14:textId="304375F9" w:rsidR="008F1166" w:rsidRDefault="008F1166" w:rsidP="008F116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F</w:t>
            </w:r>
            <w:r>
              <w:rPr>
                <w:rFonts w:asciiTheme="majorHAnsi" w:eastAsia="宋体" w:hAnsiTheme="majorHAnsi" w:cstheme="majorHAnsi"/>
              </w:rPr>
              <w:t>ever / P</w:t>
            </w:r>
            <w:r w:rsidRPr="008F1166">
              <w:rPr>
                <w:rFonts w:asciiTheme="majorHAnsi" w:eastAsia="宋体" w:hAnsiTheme="majorHAnsi" w:cstheme="majorHAnsi"/>
              </w:rPr>
              <w:t>yrexia</w:t>
            </w:r>
          </w:p>
        </w:tc>
        <w:tc>
          <w:tcPr>
            <w:tcW w:w="5223" w:type="dxa"/>
          </w:tcPr>
          <w:p w14:paraId="5C5FBC40" w14:textId="355EEC2C" w:rsidR="008F1166" w:rsidRDefault="008F1166" w:rsidP="008F116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H</w:t>
            </w:r>
            <w:r>
              <w:rPr>
                <w:rFonts w:asciiTheme="majorHAnsi" w:eastAsia="宋体" w:hAnsiTheme="majorHAnsi" w:cstheme="majorHAnsi"/>
              </w:rPr>
              <w:t>yperthermia</w:t>
            </w:r>
          </w:p>
        </w:tc>
      </w:tr>
      <w:tr w:rsidR="008F1166" w14:paraId="3F13CF2B" w14:textId="77777777" w:rsidTr="008F1166">
        <w:tc>
          <w:tcPr>
            <w:tcW w:w="5223" w:type="dxa"/>
          </w:tcPr>
          <w:p w14:paraId="1FF68DB5" w14:textId="77777777" w:rsidR="008F1166" w:rsidRDefault="008F1166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A</w:t>
            </w:r>
            <w:r w:rsidRPr="008F1166">
              <w:rPr>
                <w:rFonts w:asciiTheme="majorHAnsi" w:eastAsia="宋体" w:hAnsiTheme="majorHAnsi" w:cstheme="majorHAnsi"/>
              </w:rPr>
              <w:t xml:space="preserve">n increase in core body temperature </w:t>
            </w:r>
            <w:r w:rsidRPr="008F1166">
              <w:rPr>
                <w:rFonts w:asciiTheme="majorHAnsi" w:eastAsia="宋体" w:hAnsiTheme="majorHAnsi" w:cstheme="majorHAnsi"/>
                <w:b/>
                <w:bCs/>
                <w:u w:val="single"/>
              </w:rPr>
              <w:t>due to an elevation of the thermoregulatory set point</w:t>
            </w:r>
            <w:r w:rsidRPr="008F1166">
              <w:rPr>
                <w:rFonts w:asciiTheme="majorHAnsi" w:eastAsia="宋体" w:hAnsiTheme="majorHAnsi" w:cstheme="majorHAnsi"/>
              </w:rPr>
              <w:t xml:space="preserve"> in the </w:t>
            </w:r>
            <w:r w:rsidRPr="009B4AA4">
              <w:rPr>
                <w:rFonts w:asciiTheme="majorHAnsi" w:eastAsia="宋体" w:hAnsiTheme="majorHAnsi" w:cstheme="majorHAnsi"/>
                <w:i/>
                <w:iCs/>
                <w:u w:val="single"/>
              </w:rPr>
              <w:t>hypothalamus</w:t>
            </w:r>
          </w:p>
          <w:p w14:paraId="3FA090C7" w14:textId="42BCC300" w:rsidR="008F1166" w:rsidRDefault="008F1166" w:rsidP="008F1166">
            <w:pPr>
              <w:jc w:val="righ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(</w:t>
            </w:r>
            <w:r>
              <w:rPr>
                <w:rFonts w:asciiTheme="majorHAnsi" w:eastAsia="宋体" w:hAnsiTheme="majorHAnsi" w:cstheme="majorHAnsi"/>
              </w:rPr>
              <w:t xml:space="preserve">Body </w:t>
            </w:r>
            <w:r>
              <w:rPr>
                <w:rFonts w:asciiTheme="majorHAnsi" w:eastAsia="宋体" w:hAnsiTheme="majorHAnsi" w:cstheme="majorHAnsi" w:hint="eastAsia"/>
              </w:rPr>
              <w:t>自己要高温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5223" w:type="dxa"/>
          </w:tcPr>
          <w:p w14:paraId="79D997E8" w14:textId="77777777" w:rsidR="008F1166" w:rsidRDefault="008F1166" w:rsidP="00844B70">
            <w:pPr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 w:hint="eastAsia"/>
              </w:rPr>
              <w:t>A</w:t>
            </w:r>
            <w:r w:rsidRPr="008F1166">
              <w:rPr>
                <w:rFonts w:asciiTheme="majorHAnsi" w:eastAsia="宋体" w:hAnsiTheme="majorHAnsi" w:cstheme="majorHAnsi"/>
              </w:rPr>
              <w:t xml:space="preserve">n increase in core body temperature above the set point, while the </w:t>
            </w:r>
            <w:r w:rsidRPr="008F1166">
              <w:rPr>
                <w:rFonts w:asciiTheme="majorHAnsi" w:eastAsia="宋体" w:hAnsiTheme="majorHAnsi" w:cstheme="majorHAnsi"/>
                <w:b/>
                <w:bCs/>
                <w:u w:val="single"/>
              </w:rPr>
              <w:t>set point itself did not change</w:t>
            </w:r>
          </w:p>
          <w:p w14:paraId="0DDF001B" w14:textId="46B47AAF" w:rsidR="008F1166" w:rsidRPr="008F1166" w:rsidRDefault="008F1166" w:rsidP="008F1166">
            <w:pPr>
              <w:jc w:val="right"/>
              <w:rPr>
                <w:rFonts w:asciiTheme="majorHAnsi" w:eastAsia="宋体" w:hAnsiTheme="majorHAnsi" w:cstheme="majorHAnsi"/>
              </w:rPr>
            </w:pPr>
            <w:r w:rsidRPr="008F1166">
              <w:rPr>
                <w:rFonts w:asciiTheme="majorHAnsi" w:eastAsia="宋体" w:hAnsiTheme="majorHAnsi" w:cstheme="majorHAnsi" w:hint="eastAsia"/>
              </w:rPr>
              <w:t>(</w:t>
            </w:r>
            <w:r>
              <w:rPr>
                <w:rFonts w:asciiTheme="majorHAnsi" w:eastAsia="宋体" w:hAnsiTheme="majorHAnsi" w:cstheme="majorHAnsi" w:hint="eastAsia"/>
              </w:rPr>
              <w:t>Body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 w:hint="eastAsia"/>
              </w:rPr>
              <w:t>唔可以</w:t>
            </w:r>
            <w:r>
              <w:rPr>
                <w:rFonts w:asciiTheme="majorHAnsi" w:eastAsia="宋体" w:hAnsiTheme="majorHAnsi" w:cstheme="majorHAnsi" w:hint="eastAsia"/>
              </w:rPr>
              <w:t>R</w:t>
            </w:r>
            <w:r>
              <w:rPr>
                <w:rFonts w:asciiTheme="majorHAnsi" w:eastAsia="宋体" w:hAnsiTheme="majorHAnsi" w:cstheme="majorHAnsi"/>
              </w:rPr>
              <w:t>egulate</w:t>
            </w:r>
            <w:r>
              <w:rPr>
                <w:rFonts w:asciiTheme="majorHAnsi" w:eastAsia="宋体" w:hAnsiTheme="majorHAnsi" w:cstheme="majorHAnsi" w:hint="eastAsia"/>
              </w:rPr>
              <w:t>返正常</w:t>
            </w:r>
            <w:r>
              <w:rPr>
                <w:rFonts w:asciiTheme="majorHAnsi" w:eastAsia="宋体" w:hAnsiTheme="majorHAnsi" w:cstheme="majorHAnsi"/>
              </w:rPr>
              <w:t>Core Temperature</w:t>
            </w:r>
            <w:r w:rsidRPr="008F1166">
              <w:rPr>
                <w:rFonts w:asciiTheme="majorHAnsi" w:eastAsia="宋体" w:hAnsiTheme="majorHAnsi" w:cstheme="majorHAnsi"/>
              </w:rPr>
              <w:t>)</w:t>
            </w:r>
          </w:p>
        </w:tc>
      </w:tr>
      <w:tr w:rsidR="008F1166" w14:paraId="11E31F15" w14:textId="77777777" w:rsidTr="008F1166">
        <w:tc>
          <w:tcPr>
            <w:tcW w:w="5223" w:type="dxa"/>
          </w:tcPr>
          <w:p w14:paraId="3A214F52" w14:textId="77777777" w:rsidR="008F1166" w:rsidRDefault="00CA68D8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Can be </w:t>
            </w:r>
            <w:r w:rsidRPr="00CA68D8">
              <w:rPr>
                <w:rFonts w:asciiTheme="majorHAnsi" w:eastAsia="宋体" w:hAnsiTheme="majorHAnsi" w:cstheme="majorHAnsi"/>
              </w:rPr>
              <w:t>induced by bacterial / viral infection</w:t>
            </w:r>
          </w:p>
          <w:p w14:paraId="2DD686C2" w14:textId="486442B6" w:rsidR="00CA68D8" w:rsidRDefault="00CA68D8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A68D8">
              <w:rPr>
                <w:rFonts w:asciiTheme="majorHAnsi" w:eastAsia="宋体" w:hAnsiTheme="majorHAnsi" w:cstheme="majorHAnsi"/>
              </w:rPr>
              <w:t xml:space="preserve">In response to </w:t>
            </w:r>
            <w:r w:rsidRPr="00CA68D8">
              <w:rPr>
                <w:rFonts w:asciiTheme="majorHAnsi" w:eastAsia="宋体" w:hAnsiTheme="majorHAnsi" w:cstheme="majorHAnsi"/>
                <w:b/>
                <w:bCs/>
                <w:u w:val="single"/>
              </w:rPr>
              <w:t>exogenous pyrogens</w:t>
            </w:r>
          </w:p>
          <w:p w14:paraId="4960281E" w14:textId="735E1958" w:rsidR="00CA68D8" w:rsidRDefault="00CA68D8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A68D8">
              <w:rPr>
                <w:rFonts w:asciiTheme="majorHAnsi" w:eastAsia="宋体" w:hAnsiTheme="majorHAnsi" w:cstheme="majorHAnsi"/>
              </w:rPr>
              <w:t>lipopolysaccharide</w:t>
            </w:r>
            <w:r>
              <w:rPr>
                <w:rFonts w:asciiTheme="majorHAnsi" w:eastAsia="宋体" w:hAnsiTheme="majorHAnsi" w:cstheme="majorHAnsi"/>
              </w:rPr>
              <w:t xml:space="preserve"> from</w:t>
            </w:r>
            <w:r>
              <w:t xml:space="preserve"> </w:t>
            </w:r>
            <w:r w:rsidRPr="00CA68D8">
              <w:rPr>
                <w:rFonts w:asciiTheme="majorHAnsi" w:eastAsia="宋体" w:hAnsiTheme="majorHAnsi" w:cstheme="majorHAnsi"/>
              </w:rPr>
              <w:t>Gram-negative bacteria</w:t>
            </w:r>
          </w:p>
          <w:p w14:paraId="2FD66823" w14:textId="5F11F030" w:rsidR="00CA68D8" w:rsidRPr="00CA68D8" w:rsidRDefault="00CA68D8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In response to </w:t>
            </w:r>
            <w:r w:rsidRPr="00CA68D8">
              <w:rPr>
                <w:rFonts w:asciiTheme="majorHAnsi" w:eastAsia="宋体" w:hAnsiTheme="majorHAnsi" w:cstheme="majorHAnsi"/>
              </w:rPr>
              <w:t>cytokines</w:t>
            </w:r>
            <w:r>
              <w:t xml:space="preserve"> released by </w:t>
            </w:r>
            <w:r w:rsidRPr="00CA68D8">
              <w:rPr>
                <w:rFonts w:asciiTheme="majorHAnsi" w:eastAsia="宋体" w:hAnsiTheme="majorHAnsi" w:cstheme="majorHAnsi"/>
                <w:b/>
                <w:bCs/>
                <w:u w:val="single"/>
              </w:rPr>
              <w:t>macrophages</w:t>
            </w:r>
          </w:p>
        </w:tc>
        <w:tc>
          <w:tcPr>
            <w:tcW w:w="5223" w:type="dxa"/>
          </w:tcPr>
          <w:p w14:paraId="0DF45013" w14:textId="77777777" w:rsidR="008F1166" w:rsidRDefault="00DE27FC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322C70">
              <w:rPr>
                <w:rFonts w:asciiTheme="majorHAnsi" w:eastAsia="宋体" w:hAnsiTheme="majorHAnsi" w:cstheme="majorHAnsi"/>
              </w:rPr>
              <w:t>Can be induced by:</w:t>
            </w:r>
          </w:p>
          <w:p w14:paraId="6B98469C" w14:textId="77777777" w:rsidR="00322C70" w:rsidRDefault="00322C70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322C70">
              <w:rPr>
                <w:rFonts w:asciiTheme="majorHAnsi" w:eastAsia="宋体" w:hAnsiTheme="majorHAnsi" w:cstheme="majorHAnsi"/>
              </w:rPr>
              <w:t>Strenuous exercise</w:t>
            </w:r>
          </w:p>
          <w:p w14:paraId="215340BF" w14:textId="77777777" w:rsidR="00322C70" w:rsidRDefault="00322C70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322C70">
              <w:rPr>
                <w:rFonts w:asciiTheme="majorHAnsi" w:eastAsia="宋体" w:hAnsiTheme="majorHAnsi" w:cstheme="majorHAnsi"/>
              </w:rPr>
              <w:t>High ambient temperature</w:t>
            </w:r>
          </w:p>
          <w:p w14:paraId="170F7CA5" w14:textId="5C5EDCF6" w:rsidR="00322C70" w:rsidRDefault="00322C70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322C70">
              <w:rPr>
                <w:rFonts w:asciiTheme="majorHAnsi" w:eastAsia="宋体" w:hAnsiTheme="majorHAnsi" w:cstheme="majorHAnsi"/>
              </w:rPr>
              <w:t>High ambient humidity</w:t>
            </w:r>
          </w:p>
          <w:p w14:paraId="4F65DD2E" w14:textId="73218FC7" w:rsidR="00322C70" w:rsidRDefault="00322C70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   </w:t>
            </w:r>
            <w:r>
              <w:rPr>
                <w:rFonts w:ascii="MS Gothic" w:eastAsia="MS Gothic" w:hAnsi="MS Gothic" w:cs="MS Gothic" w:hint="eastAsia"/>
              </w:rPr>
              <w:t>◈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322C70">
              <w:rPr>
                <w:rFonts w:asciiTheme="majorHAnsi" w:eastAsia="宋体" w:hAnsiTheme="majorHAnsi" w:cstheme="majorHAnsi"/>
                <w:highlight w:val="yellow"/>
              </w:rPr>
              <w:t>Decreased rate of evaporation of sweats</w:t>
            </w:r>
          </w:p>
        </w:tc>
      </w:tr>
      <w:tr w:rsidR="00FC667B" w14:paraId="5C3CAFD5" w14:textId="77777777" w:rsidTr="00CF7D03">
        <w:tc>
          <w:tcPr>
            <w:tcW w:w="5223" w:type="dxa"/>
          </w:tcPr>
          <w:p w14:paraId="5EA63061" w14:textId="77777777" w:rsidR="00FC667B" w:rsidRDefault="00FC667B" w:rsidP="00FC667B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As a result:</w:t>
            </w:r>
          </w:p>
          <w:p w14:paraId="03700034" w14:textId="50D12EAA" w:rsidR="00FC667B" w:rsidRPr="0007361D" w:rsidRDefault="00FC667B" w:rsidP="00FC667B">
            <w:pPr>
              <w:rPr>
                <w:rFonts w:asciiTheme="majorHAnsi" w:eastAsia="宋体" w:hAnsiTheme="majorHAnsi" w:cstheme="majorHAnsi"/>
                <w:b/>
                <w:bCs/>
              </w:rPr>
            </w:pPr>
            <w:r w:rsidRPr="0007361D">
              <w:rPr>
                <w:rFonts w:asciiTheme="majorHAnsi" w:eastAsia="宋体" w:hAnsiTheme="majorHAnsi" w:cstheme="majorHAnsi" w:hint="eastAsia"/>
                <w:b/>
                <w:bCs/>
              </w:rPr>
              <w:t>→</w:t>
            </w:r>
            <w:r w:rsidRPr="0007361D">
              <w:rPr>
                <w:rFonts w:asciiTheme="majorHAnsi" w:eastAsia="宋体" w:hAnsiTheme="majorHAnsi" w:cstheme="majorHAnsi"/>
                <w:b/>
                <w:bCs/>
              </w:rPr>
              <w:t xml:space="preserve"> Production of PGE</w:t>
            </w:r>
            <w:r w:rsidRPr="0007361D">
              <w:rPr>
                <w:rFonts w:asciiTheme="majorHAnsi" w:eastAsia="宋体" w:hAnsiTheme="majorHAnsi" w:cstheme="majorHAnsi"/>
                <w:b/>
                <w:bCs/>
                <w:vertAlign w:val="subscript"/>
              </w:rPr>
              <w:t>2</w:t>
            </w:r>
            <w:r w:rsidRPr="0007361D">
              <w:rPr>
                <w:rFonts w:asciiTheme="majorHAnsi" w:eastAsia="宋体" w:hAnsiTheme="majorHAnsi" w:cstheme="majorHAnsi"/>
                <w:b/>
                <w:bCs/>
              </w:rPr>
              <w:t xml:space="preserve"> increases </w:t>
            </w:r>
            <w:r w:rsidRPr="0007361D">
              <w:rPr>
                <w:rFonts w:asciiTheme="majorHAnsi" w:eastAsia="宋体" w:hAnsiTheme="majorHAnsi" w:cstheme="majorHAnsi" w:hint="eastAsia"/>
                <w:b/>
                <w:bCs/>
              </w:rPr>
              <w:t>→</w:t>
            </w:r>
            <w:r w:rsidRPr="0007361D">
              <w:rPr>
                <w:rFonts w:asciiTheme="majorHAnsi" w:eastAsia="宋体" w:hAnsiTheme="majorHAnsi" w:cstheme="majorHAnsi" w:hint="eastAsia"/>
                <w:b/>
                <w:bCs/>
              </w:rPr>
              <w:t xml:space="preserve"> </w:t>
            </w:r>
            <w:r w:rsidRPr="0007361D">
              <w:rPr>
                <w:rFonts w:asciiTheme="majorHAnsi" w:eastAsia="宋体" w:hAnsiTheme="majorHAnsi" w:cstheme="majorHAnsi"/>
                <w:b/>
                <w:bCs/>
              </w:rPr>
              <w:t>Higher Set point</w:t>
            </w:r>
          </w:p>
        </w:tc>
        <w:tc>
          <w:tcPr>
            <w:tcW w:w="5223" w:type="dxa"/>
            <w:tcBorders>
              <w:bottom w:val="single" w:sz="8" w:space="0" w:color="DEB3CF"/>
            </w:tcBorders>
          </w:tcPr>
          <w:p w14:paraId="70308F01" w14:textId="77777777" w:rsidR="00FC667B" w:rsidRDefault="000918E0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A</w:t>
            </w:r>
            <w:r>
              <w:rPr>
                <w:rFonts w:asciiTheme="majorHAnsi" w:eastAsia="宋体" w:hAnsiTheme="majorHAnsi" w:cstheme="majorHAnsi"/>
              </w:rPr>
              <w:t>s a result:</w:t>
            </w:r>
          </w:p>
          <w:p w14:paraId="2499721D" w14:textId="34124410" w:rsidR="004A1947" w:rsidRDefault="000918E0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0918E0">
              <w:rPr>
                <w:rFonts w:asciiTheme="majorHAnsi" w:eastAsia="宋体" w:hAnsiTheme="majorHAnsi" w:cstheme="majorHAnsi"/>
              </w:rPr>
              <w:t>The body loses water</w:t>
            </w:r>
            <w:r w:rsidR="004A1947">
              <w:rPr>
                <w:rFonts w:asciiTheme="majorHAnsi" w:eastAsia="宋体" w:hAnsiTheme="majorHAnsi" w:cstheme="majorHAnsi"/>
              </w:rPr>
              <w:t xml:space="preserve"> faster</w:t>
            </w:r>
          </w:p>
          <w:p w14:paraId="0A6AB7A3" w14:textId="77777777" w:rsidR="004A1947" w:rsidRDefault="004A1947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The body loses </w:t>
            </w:r>
            <w:r w:rsidR="000918E0" w:rsidRPr="000918E0">
              <w:rPr>
                <w:rFonts w:asciiTheme="majorHAnsi" w:eastAsia="宋体" w:hAnsiTheme="majorHAnsi" w:cstheme="majorHAnsi"/>
              </w:rPr>
              <w:t>salt</w:t>
            </w:r>
            <w:r>
              <w:rPr>
                <w:rFonts w:asciiTheme="majorHAnsi" w:eastAsia="宋体" w:hAnsiTheme="majorHAnsi" w:cstheme="majorHAnsi"/>
              </w:rPr>
              <w:t xml:space="preserve"> faster</w:t>
            </w:r>
          </w:p>
          <w:p w14:paraId="7BAD16EF" w14:textId="13CE4972" w:rsidR="004A1947" w:rsidRDefault="004A1947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I</w:t>
            </w:r>
            <w:r w:rsidRPr="004A1947">
              <w:rPr>
                <w:rFonts w:asciiTheme="majorHAnsi" w:eastAsia="宋体" w:hAnsiTheme="majorHAnsi" w:cstheme="majorHAnsi"/>
              </w:rPr>
              <w:t xml:space="preserve">ncreased </w:t>
            </w:r>
            <w:r w:rsidRPr="00631CE1">
              <w:rPr>
                <w:rFonts w:asciiTheme="majorHAnsi" w:eastAsia="宋体" w:hAnsiTheme="majorHAnsi" w:cstheme="majorHAnsi"/>
                <w:b/>
                <w:bCs/>
              </w:rPr>
              <w:t>aldosterone secretion</w:t>
            </w:r>
            <w:r w:rsidRPr="004A1947">
              <w:rPr>
                <w:rFonts w:asciiTheme="majorHAnsi" w:eastAsia="宋体" w:hAnsiTheme="majorHAnsi" w:cstheme="majorHAnsi"/>
              </w:rPr>
              <w:t xml:space="preserve"> by </w:t>
            </w:r>
            <w:r w:rsidRPr="00631CE1">
              <w:rPr>
                <w:rFonts w:asciiTheme="majorHAnsi" w:eastAsia="宋体" w:hAnsiTheme="majorHAnsi" w:cstheme="majorHAnsi"/>
                <w:b/>
                <w:bCs/>
              </w:rPr>
              <w:t>adrenal cortex</w:t>
            </w:r>
            <w:r w:rsidRPr="004A1947">
              <w:rPr>
                <w:rFonts w:asciiTheme="majorHAnsi" w:eastAsia="宋体" w:hAnsiTheme="majorHAnsi" w:cstheme="majorHAnsi"/>
              </w:rPr>
              <w:t>.</w:t>
            </w:r>
            <w:r>
              <w:rPr>
                <w:rFonts w:asciiTheme="majorHAnsi" w:eastAsia="宋体" w:hAnsiTheme="majorHAnsi" w:cstheme="majorHAnsi"/>
              </w:rPr>
              <w:br/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Sweating</w:t>
            </w:r>
          </w:p>
          <w:p w14:paraId="47E47760" w14:textId="0472B6A0" w:rsidR="004A1947" w:rsidRDefault="000918E0" w:rsidP="00844B70">
            <w:pPr>
              <w:rPr>
                <w:rFonts w:asciiTheme="majorHAnsi" w:eastAsia="宋体" w:hAnsiTheme="majorHAnsi" w:cstheme="majorHAnsi"/>
                <w:b/>
                <w:bCs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 w:rsidRPr="000918E0">
              <w:rPr>
                <w:rFonts w:asciiTheme="majorHAnsi" w:eastAsia="宋体" w:hAnsiTheme="majorHAnsi" w:cstheme="majorHAnsi"/>
                <w:b/>
                <w:bCs/>
              </w:rPr>
              <w:t xml:space="preserve">Nausea </w:t>
            </w:r>
            <w:r w:rsidR="004A1947">
              <w:rPr>
                <w:rFonts w:asciiTheme="majorHAnsi" w:eastAsia="宋体" w:hAnsiTheme="majorHAnsi" w:cstheme="majorHAnsi"/>
                <w:b/>
                <w:bCs/>
              </w:rPr>
              <w:t>&amp; C</w:t>
            </w:r>
            <w:r w:rsidR="004A1947" w:rsidRPr="004A1947">
              <w:rPr>
                <w:rFonts w:asciiTheme="majorHAnsi" w:eastAsia="宋体" w:hAnsiTheme="majorHAnsi" w:cstheme="majorHAnsi"/>
                <w:b/>
                <w:bCs/>
              </w:rPr>
              <w:t>ollapse</w:t>
            </w:r>
            <w:r w:rsidR="004A1947">
              <w:rPr>
                <w:rFonts w:asciiTheme="majorHAnsi" w:eastAsia="宋体" w:hAnsiTheme="majorHAnsi" w:cstheme="majorHAnsi"/>
                <w:b/>
                <w:bCs/>
              </w:rPr>
              <w:t xml:space="preserve"> &amp; S</w:t>
            </w:r>
            <w:r w:rsidR="004A1947" w:rsidRPr="004A1947">
              <w:rPr>
                <w:rFonts w:asciiTheme="majorHAnsi" w:eastAsia="宋体" w:hAnsiTheme="majorHAnsi" w:cstheme="majorHAnsi"/>
                <w:b/>
                <w:bCs/>
              </w:rPr>
              <w:t>eizures</w:t>
            </w:r>
            <w:r w:rsidR="001A0A52">
              <w:rPr>
                <w:rFonts w:asciiTheme="majorHAnsi" w:eastAsia="宋体" w:hAnsiTheme="majorHAnsi" w:cstheme="majorHAnsi"/>
                <w:b/>
                <w:bCs/>
              </w:rPr>
              <w:t xml:space="preserve"> &amp; D</w:t>
            </w:r>
            <w:r w:rsidR="001A0A52" w:rsidRPr="001A0A52">
              <w:rPr>
                <w:rFonts w:asciiTheme="majorHAnsi" w:eastAsia="宋体" w:hAnsiTheme="majorHAnsi" w:cstheme="majorHAnsi"/>
                <w:b/>
                <w:bCs/>
              </w:rPr>
              <w:t>elirium</w:t>
            </w:r>
            <w:r w:rsidR="004A1947">
              <w:rPr>
                <w:rFonts w:asciiTheme="majorHAnsi" w:eastAsia="宋体" w:hAnsiTheme="majorHAnsi" w:cstheme="majorHAnsi"/>
                <w:b/>
                <w:bCs/>
              </w:rPr>
              <w:br/>
            </w:r>
            <w:r w:rsidR="004A1947">
              <w:rPr>
                <w:rFonts w:asciiTheme="majorHAnsi" w:eastAsia="宋体" w:hAnsiTheme="majorHAnsi" w:cstheme="majorHAnsi" w:hint="eastAsia"/>
              </w:rPr>
              <w:t>→</w:t>
            </w:r>
            <w:r w:rsidR="004A1947">
              <w:rPr>
                <w:rFonts w:asciiTheme="majorHAnsi" w:eastAsia="宋体" w:hAnsiTheme="majorHAnsi" w:cstheme="majorHAnsi" w:hint="eastAsia"/>
              </w:rPr>
              <w:t xml:space="preserve"> </w:t>
            </w:r>
            <w:r w:rsidR="004A1947" w:rsidRPr="004A1947">
              <w:rPr>
                <w:rFonts w:asciiTheme="majorHAnsi" w:eastAsia="宋体" w:hAnsiTheme="majorHAnsi" w:cstheme="majorHAnsi"/>
                <w:b/>
                <w:bCs/>
              </w:rPr>
              <w:t>Heatstroke</w:t>
            </w:r>
          </w:p>
          <w:p w14:paraId="7AC46AA8" w14:textId="630C1D13" w:rsidR="000918E0" w:rsidRPr="004A1947" w:rsidRDefault="004A1947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="MS Gothic" w:eastAsia="宋体" w:hAnsi="MS Gothic" w:cs="MS Gothic" w:hint="eastAsia"/>
              </w:rPr>
              <w:t xml:space="preserve"> </w:t>
            </w:r>
            <w:r>
              <w:rPr>
                <w:rFonts w:ascii="MS Gothic" w:eastAsia="宋体" w:hAnsi="MS Gothic" w:cs="MS Gothic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C</w:t>
            </w:r>
            <w:r w:rsidRPr="004A1947">
              <w:rPr>
                <w:rFonts w:asciiTheme="majorHAnsi" w:eastAsia="宋体" w:hAnsiTheme="majorHAnsi" w:cstheme="majorHAnsi"/>
              </w:rPr>
              <w:t>omplete breakdown of thermoregulatory systems</w:t>
            </w:r>
            <w:r>
              <w:rPr>
                <w:rFonts w:asciiTheme="majorHAnsi" w:eastAsia="宋体" w:hAnsiTheme="majorHAnsi" w:cstheme="majorHAnsi"/>
              </w:rPr>
              <w:br/>
            </w:r>
            <w:r w:rsidRPr="004A1947"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 xml:space="preserve">                </w:t>
            </w:r>
            <w:r w:rsidRPr="004A1947">
              <w:rPr>
                <w:rFonts w:asciiTheme="majorHAnsi" w:eastAsia="宋体" w:hAnsiTheme="majorHAnsi" w:cstheme="majorHAnsi"/>
              </w:rPr>
              <w:t>(e.g. failure to sweat)</w:t>
            </w:r>
            <w:r>
              <w:rPr>
                <w:rFonts w:asciiTheme="majorHAnsi" w:eastAsia="宋体" w:hAnsiTheme="majorHAnsi" w:cstheme="majorHAnsi"/>
              </w:rPr>
              <w:br/>
              <w:t xml:space="preserve">     </w:t>
            </w:r>
            <w:r w:rsidRPr="004A1947">
              <w:rPr>
                <w:rFonts w:asciiTheme="majorHAnsi" w:eastAsia="宋体" w:hAnsiTheme="majorHAnsi" w:cstheme="majorHAnsi"/>
                <w:u w:val="single"/>
              </w:rPr>
              <w:t>leading to continued increase in the core temperature.</w:t>
            </w:r>
          </w:p>
        </w:tc>
      </w:tr>
      <w:tr w:rsidR="0053649A" w14:paraId="2B2988E3" w14:textId="77777777" w:rsidTr="00CF7D03">
        <w:tc>
          <w:tcPr>
            <w:tcW w:w="5223" w:type="dxa"/>
          </w:tcPr>
          <w:p w14:paraId="7F5C1E7D" w14:textId="510C748D" w:rsidR="0053649A" w:rsidRDefault="0053649A" w:rsidP="00FC667B">
            <w:pPr>
              <w:rPr>
                <w:rFonts w:asciiTheme="majorHAnsi" w:eastAsia="宋体" w:hAnsiTheme="majorHAnsi" w:cstheme="majorHAnsi"/>
              </w:rPr>
            </w:pPr>
            <w:r w:rsidRPr="00B4003A">
              <w:rPr>
                <w:rFonts w:asciiTheme="majorHAnsi" w:eastAsia="宋体" w:hAnsiTheme="majorHAnsi" w:cstheme="majorHAnsi"/>
                <w:b/>
                <w:bCs/>
                <w:u w:val="single"/>
              </w:rPr>
              <w:t>Antipyretic drugs</w:t>
            </w:r>
            <w:r w:rsidRPr="0053649A">
              <w:rPr>
                <w:rFonts w:asciiTheme="majorHAnsi" w:eastAsia="宋体" w:hAnsiTheme="majorHAnsi" w:cstheme="majorHAnsi"/>
              </w:rPr>
              <w:t xml:space="preserve"> </w:t>
            </w:r>
            <w:r w:rsidR="00906972">
              <w:rPr>
                <w:rFonts w:asciiTheme="majorHAnsi" w:eastAsia="宋体" w:hAnsiTheme="majorHAnsi" w:cstheme="majorHAnsi"/>
              </w:rPr>
              <w:t>can</w:t>
            </w:r>
            <w:r w:rsidRPr="0053649A">
              <w:rPr>
                <w:rFonts w:asciiTheme="majorHAnsi" w:eastAsia="宋体" w:hAnsiTheme="majorHAnsi" w:cstheme="majorHAnsi"/>
              </w:rPr>
              <w:t xml:space="preserve"> </w:t>
            </w:r>
            <w:r w:rsidR="00906972" w:rsidRPr="00B4003A">
              <w:rPr>
                <w:rFonts w:asciiTheme="majorHAnsi" w:eastAsia="宋体" w:hAnsiTheme="majorHAnsi" w:cstheme="majorHAnsi"/>
                <w:highlight w:val="yellow"/>
              </w:rPr>
              <w:t>inhibit</w:t>
            </w:r>
            <w:r w:rsidRPr="00B4003A">
              <w:rPr>
                <w:rFonts w:asciiTheme="majorHAnsi" w:eastAsia="宋体" w:hAnsiTheme="majorHAnsi" w:cstheme="majorHAnsi"/>
                <w:highlight w:val="yellow"/>
              </w:rPr>
              <w:t xml:space="preserve"> the production of PGE</w:t>
            </w:r>
            <w:r w:rsidRPr="00B4003A">
              <w:rPr>
                <w:rFonts w:asciiTheme="majorHAnsi" w:eastAsia="宋体" w:hAnsiTheme="majorHAnsi" w:cstheme="majorHAnsi"/>
                <w:highlight w:val="yellow"/>
                <w:vertAlign w:val="subscript"/>
              </w:rPr>
              <w:t>2</w:t>
            </w:r>
          </w:p>
          <w:p w14:paraId="0E04FD3E" w14:textId="08A3C132" w:rsidR="0053649A" w:rsidRPr="0053649A" w:rsidRDefault="0053649A" w:rsidP="00FC667B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Example: A</w:t>
            </w:r>
            <w:r w:rsidRPr="0053649A">
              <w:rPr>
                <w:rFonts w:asciiTheme="majorHAnsi" w:eastAsia="宋体" w:hAnsiTheme="majorHAnsi" w:cstheme="majorHAnsi"/>
              </w:rPr>
              <w:t xml:space="preserve">spirin or </w:t>
            </w:r>
            <w:r>
              <w:rPr>
                <w:rFonts w:asciiTheme="majorHAnsi" w:eastAsia="宋体" w:hAnsiTheme="majorHAnsi" w:cstheme="majorHAnsi"/>
              </w:rPr>
              <w:t>I</w:t>
            </w:r>
            <w:r w:rsidRPr="0053649A">
              <w:rPr>
                <w:rFonts w:asciiTheme="majorHAnsi" w:eastAsia="宋体" w:hAnsiTheme="majorHAnsi" w:cstheme="majorHAnsi"/>
              </w:rPr>
              <w:t>buprofen</w:t>
            </w:r>
          </w:p>
        </w:tc>
        <w:tc>
          <w:tcPr>
            <w:tcW w:w="5223" w:type="dxa"/>
            <w:tcBorders>
              <w:tr2bl w:val="single" w:sz="4" w:space="0" w:color="auto"/>
            </w:tcBorders>
          </w:tcPr>
          <w:p w14:paraId="7073F276" w14:textId="1FF771D7" w:rsidR="0053649A" w:rsidRPr="00906972" w:rsidRDefault="0053649A" w:rsidP="00844B70">
            <w:pPr>
              <w:rPr>
                <w:rFonts w:asciiTheme="majorHAnsi" w:eastAsia="宋体" w:hAnsiTheme="majorHAnsi" w:cstheme="majorHAnsi"/>
                <w:color w:val="FF0000"/>
              </w:rPr>
            </w:pPr>
          </w:p>
        </w:tc>
      </w:tr>
    </w:tbl>
    <w:p w14:paraId="62801B77" w14:textId="17EB9539" w:rsidR="008F1166" w:rsidRDefault="008F1166" w:rsidP="00844B70">
      <w:pPr>
        <w:rPr>
          <w:rFonts w:asciiTheme="majorHAnsi" w:eastAsia="宋体" w:hAnsiTheme="majorHAnsi" w:cstheme="majorHAnsi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446"/>
      </w:tblGrid>
      <w:tr w:rsidR="008F1166" w14:paraId="6F9AE8CA" w14:textId="77777777" w:rsidTr="008F1166">
        <w:tc>
          <w:tcPr>
            <w:tcW w:w="10446" w:type="dxa"/>
          </w:tcPr>
          <w:p w14:paraId="4DDE98DB" w14:textId="1944ADE3" w:rsidR="008F1166" w:rsidRDefault="00CF7D03" w:rsidP="008F1166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H</w:t>
            </w:r>
            <w:r>
              <w:rPr>
                <w:rFonts w:asciiTheme="majorHAnsi" w:eastAsia="宋体" w:hAnsiTheme="majorHAnsi" w:cstheme="majorHAnsi"/>
              </w:rPr>
              <w:t>ypothermia</w:t>
            </w:r>
          </w:p>
        </w:tc>
      </w:tr>
      <w:tr w:rsidR="008F1166" w14:paraId="2869AAEF" w14:textId="77777777" w:rsidTr="008F1166">
        <w:tc>
          <w:tcPr>
            <w:tcW w:w="10446" w:type="dxa"/>
          </w:tcPr>
          <w:p w14:paraId="5C0A687F" w14:textId="77777777" w:rsidR="001A0A52" w:rsidRDefault="001A0A52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Can be induced by:</w:t>
            </w:r>
          </w:p>
          <w:p w14:paraId="1BEEFB21" w14:textId="05FC59B1" w:rsidR="008F1166" w:rsidRDefault="001A0A52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P</w:t>
            </w:r>
            <w:r w:rsidRPr="001A0A52">
              <w:rPr>
                <w:rFonts w:asciiTheme="majorHAnsi" w:eastAsia="宋体" w:hAnsiTheme="majorHAnsi" w:cstheme="majorHAnsi"/>
              </w:rPr>
              <w:t>rolonged immersion in cold water</w:t>
            </w:r>
            <w:r>
              <w:rPr>
                <w:rFonts w:asciiTheme="majorHAnsi" w:eastAsia="宋体" w:hAnsiTheme="majorHAnsi" w:cstheme="majorHAnsi"/>
              </w:rPr>
              <w:t xml:space="preserve"> (high heat capacity)</w:t>
            </w:r>
          </w:p>
          <w:p w14:paraId="3D097C92" w14:textId="75ABD817" w:rsidR="001A0A52" w:rsidRDefault="001A0A52" w:rsidP="00844B70">
            <w:pPr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1A0A52">
              <w:rPr>
                <w:rFonts w:asciiTheme="majorHAnsi" w:eastAsia="宋体" w:hAnsiTheme="majorHAnsi" w:cstheme="majorHAnsi"/>
              </w:rPr>
              <w:t>Alcohol intoxication</w:t>
            </w:r>
            <w:r>
              <w:rPr>
                <w:rFonts w:asciiTheme="majorHAnsi" w:eastAsia="宋体" w:hAnsiTheme="majorHAnsi" w:cstheme="majorHAnsi"/>
              </w:rPr>
              <w:t xml:space="preserve"> (</w:t>
            </w:r>
            <w:r w:rsidRPr="001A0A52">
              <w:rPr>
                <w:rFonts w:asciiTheme="majorHAnsi" w:eastAsia="宋体" w:hAnsiTheme="majorHAnsi" w:cstheme="majorHAnsi"/>
                <w:b/>
                <w:bCs/>
                <w:u w:val="single"/>
              </w:rPr>
              <w:t>ingestion of alcohol causes vasodilation of skin blood vessels)</w:t>
            </w:r>
          </w:p>
          <w:p w14:paraId="7B3B2E3C" w14:textId="746554F2" w:rsidR="001A0A52" w:rsidRPr="001A0A52" w:rsidRDefault="001A0A52" w:rsidP="00844B7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1A0A52">
              <w:rPr>
                <w:rFonts w:asciiTheme="majorHAnsi" w:eastAsia="宋体" w:hAnsiTheme="majorHAnsi" w:cstheme="majorHAnsi"/>
              </w:rPr>
              <w:t xml:space="preserve">Severe hypothermia can lead to </w:t>
            </w:r>
            <w:r w:rsidR="00F81206" w:rsidRPr="00F81206">
              <w:rPr>
                <w:rFonts w:asciiTheme="majorHAnsi" w:eastAsia="宋体" w:hAnsiTheme="majorHAnsi" w:cstheme="majorHAnsi"/>
                <w:b/>
                <w:bCs/>
                <w:u w:val="single"/>
              </w:rPr>
              <w:t>Impaired consciousness</w:t>
            </w:r>
            <w:r w:rsidRPr="001A0A52">
              <w:rPr>
                <w:rFonts w:asciiTheme="majorHAnsi" w:eastAsia="宋体" w:hAnsiTheme="majorHAnsi" w:cstheme="majorHAnsi"/>
              </w:rPr>
              <w:t xml:space="preserve"> or </w:t>
            </w:r>
            <w:r w:rsidRPr="00F81206">
              <w:rPr>
                <w:rFonts w:asciiTheme="majorHAnsi" w:eastAsia="宋体" w:hAnsiTheme="majorHAnsi" w:cstheme="majorHAnsi"/>
                <w:b/>
                <w:bCs/>
                <w:u w:val="single"/>
              </w:rPr>
              <w:t>cardiac arrest</w:t>
            </w:r>
            <w:r w:rsidRPr="001A0A52">
              <w:rPr>
                <w:rFonts w:asciiTheme="majorHAnsi" w:eastAsia="宋体" w:hAnsiTheme="majorHAnsi" w:cstheme="majorHAnsi"/>
              </w:rPr>
              <w:t>.</w:t>
            </w:r>
          </w:p>
        </w:tc>
      </w:tr>
    </w:tbl>
    <w:p w14:paraId="43C8628E" w14:textId="7B062B9C" w:rsidR="008625F6" w:rsidRDefault="008625F6" w:rsidP="00844B70">
      <w:pPr>
        <w:rPr>
          <w:rFonts w:asciiTheme="majorHAnsi" w:eastAsia="宋体" w:hAnsiTheme="majorHAnsi" w:cstheme="majorHAnsi"/>
        </w:rPr>
      </w:pPr>
    </w:p>
    <w:p w14:paraId="36C3F0E4" w14:textId="77777777" w:rsidR="008625F6" w:rsidRDefault="008625F6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625F6" w14:paraId="0F801581" w14:textId="77777777" w:rsidTr="008625F6">
        <w:tc>
          <w:tcPr>
            <w:tcW w:w="10446" w:type="dxa"/>
          </w:tcPr>
          <w:p w14:paraId="71CE397B" w14:textId="7A7CFF67" w:rsidR="008625F6" w:rsidRPr="008625F6" w:rsidRDefault="008625F6" w:rsidP="00844B70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 w:rsidRPr="008625F6">
              <w:rPr>
                <w:rFonts w:asciiTheme="majorHAnsi" w:eastAsia="宋体" w:hAnsiTheme="majorHAnsi" w:cstheme="majorHAnsi"/>
                <w:sz w:val="24"/>
                <w:szCs w:val="36"/>
              </w:rPr>
              <w:lastRenderedPageBreak/>
              <w:t>Essential activities of digestive process</w:t>
            </w:r>
          </w:p>
        </w:tc>
      </w:tr>
    </w:tbl>
    <w:p w14:paraId="369FD572" w14:textId="31A1D841" w:rsidR="008625F6" w:rsidRDefault="008625F6" w:rsidP="00844B70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There are </w:t>
      </w:r>
      <w:r>
        <w:rPr>
          <w:rFonts w:asciiTheme="majorHAnsi" w:eastAsia="宋体" w:hAnsiTheme="majorHAnsi" w:cstheme="majorHAnsi"/>
          <w:b/>
          <w:bCs/>
        </w:rPr>
        <w:t>SIX</w:t>
      </w:r>
      <w:r>
        <w:rPr>
          <w:rFonts w:asciiTheme="majorHAnsi" w:eastAsia="宋体" w:hAnsiTheme="majorHAnsi" w:cstheme="majorHAnsi"/>
        </w:rPr>
        <w:t xml:space="preserve"> essential activities in digestive process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8625F6" w14:paraId="395DA6FD" w14:textId="77777777" w:rsidTr="00FF211C">
        <w:tc>
          <w:tcPr>
            <w:tcW w:w="3482" w:type="dxa"/>
            <w:vAlign w:val="center"/>
          </w:tcPr>
          <w:p w14:paraId="04ACC9FD" w14:textId="77777777" w:rsidR="008625F6" w:rsidRDefault="008625F6" w:rsidP="002033AB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Ingestion</w:t>
            </w:r>
          </w:p>
          <w:p w14:paraId="77DACF61" w14:textId="7EFCEE16" w:rsidR="008625F6" w:rsidRPr="008625F6" w:rsidRDefault="008625F6" w:rsidP="002033AB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Taking in food through mouth into GI tract</w:t>
            </w:r>
          </w:p>
        </w:tc>
        <w:tc>
          <w:tcPr>
            <w:tcW w:w="3482" w:type="dxa"/>
            <w:vAlign w:val="center"/>
          </w:tcPr>
          <w:p w14:paraId="334B9C98" w14:textId="77777777" w:rsidR="008625F6" w:rsidRDefault="008625F6" w:rsidP="002033AB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Propulsion</w:t>
            </w:r>
          </w:p>
          <w:p w14:paraId="631348AD" w14:textId="2A4B97E5" w:rsidR="00FF211C" w:rsidRDefault="00FF211C" w:rsidP="00FF211C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>Movement of food along GI tract</w:t>
            </w:r>
          </w:p>
          <w:p w14:paraId="310F007D" w14:textId="77777777" w:rsidR="00FF211C" w:rsidRPr="00FF211C" w:rsidRDefault="00FF211C" w:rsidP="00FF211C">
            <w:pPr>
              <w:rPr>
                <w:rFonts w:asciiTheme="majorHAnsi" w:eastAsia="宋体" w:hAnsiTheme="majorHAnsi" w:cstheme="majorHAnsi"/>
              </w:rPr>
            </w:pPr>
          </w:p>
          <w:p w14:paraId="75D7F068" w14:textId="77777777" w:rsidR="00FF211C" w:rsidRPr="00FF211C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>Including:</w:t>
            </w:r>
          </w:p>
          <w:p w14:paraId="782EC4A2" w14:textId="77777777" w:rsidR="00FF211C" w:rsidRPr="00FF211C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Swallowing @ Oral Pharynx</w:t>
            </w:r>
          </w:p>
          <w:p w14:paraId="353A689F" w14:textId="77777777" w:rsidR="00FF211C" w:rsidRPr="00FF211C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Peristalsis</w:t>
            </w:r>
          </w:p>
          <w:p w14:paraId="1CCC79A6" w14:textId="77777777" w:rsidR="00FF211C" w:rsidRPr="00FF211C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 xml:space="preserve">   </w:t>
            </w:r>
            <w:r w:rsidRPr="00FF211C">
              <w:rPr>
                <w:rFonts w:ascii="MS Gothic" w:eastAsia="MS Gothic" w:hAnsi="MS Gothic" w:cs="MS Gothic" w:hint="eastAsia"/>
              </w:rPr>
              <w:t>▨</w:t>
            </w:r>
            <w:r w:rsidRPr="00FF211C">
              <w:rPr>
                <w:rFonts w:asciiTheme="majorHAnsi" w:eastAsia="宋体" w:hAnsiTheme="majorHAnsi" w:cstheme="majorHAnsi"/>
              </w:rPr>
              <w:t xml:space="preserve">  Stomach</w:t>
            </w:r>
          </w:p>
          <w:p w14:paraId="6B639FA2" w14:textId="77777777" w:rsidR="00FF211C" w:rsidRPr="00FF211C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 xml:space="preserve">   </w:t>
            </w:r>
            <w:r w:rsidRPr="00FF211C">
              <w:rPr>
                <w:rFonts w:ascii="MS Gothic" w:eastAsia="MS Gothic" w:hAnsi="MS Gothic" w:cs="MS Gothic" w:hint="eastAsia"/>
              </w:rPr>
              <w:t>▨</w:t>
            </w:r>
            <w:r w:rsidRPr="00FF211C">
              <w:rPr>
                <w:rFonts w:asciiTheme="majorHAnsi" w:eastAsia="宋体" w:hAnsiTheme="majorHAnsi" w:cstheme="majorHAnsi"/>
              </w:rPr>
              <w:t xml:space="preserve">  Esophagus</w:t>
            </w:r>
          </w:p>
          <w:p w14:paraId="2052A36B" w14:textId="67EFEAE2" w:rsidR="002033AB" w:rsidRPr="002033AB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 xml:space="preserve">   </w:t>
            </w:r>
            <w:r w:rsidRPr="00FF211C">
              <w:rPr>
                <w:rFonts w:ascii="MS Gothic" w:eastAsia="MS Gothic" w:hAnsi="MS Gothic" w:cs="MS Gothic" w:hint="eastAsia"/>
              </w:rPr>
              <w:t>▨</w:t>
            </w:r>
            <w:r w:rsidRPr="00FF211C">
              <w:rPr>
                <w:rFonts w:asciiTheme="majorHAnsi" w:eastAsia="宋体" w:hAnsiTheme="majorHAnsi" w:cstheme="majorHAnsi"/>
              </w:rPr>
              <w:t xml:space="preserve">  Small &amp; Large Intestines</w:t>
            </w:r>
          </w:p>
        </w:tc>
        <w:tc>
          <w:tcPr>
            <w:tcW w:w="3482" w:type="dxa"/>
          </w:tcPr>
          <w:p w14:paraId="3C4AD750" w14:textId="77777777" w:rsidR="008625F6" w:rsidRDefault="008625F6" w:rsidP="00FF211C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Mechanical digestion</w:t>
            </w:r>
          </w:p>
          <w:p w14:paraId="58FF72D1" w14:textId="1FA9199D" w:rsidR="00FF211C" w:rsidRDefault="00FF211C" w:rsidP="00FF211C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>Physical breakdown of food by force</w:t>
            </w:r>
          </w:p>
          <w:p w14:paraId="5AE49D55" w14:textId="77777777" w:rsidR="00FF211C" w:rsidRPr="00FF211C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Theme="majorHAnsi" w:eastAsia="宋体" w:hAnsiTheme="majorHAnsi" w:cstheme="majorHAnsi"/>
              </w:rPr>
              <w:t>Including:</w:t>
            </w:r>
          </w:p>
          <w:p w14:paraId="0F74A4D1" w14:textId="77777777" w:rsidR="00FF211C" w:rsidRPr="00FF211C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Chewing</w:t>
            </w:r>
          </w:p>
          <w:p w14:paraId="08E39EBA" w14:textId="77777777" w:rsidR="00FF211C" w:rsidRPr="00FF211C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Churning @ stomach</w:t>
            </w:r>
          </w:p>
          <w:p w14:paraId="1D53F7FF" w14:textId="1F4CECE9" w:rsidR="008C4699" w:rsidRPr="008C4699" w:rsidRDefault="00FF211C" w:rsidP="00FF211C">
            <w:pPr>
              <w:rPr>
                <w:rFonts w:asciiTheme="majorHAnsi" w:eastAsia="宋体" w:hAnsiTheme="majorHAnsi" w:cstheme="majorHAnsi"/>
              </w:rPr>
            </w:pPr>
            <w:r w:rsidRPr="00FF211C">
              <w:rPr>
                <w:rFonts w:ascii="MS Gothic" w:eastAsia="MS Gothic" w:hAnsi="MS Gothic" w:cs="MS Gothic" w:hint="eastAsia"/>
              </w:rPr>
              <w:t>◉</w:t>
            </w:r>
            <w:r w:rsidRPr="00FF211C">
              <w:rPr>
                <w:rFonts w:asciiTheme="majorHAnsi" w:eastAsia="宋体" w:hAnsiTheme="majorHAnsi" w:cstheme="majorHAnsi"/>
              </w:rPr>
              <w:t xml:space="preserve">  Segmentation @ small intestine</w:t>
            </w:r>
          </w:p>
        </w:tc>
      </w:tr>
      <w:tr w:rsidR="008625F6" w14:paraId="330BCE99" w14:textId="77777777" w:rsidTr="000D4A39">
        <w:tc>
          <w:tcPr>
            <w:tcW w:w="3482" w:type="dxa"/>
          </w:tcPr>
          <w:p w14:paraId="62FE3A7A" w14:textId="77777777" w:rsidR="008625F6" w:rsidRDefault="008625F6" w:rsidP="000D4A39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Chemical digestion</w:t>
            </w:r>
          </w:p>
          <w:p w14:paraId="79186DB8" w14:textId="77777777" w:rsidR="003077FC" w:rsidRDefault="008625F6" w:rsidP="000D4A39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  <w:b/>
                <w:bCs/>
                <w:u w:val="single"/>
              </w:rPr>
              <w:t>Catabolic breakdown</w:t>
            </w:r>
            <w:r w:rsidRPr="008625F6">
              <w:rPr>
                <w:rFonts w:asciiTheme="majorHAnsi" w:eastAsia="宋体" w:hAnsiTheme="majorHAnsi" w:cstheme="majorHAnsi"/>
              </w:rPr>
              <w:t xml:space="preserve"> of food molecules by digestive enzymes</w:t>
            </w:r>
          </w:p>
          <w:p w14:paraId="4793291F" w14:textId="77777777" w:rsidR="003077FC" w:rsidRDefault="003077FC" w:rsidP="000D4A39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I</w:t>
            </w:r>
            <w:r>
              <w:rPr>
                <w:rFonts w:asciiTheme="majorHAnsi" w:eastAsia="宋体" w:hAnsiTheme="majorHAnsi" w:cstheme="majorHAnsi"/>
              </w:rPr>
              <w:t>ncluding:</w:t>
            </w:r>
          </w:p>
          <w:p w14:paraId="1C84129A" w14:textId="77777777" w:rsidR="003077FC" w:rsidRDefault="003077FC" w:rsidP="000D4A39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Breakdown by Bile Juice</w:t>
            </w:r>
          </w:p>
          <w:p w14:paraId="58DBF7F9" w14:textId="497681C0" w:rsidR="003077FC" w:rsidRPr="003077FC" w:rsidRDefault="003077FC" w:rsidP="000D4A39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Breakdown by saliva</w:t>
            </w:r>
          </w:p>
        </w:tc>
        <w:tc>
          <w:tcPr>
            <w:tcW w:w="3482" w:type="dxa"/>
            <w:vAlign w:val="center"/>
          </w:tcPr>
          <w:p w14:paraId="1334A770" w14:textId="77777777" w:rsidR="008625F6" w:rsidRDefault="008625F6" w:rsidP="002033AB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Absorption</w:t>
            </w:r>
          </w:p>
          <w:p w14:paraId="64D53C77" w14:textId="77777777" w:rsidR="008625F6" w:rsidRPr="003077FC" w:rsidRDefault="008625F6" w:rsidP="002033AB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 xml:space="preserve">Movement of nutrients from GI tract to </w:t>
            </w:r>
            <w:r w:rsidRPr="008625F6">
              <w:rPr>
                <w:rFonts w:asciiTheme="majorHAnsi" w:eastAsia="宋体" w:hAnsiTheme="majorHAnsi" w:cstheme="majorHAnsi"/>
                <w:b/>
                <w:bCs/>
                <w:u w:val="single"/>
              </w:rPr>
              <w:t>blood or lymph</w:t>
            </w:r>
          </w:p>
          <w:p w14:paraId="0A5ADD1B" w14:textId="77777777" w:rsidR="003077FC" w:rsidRDefault="003077FC" w:rsidP="003077FC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I</w:t>
            </w:r>
            <w:r>
              <w:rPr>
                <w:rFonts w:asciiTheme="majorHAnsi" w:eastAsia="宋体" w:hAnsiTheme="majorHAnsi" w:cstheme="majorHAnsi"/>
              </w:rPr>
              <w:t>ncluding:</w:t>
            </w:r>
          </w:p>
          <w:p w14:paraId="7CBF3DE8" w14:textId="345E5F7F" w:rsidR="003077FC" w:rsidRDefault="003077FC" w:rsidP="003077FC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>
              <w:rPr>
                <w:rFonts w:asciiTheme="majorHAnsi" w:eastAsia="宋体" w:hAnsiTheme="majorHAnsi" w:cstheme="majorHAnsi" w:hint="eastAsia"/>
              </w:rPr>
              <w:t>Nu</w:t>
            </w:r>
            <w:r>
              <w:rPr>
                <w:rFonts w:asciiTheme="majorHAnsi" w:eastAsia="宋体" w:hAnsiTheme="majorHAnsi" w:cstheme="majorHAnsi"/>
              </w:rPr>
              <w:t xml:space="preserve">trients absorption @ Small </w:t>
            </w:r>
            <w:r w:rsidR="000D4A39">
              <w:rPr>
                <w:rFonts w:asciiTheme="majorHAnsi" w:eastAsia="宋体" w:hAnsiTheme="majorHAnsi" w:cstheme="majorHAnsi"/>
              </w:rPr>
              <w:t>I.</w:t>
            </w:r>
          </w:p>
          <w:p w14:paraId="09C4F0EA" w14:textId="52341D8C" w:rsidR="003077FC" w:rsidRPr="003077FC" w:rsidRDefault="003077FC" w:rsidP="003077FC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Water absorption @ Large I</w:t>
            </w:r>
            <w:r w:rsidR="000D4A39">
              <w:rPr>
                <w:rFonts w:asciiTheme="majorHAnsi" w:eastAsia="宋体" w:hAnsiTheme="majorHAnsi" w:cstheme="majorHAnsi"/>
              </w:rPr>
              <w:t>.</w:t>
            </w:r>
          </w:p>
        </w:tc>
        <w:tc>
          <w:tcPr>
            <w:tcW w:w="3482" w:type="dxa"/>
            <w:vAlign w:val="center"/>
          </w:tcPr>
          <w:p w14:paraId="23268037" w14:textId="77777777" w:rsidR="008625F6" w:rsidRDefault="008625F6" w:rsidP="002033AB">
            <w:pPr>
              <w:jc w:val="center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Defecation</w:t>
            </w:r>
          </w:p>
          <w:p w14:paraId="635AF23C" w14:textId="6E6E8A37" w:rsidR="008625F6" w:rsidRPr="008625F6" w:rsidRDefault="008625F6" w:rsidP="002033AB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8625F6">
              <w:rPr>
                <w:rFonts w:asciiTheme="majorHAnsi" w:eastAsia="宋体" w:hAnsiTheme="majorHAnsi" w:cstheme="majorHAnsi"/>
              </w:rPr>
              <w:t>Elimination of indigestible wastes from GI tract</w:t>
            </w:r>
          </w:p>
        </w:tc>
      </w:tr>
    </w:tbl>
    <w:p w14:paraId="28F21273" w14:textId="0ED44207" w:rsidR="008625F6" w:rsidRDefault="008625F6" w:rsidP="00844B70">
      <w:pPr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157CE7" w14:paraId="1F49A12B" w14:textId="77777777" w:rsidTr="00157CE7">
        <w:tc>
          <w:tcPr>
            <w:tcW w:w="10446" w:type="dxa"/>
          </w:tcPr>
          <w:p w14:paraId="21CF0D9A" w14:textId="262A1D56" w:rsidR="00157CE7" w:rsidRPr="00157CE7" w:rsidRDefault="003217BC" w:rsidP="00844B70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Introduction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to the </w:t>
            </w:r>
            <w:r w:rsidRPr="003217BC">
              <w:rPr>
                <w:rFonts w:asciiTheme="majorHAnsi" w:eastAsia="宋体" w:hAnsiTheme="majorHAnsi" w:cstheme="majorHAnsi"/>
                <w:sz w:val="24"/>
                <w:szCs w:val="36"/>
              </w:rPr>
              <w:t>Neural Control of GI Tract</w:t>
            </w:r>
          </w:p>
        </w:tc>
      </w:tr>
    </w:tbl>
    <w:p w14:paraId="7FF5BA51" w14:textId="79B26C13" w:rsidR="008C4699" w:rsidRDefault="005A3497" w:rsidP="00844B70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There are </w:t>
      </w:r>
      <w:r w:rsidRPr="00F0020A">
        <w:rPr>
          <w:rFonts w:asciiTheme="majorHAnsi" w:eastAsia="宋体" w:hAnsiTheme="majorHAnsi" w:cstheme="majorHAnsi"/>
          <w:b/>
          <w:bCs/>
        </w:rPr>
        <w:t>3 receptors</w:t>
      </w:r>
      <w:r>
        <w:rPr>
          <w:rFonts w:asciiTheme="majorHAnsi" w:eastAsia="宋体" w:hAnsiTheme="majorHAnsi" w:cstheme="majorHAnsi"/>
        </w:rPr>
        <w:t xml:space="preserve"> in </w:t>
      </w:r>
      <w:r w:rsidRPr="005A3497">
        <w:rPr>
          <w:rFonts w:asciiTheme="majorHAnsi" w:eastAsia="宋体" w:hAnsiTheme="majorHAnsi" w:cstheme="majorHAnsi"/>
        </w:rPr>
        <w:t>Enteric Nervous System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5A3497" w14:paraId="06EA5FAF" w14:textId="3E3287E6" w:rsidTr="005A3497">
        <w:tc>
          <w:tcPr>
            <w:tcW w:w="3482" w:type="dxa"/>
          </w:tcPr>
          <w:p w14:paraId="0236AF29" w14:textId="717FB508" w:rsidR="005A3497" w:rsidRDefault="005A3497" w:rsidP="005A3497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C</w:t>
            </w:r>
            <w:r>
              <w:rPr>
                <w:rFonts w:asciiTheme="majorHAnsi" w:eastAsia="宋体" w:hAnsiTheme="majorHAnsi" w:cstheme="majorHAnsi"/>
              </w:rPr>
              <w:t>hemoreceptors</w:t>
            </w:r>
          </w:p>
        </w:tc>
        <w:tc>
          <w:tcPr>
            <w:tcW w:w="3482" w:type="dxa"/>
          </w:tcPr>
          <w:p w14:paraId="6C7C29B6" w14:textId="61E17E80" w:rsidR="005A3497" w:rsidRDefault="005A3497" w:rsidP="005A3497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O</w:t>
            </w:r>
            <w:r>
              <w:rPr>
                <w:rFonts w:asciiTheme="majorHAnsi" w:eastAsia="宋体" w:hAnsiTheme="majorHAnsi" w:cstheme="majorHAnsi"/>
              </w:rPr>
              <w:t>smoreceptors</w:t>
            </w:r>
          </w:p>
        </w:tc>
        <w:tc>
          <w:tcPr>
            <w:tcW w:w="3482" w:type="dxa"/>
          </w:tcPr>
          <w:p w14:paraId="3394592C" w14:textId="507C2C9F" w:rsidR="005A3497" w:rsidRDefault="005A3497" w:rsidP="005A3497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M</w:t>
            </w:r>
            <w:r>
              <w:rPr>
                <w:rFonts w:asciiTheme="majorHAnsi" w:eastAsia="宋体" w:hAnsiTheme="majorHAnsi" w:cstheme="majorHAnsi"/>
              </w:rPr>
              <w:t>echanoreceptors</w:t>
            </w:r>
          </w:p>
        </w:tc>
      </w:tr>
      <w:tr w:rsidR="005A3497" w14:paraId="555497C0" w14:textId="77777777" w:rsidTr="00700FF6">
        <w:tc>
          <w:tcPr>
            <w:tcW w:w="3482" w:type="dxa"/>
            <w:vAlign w:val="center"/>
          </w:tcPr>
          <w:p w14:paraId="04C18BB0" w14:textId="77777777" w:rsidR="005A3497" w:rsidRPr="00700FF6" w:rsidRDefault="005A3497" w:rsidP="00700FF6">
            <w:pPr>
              <w:rPr>
                <w:rFonts w:asciiTheme="majorHAnsi" w:eastAsia="宋体" w:hAnsiTheme="majorHAnsi" w:cstheme="majorHAnsi"/>
                <w:sz w:val="20"/>
                <w:szCs w:val="21"/>
              </w:rPr>
            </w:pPr>
            <w:r w:rsidRPr="00700FF6"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Food substrates</w:t>
            </w:r>
          </w:p>
          <w:p w14:paraId="7CDE9C3F" w14:textId="4BD33378" w:rsidR="005A3497" w:rsidRPr="00700FF6" w:rsidRDefault="005A3497" w:rsidP="00700FF6">
            <w:pPr>
              <w:rPr>
                <w:rFonts w:asciiTheme="majorHAnsi" w:eastAsia="宋体" w:hAnsiTheme="majorHAnsi" w:cstheme="majorHAnsi"/>
                <w:sz w:val="20"/>
                <w:szCs w:val="21"/>
              </w:rPr>
            </w:pPr>
            <w:r w:rsidRPr="00700FF6"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Digestion products</w:t>
            </w:r>
          </w:p>
          <w:p w14:paraId="76C03909" w14:textId="51EA3114" w:rsidR="005A3497" w:rsidRPr="00700FF6" w:rsidRDefault="005A3497" w:rsidP="00700FF6">
            <w:pPr>
              <w:rPr>
                <w:rFonts w:asciiTheme="majorHAnsi" w:eastAsia="宋体" w:hAnsiTheme="majorHAnsi" w:cstheme="majorHAnsi"/>
                <w:sz w:val="20"/>
                <w:szCs w:val="21"/>
              </w:rPr>
            </w:pPr>
            <w:r w:rsidRPr="00700FF6"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pH</w:t>
            </w:r>
          </w:p>
        </w:tc>
        <w:tc>
          <w:tcPr>
            <w:tcW w:w="3482" w:type="dxa"/>
            <w:vAlign w:val="center"/>
          </w:tcPr>
          <w:p w14:paraId="47591344" w14:textId="6DD82DAC" w:rsidR="005A3497" w:rsidRPr="00700FF6" w:rsidRDefault="00700FF6" w:rsidP="00700FF6">
            <w:pPr>
              <w:rPr>
                <w:rFonts w:asciiTheme="majorHAnsi" w:eastAsia="宋体" w:hAnsiTheme="majorHAnsi" w:cstheme="majorHAnsi"/>
                <w:sz w:val="20"/>
                <w:szCs w:val="21"/>
              </w:rPr>
            </w:pPr>
            <w:r w:rsidRPr="00700FF6"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Osmolality</w:t>
            </w:r>
          </w:p>
        </w:tc>
        <w:tc>
          <w:tcPr>
            <w:tcW w:w="3482" w:type="dxa"/>
            <w:vAlign w:val="center"/>
          </w:tcPr>
          <w:p w14:paraId="3F45016D" w14:textId="406E97DB" w:rsidR="005A3497" w:rsidRPr="00700FF6" w:rsidRDefault="00700FF6" w:rsidP="00700FF6">
            <w:pPr>
              <w:rPr>
                <w:rFonts w:asciiTheme="majorHAnsi" w:eastAsia="宋体" w:hAnsiTheme="majorHAnsi" w:cstheme="majorHAnsi"/>
                <w:sz w:val="20"/>
                <w:szCs w:val="21"/>
              </w:rPr>
            </w:pPr>
            <w:r>
              <w:rPr>
                <w:rFonts w:ascii="MS Gothic" w:eastAsia="MS Gothic" w:hAnsi="MS Gothic" w:cs="MS Gothic" w:hint="eastAsia"/>
                <w:sz w:val="20"/>
                <w:szCs w:val="21"/>
              </w:rPr>
              <w:t>◉</w:t>
            </w:r>
            <w:r>
              <w:rPr>
                <w:rFonts w:asciiTheme="majorHAnsi" w:eastAsia="宋体" w:hAnsiTheme="majorHAnsi" w:cstheme="majorHAnsi"/>
                <w:sz w:val="20"/>
                <w:szCs w:val="21"/>
              </w:rPr>
              <w:t xml:space="preserve">  Detecting </w:t>
            </w:r>
            <w:r w:rsidRPr="00700FF6">
              <w:rPr>
                <w:rFonts w:asciiTheme="majorHAnsi" w:eastAsia="宋体" w:hAnsiTheme="majorHAnsi" w:cstheme="majorHAnsi"/>
                <w:sz w:val="20"/>
                <w:szCs w:val="21"/>
              </w:rPr>
              <w:t>Stretch</w:t>
            </w:r>
          </w:p>
        </w:tc>
      </w:tr>
    </w:tbl>
    <w:p w14:paraId="4CE90691" w14:textId="02331ADF" w:rsidR="005A3497" w:rsidRDefault="00700FF6" w:rsidP="00844B70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There are </w:t>
      </w:r>
      <w:r w:rsidRPr="00F0020A">
        <w:rPr>
          <w:rFonts w:asciiTheme="majorHAnsi" w:eastAsia="宋体" w:hAnsiTheme="majorHAnsi" w:cstheme="majorHAnsi"/>
          <w:b/>
          <w:bCs/>
        </w:rPr>
        <w:t>2 Reflex</w:t>
      </w:r>
      <w:r w:rsidR="00FD1537">
        <w:rPr>
          <w:rFonts w:asciiTheme="majorHAnsi" w:eastAsia="宋体" w:hAnsiTheme="majorHAnsi" w:cstheme="majorHAnsi"/>
          <w:b/>
          <w:bCs/>
        </w:rPr>
        <w:t>es</w:t>
      </w:r>
      <w:r>
        <w:rPr>
          <w:rFonts w:asciiTheme="majorHAnsi" w:eastAsia="宋体" w:hAnsiTheme="majorHAnsi" w:cstheme="majorHAnsi"/>
        </w:rPr>
        <w:t xml:space="preserve"> in Neural Control of GI Tract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F95AFB" w14:paraId="2DBB7CAE" w14:textId="77777777" w:rsidTr="00F95AFB">
        <w:tc>
          <w:tcPr>
            <w:tcW w:w="5223" w:type="dxa"/>
          </w:tcPr>
          <w:p w14:paraId="5132E681" w14:textId="1C378671" w:rsidR="00F95AFB" w:rsidRDefault="00F95AFB" w:rsidP="00F95AFB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L</w:t>
            </w:r>
            <w:r>
              <w:rPr>
                <w:rFonts w:asciiTheme="majorHAnsi" w:eastAsia="宋体" w:hAnsiTheme="majorHAnsi" w:cstheme="majorHAnsi"/>
              </w:rPr>
              <w:t>ong Reflex</w:t>
            </w:r>
          </w:p>
        </w:tc>
        <w:tc>
          <w:tcPr>
            <w:tcW w:w="5223" w:type="dxa"/>
          </w:tcPr>
          <w:p w14:paraId="28C1CBFD" w14:textId="73CEC2A5" w:rsidR="00F95AFB" w:rsidRDefault="00F95AFB" w:rsidP="00F95AFB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hort Reflex</w:t>
            </w:r>
          </w:p>
        </w:tc>
      </w:tr>
      <w:tr w:rsidR="00F95AFB" w14:paraId="721768EC" w14:textId="77777777" w:rsidTr="00B35488">
        <w:tc>
          <w:tcPr>
            <w:tcW w:w="5223" w:type="dxa"/>
            <w:vAlign w:val="center"/>
          </w:tcPr>
          <w:p w14:paraId="3873E0A5" w14:textId="507DDA4E" w:rsidR="00F95AFB" w:rsidRDefault="00F95AFB" w:rsidP="00B35488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I</w:t>
            </w:r>
            <w:r w:rsidRPr="00F95AFB">
              <w:rPr>
                <w:rFonts w:asciiTheme="majorHAnsi" w:eastAsia="宋体" w:hAnsiTheme="majorHAnsi" w:cstheme="majorHAnsi"/>
              </w:rPr>
              <w:t>nvolves integration in the spinal cord or brain</w:t>
            </w:r>
          </w:p>
          <w:p w14:paraId="16B8FEDF" w14:textId="77777777" w:rsidR="00F95AFB" w:rsidRDefault="00F95AFB" w:rsidP="00B35488">
            <w:pPr>
              <w:jc w:val="righ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DC01B2">
              <w:rPr>
                <w:rFonts w:asciiTheme="majorHAnsi" w:eastAsia="宋体" w:hAnsiTheme="majorHAnsi" w:cstheme="majorHAnsi" w:hint="eastAsia"/>
                <w:b/>
                <w:bCs/>
                <w:u w:val="single"/>
              </w:rPr>
              <w:t>(</w:t>
            </w:r>
            <w:r w:rsidRPr="00DC01B2">
              <w:rPr>
                <w:rFonts w:asciiTheme="majorHAnsi" w:eastAsia="宋体" w:hAnsiTheme="majorHAnsi" w:cstheme="majorHAnsi"/>
                <w:b/>
                <w:bCs/>
                <w:u w:val="single"/>
              </w:rPr>
              <w:t>CNS and Receptors outside GI trac</w:t>
            </w:r>
            <w:r w:rsidR="00144432" w:rsidRPr="00DC01B2">
              <w:rPr>
                <w:rFonts w:asciiTheme="majorHAnsi" w:eastAsia="宋体" w:hAnsiTheme="majorHAnsi" w:cstheme="majorHAnsi"/>
                <w:b/>
                <w:bCs/>
                <w:u w:val="single"/>
              </w:rPr>
              <w:t>t</w:t>
            </w:r>
            <w:r w:rsidRPr="00DC01B2">
              <w:rPr>
                <w:rFonts w:asciiTheme="majorHAnsi" w:eastAsia="宋体" w:hAnsiTheme="majorHAnsi" w:cstheme="majorHAnsi"/>
                <w:b/>
                <w:bCs/>
                <w:u w:val="single"/>
              </w:rPr>
              <w:t>)</w:t>
            </w:r>
          </w:p>
          <w:p w14:paraId="1E7528FD" w14:textId="77777777" w:rsidR="002759CC" w:rsidRDefault="002759CC" w:rsidP="002759CC">
            <w:pPr>
              <w:ind w:right="844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 w:hint="eastAsia"/>
                <w:i/>
                <w:iCs/>
              </w:rPr>
              <w:t>R</w:t>
            </w:r>
            <w:r>
              <w:rPr>
                <w:rFonts w:asciiTheme="majorHAnsi" w:eastAsia="宋体" w:hAnsiTheme="majorHAnsi" w:cstheme="majorHAnsi"/>
                <w:i/>
                <w:iCs/>
              </w:rPr>
              <w:t>emark:</w:t>
            </w:r>
          </w:p>
          <w:p w14:paraId="367623E5" w14:textId="77777777" w:rsidR="002759CC" w:rsidRDefault="002759CC" w:rsidP="002759CC">
            <w:pPr>
              <w:ind w:right="844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="MS Gothic" w:eastAsia="MS Gothic" w:hAnsi="MS Gothic" w:cs="MS Gothic" w:hint="eastAsia"/>
                <w:i/>
                <w:iCs/>
              </w:rPr>
              <w:t>◉</w:t>
            </w:r>
            <w:r>
              <w:rPr>
                <w:rFonts w:asciiTheme="majorHAnsi" w:eastAsia="宋体" w:hAnsiTheme="majorHAnsi" w:cstheme="majorHAnsi"/>
                <w:i/>
                <w:iCs/>
              </w:rPr>
              <w:t xml:space="preserve">  </w:t>
            </w:r>
            <w:r w:rsidRPr="002759CC">
              <w:rPr>
                <w:rFonts w:asciiTheme="majorHAnsi" w:eastAsia="宋体" w:hAnsiTheme="majorHAnsi" w:cstheme="majorHAnsi"/>
                <w:i/>
                <w:iCs/>
              </w:rPr>
              <w:t xml:space="preserve">Parasympathetic nervous system stimulates </w:t>
            </w:r>
          </w:p>
          <w:p w14:paraId="6A56F637" w14:textId="43A58651" w:rsidR="002759CC" w:rsidRDefault="002759CC" w:rsidP="002759CC">
            <w:pPr>
              <w:ind w:leftChars="100" w:left="210" w:rightChars="402" w:right="844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Theme="majorHAnsi" w:eastAsia="宋体" w:hAnsiTheme="majorHAnsi" w:cstheme="majorHAnsi"/>
                <w:i/>
                <w:iCs/>
              </w:rPr>
              <w:t>d</w:t>
            </w:r>
            <w:r w:rsidRPr="002759CC">
              <w:rPr>
                <w:rFonts w:asciiTheme="majorHAnsi" w:eastAsia="宋体" w:hAnsiTheme="majorHAnsi" w:cstheme="majorHAnsi"/>
                <w:i/>
                <w:iCs/>
              </w:rPr>
              <w:t>igestion</w:t>
            </w:r>
            <w:r>
              <w:rPr>
                <w:rFonts w:asciiTheme="majorHAnsi" w:eastAsia="宋体" w:hAnsiTheme="majorHAnsi" w:cstheme="majorHAnsi"/>
                <w:i/>
                <w:iCs/>
              </w:rPr>
              <w:t>.</w:t>
            </w:r>
          </w:p>
          <w:p w14:paraId="0CAAFBE7" w14:textId="3B62EDE1" w:rsidR="002759CC" w:rsidRPr="002759CC" w:rsidRDefault="002759CC" w:rsidP="002759CC">
            <w:pPr>
              <w:ind w:rightChars="402" w:right="844"/>
              <w:rPr>
                <w:rFonts w:asciiTheme="majorHAnsi" w:eastAsia="宋体" w:hAnsiTheme="majorHAnsi" w:cstheme="majorHAnsi"/>
                <w:i/>
                <w:iCs/>
              </w:rPr>
            </w:pPr>
            <w:r>
              <w:rPr>
                <w:rFonts w:ascii="MS Gothic" w:eastAsia="MS Gothic" w:hAnsi="MS Gothic" w:cs="MS Gothic" w:hint="eastAsia"/>
                <w:i/>
                <w:iCs/>
              </w:rPr>
              <w:t>◉</w:t>
            </w:r>
            <w:r>
              <w:rPr>
                <w:rFonts w:asciiTheme="majorHAnsi" w:eastAsia="宋体" w:hAnsiTheme="majorHAnsi" w:cstheme="majorHAnsi"/>
                <w:i/>
                <w:iCs/>
              </w:rPr>
              <w:t xml:space="preserve">  </w:t>
            </w:r>
            <w:r w:rsidR="005869CD" w:rsidRPr="005869CD">
              <w:rPr>
                <w:rFonts w:asciiTheme="majorHAnsi" w:eastAsia="宋体" w:hAnsiTheme="majorHAnsi" w:cstheme="majorHAnsi"/>
                <w:i/>
                <w:iCs/>
              </w:rPr>
              <w:t>Sympathetic nervous system inhibits digestion</w:t>
            </w:r>
          </w:p>
        </w:tc>
        <w:tc>
          <w:tcPr>
            <w:tcW w:w="5223" w:type="dxa"/>
            <w:vAlign w:val="center"/>
          </w:tcPr>
          <w:p w14:paraId="7A5BF338" w14:textId="77777777" w:rsidR="00656DB1" w:rsidRDefault="00F95AFB" w:rsidP="00B35488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I</w:t>
            </w:r>
            <w:r w:rsidRPr="00F95AFB">
              <w:rPr>
                <w:rFonts w:asciiTheme="majorHAnsi" w:eastAsia="宋体" w:hAnsiTheme="majorHAnsi" w:cstheme="majorHAnsi"/>
              </w:rPr>
              <w:t>nvolves the direct stimulation of a postganglionic fiber</w:t>
            </w:r>
          </w:p>
          <w:p w14:paraId="599FEEFA" w14:textId="348EA88D" w:rsidR="00F95AFB" w:rsidRDefault="00F95AFB" w:rsidP="00656DB1">
            <w:pPr>
              <w:ind w:leftChars="154" w:left="323" w:firstLine="1"/>
              <w:rPr>
                <w:rFonts w:asciiTheme="majorHAnsi" w:eastAsia="宋体" w:hAnsiTheme="majorHAnsi" w:cstheme="majorHAnsi"/>
              </w:rPr>
            </w:pPr>
            <w:r w:rsidRPr="00F95AFB">
              <w:rPr>
                <w:rFonts w:asciiTheme="majorHAnsi" w:eastAsia="宋体" w:hAnsiTheme="majorHAnsi" w:cstheme="majorHAnsi"/>
              </w:rPr>
              <w:t>by the sensory neuron</w:t>
            </w:r>
          </w:p>
          <w:p w14:paraId="168E747C" w14:textId="45834845" w:rsidR="00B35488" w:rsidRPr="00DC01B2" w:rsidRDefault="00B35488" w:rsidP="00B35488">
            <w:pPr>
              <w:jc w:val="right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DC01B2">
              <w:rPr>
                <w:rFonts w:asciiTheme="majorHAnsi" w:eastAsia="宋体" w:hAnsiTheme="majorHAnsi" w:cstheme="majorHAnsi" w:hint="eastAsia"/>
                <w:b/>
                <w:bCs/>
                <w:u w:val="single"/>
              </w:rPr>
              <w:t>(</w:t>
            </w:r>
            <w:r w:rsidRPr="00DC01B2">
              <w:rPr>
                <w:rFonts w:asciiTheme="majorHAnsi" w:eastAsia="宋体" w:hAnsiTheme="majorHAnsi" w:cstheme="majorHAnsi"/>
                <w:b/>
                <w:bCs/>
                <w:u w:val="single"/>
              </w:rPr>
              <w:t>Enteric Nervous System and Receptors inside GI tract)</w:t>
            </w:r>
          </w:p>
        </w:tc>
      </w:tr>
      <w:tr w:rsidR="000C5644" w14:paraId="788FCA81" w14:textId="77777777" w:rsidTr="00BB45A8">
        <w:tc>
          <w:tcPr>
            <w:tcW w:w="10446" w:type="dxa"/>
            <w:gridSpan w:val="2"/>
            <w:vAlign w:val="center"/>
          </w:tcPr>
          <w:p w14:paraId="0AABB6C8" w14:textId="7B091B9B" w:rsidR="000C5644" w:rsidRDefault="000C5644" w:rsidP="000C5644">
            <w:pPr>
              <w:jc w:val="center"/>
              <w:rPr>
                <w:rFonts w:ascii="MS Gothic" w:eastAsia="MS Gothic" w:hAnsi="MS Gothic" w:cs="MS Gothic"/>
              </w:rPr>
            </w:pPr>
            <w:r>
              <w:rPr>
                <w:rFonts w:ascii="Segoe UI Emoji" w:eastAsia="宋体" w:hAnsi="Segoe UI Emoji" w:cs="Segoe UI Emoji"/>
              </w:rPr>
              <w:t>⏬</w:t>
            </w:r>
          </w:p>
        </w:tc>
      </w:tr>
      <w:tr w:rsidR="000C5644" w14:paraId="0552AD38" w14:textId="77777777" w:rsidTr="00AB3D96">
        <w:tc>
          <w:tcPr>
            <w:tcW w:w="10446" w:type="dxa"/>
            <w:gridSpan w:val="2"/>
            <w:vAlign w:val="center"/>
          </w:tcPr>
          <w:p w14:paraId="7CB6A130" w14:textId="210A39AF" w:rsidR="000C5644" w:rsidRPr="000C5644" w:rsidRDefault="000C5644" w:rsidP="000C5644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cs"/>
              </w:rPr>
              <w:t>L</w:t>
            </w:r>
            <w:r>
              <w:rPr>
                <w:rFonts w:asciiTheme="majorHAnsi" w:eastAsia="宋体" w:hAnsiTheme="majorHAnsi" w:cstheme="majorHAnsi"/>
              </w:rPr>
              <w:t xml:space="preserve">ocal (Intrinsic) Nerve Plexus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Effectors (Smooth Muscle / Glands)</w:t>
            </w:r>
          </w:p>
        </w:tc>
      </w:tr>
      <w:tr w:rsidR="00C12005" w14:paraId="37E03940" w14:textId="77777777" w:rsidTr="008E4931">
        <w:tc>
          <w:tcPr>
            <w:tcW w:w="10446" w:type="dxa"/>
            <w:gridSpan w:val="2"/>
            <w:vAlign w:val="center"/>
          </w:tcPr>
          <w:p w14:paraId="3A03F210" w14:textId="77777777" w:rsidR="00C12005" w:rsidRDefault="00C12005" w:rsidP="00C12005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cs"/>
              </w:rPr>
              <w:t>R</w:t>
            </w:r>
            <w:r>
              <w:rPr>
                <w:rFonts w:asciiTheme="majorHAnsi" w:eastAsia="宋体" w:hAnsiTheme="majorHAnsi" w:cstheme="majorHAnsi"/>
              </w:rPr>
              <w:t>esponses:</w:t>
            </w:r>
          </w:p>
          <w:p w14:paraId="2C3BE607" w14:textId="4352B2D5" w:rsidR="00C12005" w:rsidRDefault="00C12005" w:rsidP="00C12005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12005">
              <w:rPr>
                <w:rFonts w:asciiTheme="majorHAnsi" w:eastAsia="宋体" w:hAnsiTheme="majorHAnsi" w:cstheme="majorHAnsi"/>
              </w:rPr>
              <w:t>Change in contractile</w:t>
            </w:r>
            <w:r w:rsidR="00EF5960">
              <w:rPr>
                <w:rFonts w:asciiTheme="majorHAnsi" w:eastAsia="宋体" w:hAnsiTheme="majorHAnsi" w:cstheme="majorHAnsi"/>
              </w:rPr>
              <w:t xml:space="preserve"> (</w:t>
            </w:r>
            <w:r w:rsidR="00EF5960" w:rsidRPr="00EF5960">
              <w:rPr>
                <w:rFonts w:asciiTheme="majorHAnsi" w:eastAsia="宋体" w:hAnsiTheme="majorHAnsi" w:cstheme="majorHAnsi" w:hint="eastAsia"/>
              </w:rPr>
              <w:t>收缩变化</w:t>
            </w:r>
            <w:r w:rsidR="00EF5960">
              <w:rPr>
                <w:rFonts w:asciiTheme="majorHAnsi" w:eastAsia="宋体" w:hAnsiTheme="majorHAnsi" w:cstheme="majorHAnsi"/>
              </w:rPr>
              <w:t>)</w:t>
            </w:r>
          </w:p>
          <w:p w14:paraId="50285F63" w14:textId="21FC402D" w:rsidR="00C12005" w:rsidRPr="00C12005" w:rsidRDefault="00C12005" w:rsidP="00C12005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Change in </w:t>
            </w:r>
            <w:r w:rsidRPr="00C12005">
              <w:rPr>
                <w:rFonts w:asciiTheme="majorHAnsi" w:eastAsia="宋体" w:hAnsiTheme="majorHAnsi" w:cstheme="majorHAnsi"/>
              </w:rPr>
              <w:t>secretory activity</w:t>
            </w:r>
            <w:r w:rsidR="00EF5960">
              <w:rPr>
                <w:rFonts w:asciiTheme="majorHAnsi" w:eastAsia="宋体" w:hAnsiTheme="majorHAnsi" w:cstheme="majorHAnsi"/>
              </w:rPr>
              <w:t xml:space="preserve"> (</w:t>
            </w:r>
            <w:r w:rsidR="00EF5960" w:rsidRPr="00EF5960">
              <w:rPr>
                <w:rFonts w:asciiTheme="majorHAnsi" w:eastAsia="宋体" w:hAnsiTheme="majorHAnsi" w:cstheme="majorHAnsi" w:hint="eastAsia"/>
              </w:rPr>
              <w:t>分泌活动变化</w:t>
            </w:r>
            <w:r w:rsidR="00EF5960">
              <w:rPr>
                <w:rFonts w:asciiTheme="majorHAnsi" w:eastAsia="宋体" w:hAnsiTheme="majorHAnsi" w:cstheme="majorHAnsi"/>
              </w:rPr>
              <w:t>)</w:t>
            </w:r>
          </w:p>
        </w:tc>
      </w:tr>
    </w:tbl>
    <w:p w14:paraId="28AF735A" w14:textId="356DCDBE" w:rsidR="00700FF6" w:rsidRDefault="00700FF6" w:rsidP="00844B70">
      <w:pPr>
        <w:rPr>
          <w:rFonts w:asciiTheme="majorHAnsi" w:eastAsia="宋体" w:hAnsiTheme="majorHAnsi" w:cstheme="majorHAnsi"/>
        </w:rPr>
      </w:pPr>
    </w:p>
    <w:p w14:paraId="507AB60F" w14:textId="200632D7" w:rsidR="008D63CB" w:rsidRDefault="008D63CB">
      <w:pPr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br w:type="page"/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D63CB" w14:paraId="294A09DA" w14:textId="77777777" w:rsidTr="008D63CB">
        <w:tc>
          <w:tcPr>
            <w:tcW w:w="10446" w:type="dxa"/>
          </w:tcPr>
          <w:p w14:paraId="2867984A" w14:textId="1E0E040C" w:rsidR="008D63CB" w:rsidRPr="008D63CB" w:rsidRDefault="008D63CB" w:rsidP="00844B70">
            <w:pPr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ntroduction to </w:t>
            </w:r>
            <w:r w:rsidRPr="008D63CB">
              <w:rPr>
                <w:rFonts w:asciiTheme="majorHAnsi" w:eastAsia="宋体" w:hAnsiTheme="majorHAnsi" w:cstheme="majorHAnsi"/>
                <w:sz w:val="24"/>
                <w:szCs w:val="36"/>
              </w:rPr>
              <w:t>Salivation</w:t>
            </w:r>
          </w:p>
        </w:tc>
      </w:tr>
    </w:tbl>
    <w:p w14:paraId="28D91967" w14:textId="1C069B85" w:rsidR="00E4348D" w:rsidRDefault="008D63CB" w:rsidP="00844B70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Characteristic of Saliva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0C6227" w14:paraId="69D6056F" w14:textId="77777777" w:rsidTr="005C63BD">
        <w:tc>
          <w:tcPr>
            <w:tcW w:w="10446" w:type="dxa"/>
            <w:gridSpan w:val="3"/>
          </w:tcPr>
          <w:p w14:paraId="499164D4" w14:textId="39B514A0" w:rsidR="000C6227" w:rsidRDefault="000C6227" w:rsidP="000C6227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>3 Pairs of E</w:t>
            </w:r>
            <w:r w:rsidRPr="000C6227">
              <w:rPr>
                <w:rFonts w:asciiTheme="majorHAnsi" w:eastAsia="宋体" w:hAnsiTheme="majorHAnsi" w:cstheme="majorHAnsi"/>
              </w:rPr>
              <w:t>xtrinsic glands</w:t>
            </w:r>
            <w:r>
              <w:rPr>
                <w:rFonts w:asciiTheme="majorHAnsi" w:eastAsia="宋体" w:hAnsiTheme="majorHAnsi" w:cstheme="majorHAnsi"/>
              </w:rPr>
              <w:t xml:space="preserve"> (Total 6 Glands)</w:t>
            </w:r>
          </w:p>
        </w:tc>
      </w:tr>
      <w:tr w:rsidR="008D63CB" w14:paraId="333E74E0" w14:textId="77777777" w:rsidTr="008D63CB">
        <w:tc>
          <w:tcPr>
            <w:tcW w:w="3482" w:type="dxa"/>
          </w:tcPr>
          <w:p w14:paraId="52A5DEC8" w14:textId="20D26FBA" w:rsidR="008D63CB" w:rsidRPr="00466ABB" w:rsidRDefault="00466ABB" w:rsidP="00466ABB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P</w:t>
            </w:r>
            <w:r>
              <w:rPr>
                <w:rFonts w:asciiTheme="majorHAnsi" w:eastAsia="宋体" w:hAnsiTheme="majorHAnsi" w:cstheme="majorHAnsi"/>
              </w:rPr>
              <w:t>arotid Gland</w:t>
            </w:r>
          </w:p>
        </w:tc>
        <w:tc>
          <w:tcPr>
            <w:tcW w:w="3482" w:type="dxa"/>
          </w:tcPr>
          <w:p w14:paraId="40607FD7" w14:textId="67E979C8" w:rsidR="008D63CB" w:rsidRDefault="00466ABB" w:rsidP="00466ABB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ublingual Gland</w:t>
            </w:r>
          </w:p>
        </w:tc>
        <w:tc>
          <w:tcPr>
            <w:tcW w:w="3482" w:type="dxa"/>
          </w:tcPr>
          <w:p w14:paraId="51152522" w14:textId="462E30BE" w:rsidR="008D63CB" w:rsidRDefault="00466ABB" w:rsidP="00466ABB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ubmandibular Gland</w:t>
            </w:r>
          </w:p>
        </w:tc>
      </w:tr>
      <w:tr w:rsidR="008D63CB" w14:paraId="1B5E13A1" w14:textId="77777777" w:rsidTr="00A04314">
        <w:tc>
          <w:tcPr>
            <w:tcW w:w="10446" w:type="dxa"/>
            <w:gridSpan w:val="3"/>
          </w:tcPr>
          <w:p w14:paraId="11022BFC" w14:textId="46EF3312" w:rsidR="008D63CB" w:rsidRDefault="000C6227" w:rsidP="008D63CB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="Segoe UI Emoji" w:eastAsia="宋体" w:hAnsi="Segoe UI Emoji" w:cs="Segoe UI Emoji" w:hint="eastAsia"/>
              </w:rPr>
              <w:t>⏬</w:t>
            </w:r>
          </w:p>
        </w:tc>
      </w:tr>
      <w:tr w:rsidR="008D63CB" w14:paraId="20DE2978" w14:textId="77777777" w:rsidTr="0059366E">
        <w:tc>
          <w:tcPr>
            <w:tcW w:w="3482" w:type="dxa"/>
            <w:vAlign w:val="center"/>
          </w:tcPr>
          <w:p w14:paraId="666B2EE8" w14:textId="17BA2F5B" w:rsidR="008D63CB" w:rsidRDefault="0059366E" w:rsidP="0059366E">
            <w:pPr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>Cleanses the mouth</w:t>
            </w:r>
          </w:p>
        </w:tc>
        <w:tc>
          <w:tcPr>
            <w:tcW w:w="3482" w:type="dxa"/>
            <w:vAlign w:val="center"/>
          </w:tcPr>
          <w:p w14:paraId="38F37B02" w14:textId="732D6C68" w:rsidR="008D63CB" w:rsidRDefault="0059366E" w:rsidP="0059366E">
            <w:pPr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>Moistens &amp; dissolves food</w:t>
            </w:r>
          </w:p>
        </w:tc>
        <w:tc>
          <w:tcPr>
            <w:tcW w:w="3482" w:type="dxa"/>
            <w:vAlign w:val="center"/>
          </w:tcPr>
          <w:p w14:paraId="6FC2D7D0" w14:textId="0A192E89" w:rsidR="0059366E" w:rsidRDefault="0059366E" w:rsidP="0059366E">
            <w:pPr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>Aids formation of bolus</w:t>
            </w:r>
          </w:p>
        </w:tc>
      </w:tr>
      <w:tr w:rsidR="008D63CB" w:rsidRPr="0059366E" w14:paraId="5F1BFF82" w14:textId="77777777" w:rsidTr="0059366E">
        <w:tc>
          <w:tcPr>
            <w:tcW w:w="3482" w:type="dxa"/>
          </w:tcPr>
          <w:p w14:paraId="15468129" w14:textId="77777777" w:rsidR="0059366E" w:rsidRDefault="0059366E" w:rsidP="0059366E">
            <w:pPr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>Contains lysozyme</w:t>
            </w:r>
          </w:p>
          <w:p w14:paraId="05E9B172" w14:textId="45E7FEBA" w:rsidR="008D63CB" w:rsidRDefault="0059366E" w:rsidP="0059366E">
            <w:pPr>
              <w:jc w:val="left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59366E">
              <w:rPr>
                <w:rFonts w:asciiTheme="majorHAnsi" w:eastAsia="宋体" w:hAnsiTheme="majorHAnsi" w:cstheme="majorHAnsi"/>
              </w:rPr>
              <w:t>provides anti-bacterial protection</w:t>
            </w:r>
          </w:p>
        </w:tc>
        <w:tc>
          <w:tcPr>
            <w:tcW w:w="3482" w:type="dxa"/>
          </w:tcPr>
          <w:p w14:paraId="71491583" w14:textId="09C41CBD" w:rsidR="008D63CB" w:rsidRPr="0059366E" w:rsidRDefault="0059366E" w:rsidP="0059366E">
            <w:pPr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 xml:space="preserve">Contains </w:t>
            </w:r>
            <w:r w:rsidRPr="0059366E">
              <w:rPr>
                <w:rFonts w:asciiTheme="majorHAnsi" w:eastAsia="宋体" w:hAnsiTheme="majorHAnsi" w:cstheme="majorHAnsi"/>
                <w:b/>
                <w:bCs/>
                <w:u w:val="single"/>
              </w:rPr>
              <w:t>amylase</w:t>
            </w:r>
            <w:r w:rsidRPr="0059366E">
              <w:rPr>
                <w:rFonts w:asciiTheme="majorHAnsi" w:eastAsia="宋体" w:hAnsiTheme="majorHAnsi" w:cstheme="majorHAnsi"/>
              </w:rPr>
              <w:t xml:space="preserve"> for chemical </w:t>
            </w:r>
            <w:r w:rsidRPr="0059366E">
              <w:rPr>
                <w:rFonts w:asciiTheme="majorHAnsi" w:eastAsia="宋体" w:hAnsiTheme="majorHAnsi" w:cstheme="majorHAnsi"/>
                <w:b/>
                <w:bCs/>
                <w:u w:val="single"/>
              </w:rPr>
              <w:t>digestion of starch</w:t>
            </w:r>
          </w:p>
        </w:tc>
        <w:tc>
          <w:tcPr>
            <w:tcW w:w="3482" w:type="dxa"/>
          </w:tcPr>
          <w:p w14:paraId="5C4854B7" w14:textId="77777777" w:rsidR="008D63CB" w:rsidRDefault="0059366E" w:rsidP="0059366E">
            <w:pPr>
              <w:jc w:val="center"/>
              <w:rPr>
                <w:rFonts w:asciiTheme="majorHAnsi" w:eastAsia="宋体" w:hAnsiTheme="majorHAnsi" w:cstheme="majorHAnsi"/>
              </w:rPr>
            </w:pPr>
            <w:r w:rsidRPr="0059366E">
              <w:rPr>
                <w:rFonts w:asciiTheme="majorHAnsi" w:eastAsia="宋体" w:hAnsiTheme="majorHAnsi" w:cstheme="majorHAnsi"/>
              </w:rPr>
              <w:t xml:space="preserve">Contains </w:t>
            </w:r>
            <w:r w:rsidRPr="0059366E">
              <w:rPr>
                <w:rFonts w:asciiTheme="majorHAnsi" w:eastAsia="宋体" w:hAnsiTheme="majorHAnsi" w:cstheme="majorHAnsi"/>
                <w:b/>
                <w:bCs/>
                <w:u w:val="single"/>
              </w:rPr>
              <w:t>lingual lipase</w:t>
            </w:r>
            <w:r w:rsidRPr="0059366E">
              <w:rPr>
                <w:rFonts w:asciiTheme="majorHAnsi" w:eastAsia="宋体" w:hAnsiTheme="majorHAnsi" w:cstheme="majorHAnsi"/>
              </w:rPr>
              <w:t xml:space="preserve"> for chemical </w:t>
            </w:r>
            <w:r w:rsidRPr="0059366E">
              <w:rPr>
                <w:rFonts w:asciiTheme="majorHAnsi" w:eastAsia="宋体" w:hAnsiTheme="majorHAnsi" w:cstheme="majorHAnsi"/>
                <w:b/>
                <w:bCs/>
                <w:u w:val="single"/>
              </w:rPr>
              <w:t>digestion of lipid</w:t>
            </w:r>
          </w:p>
          <w:p w14:paraId="1BCB3E26" w14:textId="65DAF40D" w:rsidR="0059366E" w:rsidRPr="0059366E" w:rsidRDefault="0059366E" w:rsidP="0059366E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>F</w:t>
            </w:r>
            <w:r w:rsidRPr="0059366E">
              <w:rPr>
                <w:rFonts w:asciiTheme="majorHAnsi" w:eastAsia="宋体" w:hAnsiTheme="majorHAnsi" w:cstheme="majorHAnsi"/>
              </w:rPr>
              <w:t>rom von Ebner</w:t>
            </w:r>
            <w:proofErr w:type="gramStart"/>
            <w:r w:rsidRPr="0059366E">
              <w:rPr>
                <w:rFonts w:asciiTheme="majorHAnsi" w:eastAsia="宋体" w:hAnsiTheme="majorHAnsi" w:cstheme="majorHAnsi"/>
              </w:rPr>
              <w:t>’</w:t>
            </w:r>
            <w:proofErr w:type="gramEnd"/>
            <w:r w:rsidRPr="0059366E">
              <w:rPr>
                <w:rFonts w:asciiTheme="majorHAnsi" w:eastAsia="宋体" w:hAnsiTheme="majorHAnsi" w:cstheme="majorHAnsi"/>
              </w:rPr>
              <w:t>s gland of tongue</w:t>
            </w:r>
          </w:p>
        </w:tc>
      </w:tr>
    </w:tbl>
    <w:p w14:paraId="4488EDB8" w14:textId="55D655BC" w:rsidR="008D63CB" w:rsidRDefault="00F73694" w:rsidP="00844B70">
      <w:pPr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Relationship between Parasympathetic Nerve System and Sympathetic Never System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223"/>
        <w:gridCol w:w="5223"/>
      </w:tblGrid>
      <w:tr w:rsidR="00F73694" w14:paraId="194297AB" w14:textId="77777777" w:rsidTr="00F73694">
        <w:tc>
          <w:tcPr>
            <w:tcW w:w="5223" w:type="dxa"/>
          </w:tcPr>
          <w:p w14:paraId="73F8E2AA" w14:textId="27B95699" w:rsidR="00F73694" w:rsidRDefault="00F73694" w:rsidP="00F73694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P</w:t>
            </w:r>
            <w:r>
              <w:rPr>
                <w:rFonts w:asciiTheme="majorHAnsi" w:eastAsia="宋体" w:hAnsiTheme="majorHAnsi" w:cstheme="majorHAnsi"/>
              </w:rPr>
              <w:t>arasympathetic Never System</w:t>
            </w:r>
          </w:p>
        </w:tc>
        <w:tc>
          <w:tcPr>
            <w:tcW w:w="5223" w:type="dxa"/>
          </w:tcPr>
          <w:p w14:paraId="2E1C9310" w14:textId="52A52C4F" w:rsidR="00F73694" w:rsidRDefault="00F73694" w:rsidP="00F73694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>ympathetic Never System</w:t>
            </w:r>
          </w:p>
        </w:tc>
      </w:tr>
      <w:tr w:rsidR="00F73694" w14:paraId="02B34C50" w14:textId="77777777" w:rsidTr="00F73694">
        <w:tc>
          <w:tcPr>
            <w:tcW w:w="5223" w:type="dxa"/>
          </w:tcPr>
          <w:p w14:paraId="2AC14035" w14:textId="33DF5EA4" w:rsidR="00F73694" w:rsidRPr="00A10766" w:rsidRDefault="00A10766" w:rsidP="00A10766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A10766">
              <w:rPr>
                <w:rFonts w:asciiTheme="majorHAnsi" w:eastAsia="宋体" w:hAnsiTheme="majorHAnsi" w:cstheme="majorHAnsi"/>
              </w:rPr>
              <w:t>Large volume of watery saliva</w:t>
            </w:r>
          </w:p>
        </w:tc>
        <w:tc>
          <w:tcPr>
            <w:tcW w:w="5223" w:type="dxa"/>
          </w:tcPr>
          <w:p w14:paraId="52C8F6DD" w14:textId="47A50455" w:rsidR="00F73694" w:rsidRPr="00A10766" w:rsidRDefault="00A10766" w:rsidP="00A10766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A10766">
              <w:rPr>
                <w:rFonts w:asciiTheme="majorHAnsi" w:eastAsia="宋体" w:hAnsiTheme="majorHAnsi" w:cstheme="majorHAnsi"/>
              </w:rPr>
              <w:t>Small volume of thick saliva</w:t>
            </w:r>
          </w:p>
        </w:tc>
      </w:tr>
      <w:tr w:rsidR="00A10766" w14:paraId="7DFF6AA4" w14:textId="77777777" w:rsidTr="00F73694">
        <w:tc>
          <w:tcPr>
            <w:tcW w:w="5223" w:type="dxa"/>
          </w:tcPr>
          <w:p w14:paraId="59534E24" w14:textId="4F926E25" w:rsidR="00A10766" w:rsidRPr="00A10766" w:rsidRDefault="00A10766" w:rsidP="00A10766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A10766">
              <w:rPr>
                <w:rFonts w:asciiTheme="majorHAnsi" w:eastAsia="宋体" w:hAnsiTheme="majorHAnsi" w:cstheme="majorHAnsi"/>
              </w:rPr>
              <w:t>Rich in enzymes</w:t>
            </w:r>
          </w:p>
        </w:tc>
        <w:tc>
          <w:tcPr>
            <w:tcW w:w="5223" w:type="dxa"/>
          </w:tcPr>
          <w:p w14:paraId="6BE9A8D9" w14:textId="54D2B53B" w:rsidR="00A10766" w:rsidRPr="00A10766" w:rsidRDefault="00A10766" w:rsidP="00A10766">
            <w:pPr>
              <w:pStyle w:val="aa"/>
              <w:numPr>
                <w:ilvl w:val="0"/>
                <w:numId w:val="42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A10766">
              <w:rPr>
                <w:rFonts w:asciiTheme="majorHAnsi" w:eastAsia="宋体" w:hAnsiTheme="majorHAnsi" w:cstheme="majorHAnsi"/>
              </w:rPr>
              <w:t>Rich in mucus</w:t>
            </w:r>
          </w:p>
        </w:tc>
      </w:tr>
    </w:tbl>
    <w:p w14:paraId="1AA3E4F7" w14:textId="781AF7DF" w:rsidR="00F73694" w:rsidRDefault="00A10766" w:rsidP="00A10766">
      <w:pPr>
        <w:wordWrap w:val="0"/>
        <w:jc w:val="right"/>
        <w:rPr>
          <w:rFonts w:asciiTheme="majorHAnsi" w:eastAsia="宋体" w:hAnsiTheme="majorHAnsi" w:cstheme="majorHAnsi"/>
          <w:i/>
          <w:iCs/>
          <w:color w:val="5F5F5F" w:themeColor="text1" w:themeShade="BF"/>
          <w:u w:val="single"/>
        </w:rPr>
      </w:pPr>
      <w:r w:rsidRPr="00A10766">
        <w:rPr>
          <w:rFonts w:asciiTheme="majorHAnsi" w:eastAsia="宋体" w:hAnsiTheme="majorHAnsi" w:cstheme="majorHAnsi"/>
          <w:i/>
          <w:iCs/>
          <w:color w:val="5F5F5F" w:themeColor="text1" w:themeShade="BF"/>
          <w:u w:val="single"/>
        </w:rPr>
        <w:t>Remark: When we are nervous, SNS is activated.</w:t>
      </w:r>
    </w:p>
    <w:p w14:paraId="5541A29A" w14:textId="3A566B7D" w:rsidR="00A10766" w:rsidRDefault="00A10766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A10766">
        <w:rPr>
          <w:rFonts w:asciiTheme="majorHAnsi" w:eastAsia="宋体" w:hAnsiTheme="majorHAnsi" w:cstheme="majorHAnsi"/>
          <w:b/>
          <w:bCs/>
          <w:u w:val="single"/>
        </w:rPr>
        <w:t>Salivation is mediated by neural reflexes</w:t>
      </w:r>
      <w:r w:rsidRPr="00A10766">
        <w:rPr>
          <w:rFonts w:asciiTheme="majorHAnsi" w:eastAsia="宋体" w:hAnsiTheme="majorHAnsi" w:cstheme="majorHAnsi"/>
        </w:rPr>
        <w:t xml:space="preserve"> upon</w:t>
      </w:r>
      <w:r>
        <w:rPr>
          <w:rFonts w:asciiTheme="majorHAnsi" w:eastAsia="宋体" w:hAnsiTheme="majorHAnsi" w:cstheme="majorHAnsi"/>
        </w:rPr>
        <w:t>:</w:t>
      </w:r>
    </w:p>
    <w:p w14:paraId="20667BF8" w14:textId="2507CA2D" w:rsidR="00A10766" w:rsidRDefault="00A10766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</w:t>
      </w:r>
      <w:r w:rsidRPr="00A10766">
        <w:rPr>
          <w:rFonts w:asciiTheme="majorHAnsi" w:eastAsia="宋体" w:hAnsiTheme="majorHAnsi" w:cstheme="majorHAnsi"/>
        </w:rPr>
        <w:t>Presence of food</w:t>
      </w:r>
      <w:r>
        <w:rPr>
          <w:rFonts w:asciiTheme="majorHAnsi" w:eastAsia="宋体" w:hAnsiTheme="majorHAnsi" w:cstheme="majorHAnsi"/>
        </w:rPr>
        <w:t xml:space="preserve"> in mouth</w:t>
      </w:r>
    </w:p>
    <w:p w14:paraId="5B95B2BD" w14:textId="0E46BDD9" w:rsidR="00F84EFC" w:rsidRDefault="00A10766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</w:t>
      </w:r>
      <w:r w:rsidRPr="00A10766">
        <w:rPr>
          <w:rFonts w:asciiTheme="majorHAnsi" w:eastAsia="宋体" w:hAnsiTheme="majorHAnsi" w:cstheme="majorHAnsi"/>
        </w:rPr>
        <w:t>Thought of food</w:t>
      </w:r>
    </w:p>
    <w:p w14:paraId="4AEDEEB8" w14:textId="77777777" w:rsidR="001A07CC" w:rsidRDefault="001A07CC" w:rsidP="00A10766">
      <w:pPr>
        <w:ind w:right="126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8F0590" w14:paraId="7EE1E6E9" w14:textId="77777777" w:rsidTr="008F0590">
        <w:tc>
          <w:tcPr>
            <w:tcW w:w="10446" w:type="dxa"/>
          </w:tcPr>
          <w:p w14:paraId="410BDB1E" w14:textId="3C6EF63F" w:rsidR="008F0590" w:rsidRPr="001C0FFF" w:rsidRDefault="001C0FFF" w:rsidP="00A10766">
            <w:pPr>
              <w:ind w:right="126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Introduction to </w:t>
            </w:r>
            <w:r w:rsidRPr="001C0FFF">
              <w:rPr>
                <w:rFonts w:asciiTheme="majorHAnsi" w:eastAsia="宋体" w:hAnsiTheme="majorHAnsi" w:cstheme="majorHAnsi"/>
                <w:sz w:val="24"/>
                <w:szCs w:val="36"/>
              </w:rPr>
              <w:t>Deglutition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(</w:t>
            </w:r>
            <w:r w:rsidRPr="001C0FFF">
              <w:rPr>
                <w:rFonts w:asciiTheme="majorHAnsi" w:eastAsia="宋体" w:hAnsiTheme="majorHAnsi" w:cstheme="majorHAnsi"/>
                <w:sz w:val="24"/>
                <w:szCs w:val="36"/>
              </w:rPr>
              <w:t>Swallowing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)</w:t>
            </w:r>
          </w:p>
        </w:tc>
      </w:tr>
    </w:tbl>
    <w:p w14:paraId="5E981D0A" w14:textId="1576CF55" w:rsidR="005C7DDD" w:rsidRDefault="005C7DDD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There are 3 </w:t>
      </w:r>
      <w:r w:rsidRPr="005C7DDD">
        <w:rPr>
          <w:rFonts w:asciiTheme="majorHAnsi" w:eastAsia="宋体" w:hAnsiTheme="majorHAnsi" w:cstheme="majorHAnsi"/>
        </w:rPr>
        <w:t>Complex neuromuscular activities</w:t>
      </w:r>
      <w:r>
        <w:rPr>
          <w:rFonts w:asciiTheme="majorHAnsi" w:eastAsia="宋体" w:hAnsiTheme="majorHAnsi" w:cstheme="majorHAnsi" w:hint="eastAsia"/>
        </w:rPr>
        <w:t xml:space="preserve"> </w:t>
      </w:r>
      <w:r>
        <w:rPr>
          <w:rFonts w:asciiTheme="majorHAnsi" w:eastAsia="宋体" w:hAnsiTheme="majorHAnsi" w:cstheme="majorHAnsi"/>
        </w:rPr>
        <w:t>for Deglutition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5C7DDD" w14:paraId="1D396400" w14:textId="77777777" w:rsidTr="005C7DDD">
        <w:tc>
          <w:tcPr>
            <w:tcW w:w="3482" w:type="dxa"/>
          </w:tcPr>
          <w:p w14:paraId="65ADE98E" w14:textId="39677A19" w:rsidR="005C7DDD" w:rsidRDefault="005C7DDD" w:rsidP="005C7DDD">
            <w:pPr>
              <w:ind w:right="-15"/>
              <w:jc w:val="center"/>
              <w:rPr>
                <w:rFonts w:asciiTheme="majorHAnsi" w:eastAsia="宋体" w:hAnsiTheme="majorHAnsi" w:cstheme="majorHAnsi"/>
              </w:rPr>
            </w:pPr>
            <w:r w:rsidRPr="005C7DDD">
              <w:rPr>
                <w:rFonts w:asciiTheme="majorHAnsi" w:eastAsia="宋体" w:hAnsiTheme="majorHAnsi" w:cstheme="majorHAnsi"/>
              </w:rPr>
              <w:t>Buccal Phase</w:t>
            </w:r>
          </w:p>
        </w:tc>
        <w:tc>
          <w:tcPr>
            <w:tcW w:w="3482" w:type="dxa"/>
          </w:tcPr>
          <w:p w14:paraId="5BE5DD5A" w14:textId="7CEB2685" w:rsidR="005C7DDD" w:rsidRDefault="005C7DDD" w:rsidP="005C7DDD">
            <w:pPr>
              <w:ind w:right="-15"/>
              <w:jc w:val="center"/>
              <w:rPr>
                <w:rFonts w:asciiTheme="majorHAnsi" w:eastAsia="宋体" w:hAnsiTheme="majorHAnsi" w:cstheme="majorHAnsi"/>
              </w:rPr>
            </w:pPr>
            <w:r w:rsidRPr="005C7DDD">
              <w:rPr>
                <w:rFonts w:asciiTheme="majorHAnsi" w:eastAsia="宋体" w:hAnsiTheme="majorHAnsi" w:cstheme="majorHAnsi"/>
              </w:rPr>
              <w:t>Pharyngeal Phase</w:t>
            </w:r>
          </w:p>
        </w:tc>
        <w:tc>
          <w:tcPr>
            <w:tcW w:w="3482" w:type="dxa"/>
          </w:tcPr>
          <w:p w14:paraId="1C69ADB3" w14:textId="4A42214E" w:rsidR="005C7DDD" w:rsidRDefault="005C7DDD" w:rsidP="005C7DDD">
            <w:pPr>
              <w:ind w:right="-15"/>
              <w:jc w:val="center"/>
              <w:rPr>
                <w:rFonts w:asciiTheme="majorHAnsi" w:eastAsia="宋体" w:hAnsiTheme="majorHAnsi" w:cstheme="majorHAnsi"/>
              </w:rPr>
            </w:pPr>
            <w:r w:rsidRPr="005C7DDD">
              <w:rPr>
                <w:rFonts w:asciiTheme="majorHAnsi" w:eastAsia="宋体" w:hAnsiTheme="majorHAnsi" w:cstheme="majorHAnsi"/>
              </w:rPr>
              <w:t>Esophageal Phase</w:t>
            </w:r>
          </w:p>
        </w:tc>
      </w:tr>
      <w:tr w:rsidR="005C7DDD" w14:paraId="67EAA827" w14:textId="77777777" w:rsidTr="005C7DDD">
        <w:tc>
          <w:tcPr>
            <w:tcW w:w="3482" w:type="dxa"/>
          </w:tcPr>
          <w:p w14:paraId="3DBE21C7" w14:textId="178BF551" w:rsidR="005C7DDD" w:rsidRPr="005C7DDD" w:rsidRDefault="005C7DDD" w:rsidP="005C7DDD">
            <w:pPr>
              <w:ind w:right="-15"/>
              <w:jc w:val="center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5C7DDD">
              <w:rPr>
                <w:rFonts w:asciiTheme="majorHAnsi" w:eastAsia="宋体" w:hAnsiTheme="majorHAnsi" w:cstheme="majorHAnsi"/>
                <w:b/>
                <w:bCs/>
                <w:u w:val="single"/>
              </w:rPr>
              <w:t>Voluntary</w:t>
            </w:r>
          </w:p>
        </w:tc>
        <w:tc>
          <w:tcPr>
            <w:tcW w:w="3482" w:type="dxa"/>
          </w:tcPr>
          <w:p w14:paraId="42229799" w14:textId="15A8B0A1" w:rsidR="005C7DDD" w:rsidRPr="005C7DDD" w:rsidRDefault="005C7DDD" w:rsidP="005C7DDD">
            <w:pPr>
              <w:ind w:right="-15"/>
              <w:jc w:val="center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5C7DDD">
              <w:rPr>
                <w:rFonts w:asciiTheme="majorHAnsi" w:eastAsia="宋体" w:hAnsiTheme="majorHAnsi" w:cstheme="majorHAnsi"/>
                <w:b/>
                <w:bCs/>
                <w:u w:val="single"/>
              </w:rPr>
              <w:t>Involuntary</w:t>
            </w:r>
          </w:p>
        </w:tc>
        <w:tc>
          <w:tcPr>
            <w:tcW w:w="3482" w:type="dxa"/>
          </w:tcPr>
          <w:p w14:paraId="441EAD49" w14:textId="0A528037" w:rsidR="005C7DDD" w:rsidRPr="005C7DDD" w:rsidRDefault="005C7DDD" w:rsidP="005C7DDD">
            <w:pPr>
              <w:ind w:right="-15"/>
              <w:jc w:val="center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5C7DDD">
              <w:rPr>
                <w:rFonts w:asciiTheme="majorHAnsi" w:eastAsia="宋体" w:hAnsiTheme="majorHAnsi" w:cstheme="majorHAnsi"/>
                <w:b/>
                <w:bCs/>
                <w:u w:val="single"/>
              </w:rPr>
              <w:t>Involuntary</w:t>
            </w:r>
          </w:p>
        </w:tc>
      </w:tr>
      <w:tr w:rsidR="005C7DDD" w14:paraId="4053886C" w14:textId="77777777" w:rsidTr="009F3D90">
        <w:tc>
          <w:tcPr>
            <w:tcW w:w="3482" w:type="dxa"/>
            <w:vAlign w:val="center"/>
          </w:tcPr>
          <w:p w14:paraId="3041C9D1" w14:textId="40A47A99" w:rsidR="005C7DDD" w:rsidRPr="00F06F75" w:rsidRDefault="00F06F75" w:rsidP="009F3D90">
            <w:pPr>
              <w:pStyle w:val="aa"/>
              <w:numPr>
                <w:ilvl w:val="0"/>
                <w:numId w:val="43"/>
              </w:numPr>
              <w:ind w:leftChars="0" w:right="-15"/>
              <w:rPr>
                <w:rFonts w:asciiTheme="majorHAnsi" w:eastAsia="宋体" w:hAnsiTheme="majorHAnsi" w:cstheme="majorHAnsi"/>
              </w:rPr>
            </w:pPr>
            <w:r w:rsidRPr="00F06F75">
              <w:rPr>
                <w:rFonts w:asciiTheme="majorHAnsi" w:eastAsia="宋体" w:hAnsiTheme="majorHAnsi" w:cstheme="majorHAnsi"/>
              </w:rPr>
              <w:t>Bolus is forced posteriorly from buccal cavity into oropharynx</w:t>
            </w:r>
          </w:p>
        </w:tc>
        <w:tc>
          <w:tcPr>
            <w:tcW w:w="3482" w:type="dxa"/>
            <w:vAlign w:val="center"/>
          </w:tcPr>
          <w:p w14:paraId="22A1728D" w14:textId="77777777" w:rsidR="005C7DDD" w:rsidRDefault="00F06F75" w:rsidP="001A07CC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F06F75">
              <w:rPr>
                <w:rFonts w:asciiTheme="majorHAnsi" w:eastAsia="宋体" w:hAnsiTheme="majorHAnsi" w:cstheme="majorHAnsi"/>
              </w:rPr>
              <w:t>Soft palate is elevated to close nasopharynx</w:t>
            </w:r>
          </w:p>
          <w:p w14:paraId="7BB2BECA" w14:textId="77777777" w:rsidR="00F06F75" w:rsidRDefault="00F06F75" w:rsidP="001A07CC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F06F75">
              <w:rPr>
                <w:rFonts w:asciiTheme="majorHAnsi" w:eastAsia="宋体" w:hAnsiTheme="majorHAnsi" w:cstheme="majorHAnsi"/>
              </w:rPr>
              <w:t xml:space="preserve">Epiglottis moves down to close larynx </w:t>
            </w:r>
          </w:p>
          <w:p w14:paraId="51E0A16F" w14:textId="77777777" w:rsidR="00F06F75" w:rsidRDefault="00F06F75" w:rsidP="001A07CC">
            <w:pPr>
              <w:ind w:leftChars="200" w:left="420" w:rightChars="-38" w:right="-8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F06F75">
              <w:rPr>
                <w:rFonts w:asciiTheme="majorHAnsi" w:eastAsia="宋体" w:hAnsiTheme="majorHAnsi" w:cstheme="majorHAnsi"/>
              </w:rPr>
              <w:t xml:space="preserve">preventing food </w:t>
            </w:r>
            <w:r>
              <w:rPr>
                <w:rFonts w:asciiTheme="majorHAnsi" w:eastAsia="宋体" w:hAnsiTheme="majorHAnsi" w:cstheme="majorHAnsi"/>
              </w:rPr>
              <w:t>go to</w:t>
            </w:r>
            <w:r w:rsidRPr="00F06F75">
              <w:rPr>
                <w:rFonts w:asciiTheme="majorHAnsi" w:eastAsia="宋体" w:hAnsiTheme="majorHAnsi" w:cstheme="majorHAnsi"/>
              </w:rPr>
              <w:t xml:space="preserve"> trachea</w:t>
            </w:r>
          </w:p>
          <w:p w14:paraId="66E8351C" w14:textId="31774D59" w:rsidR="00F06F75" w:rsidRPr="00F06F75" w:rsidRDefault="00F06F75" w:rsidP="001A07CC">
            <w:pPr>
              <w:pStyle w:val="aa"/>
              <w:numPr>
                <w:ilvl w:val="0"/>
                <w:numId w:val="45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4A03EA">
              <w:rPr>
                <w:rFonts w:asciiTheme="majorHAnsi" w:eastAsia="宋体" w:hAnsiTheme="majorHAnsi" w:cstheme="majorHAnsi"/>
                <w:b/>
                <w:bCs/>
                <w:u w:val="single"/>
              </w:rPr>
              <w:t>Pharyngeal constrictor muscles</w:t>
            </w:r>
            <w:r w:rsidRPr="00F06F75">
              <w:rPr>
                <w:rFonts w:asciiTheme="majorHAnsi" w:eastAsia="宋体" w:hAnsiTheme="majorHAnsi" w:cstheme="majorHAnsi"/>
                <w:b/>
                <w:bCs/>
              </w:rPr>
              <w:t xml:space="preserve"> contract</w:t>
            </w:r>
            <w:r w:rsidRPr="00F06F75">
              <w:rPr>
                <w:rFonts w:asciiTheme="majorHAnsi" w:eastAsia="宋体" w:hAnsiTheme="majorHAnsi" w:cstheme="majorHAnsi"/>
              </w:rPr>
              <w:t xml:space="preserve"> to move food towards </w:t>
            </w:r>
            <w:r w:rsidRPr="004A03EA">
              <w:rPr>
                <w:rFonts w:asciiTheme="majorHAnsi" w:eastAsia="宋体" w:hAnsiTheme="majorHAnsi" w:cstheme="majorHAnsi"/>
                <w:b/>
                <w:bCs/>
                <w:u w:val="single"/>
              </w:rPr>
              <w:t>esophagus</w:t>
            </w:r>
          </w:p>
        </w:tc>
        <w:tc>
          <w:tcPr>
            <w:tcW w:w="3482" w:type="dxa"/>
            <w:vAlign w:val="center"/>
          </w:tcPr>
          <w:p w14:paraId="67AC4CCF" w14:textId="77777777" w:rsidR="009F3D90" w:rsidRPr="009F3D90" w:rsidRDefault="009F3D90" w:rsidP="009F3D90">
            <w:pPr>
              <w:pStyle w:val="aa"/>
              <w:numPr>
                <w:ilvl w:val="0"/>
                <w:numId w:val="44"/>
              </w:numPr>
              <w:ind w:leftChars="0" w:right="-2"/>
              <w:rPr>
                <w:rFonts w:asciiTheme="majorHAnsi" w:eastAsia="宋体" w:hAnsiTheme="majorHAnsi" w:cstheme="majorHAnsi"/>
              </w:rPr>
            </w:pPr>
            <w:r w:rsidRPr="009F3D90">
              <w:rPr>
                <w:rFonts w:asciiTheme="majorHAnsi" w:eastAsia="宋体" w:hAnsiTheme="majorHAnsi" w:cstheme="majorHAnsi"/>
                <w:b/>
                <w:bCs/>
                <w:u w:val="single"/>
              </w:rPr>
              <w:t>Upper esophageal sphincter</w:t>
            </w:r>
            <w:r w:rsidRPr="009F3D90">
              <w:rPr>
                <w:rFonts w:asciiTheme="majorHAnsi" w:eastAsia="宋体" w:hAnsiTheme="majorHAnsi" w:cstheme="majorHAnsi"/>
              </w:rPr>
              <w:t xml:space="preserve"> </w:t>
            </w:r>
            <w:r w:rsidRPr="009F3D90">
              <w:rPr>
                <w:rFonts w:asciiTheme="majorHAnsi" w:eastAsia="宋体" w:hAnsiTheme="majorHAnsi" w:cstheme="majorHAnsi"/>
                <w:b/>
                <w:bCs/>
              </w:rPr>
              <w:t>relaxes</w:t>
            </w:r>
          </w:p>
          <w:p w14:paraId="4171A705" w14:textId="77777777" w:rsidR="005C7DDD" w:rsidRDefault="009F3D90" w:rsidP="009F3D90">
            <w:pPr>
              <w:pStyle w:val="aa"/>
              <w:ind w:leftChars="0" w:left="420" w:right="-2"/>
              <w:rPr>
                <w:rFonts w:asciiTheme="majorHAnsi" w:eastAsia="宋体" w:hAnsiTheme="majorHAnsi" w:cstheme="majorHAnsi"/>
              </w:rPr>
            </w:pPr>
            <w:r w:rsidRPr="009F3D90">
              <w:rPr>
                <w:rFonts w:asciiTheme="majorHAnsi" w:eastAsia="宋体" w:hAnsiTheme="majorHAnsi" w:cstheme="majorHAnsi" w:hint="eastAsia"/>
                <w:b/>
                <w:bCs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9F3D90">
              <w:rPr>
                <w:rFonts w:asciiTheme="majorHAnsi" w:eastAsia="宋体" w:hAnsiTheme="majorHAnsi" w:cstheme="majorHAnsi"/>
              </w:rPr>
              <w:t>food pass into esophagus</w:t>
            </w:r>
          </w:p>
          <w:p w14:paraId="754A595F" w14:textId="06E46704" w:rsidR="009F3D90" w:rsidRPr="009F3D90" w:rsidRDefault="009F3D90" w:rsidP="009F3D90">
            <w:pPr>
              <w:pStyle w:val="aa"/>
              <w:numPr>
                <w:ilvl w:val="0"/>
                <w:numId w:val="44"/>
              </w:numPr>
              <w:ind w:leftChars="0" w:right="-2"/>
              <w:rPr>
                <w:rFonts w:asciiTheme="majorHAnsi" w:eastAsia="宋体" w:hAnsiTheme="majorHAnsi" w:cstheme="majorHAnsi"/>
              </w:rPr>
            </w:pPr>
            <w:r w:rsidRPr="009F3D90">
              <w:rPr>
                <w:rFonts w:asciiTheme="majorHAnsi" w:eastAsia="宋体" w:hAnsiTheme="majorHAnsi" w:cstheme="majorHAnsi"/>
                <w:b/>
                <w:bCs/>
                <w:u w:val="single"/>
              </w:rPr>
              <w:t>Esophageal peristalsis</w:t>
            </w:r>
            <w:r w:rsidRPr="009F3D90">
              <w:rPr>
                <w:rFonts w:asciiTheme="majorHAnsi" w:eastAsia="宋体" w:hAnsiTheme="majorHAnsi" w:cstheme="majorHAnsi"/>
              </w:rPr>
              <w:t xml:space="preserve"> moves food </w:t>
            </w:r>
            <w:r w:rsidRPr="009F3D90">
              <w:rPr>
                <w:rFonts w:asciiTheme="majorHAnsi" w:eastAsia="宋体" w:hAnsiTheme="majorHAnsi" w:cstheme="majorHAnsi"/>
                <w:b/>
                <w:bCs/>
                <w:u w:val="single"/>
              </w:rPr>
              <w:t>from pharynx to esophagus</w:t>
            </w:r>
          </w:p>
        </w:tc>
      </w:tr>
    </w:tbl>
    <w:p w14:paraId="09FCBCFC" w14:textId="24EBEE39" w:rsidR="005C7DDD" w:rsidRDefault="005C7DDD" w:rsidP="00A10766">
      <w:pPr>
        <w:ind w:right="126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1A07CC" w14:paraId="3F3E5765" w14:textId="77777777" w:rsidTr="0025355A">
        <w:tc>
          <w:tcPr>
            <w:tcW w:w="10443" w:type="dxa"/>
          </w:tcPr>
          <w:p w14:paraId="5E06A03E" w14:textId="3B06517D" w:rsidR="001A07CC" w:rsidRPr="001A07CC" w:rsidRDefault="001A07CC" w:rsidP="00A10766">
            <w:pPr>
              <w:ind w:right="126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ntroduction to </w:t>
            </w:r>
            <w:r w:rsidRPr="001A07CC">
              <w:rPr>
                <w:rFonts w:asciiTheme="majorHAnsi" w:eastAsia="宋体" w:hAnsiTheme="majorHAnsi" w:cstheme="majorHAnsi"/>
                <w:sz w:val="24"/>
                <w:szCs w:val="36"/>
              </w:rPr>
              <w:t>Peristalsis</w:t>
            </w:r>
          </w:p>
        </w:tc>
      </w:tr>
    </w:tbl>
    <w:p w14:paraId="5BCBF900" w14:textId="6386386A" w:rsidR="0025355A" w:rsidRDefault="0025355A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A </w:t>
      </w:r>
      <w:r w:rsidRPr="0025355A">
        <w:rPr>
          <w:rFonts w:asciiTheme="majorHAnsi" w:eastAsia="宋体" w:hAnsiTheme="majorHAnsi" w:cstheme="majorHAnsi"/>
        </w:rPr>
        <w:t xml:space="preserve">series of </w:t>
      </w:r>
      <w:r w:rsidRPr="0025355A">
        <w:rPr>
          <w:rFonts w:asciiTheme="majorHAnsi" w:eastAsia="宋体" w:hAnsiTheme="majorHAnsi" w:cstheme="majorHAnsi"/>
          <w:b/>
          <w:bCs/>
          <w:u w:val="single"/>
        </w:rPr>
        <w:t>wave-like muscle contraction &amp; relaxation</w:t>
      </w:r>
    </w:p>
    <w:p w14:paraId="49201BD6" w14:textId="5483B538" w:rsidR="001A07CC" w:rsidRDefault="001A07CC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 w:hint="eastAsia"/>
          <w:noProof/>
        </w:rPr>
        <w:drawing>
          <wp:inline distT="0" distB="0" distL="0" distR="0" wp14:anchorId="3AE52305" wp14:editId="0DF375DD">
            <wp:extent cx="6667500" cy="1873250"/>
            <wp:effectExtent l="0" t="0" r="0" b="0"/>
            <wp:docPr id="4" name="图示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25355A" w14:paraId="0EACF3C8" w14:textId="77777777" w:rsidTr="0025355A">
        <w:tc>
          <w:tcPr>
            <w:tcW w:w="10446" w:type="dxa"/>
          </w:tcPr>
          <w:p w14:paraId="51824C10" w14:textId="43989EF4" w:rsidR="0025355A" w:rsidRPr="0025355A" w:rsidRDefault="0025355A" w:rsidP="00A10766">
            <w:pPr>
              <w:ind w:right="126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ntroduction to </w:t>
            </w:r>
            <w:r w:rsidR="002016F0">
              <w:rPr>
                <w:rFonts w:asciiTheme="majorHAnsi" w:eastAsia="宋体" w:hAnsiTheme="majorHAnsi" w:cstheme="majorHAnsi"/>
                <w:sz w:val="24"/>
                <w:szCs w:val="36"/>
              </w:rPr>
              <w:t>Function of Stomach</w:t>
            </w:r>
          </w:p>
        </w:tc>
      </w:tr>
    </w:tbl>
    <w:p w14:paraId="6A81270F" w14:textId="015780D5" w:rsidR="00356151" w:rsidRDefault="002016F0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Churning (Mechanical digestion)</w:t>
      </w:r>
    </w:p>
    <w:p w14:paraId="14F621DB" w14:textId="3BB10B80" w:rsidR="002016F0" w:rsidRDefault="002016F0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Gastric Juice (Chemical Digestion)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11"/>
        <w:gridCol w:w="2612"/>
        <w:gridCol w:w="2611"/>
        <w:gridCol w:w="2612"/>
      </w:tblGrid>
      <w:tr w:rsidR="002016F0" w14:paraId="604CD73E" w14:textId="77777777" w:rsidTr="00790D99">
        <w:tc>
          <w:tcPr>
            <w:tcW w:w="10446" w:type="dxa"/>
            <w:gridSpan w:val="4"/>
          </w:tcPr>
          <w:p w14:paraId="7E5A110B" w14:textId="1A188426" w:rsidR="002016F0" w:rsidRDefault="002016F0" w:rsidP="002016F0">
            <w:pPr>
              <w:ind w:right="3"/>
              <w:jc w:val="center"/>
              <w:rPr>
                <w:rFonts w:asciiTheme="majorHAnsi" w:eastAsia="宋体" w:hAnsiTheme="majorHAnsi" w:cstheme="majorHAnsi"/>
              </w:rPr>
            </w:pPr>
            <w:r w:rsidRPr="002016F0">
              <w:rPr>
                <w:rFonts w:asciiTheme="majorHAnsi" w:eastAsia="宋体" w:hAnsiTheme="majorHAnsi" w:cstheme="majorHAnsi"/>
              </w:rPr>
              <w:t>Gastric Secretions</w:t>
            </w:r>
          </w:p>
        </w:tc>
      </w:tr>
      <w:tr w:rsidR="00E828DF" w14:paraId="5415886F" w14:textId="77777777" w:rsidTr="00B10F6D">
        <w:tc>
          <w:tcPr>
            <w:tcW w:w="2611" w:type="dxa"/>
          </w:tcPr>
          <w:p w14:paraId="7E8421D8" w14:textId="77777777" w:rsidR="00E828DF" w:rsidRPr="001E1257" w:rsidRDefault="00E828DF" w:rsidP="001E1257">
            <w:pPr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 w:rsidRPr="001E1257">
              <w:rPr>
                <w:rFonts w:asciiTheme="majorHAnsi" w:eastAsia="宋体" w:hAnsiTheme="majorHAnsi" w:cstheme="majorHAnsi"/>
                <w:i/>
                <w:iCs/>
              </w:rPr>
              <w:t>Chief (peptic) cells</w:t>
            </w:r>
          </w:p>
          <w:p w14:paraId="3EF3AFD0" w14:textId="77777777" w:rsidR="00E828DF" w:rsidRDefault="00E828DF" w:rsidP="002016F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E828DF">
              <w:rPr>
                <w:rFonts w:asciiTheme="majorHAnsi" w:eastAsia="宋体" w:hAnsiTheme="majorHAnsi" w:cstheme="majorHAnsi"/>
                <w:b/>
                <w:bCs/>
                <w:u w:val="single"/>
              </w:rPr>
              <w:t>Pepsinogen</w:t>
            </w:r>
            <w:r w:rsidRPr="00E828DF">
              <w:rPr>
                <w:rFonts w:asciiTheme="majorHAnsi" w:eastAsia="宋体" w:hAnsiTheme="majorHAnsi" w:cstheme="majorHAnsi"/>
              </w:rPr>
              <w:t xml:space="preserve"> (inactive)</w:t>
            </w:r>
          </w:p>
          <w:p w14:paraId="5A70EC31" w14:textId="358DC46D" w:rsidR="00E828DF" w:rsidRDefault="00E828DF" w:rsidP="002016F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E828DF">
              <w:rPr>
                <w:rFonts w:asciiTheme="majorHAnsi" w:eastAsia="宋体" w:hAnsiTheme="majorHAnsi" w:cstheme="majorHAnsi"/>
              </w:rPr>
              <w:t>Gastric lipase</w:t>
            </w:r>
          </w:p>
        </w:tc>
        <w:tc>
          <w:tcPr>
            <w:tcW w:w="2612" w:type="dxa"/>
          </w:tcPr>
          <w:p w14:paraId="731D8737" w14:textId="77777777" w:rsidR="00E828DF" w:rsidRPr="001E1257" w:rsidRDefault="00E828DF" w:rsidP="001E1257">
            <w:pPr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 w:rsidRPr="001E1257">
              <w:rPr>
                <w:rFonts w:asciiTheme="majorHAnsi" w:eastAsia="宋体" w:hAnsiTheme="majorHAnsi" w:cstheme="majorHAnsi"/>
                <w:i/>
                <w:iCs/>
              </w:rPr>
              <w:t>Parietal (oxyntic) cells</w:t>
            </w:r>
          </w:p>
          <w:p w14:paraId="1FDCDE7D" w14:textId="77777777" w:rsidR="00E828DF" w:rsidRDefault="00E828DF" w:rsidP="002016F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HCl</w:t>
            </w:r>
          </w:p>
          <w:p w14:paraId="073FF9ED" w14:textId="596FB796" w:rsidR="00E828DF" w:rsidRDefault="00E828DF" w:rsidP="00E828DF">
            <w:pPr>
              <w:ind w:leftChars="100" w:left="21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P</w:t>
            </w:r>
            <w:r w:rsidRPr="00E828DF">
              <w:rPr>
                <w:rFonts w:asciiTheme="majorHAnsi" w:eastAsia="宋体" w:hAnsiTheme="majorHAnsi" w:cstheme="majorHAnsi"/>
              </w:rPr>
              <w:t xml:space="preserve">epsinogen to </w:t>
            </w:r>
            <w:r w:rsidRPr="00E828DF">
              <w:rPr>
                <w:rFonts w:asciiTheme="majorHAnsi" w:eastAsia="宋体" w:hAnsiTheme="majorHAnsi" w:cstheme="majorHAnsi"/>
                <w:b/>
                <w:bCs/>
                <w:u w:val="single"/>
              </w:rPr>
              <w:t>pepsin</w:t>
            </w:r>
          </w:p>
          <w:p w14:paraId="794EA718" w14:textId="77777777" w:rsidR="00E828DF" w:rsidRDefault="00E828DF" w:rsidP="002016F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393527" w:rsidRPr="00393527">
              <w:rPr>
                <w:rFonts w:asciiTheme="majorHAnsi" w:eastAsia="宋体" w:hAnsiTheme="majorHAnsi" w:cstheme="majorHAnsi"/>
              </w:rPr>
              <w:t>Intrinsic factor</w:t>
            </w:r>
          </w:p>
          <w:p w14:paraId="3921FC54" w14:textId="06E16241" w:rsidR="00393527" w:rsidRDefault="00393527" w:rsidP="00393527">
            <w:pPr>
              <w:ind w:leftChars="100" w:left="21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Absorb B12</w:t>
            </w:r>
          </w:p>
        </w:tc>
        <w:tc>
          <w:tcPr>
            <w:tcW w:w="2611" w:type="dxa"/>
          </w:tcPr>
          <w:p w14:paraId="21BE66FE" w14:textId="77777777" w:rsidR="00E828DF" w:rsidRPr="00B95B30" w:rsidRDefault="00B95B30" w:rsidP="00B95B30">
            <w:pPr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 w:rsidRPr="00B95B30">
              <w:rPr>
                <w:rFonts w:asciiTheme="majorHAnsi" w:eastAsia="宋体" w:hAnsiTheme="majorHAnsi" w:cstheme="majorHAnsi"/>
                <w:i/>
                <w:iCs/>
              </w:rPr>
              <w:t>G cells</w:t>
            </w:r>
          </w:p>
          <w:p w14:paraId="73EE048D" w14:textId="04D544F8" w:rsidR="00AA3D5D" w:rsidRDefault="00AA3D5D" w:rsidP="002016F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AA3D5D">
              <w:rPr>
                <w:rFonts w:asciiTheme="majorHAnsi" w:eastAsia="宋体" w:hAnsiTheme="majorHAnsi" w:cstheme="majorHAnsi"/>
              </w:rPr>
              <w:t xml:space="preserve">Gastrin </w:t>
            </w:r>
            <w:r>
              <w:rPr>
                <w:rFonts w:asciiTheme="majorHAnsi" w:eastAsia="宋体" w:hAnsiTheme="majorHAnsi" w:cstheme="majorHAnsi"/>
              </w:rPr>
              <w:t>– A hormone</w:t>
            </w:r>
          </w:p>
          <w:p w14:paraId="67D9E4E6" w14:textId="79380F9E" w:rsidR="00B95B30" w:rsidRDefault="00AA3D5D" w:rsidP="00AA3D5D">
            <w:pPr>
              <w:ind w:leftChars="200" w:left="42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S</w:t>
            </w:r>
            <w:r w:rsidRPr="00AA3D5D">
              <w:rPr>
                <w:rFonts w:asciiTheme="majorHAnsi" w:eastAsia="宋体" w:hAnsiTheme="majorHAnsi" w:cstheme="majorHAnsi"/>
              </w:rPr>
              <w:t>timulate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AA3D5D">
              <w:rPr>
                <w:rFonts w:asciiTheme="majorHAnsi" w:eastAsia="宋体" w:hAnsiTheme="majorHAnsi" w:cstheme="majorHAnsi"/>
              </w:rPr>
              <w:t>parietal</w:t>
            </w:r>
            <w:r>
              <w:rPr>
                <w:rFonts w:asciiTheme="majorHAnsi" w:eastAsia="宋体" w:hAnsiTheme="majorHAnsi" w:cstheme="majorHAnsi"/>
              </w:rPr>
              <w:br/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Stimulate </w:t>
            </w:r>
            <w:r w:rsidRPr="00AA3D5D">
              <w:rPr>
                <w:rFonts w:asciiTheme="majorHAnsi" w:eastAsia="宋体" w:hAnsiTheme="majorHAnsi" w:cstheme="majorHAnsi"/>
              </w:rPr>
              <w:t xml:space="preserve">chief </w:t>
            </w:r>
            <w:r>
              <w:rPr>
                <w:rFonts w:asciiTheme="majorHAnsi" w:eastAsia="宋体" w:hAnsiTheme="majorHAnsi" w:cstheme="majorHAnsi"/>
              </w:rPr>
              <w:t>cell</w:t>
            </w:r>
          </w:p>
        </w:tc>
        <w:tc>
          <w:tcPr>
            <w:tcW w:w="2612" w:type="dxa"/>
          </w:tcPr>
          <w:p w14:paraId="30301AB9" w14:textId="77777777" w:rsidR="00E828DF" w:rsidRPr="00B95B30" w:rsidRDefault="00B95B30" w:rsidP="00B95B30">
            <w:pPr>
              <w:jc w:val="center"/>
              <w:rPr>
                <w:rFonts w:asciiTheme="majorHAnsi" w:eastAsia="宋体" w:hAnsiTheme="majorHAnsi" w:cstheme="majorHAnsi"/>
                <w:i/>
                <w:iCs/>
              </w:rPr>
            </w:pPr>
            <w:r w:rsidRPr="00B95B30">
              <w:rPr>
                <w:rFonts w:asciiTheme="majorHAnsi" w:eastAsia="宋体" w:hAnsiTheme="majorHAnsi" w:cstheme="majorHAnsi"/>
                <w:i/>
                <w:iCs/>
              </w:rPr>
              <w:t>Mucous cells</w:t>
            </w:r>
          </w:p>
          <w:p w14:paraId="3942DD07" w14:textId="77777777" w:rsidR="00B95B30" w:rsidRDefault="00AA3D5D" w:rsidP="002016F0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810A70" w:rsidRPr="00810A70">
              <w:rPr>
                <w:rFonts w:asciiTheme="majorHAnsi" w:eastAsia="宋体" w:hAnsiTheme="majorHAnsi" w:cstheme="majorHAnsi"/>
              </w:rPr>
              <w:t>Mucus</w:t>
            </w:r>
          </w:p>
          <w:p w14:paraId="4BEDCFCE" w14:textId="5B2E3E85" w:rsidR="00810A70" w:rsidRDefault="00810A70" w:rsidP="00810A70">
            <w:pPr>
              <w:ind w:leftChars="200" w:left="42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 w:rsidRPr="00810A70">
              <w:rPr>
                <w:rFonts w:asciiTheme="majorHAnsi" w:eastAsia="宋体" w:hAnsiTheme="majorHAnsi" w:cstheme="majorHAnsi"/>
              </w:rPr>
              <w:t>forming a barrier</w:t>
            </w:r>
          </w:p>
          <w:p w14:paraId="18216191" w14:textId="77777777" w:rsidR="00810A70" w:rsidRDefault="00810A70" w:rsidP="00810A70">
            <w:pPr>
              <w:ind w:leftChars="200" w:left="420"/>
              <w:rPr>
                <w:rFonts w:asciiTheme="majorHAnsi" w:eastAsia="宋体" w:hAnsiTheme="majorHAnsi" w:cstheme="majorHAnsi"/>
              </w:rPr>
            </w:pPr>
          </w:p>
          <w:p w14:paraId="7EFD3CE1" w14:textId="2717E80F" w:rsidR="00810A70" w:rsidRPr="00811F1F" w:rsidRDefault="00810A70" w:rsidP="00810A70">
            <w:pPr>
              <w:jc w:val="center"/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 w:rsidRPr="00811F1F">
              <w:rPr>
                <w:rFonts w:asciiTheme="majorHAnsi" w:eastAsia="宋体" w:hAnsiTheme="majorHAnsi" w:cstheme="majorHAnsi"/>
                <w:b/>
                <w:bCs/>
                <w:u w:val="single"/>
              </w:rPr>
              <w:t>(</w:t>
            </w:r>
            <w:proofErr w:type="gramStart"/>
            <w:r w:rsidRPr="00811F1F">
              <w:rPr>
                <w:rFonts w:asciiTheme="majorHAnsi" w:eastAsia="宋体" w:hAnsiTheme="majorHAnsi" w:cstheme="majorHAnsi"/>
                <w:b/>
                <w:bCs/>
                <w:u w:val="single"/>
              </w:rPr>
              <w:t>protects</w:t>
            </w:r>
            <w:proofErr w:type="gramEnd"/>
            <w:r w:rsidRPr="00811F1F">
              <w:rPr>
                <w:rFonts w:asciiTheme="majorHAnsi" w:eastAsia="宋体" w:hAnsiTheme="majorHAnsi" w:cstheme="majorHAnsi"/>
                <w:b/>
                <w:bCs/>
                <w:u w:val="single"/>
              </w:rPr>
              <w:t xml:space="preserve"> stomach wall)</w:t>
            </w:r>
          </w:p>
        </w:tc>
      </w:tr>
    </w:tbl>
    <w:p w14:paraId="1213138E" w14:textId="72C44A85" w:rsidR="002016F0" w:rsidRDefault="002016F0" w:rsidP="00A10766">
      <w:pPr>
        <w:ind w:right="1260"/>
        <w:rPr>
          <w:rFonts w:asciiTheme="majorHAnsi" w:eastAsia="宋体" w:hAnsiTheme="majorHAnsi" w:cstheme="majorHAnsi"/>
        </w:rPr>
      </w:pPr>
    </w:p>
    <w:p w14:paraId="6F6BBF82" w14:textId="4C45F7C5" w:rsidR="00D6604F" w:rsidRDefault="00D6604F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D6604F">
        <w:rPr>
          <w:rFonts w:asciiTheme="majorHAnsi" w:eastAsia="宋体" w:hAnsiTheme="majorHAnsi" w:cstheme="majorHAnsi"/>
        </w:rPr>
        <w:t>Regulation of Gastric Activities</w:t>
      </w:r>
      <w:r>
        <w:rPr>
          <w:rFonts w:asciiTheme="majorHAnsi" w:eastAsia="宋体" w:hAnsiTheme="majorHAnsi" w:cstheme="majorHAnsi"/>
        </w:rPr>
        <w:t>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42"/>
        <w:gridCol w:w="7904"/>
      </w:tblGrid>
      <w:tr w:rsidR="00D6604F" w14:paraId="13C1AB95" w14:textId="77777777" w:rsidTr="00D6604F">
        <w:tc>
          <w:tcPr>
            <w:tcW w:w="2542" w:type="dxa"/>
          </w:tcPr>
          <w:p w14:paraId="128CEC03" w14:textId="7750E74A" w:rsidR="00D6604F" w:rsidRDefault="00D6604F" w:rsidP="00D6604F">
            <w:pPr>
              <w:ind w:right="-108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Cephalic Phase (minutes)</w:t>
            </w:r>
          </w:p>
        </w:tc>
        <w:tc>
          <w:tcPr>
            <w:tcW w:w="7904" w:type="dxa"/>
          </w:tcPr>
          <w:p w14:paraId="4346F213" w14:textId="46C3AED6" w:rsidR="00D6604F" w:rsidRPr="00D6604F" w:rsidRDefault="00D6604F" w:rsidP="00D6604F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Prepare stomach for arrival of food</w:t>
            </w:r>
          </w:p>
        </w:tc>
      </w:tr>
      <w:tr w:rsidR="00D6604F" w14:paraId="2109C376" w14:textId="77777777" w:rsidTr="00D6604F">
        <w:tc>
          <w:tcPr>
            <w:tcW w:w="2542" w:type="dxa"/>
          </w:tcPr>
          <w:p w14:paraId="07E01D18" w14:textId="70C5685C" w:rsidR="00D6604F" w:rsidRDefault="00D6604F" w:rsidP="00D6604F">
            <w:pPr>
              <w:ind w:right="-108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Gastric Phase (~3 hours)</w:t>
            </w:r>
          </w:p>
        </w:tc>
        <w:tc>
          <w:tcPr>
            <w:tcW w:w="7904" w:type="dxa"/>
          </w:tcPr>
          <w:p w14:paraId="41BD49A8" w14:textId="77777777" w:rsidR="00D6604F" w:rsidRDefault="00D6604F" w:rsidP="00D6604F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Homogenize &amp; acidify chyme</w:t>
            </w:r>
          </w:p>
          <w:p w14:paraId="3BC8CA68" w14:textId="398E6F3E" w:rsidR="00D6604F" w:rsidRPr="00D6604F" w:rsidRDefault="00D6604F" w:rsidP="00D6604F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Initiate protein digestion by pepsin</w:t>
            </w:r>
          </w:p>
        </w:tc>
      </w:tr>
      <w:tr w:rsidR="00D6604F" w14:paraId="71D85561" w14:textId="77777777" w:rsidTr="00D6604F">
        <w:tc>
          <w:tcPr>
            <w:tcW w:w="2542" w:type="dxa"/>
          </w:tcPr>
          <w:p w14:paraId="0E9C4AE1" w14:textId="68B889B3" w:rsidR="00D6604F" w:rsidRDefault="00D6604F" w:rsidP="00D6604F">
            <w:pPr>
              <w:ind w:right="-108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Intestinal Phase (hours)</w:t>
            </w:r>
          </w:p>
        </w:tc>
        <w:tc>
          <w:tcPr>
            <w:tcW w:w="7904" w:type="dxa"/>
          </w:tcPr>
          <w:p w14:paraId="1CF15861" w14:textId="3864CCE5" w:rsidR="00D6604F" w:rsidRPr="00D6604F" w:rsidRDefault="00D6604F" w:rsidP="00D6604F">
            <w:pPr>
              <w:pStyle w:val="aa"/>
              <w:numPr>
                <w:ilvl w:val="0"/>
                <w:numId w:val="44"/>
              </w:numPr>
              <w:ind w:leftChars="0"/>
              <w:rPr>
                <w:rFonts w:asciiTheme="majorHAnsi" w:eastAsia="宋体" w:hAnsiTheme="majorHAnsi" w:cstheme="majorHAnsi"/>
              </w:rPr>
            </w:pPr>
            <w:r w:rsidRPr="00D6604F">
              <w:rPr>
                <w:rFonts w:asciiTheme="majorHAnsi" w:eastAsia="宋体" w:hAnsiTheme="majorHAnsi" w:cstheme="majorHAnsi"/>
              </w:rPr>
              <w:t>Control rate of chyme entry into duodenum</w:t>
            </w:r>
          </w:p>
        </w:tc>
      </w:tr>
    </w:tbl>
    <w:p w14:paraId="333F317C" w14:textId="73D2F77D" w:rsidR="00D6604F" w:rsidRDefault="00D6604F" w:rsidP="00A10766">
      <w:pPr>
        <w:ind w:right="126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2F3F61" w14:paraId="3B8CC70A" w14:textId="77777777" w:rsidTr="002F3F61">
        <w:tc>
          <w:tcPr>
            <w:tcW w:w="10446" w:type="dxa"/>
          </w:tcPr>
          <w:p w14:paraId="7C1E9025" w14:textId="2D06FE96" w:rsidR="002F3F61" w:rsidRPr="002F3F61" w:rsidRDefault="002F3F61" w:rsidP="00A10766">
            <w:pPr>
              <w:ind w:right="126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ntroduction to </w:t>
            </w:r>
            <w:r w:rsidR="00533249">
              <w:rPr>
                <w:rFonts w:asciiTheme="majorHAnsi" w:eastAsia="宋体" w:hAnsiTheme="majorHAnsi" w:cstheme="majorHAnsi"/>
                <w:sz w:val="24"/>
                <w:szCs w:val="36"/>
              </w:rPr>
              <w:t>Function of D</w:t>
            </w:r>
            <w:r w:rsidRPr="002F3F61">
              <w:rPr>
                <w:rFonts w:asciiTheme="majorHAnsi" w:eastAsia="宋体" w:hAnsiTheme="majorHAnsi" w:cstheme="majorHAnsi"/>
                <w:sz w:val="24"/>
                <w:szCs w:val="36"/>
              </w:rPr>
              <w:t>uodenal hormones</w:t>
            </w:r>
          </w:p>
        </w:tc>
      </w:tr>
    </w:tbl>
    <w:p w14:paraId="2AF928A3" w14:textId="77F79DD9" w:rsidR="002F3F61" w:rsidRDefault="002F3F61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When Chyme stimulates duodenum </w:t>
      </w: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 w:hint="eastAsia"/>
        </w:rPr>
        <w:t xml:space="preserve"> </w:t>
      </w:r>
      <w:r>
        <w:rPr>
          <w:rFonts w:asciiTheme="majorHAnsi" w:eastAsia="宋体" w:hAnsiTheme="majorHAnsi" w:cstheme="majorHAnsi"/>
        </w:rPr>
        <w:t>Duodenal Hormones are released.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3"/>
        <w:gridCol w:w="8613"/>
      </w:tblGrid>
      <w:tr w:rsidR="002F3F61" w14:paraId="56D1C9F5" w14:textId="77777777" w:rsidTr="00AF0C7D">
        <w:tc>
          <w:tcPr>
            <w:tcW w:w="10446" w:type="dxa"/>
            <w:gridSpan w:val="2"/>
          </w:tcPr>
          <w:p w14:paraId="30480AC4" w14:textId="58F6C608" w:rsidR="002F3F61" w:rsidRDefault="002F3F61" w:rsidP="002F3F61">
            <w:pPr>
              <w:ind w:right="3"/>
              <w:jc w:val="center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Pr="002F3F61">
              <w:rPr>
                <w:rFonts w:asciiTheme="majorHAnsi" w:eastAsia="宋体" w:hAnsiTheme="majorHAnsi" w:cstheme="majorHAnsi"/>
              </w:rPr>
              <w:t>Duodenal Hormones</w:t>
            </w:r>
          </w:p>
        </w:tc>
      </w:tr>
      <w:tr w:rsidR="002F3F61" w14:paraId="76E3F6DC" w14:textId="77777777" w:rsidTr="002F3F61">
        <w:tc>
          <w:tcPr>
            <w:tcW w:w="1833" w:type="dxa"/>
          </w:tcPr>
          <w:p w14:paraId="4BE8CC2A" w14:textId="6B3B9A74" w:rsidR="002F3F61" w:rsidRDefault="002F3F61" w:rsidP="002F3F61">
            <w:pPr>
              <w:ind w:right="-77"/>
              <w:rPr>
                <w:rFonts w:asciiTheme="majorHAnsi" w:eastAsia="宋体" w:hAnsiTheme="majorHAnsi" w:cstheme="majorHAnsi" w:hint="eastAsia"/>
              </w:rPr>
            </w:pPr>
            <w:r w:rsidRPr="002F3F61">
              <w:rPr>
                <w:rFonts w:asciiTheme="majorHAnsi" w:eastAsia="宋体" w:hAnsiTheme="majorHAnsi" w:cstheme="majorHAnsi"/>
              </w:rPr>
              <w:t>Secretin</w:t>
            </w:r>
          </w:p>
        </w:tc>
        <w:tc>
          <w:tcPr>
            <w:tcW w:w="8613" w:type="dxa"/>
          </w:tcPr>
          <w:p w14:paraId="0D02CCC2" w14:textId="77777777" w:rsidR="002F3F61" w:rsidRDefault="00F02434" w:rsidP="00F02434">
            <w:pPr>
              <w:rPr>
                <w:rFonts w:asciiTheme="majorHAnsi" w:eastAsia="宋体" w:hAnsiTheme="majorHAnsi" w:cstheme="majorHAnsi"/>
                <w:b/>
                <w:bCs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F02434">
              <w:rPr>
                <w:rFonts w:asciiTheme="majorHAnsi" w:eastAsia="宋体" w:hAnsiTheme="majorHAnsi" w:cstheme="majorHAnsi"/>
              </w:rPr>
              <w:t>Pancreas secretes</w:t>
            </w:r>
            <w:r>
              <w:rPr>
                <w:rFonts w:asciiTheme="majorHAnsi" w:eastAsia="宋体" w:hAnsiTheme="majorHAnsi" w:cstheme="majorHAnsi"/>
              </w:rPr>
              <w:t xml:space="preserve"> rich</w:t>
            </w:r>
            <w:r w:rsidRPr="00F02434">
              <w:rPr>
                <w:rFonts w:asciiTheme="majorHAnsi" w:eastAsia="宋体" w:hAnsiTheme="majorHAnsi" w:cstheme="majorHAnsi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宋体" w:hAnsi="Cambria Math" w:cstheme="majorHAnsi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="宋体" w:hAnsi="Cambria Math" w:cstheme="majorHAnsi"/>
                    </w:rPr>
                    <m:t>HCO</m:t>
                  </m:r>
                  <m:ctrlPr>
                    <w:rPr>
                      <w:rFonts w:ascii="Cambria Math" w:eastAsia="宋体" w:hAnsi="Cambria Math" w:cstheme="majorHAnsi"/>
                      <w:b/>
                      <w:bCs/>
                      <w:iCs/>
                    </w:rPr>
                  </m:ctrlPr>
                </m:e>
                <m:sub>
                  <m:r>
                    <m:rPr>
                      <m:sty m:val="b"/>
                    </m:rPr>
                    <w:rPr>
                      <w:rFonts w:ascii="Cambria Math" w:eastAsia="宋体" w:hAnsi="Cambria Math" w:cstheme="majorHAnsi"/>
                    </w:rPr>
                    <m:t>3</m:t>
                  </m:r>
                  <m:ctrlPr>
                    <w:rPr>
                      <w:rFonts w:ascii="Cambria Math" w:eastAsia="宋体" w:hAnsi="Cambria Math" w:cstheme="majorHAnsi"/>
                      <w:b/>
                      <w:bCs/>
                      <w:iCs/>
                    </w:rPr>
                  </m:ctrlPr>
                </m:sub>
                <m:sup>
                  <m:r>
                    <m:rPr>
                      <m:sty m:val="bi"/>
                    </m:rPr>
                    <w:rPr>
                      <w:rFonts w:ascii="Cambria Math" w:eastAsia="宋体" w:hAnsi="Cambria Math" w:cstheme="majorHAnsi"/>
                    </w:rPr>
                    <m:t>-</m:t>
                  </m:r>
                </m:sup>
              </m:sSubSup>
            </m:oMath>
            <w:r w:rsidRPr="00786F7F">
              <w:rPr>
                <w:rFonts w:asciiTheme="majorHAnsi" w:eastAsia="宋体" w:hAnsiTheme="majorHAnsi" w:cstheme="majorHAnsi"/>
                <w:b/>
                <w:bCs/>
              </w:rPr>
              <w:t xml:space="preserve"> </w:t>
            </w:r>
            <w:r w:rsidRPr="00786F7F">
              <w:rPr>
                <w:rFonts w:asciiTheme="majorHAnsi" w:eastAsia="宋体" w:hAnsiTheme="majorHAnsi" w:cstheme="majorHAnsi"/>
                <w:b/>
                <w:bCs/>
              </w:rPr>
              <w:t>juice</w:t>
            </w:r>
          </w:p>
          <w:p w14:paraId="3CED4E5C" w14:textId="0287AC27" w:rsidR="00786F7F" w:rsidRPr="00786F7F" w:rsidRDefault="00786F7F" w:rsidP="00F02434">
            <w:pPr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AA2050" w:rsidRPr="00AA2050">
              <w:rPr>
                <w:rFonts w:asciiTheme="majorHAnsi" w:eastAsia="宋体" w:hAnsiTheme="majorHAnsi" w:cstheme="majorHAnsi"/>
                <w:b/>
                <w:bCs/>
                <w:u w:val="single"/>
              </w:rPr>
              <w:t>Liver produces bile</w:t>
            </w:r>
          </w:p>
        </w:tc>
      </w:tr>
      <w:tr w:rsidR="002F3F61" w14:paraId="70122B29" w14:textId="77777777" w:rsidTr="002F3F61">
        <w:tc>
          <w:tcPr>
            <w:tcW w:w="1833" w:type="dxa"/>
          </w:tcPr>
          <w:p w14:paraId="22825527" w14:textId="7ED12000" w:rsidR="002F3F61" w:rsidRDefault="002F3F61" w:rsidP="00F02434">
            <w:pPr>
              <w:ind w:right="-77"/>
              <w:rPr>
                <w:rFonts w:asciiTheme="majorHAnsi" w:eastAsia="宋体" w:hAnsiTheme="majorHAnsi" w:cstheme="majorHAnsi" w:hint="eastAsia"/>
              </w:rPr>
            </w:pPr>
            <w:r w:rsidRPr="002F3F61">
              <w:rPr>
                <w:rFonts w:asciiTheme="majorHAnsi" w:eastAsia="宋体" w:hAnsiTheme="majorHAnsi" w:cstheme="majorHAnsi"/>
              </w:rPr>
              <w:t>Cholecystokinin</w:t>
            </w:r>
          </w:p>
        </w:tc>
        <w:tc>
          <w:tcPr>
            <w:tcW w:w="8613" w:type="dxa"/>
          </w:tcPr>
          <w:p w14:paraId="2BA45B04" w14:textId="77777777" w:rsidR="002F3F61" w:rsidRDefault="00F02434" w:rsidP="00F02434">
            <w:pPr>
              <w:rPr>
                <w:rFonts w:asciiTheme="majorHAnsi" w:eastAsia="宋体" w:hAnsiTheme="majorHAnsi" w:cstheme="majorHAnsi"/>
                <w:b/>
                <w:bCs/>
                <w:u w:val="single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786F7F" w:rsidRPr="00786F7F">
              <w:rPr>
                <w:rFonts w:asciiTheme="majorHAnsi" w:eastAsia="宋体" w:hAnsiTheme="majorHAnsi" w:cstheme="majorHAnsi"/>
              </w:rPr>
              <w:t xml:space="preserve">Pancreas secretes </w:t>
            </w:r>
            <w:r w:rsidR="00786F7F" w:rsidRPr="00786F7F">
              <w:rPr>
                <w:rFonts w:asciiTheme="majorHAnsi" w:eastAsia="宋体" w:hAnsiTheme="majorHAnsi" w:cstheme="majorHAnsi"/>
                <w:b/>
                <w:bCs/>
                <w:u w:val="single"/>
              </w:rPr>
              <w:t>enzyme-rich juice</w:t>
            </w:r>
          </w:p>
          <w:p w14:paraId="021D5F2D" w14:textId="77777777" w:rsidR="00AA2050" w:rsidRDefault="00AA2050" w:rsidP="00F02434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AA2050">
              <w:rPr>
                <w:rFonts w:asciiTheme="majorHAnsi" w:eastAsia="宋体" w:hAnsiTheme="majorHAnsi" w:cstheme="majorHAnsi"/>
                <w:b/>
                <w:bCs/>
                <w:u w:val="single"/>
              </w:rPr>
              <w:t>Gallbladder contracts</w:t>
            </w:r>
            <w:r>
              <w:rPr>
                <w:rFonts w:asciiTheme="majorHAnsi" w:eastAsia="宋体" w:hAnsiTheme="majorHAnsi" w:cstheme="majorHAnsi"/>
              </w:rPr>
              <w:t xml:space="preserve"> (Biles are released to the Chyme)</w:t>
            </w:r>
          </w:p>
          <w:p w14:paraId="7D097D20" w14:textId="050E1E7B" w:rsidR="00AA2050" w:rsidRPr="00AA2050" w:rsidRDefault="00AA2050" w:rsidP="00F02434">
            <w:pPr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AA2050">
              <w:rPr>
                <w:rFonts w:asciiTheme="majorHAnsi" w:eastAsia="宋体" w:hAnsiTheme="majorHAnsi" w:cstheme="majorHAnsi"/>
                <w:b/>
                <w:bCs/>
                <w:u w:val="single"/>
              </w:rPr>
              <w:t>Hepatopancreatic sphincter relaxes</w:t>
            </w:r>
          </w:p>
        </w:tc>
      </w:tr>
      <w:tr w:rsidR="00786F7F" w14:paraId="23673060" w14:textId="77777777" w:rsidTr="00CE1C88">
        <w:tc>
          <w:tcPr>
            <w:tcW w:w="10446" w:type="dxa"/>
            <w:gridSpan w:val="2"/>
          </w:tcPr>
          <w:p w14:paraId="500D2592" w14:textId="421C35B0" w:rsidR="00786F7F" w:rsidRPr="00786F7F" w:rsidRDefault="00786F7F" w:rsidP="00AA2050">
            <w:pPr>
              <w:spacing w:line="360" w:lineRule="auto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cs"/>
              </w:rPr>
              <w:t>C</w:t>
            </w:r>
            <w:r>
              <w:rPr>
                <w:rFonts w:asciiTheme="majorHAnsi" w:eastAsia="宋体" w:hAnsiTheme="majorHAnsi" w:cstheme="majorHAnsi"/>
              </w:rPr>
              <w:t xml:space="preserve">onclusion: The Duodenal Hormones can be able to regulate the activity of the Pancreas, Liver and </w:t>
            </w:r>
            <w:r w:rsidR="002F3080">
              <w:rPr>
                <w:rFonts w:asciiTheme="majorHAnsi" w:eastAsia="宋体" w:hAnsiTheme="majorHAnsi" w:cstheme="majorHAnsi"/>
              </w:rPr>
              <w:t>Gallbladder</w:t>
            </w:r>
          </w:p>
        </w:tc>
      </w:tr>
    </w:tbl>
    <w:p w14:paraId="1E885739" w14:textId="324CE24C" w:rsidR="002F3F61" w:rsidRPr="002F3F61" w:rsidRDefault="002F3F61" w:rsidP="00A10766">
      <w:pPr>
        <w:ind w:right="1260"/>
        <w:rPr>
          <w:rFonts w:asciiTheme="majorHAnsi" w:eastAsia="宋体" w:hAnsiTheme="majorHAnsi" w:cstheme="majorHAnsi" w:hint="eastAsia"/>
        </w:rPr>
      </w:pPr>
    </w:p>
    <w:tbl>
      <w:tblPr>
        <w:tblStyle w:val="Callout"/>
        <w:tblW w:w="0" w:type="auto"/>
        <w:tblLayout w:type="fixed"/>
        <w:tblLook w:val="04A0" w:firstRow="1" w:lastRow="0" w:firstColumn="1" w:lastColumn="0" w:noHBand="0" w:noVBand="1"/>
      </w:tblPr>
      <w:tblGrid>
        <w:gridCol w:w="274"/>
        <w:gridCol w:w="10172"/>
      </w:tblGrid>
      <w:tr w:rsidR="00CE789A" w14:paraId="744C0951" w14:textId="77777777" w:rsidTr="00CE789A">
        <w:tc>
          <w:tcPr>
            <w:tcW w:w="274" w:type="dxa"/>
          </w:tcPr>
          <w:p w14:paraId="248DDBC0" w14:textId="65B09829" w:rsidR="00CE789A" w:rsidRDefault="00CE789A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="Segoe UI Emoji" w:eastAsia="宋体" w:hAnsi="Segoe UI Emoji" w:cs="Segoe UI Emoji"/>
              </w:rPr>
              <w:t>❗</w:t>
            </w:r>
          </w:p>
        </w:tc>
        <w:tc>
          <w:tcPr>
            <w:tcW w:w="10172" w:type="dxa"/>
          </w:tcPr>
          <w:p w14:paraId="662E0B20" w14:textId="77777777" w:rsidR="00CE789A" w:rsidRDefault="00CE789A" w:rsidP="00CE789A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D</w:t>
            </w:r>
            <w:r>
              <w:rPr>
                <w:rFonts w:asciiTheme="majorHAnsi" w:eastAsia="宋体" w:hAnsiTheme="majorHAnsi" w:cstheme="majorHAnsi"/>
              </w:rPr>
              <w:t xml:space="preserve">o notice that </w:t>
            </w:r>
            <w:r w:rsidRPr="00CE789A">
              <w:rPr>
                <w:rFonts w:asciiTheme="majorHAnsi" w:eastAsia="宋体" w:hAnsiTheme="majorHAnsi" w:cstheme="majorHAnsi"/>
                <w:b/>
                <w:bCs/>
                <w:u w:val="single"/>
              </w:rPr>
              <w:t xml:space="preserve">Activation of </w:t>
            </w:r>
            <w:proofErr w:type="spellStart"/>
            <w:r w:rsidRPr="00CE789A">
              <w:rPr>
                <w:rFonts w:asciiTheme="majorHAnsi" w:eastAsia="宋体" w:hAnsiTheme="majorHAnsi" w:cstheme="majorHAnsi"/>
                <w:b/>
                <w:bCs/>
                <w:u w:val="single"/>
              </w:rPr>
              <w:t>vagus</w:t>
            </w:r>
            <w:proofErr w:type="spellEnd"/>
            <w:r w:rsidRPr="00CE789A">
              <w:rPr>
                <w:rFonts w:asciiTheme="majorHAnsi" w:eastAsia="宋体" w:hAnsiTheme="majorHAnsi" w:cstheme="majorHAnsi"/>
                <w:b/>
                <w:bCs/>
                <w:u w:val="single"/>
              </w:rPr>
              <w:t xml:space="preserve"> nerve</w:t>
            </w:r>
            <w:r>
              <w:rPr>
                <w:rFonts w:asciiTheme="majorHAnsi" w:eastAsia="宋体" w:hAnsiTheme="majorHAnsi" w:cstheme="majorHAnsi"/>
              </w:rPr>
              <w:t xml:space="preserve"> can also regulate the activity of the Pancreas, Liver and Gallbladder</w:t>
            </w:r>
            <w:r w:rsidR="00031B1F">
              <w:rPr>
                <w:rFonts w:asciiTheme="majorHAnsi" w:eastAsia="宋体" w:hAnsiTheme="majorHAnsi" w:cstheme="majorHAnsi"/>
              </w:rPr>
              <w:t>.</w:t>
            </w:r>
          </w:p>
          <w:p w14:paraId="6E4C5B29" w14:textId="77777777" w:rsidR="00031B1F" w:rsidRDefault="00031B1F" w:rsidP="00CE789A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Increase the secretion of Pancreatic Juice</w:t>
            </w:r>
          </w:p>
          <w:p w14:paraId="7134090C" w14:textId="47CD92F7" w:rsidR="00031B1F" w:rsidRPr="00CE789A" w:rsidRDefault="00031B1F" w:rsidP="00CE789A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031B1F">
              <w:rPr>
                <w:rFonts w:asciiTheme="majorHAnsi" w:eastAsia="宋体" w:hAnsiTheme="majorHAnsi" w:cstheme="majorHAnsi"/>
              </w:rPr>
              <w:t>Gallbladder contracts</w:t>
            </w:r>
          </w:p>
        </w:tc>
      </w:tr>
    </w:tbl>
    <w:p w14:paraId="0FE7CC9E" w14:textId="4AA17B13" w:rsidR="00CE789A" w:rsidRDefault="00CE789A" w:rsidP="00A10766">
      <w:pPr>
        <w:ind w:right="126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9159A0" w14:paraId="1C86FB0C" w14:textId="77777777" w:rsidTr="00031B1F">
        <w:tc>
          <w:tcPr>
            <w:tcW w:w="10443" w:type="dxa"/>
          </w:tcPr>
          <w:p w14:paraId="349A3F9B" w14:textId="301FBE39" w:rsidR="009159A0" w:rsidRPr="009159A0" w:rsidRDefault="009159A0" w:rsidP="00A10766">
            <w:pPr>
              <w:ind w:right="126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Introduction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 to Function of Pancreas</w:t>
            </w:r>
          </w:p>
        </w:tc>
      </w:tr>
    </w:tbl>
    <w:p w14:paraId="48B340FE" w14:textId="1250A6D8" w:rsidR="009159A0" w:rsidRDefault="00FF3306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Pancreatic Juice (Chemical Digestion)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2"/>
        <w:gridCol w:w="7054"/>
      </w:tblGrid>
      <w:tr w:rsidR="00FF3306" w14:paraId="5A22D6A3" w14:textId="77777777" w:rsidTr="005B381A">
        <w:tc>
          <w:tcPr>
            <w:tcW w:w="3392" w:type="dxa"/>
            <w:vAlign w:val="center"/>
          </w:tcPr>
          <w:p w14:paraId="0B6E0C42" w14:textId="17D9036A" w:rsidR="005B381A" w:rsidRDefault="00FF3306" w:rsidP="005B381A">
            <w:pPr>
              <w:jc w:val="center"/>
              <w:rPr>
                <w:rFonts w:asciiTheme="majorHAnsi" w:eastAsia="宋体" w:hAnsiTheme="majorHAnsi" w:cstheme="majorHAnsi"/>
              </w:rPr>
            </w:pPr>
            <w:r w:rsidRPr="00FF3306">
              <w:rPr>
                <w:rFonts w:asciiTheme="majorHAnsi" w:eastAsia="宋体" w:hAnsiTheme="majorHAnsi" w:cstheme="majorHAnsi"/>
              </w:rPr>
              <w:t>Ductal cells</w:t>
            </w:r>
          </w:p>
          <w:p w14:paraId="3D06FD61" w14:textId="3CEFFAD0" w:rsidR="005B381A" w:rsidRDefault="005B381A" w:rsidP="005B381A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(</w:t>
            </w:r>
            <w:r>
              <w:rPr>
                <w:rFonts w:asciiTheme="majorHAnsi" w:eastAsia="宋体" w:hAnsiTheme="majorHAnsi" w:cstheme="majorHAnsi"/>
              </w:rPr>
              <w:t xml:space="preserve">Activated by </w:t>
            </w:r>
            <w:r w:rsidRPr="005B381A">
              <w:rPr>
                <w:rFonts w:asciiTheme="majorHAnsi" w:eastAsia="宋体" w:hAnsiTheme="majorHAnsi" w:cstheme="majorHAnsi"/>
              </w:rPr>
              <w:t>Secretin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7054" w:type="dxa"/>
          </w:tcPr>
          <w:p w14:paraId="199D01B3" w14:textId="7B8AB9C6" w:rsidR="00FF3306" w:rsidRDefault="00FF3306" w:rsidP="00FF3306">
            <w:pPr>
              <w:ind w:right="-141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Release Bicarbonate</w:t>
            </w:r>
          </w:p>
          <w:p w14:paraId="09EA2CCA" w14:textId="77777777" w:rsidR="00FF3306" w:rsidRDefault="00FF3306" w:rsidP="00FF3306">
            <w:pPr>
              <w:ind w:leftChars="149" w:left="313" w:rightChars="-67" w:right="-141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Neutralize gastric acid</w:t>
            </w:r>
          </w:p>
          <w:p w14:paraId="50334675" w14:textId="747F1953" w:rsidR="00CB2122" w:rsidRDefault="00CB2122" w:rsidP="00CB2122">
            <w:pPr>
              <w:ind w:leftChars="4" w:left="8" w:rightChars="-67" w:right="-141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B2122">
              <w:rPr>
                <w:rFonts w:asciiTheme="majorHAnsi" w:eastAsia="宋体" w:hAnsiTheme="majorHAnsi" w:cstheme="majorHAnsi"/>
              </w:rPr>
              <w:t xml:space="preserve">Provides </w:t>
            </w:r>
            <w:r w:rsidRPr="00CB2122">
              <w:rPr>
                <w:rFonts w:asciiTheme="majorHAnsi" w:eastAsia="宋体" w:hAnsiTheme="majorHAnsi" w:cstheme="majorHAnsi"/>
                <w:b/>
                <w:bCs/>
                <w:u w:val="single"/>
              </w:rPr>
              <w:t>optimal pH</w:t>
            </w:r>
            <w:r w:rsidRPr="00CB2122">
              <w:rPr>
                <w:rFonts w:asciiTheme="majorHAnsi" w:eastAsia="宋体" w:hAnsiTheme="majorHAnsi" w:cstheme="majorHAnsi"/>
              </w:rPr>
              <w:t xml:space="preserve"> for </w:t>
            </w:r>
            <w:r w:rsidRPr="00CB2122">
              <w:rPr>
                <w:rFonts w:asciiTheme="majorHAnsi" w:eastAsia="宋体" w:hAnsiTheme="majorHAnsi" w:cstheme="majorHAnsi"/>
                <w:b/>
                <w:bCs/>
                <w:u w:val="single"/>
              </w:rPr>
              <w:t>pancreatic enzymes</w:t>
            </w:r>
            <w:r w:rsidRPr="00CB2122">
              <w:rPr>
                <w:rFonts w:asciiTheme="majorHAnsi" w:eastAsia="宋体" w:hAnsiTheme="majorHAnsi" w:cstheme="majorHAnsi"/>
              </w:rPr>
              <w:t xml:space="preserve"> to work in small intestine</w:t>
            </w:r>
          </w:p>
        </w:tc>
      </w:tr>
      <w:tr w:rsidR="00FF3306" w14:paraId="39325E5A" w14:textId="77777777" w:rsidTr="005B381A">
        <w:tc>
          <w:tcPr>
            <w:tcW w:w="3392" w:type="dxa"/>
            <w:vAlign w:val="center"/>
          </w:tcPr>
          <w:p w14:paraId="630A71A9" w14:textId="77777777" w:rsidR="00FF3306" w:rsidRDefault="00FF3306" w:rsidP="005B381A">
            <w:pPr>
              <w:ind w:right="-111"/>
              <w:jc w:val="center"/>
              <w:rPr>
                <w:rFonts w:asciiTheme="majorHAnsi" w:eastAsia="宋体" w:hAnsiTheme="majorHAnsi" w:cstheme="majorHAnsi"/>
              </w:rPr>
            </w:pPr>
            <w:r w:rsidRPr="00FF3306">
              <w:rPr>
                <w:rFonts w:asciiTheme="majorHAnsi" w:eastAsia="宋体" w:hAnsiTheme="majorHAnsi" w:cstheme="majorHAnsi"/>
              </w:rPr>
              <w:t>Acinar cells</w:t>
            </w:r>
          </w:p>
          <w:p w14:paraId="059106C8" w14:textId="7C3C90C8" w:rsidR="005B381A" w:rsidRDefault="005B381A" w:rsidP="005B381A">
            <w:pPr>
              <w:ind w:right="-103"/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(</w:t>
            </w:r>
            <w:r>
              <w:rPr>
                <w:rFonts w:asciiTheme="majorHAnsi" w:eastAsia="宋体" w:hAnsiTheme="majorHAnsi" w:cstheme="majorHAnsi"/>
              </w:rPr>
              <w:t xml:space="preserve">Activated by </w:t>
            </w:r>
            <w:r w:rsidRPr="005B381A">
              <w:rPr>
                <w:rFonts w:asciiTheme="majorHAnsi" w:eastAsia="宋体" w:hAnsiTheme="majorHAnsi" w:cstheme="majorHAnsi"/>
              </w:rPr>
              <w:t>Cholecystokinin</w:t>
            </w:r>
            <w:r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7054" w:type="dxa"/>
          </w:tcPr>
          <w:p w14:paraId="51056006" w14:textId="77777777" w:rsidR="00FF3306" w:rsidRDefault="00FF3306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="00CD2D99">
              <w:rPr>
                <w:rFonts w:asciiTheme="majorHAnsi" w:eastAsia="宋体" w:hAnsiTheme="majorHAnsi" w:cstheme="majorHAnsi"/>
              </w:rPr>
              <w:t>Sec</w:t>
            </w:r>
            <w:r w:rsidR="00CD2D99" w:rsidRPr="00CD2D99">
              <w:rPr>
                <w:rFonts w:asciiTheme="majorHAnsi" w:eastAsia="宋体" w:hAnsiTheme="majorHAnsi" w:cstheme="majorHAnsi"/>
              </w:rPr>
              <w:t>retion rich in enzymes</w:t>
            </w:r>
          </w:p>
          <w:p w14:paraId="7A6FD719" w14:textId="77777777" w:rsidR="00CD2D99" w:rsidRDefault="00CD2D99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D2D99">
              <w:rPr>
                <w:rFonts w:asciiTheme="majorHAnsi" w:eastAsia="宋体" w:hAnsiTheme="majorHAnsi" w:cstheme="majorHAnsi"/>
              </w:rPr>
              <w:t>amylase</w:t>
            </w:r>
          </w:p>
          <w:p w14:paraId="244C817A" w14:textId="77777777" w:rsidR="00CD2D99" w:rsidRDefault="00CD2D99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D2D99">
              <w:rPr>
                <w:rFonts w:asciiTheme="majorHAnsi" w:eastAsia="宋体" w:hAnsiTheme="majorHAnsi" w:cstheme="majorHAnsi"/>
              </w:rPr>
              <w:t>lipases</w:t>
            </w:r>
          </w:p>
          <w:p w14:paraId="2D7AC0C9" w14:textId="77777777" w:rsidR="00CD2D99" w:rsidRDefault="00CD2D99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D2D99">
              <w:rPr>
                <w:rFonts w:asciiTheme="majorHAnsi" w:eastAsia="宋体" w:hAnsiTheme="majorHAnsi" w:cstheme="majorHAnsi"/>
              </w:rPr>
              <w:t>nucleases</w:t>
            </w:r>
          </w:p>
          <w:p w14:paraId="040F4676" w14:textId="77777777" w:rsidR="00CD2D99" w:rsidRDefault="00CD2D99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r w:rsidRPr="00CD2D99">
              <w:rPr>
                <w:rFonts w:asciiTheme="majorHAnsi" w:eastAsia="宋体" w:hAnsiTheme="majorHAnsi" w:cstheme="majorHAnsi"/>
              </w:rPr>
              <w:t>trypsinogen</w:t>
            </w:r>
          </w:p>
          <w:p w14:paraId="27BDD8C9" w14:textId="5870BAB3" w:rsidR="00CD2D99" w:rsidRDefault="00CD2D99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/>
              </w:rPr>
              <w:t xml:space="preserve">   </w:t>
            </w:r>
            <w:r>
              <w:rPr>
                <w:rFonts w:ascii="MS Gothic" w:eastAsia="MS Gothic" w:hAnsi="MS Gothic" w:cs="MS Gothic" w:hint="eastAsia"/>
              </w:rPr>
              <w:t>▨</w:t>
            </w:r>
            <w:r>
              <w:rPr>
                <w:rFonts w:asciiTheme="majorHAnsi" w:eastAsia="宋体" w:hAnsiTheme="majorHAnsi" w:cstheme="majorHAnsi"/>
              </w:rPr>
              <w:t xml:space="preserve">  </w:t>
            </w:r>
            <w:proofErr w:type="spellStart"/>
            <w:r w:rsidRPr="00CD2D99">
              <w:rPr>
                <w:rFonts w:asciiTheme="majorHAnsi" w:eastAsia="宋体" w:hAnsiTheme="majorHAnsi" w:cstheme="majorHAnsi"/>
              </w:rPr>
              <w:t>chymotrypsinogen</w:t>
            </w:r>
            <w:proofErr w:type="spellEnd"/>
          </w:p>
        </w:tc>
      </w:tr>
    </w:tbl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CE145B" w14:paraId="007D9645" w14:textId="77777777" w:rsidTr="00D86CA3">
        <w:tc>
          <w:tcPr>
            <w:tcW w:w="10443" w:type="dxa"/>
          </w:tcPr>
          <w:p w14:paraId="58E912A8" w14:textId="7EA86B44" w:rsidR="00CE145B" w:rsidRPr="00CE145B" w:rsidRDefault="00CE145B" w:rsidP="00A10766">
            <w:pPr>
              <w:ind w:right="1260"/>
              <w:rPr>
                <w:rFonts w:asciiTheme="majorHAnsi" w:eastAsia="宋体" w:hAnsiTheme="majorHAnsi" w:cstheme="majorHAnsi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ntroduction to the Function of Liver and Gall Bladder</w:t>
            </w:r>
          </w:p>
        </w:tc>
      </w:tr>
    </w:tbl>
    <w:p w14:paraId="0E9E0B60" w14:textId="3993C98A" w:rsidR="00CE145B" w:rsidRDefault="00545D12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="00FC6221">
        <w:rPr>
          <w:rFonts w:asciiTheme="majorHAnsi" w:eastAsia="宋体" w:hAnsiTheme="majorHAnsi" w:cstheme="majorHAnsi"/>
        </w:rPr>
        <w:t xml:space="preserve">Bile </w:t>
      </w:r>
      <w:r w:rsidR="002F3F61">
        <w:rPr>
          <w:rFonts w:asciiTheme="majorHAnsi" w:eastAsia="宋体" w:hAnsiTheme="majorHAnsi" w:cstheme="majorHAnsi" w:hint="eastAsia"/>
        </w:rPr>
        <w:t>Salt</w:t>
      </w:r>
    </w:p>
    <w:p w14:paraId="40D5E348" w14:textId="36F71910" w:rsidR="002F3F61" w:rsidRDefault="002F3F61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</w:t>
      </w:r>
      <w:r w:rsidRPr="002F3F61">
        <w:rPr>
          <w:rFonts w:asciiTheme="majorHAnsi" w:eastAsia="宋体" w:hAnsiTheme="majorHAnsi" w:cstheme="majorHAnsi"/>
        </w:rPr>
        <w:t>Emulsification of fat</w:t>
      </w:r>
      <w:r>
        <w:rPr>
          <w:rFonts w:asciiTheme="majorHAnsi" w:eastAsia="宋体" w:hAnsiTheme="majorHAnsi" w:cstheme="majorHAnsi"/>
        </w:rPr>
        <w:t xml:space="preserve"> </w:t>
      </w: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/>
        </w:rPr>
        <w:t xml:space="preserve"> </w:t>
      </w:r>
      <w:r w:rsidRPr="002F3F61">
        <w:rPr>
          <w:rFonts w:asciiTheme="majorHAnsi" w:eastAsia="宋体" w:hAnsiTheme="majorHAnsi" w:cstheme="majorHAnsi"/>
        </w:rPr>
        <w:t>Higher surface-to-volume ratio</w:t>
      </w:r>
    </w:p>
    <w:p w14:paraId="5AE61C63" w14:textId="38410057" w:rsidR="002F3F61" w:rsidRPr="002F3F61" w:rsidRDefault="002F3F61" w:rsidP="00A10766">
      <w:pPr>
        <w:ind w:right="1260"/>
        <w:rPr>
          <w:rFonts w:asciiTheme="majorHAnsi" w:eastAsia="宋体" w:hAnsiTheme="majorHAnsi" w:cstheme="majorHAnsi" w:hint="eastAsia"/>
          <w:b/>
          <w:bCs/>
          <w:u w:val="single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宋体" w:hAnsi="MS Gothic" w:cs="MS Gothic" w:hint="eastAsia"/>
        </w:rPr>
        <w:t xml:space="preserve"> </w:t>
      </w:r>
      <w:r>
        <w:rPr>
          <w:rFonts w:asciiTheme="majorHAnsi" w:eastAsia="宋体" w:hAnsiTheme="majorHAnsi" w:cstheme="majorHAnsi"/>
        </w:rPr>
        <w:t xml:space="preserve">  </w:t>
      </w:r>
      <w:r>
        <w:rPr>
          <w:rFonts w:asciiTheme="majorHAnsi" w:eastAsia="宋体" w:hAnsiTheme="majorHAnsi" w:cstheme="majorHAnsi" w:hint="eastAsia"/>
        </w:rPr>
        <w:t>→</w:t>
      </w:r>
      <w:r>
        <w:rPr>
          <w:rFonts w:asciiTheme="majorHAnsi" w:eastAsia="宋体" w:hAnsiTheme="majorHAnsi" w:cstheme="majorHAnsi"/>
        </w:rPr>
        <w:t xml:space="preserve"> </w:t>
      </w:r>
      <w:r w:rsidRPr="002F3F61">
        <w:rPr>
          <w:rFonts w:asciiTheme="majorHAnsi" w:eastAsia="宋体" w:hAnsiTheme="majorHAnsi" w:cstheme="majorHAnsi"/>
          <w:b/>
          <w:bCs/>
          <w:u w:val="single"/>
        </w:rPr>
        <w:t>M</w:t>
      </w:r>
      <w:r w:rsidRPr="002F3F61">
        <w:rPr>
          <w:rFonts w:asciiTheme="majorHAnsi" w:eastAsia="宋体" w:hAnsiTheme="majorHAnsi" w:cstheme="majorHAnsi"/>
          <w:b/>
          <w:bCs/>
          <w:u w:val="single"/>
        </w:rPr>
        <w:t>ix with water more readily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2"/>
        <w:gridCol w:w="7054"/>
      </w:tblGrid>
      <w:tr w:rsidR="00FC6221" w14:paraId="6BD8EE67" w14:textId="77777777" w:rsidTr="00FC6221">
        <w:tc>
          <w:tcPr>
            <w:tcW w:w="3392" w:type="dxa"/>
          </w:tcPr>
          <w:p w14:paraId="67E7A08A" w14:textId="675E0E33" w:rsidR="00FC6221" w:rsidRDefault="00FC6221" w:rsidP="00FC6221">
            <w:pPr>
              <w:ind w:right="-103"/>
              <w:jc w:val="center"/>
              <w:rPr>
                <w:rFonts w:asciiTheme="majorHAnsi" w:eastAsia="宋体" w:hAnsiTheme="majorHAnsi" w:cstheme="majorHAnsi"/>
              </w:rPr>
            </w:pPr>
            <w:r w:rsidRPr="00FC6221">
              <w:rPr>
                <w:rFonts w:asciiTheme="majorHAnsi" w:eastAsia="宋体" w:hAnsiTheme="majorHAnsi" w:cstheme="majorHAnsi"/>
              </w:rPr>
              <w:t>Liver</w:t>
            </w:r>
          </w:p>
        </w:tc>
        <w:tc>
          <w:tcPr>
            <w:tcW w:w="7054" w:type="dxa"/>
          </w:tcPr>
          <w:p w14:paraId="74BF2288" w14:textId="0DB6AE5B" w:rsidR="00FC6221" w:rsidRDefault="00FC6221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P</w:t>
            </w:r>
            <w:r w:rsidRPr="00FC6221">
              <w:rPr>
                <w:rFonts w:asciiTheme="majorHAnsi" w:eastAsia="宋体" w:hAnsiTheme="majorHAnsi" w:cstheme="majorHAnsi"/>
              </w:rPr>
              <w:t>roduces bile</w:t>
            </w:r>
          </w:p>
          <w:p w14:paraId="3C06CC50" w14:textId="230DA80C" w:rsidR="00FC6221" w:rsidRDefault="00C0222F" w:rsidP="00C0222F">
            <w:pPr>
              <w:ind w:right="-141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Recycle the </w:t>
            </w:r>
            <w:r w:rsidRPr="00C0222F">
              <w:rPr>
                <w:rFonts w:asciiTheme="majorHAnsi" w:eastAsia="宋体" w:hAnsiTheme="majorHAnsi" w:cstheme="majorHAnsi"/>
                <w:b/>
                <w:bCs/>
                <w:u w:val="single"/>
              </w:rPr>
              <w:t>Bile which absorbed in ileum</w:t>
            </w:r>
            <w:r>
              <w:rPr>
                <w:rFonts w:asciiTheme="majorHAnsi" w:eastAsia="宋体" w:hAnsiTheme="majorHAnsi" w:cstheme="majorHAnsi"/>
              </w:rPr>
              <w:t xml:space="preserve"> via </w:t>
            </w:r>
            <w:r w:rsidRPr="00C0222F">
              <w:rPr>
                <w:rFonts w:asciiTheme="majorHAnsi" w:eastAsia="宋体" w:hAnsiTheme="majorHAnsi" w:cstheme="majorHAnsi"/>
                <w:b/>
                <w:bCs/>
                <w:u w:val="single"/>
              </w:rPr>
              <w:t>enterohepatic circulation</w:t>
            </w:r>
          </w:p>
        </w:tc>
      </w:tr>
      <w:tr w:rsidR="00FC6221" w14:paraId="31B665C3" w14:textId="77777777" w:rsidTr="00FC6221">
        <w:tc>
          <w:tcPr>
            <w:tcW w:w="3392" w:type="dxa"/>
          </w:tcPr>
          <w:p w14:paraId="7C3EE159" w14:textId="0D232CC9" w:rsidR="00FC6221" w:rsidRDefault="00FC6221" w:rsidP="00FC6221">
            <w:pPr>
              <w:ind w:right="-103"/>
              <w:jc w:val="center"/>
              <w:rPr>
                <w:rFonts w:asciiTheme="majorHAnsi" w:eastAsia="宋体" w:hAnsiTheme="majorHAnsi" w:cstheme="majorHAnsi"/>
              </w:rPr>
            </w:pPr>
            <w:r w:rsidRPr="00FC6221">
              <w:rPr>
                <w:rFonts w:asciiTheme="majorHAnsi" w:eastAsia="宋体" w:hAnsiTheme="majorHAnsi" w:cstheme="majorHAnsi"/>
              </w:rPr>
              <w:t>Gallbladder</w:t>
            </w:r>
          </w:p>
        </w:tc>
        <w:tc>
          <w:tcPr>
            <w:tcW w:w="7054" w:type="dxa"/>
          </w:tcPr>
          <w:p w14:paraId="14AE33CA" w14:textId="77777777" w:rsidR="002F3F61" w:rsidRDefault="002F3F61" w:rsidP="002F3F61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Stores bile</w:t>
            </w:r>
          </w:p>
          <w:p w14:paraId="21BDEAB6" w14:textId="77777777" w:rsidR="00FC6221" w:rsidRDefault="00FC6221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</w:t>
            </w:r>
            <w:r w:rsidRPr="00FC6221">
              <w:rPr>
                <w:rFonts w:asciiTheme="majorHAnsi" w:eastAsia="宋体" w:hAnsiTheme="majorHAnsi" w:cstheme="majorHAnsi"/>
              </w:rPr>
              <w:t>oncentrates bile</w:t>
            </w:r>
          </w:p>
          <w:p w14:paraId="1357FDF5" w14:textId="297B3751" w:rsidR="00F8462E" w:rsidRDefault="00F8462E" w:rsidP="00A10766">
            <w:pPr>
              <w:ind w:right="1260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R</w:t>
            </w:r>
            <w:r w:rsidRPr="00F8462E">
              <w:rPr>
                <w:rFonts w:asciiTheme="majorHAnsi" w:eastAsia="宋体" w:hAnsiTheme="majorHAnsi" w:cstheme="majorHAnsi"/>
              </w:rPr>
              <w:t xml:space="preserve">eleases bile via </w:t>
            </w:r>
            <w:r w:rsidRPr="00F8462E">
              <w:rPr>
                <w:rFonts w:asciiTheme="majorHAnsi" w:eastAsia="宋体" w:hAnsiTheme="majorHAnsi" w:cstheme="majorHAnsi"/>
                <w:b/>
                <w:bCs/>
                <w:u w:val="single"/>
              </w:rPr>
              <w:t>cystic duct</w:t>
            </w:r>
            <w:r w:rsidRPr="00F8462E">
              <w:rPr>
                <w:rFonts w:asciiTheme="majorHAnsi" w:eastAsia="宋体" w:hAnsiTheme="majorHAnsi" w:cstheme="majorHAnsi"/>
              </w:rPr>
              <w:t xml:space="preserve"> into </w:t>
            </w:r>
            <w:r w:rsidRPr="00F8462E">
              <w:rPr>
                <w:rFonts w:asciiTheme="majorHAnsi" w:eastAsia="宋体" w:hAnsiTheme="majorHAnsi" w:cstheme="majorHAnsi"/>
                <w:b/>
                <w:bCs/>
                <w:u w:val="single"/>
              </w:rPr>
              <w:t>bile duct</w:t>
            </w:r>
          </w:p>
        </w:tc>
      </w:tr>
    </w:tbl>
    <w:p w14:paraId="32C6AD92" w14:textId="223A997C" w:rsidR="003D7900" w:rsidRDefault="003D7900" w:rsidP="00A10766">
      <w:pPr>
        <w:ind w:right="1260"/>
        <w:rPr>
          <w:rFonts w:asciiTheme="majorHAnsi" w:eastAsia="宋体" w:hAnsiTheme="majorHAnsi" w:cstheme="majorHAnsi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05"/>
        <w:gridCol w:w="9931"/>
      </w:tblGrid>
      <w:tr w:rsidR="003D7900" w14:paraId="7350A50E" w14:textId="77777777" w:rsidTr="003D7900">
        <w:tc>
          <w:tcPr>
            <w:tcW w:w="274" w:type="dxa"/>
          </w:tcPr>
          <w:p w14:paraId="0B0DE9EE" w14:textId="6D769414" w:rsidR="003D7900" w:rsidRDefault="003D7900" w:rsidP="003D7900">
            <w:pPr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Segoe UI Emoji" w:eastAsia="宋体" w:hAnsi="Segoe UI Emoji" w:cs="Segoe UI Emoji" w:hint="eastAsia"/>
              </w:rPr>
              <w:t>🆘</w:t>
            </w:r>
          </w:p>
        </w:tc>
        <w:tc>
          <w:tcPr>
            <w:tcW w:w="10172" w:type="dxa"/>
          </w:tcPr>
          <w:p w14:paraId="47EE2EC3" w14:textId="3B7318A9" w:rsidR="003D7900" w:rsidRDefault="003D7900" w:rsidP="005F0A3D">
            <w:pPr>
              <w:jc w:val="center"/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E</w:t>
            </w:r>
            <w:r>
              <w:rPr>
                <w:rFonts w:asciiTheme="majorHAnsi" w:eastAsia="宋体" w:hAnsiTheme="majorHAnsi" w:cstheme="majorHAnsi"/>
              </w:rPr>
              <w:t xml:space="preserve">mulsification of Fat </w:t>
            </w:r>
            <m:oMath>
              <m:r>
                <w:rPr>
                  <w:rFonts w:ascii="Cambria Math" w:eastAsia="宋体" w:hAnsi="Cambria Math" w:cstheme="majorHAnsi"/>
                </w:rPr>
                <m:t>≠</m:t>
              </m:r>
            </m:oMath>
            <w:r>
              <w:rPr>
                <w:rFonts w:asciiTheme="majorHAnsi" w:eastAsia="宋体" w:hAnsiTheme="majorHAnsi" w:cstheme="majorHAnsi" w:hint="eastAsia"/>
              </w:rPr>
              <w:t xml:space="preserve"> </w:t>
            </w:r>
            <w:r>
              <w:rPr>
                <w:rFonts w:asciiTheme="majorHAnsi" w:eastAsia="宋体" w:hAnsiTheme="majorHAnsi" w:cstheme="majorHAnsi"/>
              </w:rPr>
              <w:t>Chemical Digestion of Fat</w:t>
            </w:r>
          </w:p>
          <w:p w14:paraId="4985CE28" w14:textId="06C1D218" w:rsidR="005F0A3D" w:rsidRPr="005F0A3D" w:rsidRDefault="005F0A3D" w:rsidP="005F0A3D">
            <w:pPr>
              <w:rPr>
                <w:rFonts w:asciiTheme="majorHAnsi" w:eastAsia="宋体" w:hAnsiTheme="majorHAnsi" w:cstheme="majorHAnsi" w:hint="eastAsia"/>
                <w:strike/>
                <w:shd w:val="pct15" w:color="auto" w:fill="FFFFFF"/>
              </w:rPr>
            </w:pPr>
            <w:r w:rsidRPr="005F0A3D">
              <w:rPr>
                <w:rFonts w:asciiTheme="majorHAnsi" w:eastAsia="宋体" w:hAnsiTheme="majorHAnsi" w:cstheme="majorHAnsi" w:hint="eastAsia"/>
                <w:strike/>
                <w:shd w:val="pct15" w:color="auto" w:fill="FFFFFF"/>
              </w:rPr>
              <w:t>B</w:t>
            </w:r>
            <w:r w:rsidRPr="005F0A3D">
              <w:rPr>
                <w:rFonts w:asciiTheme="majorHAnsi" w:eastAsia="宋体" w:hAnsiTheme="majorHAnsi" w:cstheme="majorHAnsi"/>
                <w:strike/>
                <w:shd w:val="pct15" w:color="auto" w:fill="FFFFFF"/>
              </w:rPr>
              <w:t>ile digest triglycerides</w:t>
            </w:r>
          </w:p>
          <w:p w14:paraId="6FDBC9B2" w14:textId="2A6D762F" w:rsidR="005F0A3D" w:rsidRDefault="005F0A3D" w:rsidP="005F0A3D">
            <w:pPr>
              <w:rPr>
                <w:rFonts w:asciiTheme="majorHAnsi" w:eastAsia="宋体" w:hAnsiTheme="majorHAnsi" w:cstheme="majorHAnsi"/>
              </w:rPr>
            </w:pPr>
            <w:r w:rsidRPr="005F0A3D">
              <w:rPr>
                <w:rFonts w:asciiTheme="majorHAnsi" w:eastAsia="宋体" w:hAnsiTheme="majorHAnsi" w:cstheme="majorHAnsi"/>
                <w:b/>
                <w:bCs/>
                <w:u w:val="single"/>
              </w:rPr>
              <w:t>Pancreatic lipases digest triglycerides</w:t>
            </w:r>
            <w:r w:rsidRPr="005F0A3D">
              <w:rPr>
                <w:rFonts w:asciiTheme="majorHAnsi" w:eastAsia="宋体" w:hAnsiTheme="majorHAnsi" w:cstheme="majorHAnsi"/>
              </w:rPr>
              <w:t xml:space="preserve"> on the surface of lipid droplets</w:t>
            </w:r>
            <w:r>
              <w:rPr>
                <w:rFonts w:asciiTheme="majorHAnsi" w:eastAsia="宋体" w:hAnsiTheme="majorHAnsi" w:cstheme="majorHAnsi"/>
              </w:rPr>
              <w:t>:</w:t>
            </w:r>
          </w:p>
          <w:p w14:paraId="67804123" w14:textId="0423CBAC" w:rsidR="005F0A3D" w:rsidRDefault="005F0A3D" w:rsidP="005F0A3D">
            <w:pPr>
              <w:rPr>
                <w:rFonts w:asciiTheme="majorHAnsi" w:eastAsia="宋体" w:hAnsiTheme="majorHAnsi" w:cstheme="majorHAnsi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R</w:t>
            </w:r>
            <w:r w:rsidRPr="005F0A3D">
              <w:rPr>
                <w:rFonts w:asciiTheme="majorHAnsi" w:eastAsia="宋体" w:hAnsiTheme="majorHAnsi" w:cstheme="majorHAnsi"/>
              </w:rPr>
              <w:t>eleasing fatty acids</w:t>
            </w:r>
          </w:p>
          <w:p w14:paraId="2FD401AA" w14:textId="6C261826" w:rsidR="005F0A3D" w:rsidRDefault="005F0A3D" w:rsidP="005F0A3D">
            <w:pPr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Releasing Monoglycerides </w:t>
            </w:r>
            <w:r w:rsidRPr="005F0A3D">
              <w:rPr>
                <w:rFonts w:asciiTheme="majorHAnsi" w:eastAsia="宋体" w:hAnsiTheme="majorHAnsi" w:cstheme="majorHAnsi"/>
              </w:rPr>
              <w:t xml:space="preserve">(which form </w:t>
            </w:r>
            <w:r w:rsidRPr="005F0A3D">
              <w:rPr>
                <w:rFonts w:asciiTheme="majorHAnsi" w:eastAsia="宋体" w:hAnsiTheme="majorHAnsi" w:cstheme="majorHAnsi"/>
                <w:b/>
                <w:bCs/>
                <w:u w:val="single"/>
              </w:rPr>
              <w:t>micelles</w:t>
            </w:r>
            <w:r w:rsidRPr="005F0A3D">
              <w:rPr>
                <w:rFonts w:asciiTheme="majorHAnsi" w:eastAsia="宋体" w:hAnsiTheme="majorHAnsi" w:cstheme="majorHAnsi"/>
              </w:rPr>
              <w:t>)</w:t>
            </w:r>
          </w:p>
        </w:tc>
      </w:tr>
    </w:tbl>
    <w:p w14:paraId="3D1EF414" w14:textId="0C795016" w:rsidR="003D7900" w:rsidRDefault="003D7900" w:rsidP="00A10766">
      <w:pPr>
        <w:ind w:right="1260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E138D0" w14:paraId="221BE673" w14:textId="77777777" w:rsidTr="00E138D0">
        <w:tc>
          <w:tcPr>
            <w:tcW w:w="10446" w:type="dxa"/>
          </w:tcPr>
          <w:p w14:paraId="0FE6BE36" w14:textId="3B9B9A42" w:rsidR="00E138D0" w:rsidRPr="00E138D0" w:rsidRDefault="00E138D0" w:rsidP="00A10766">
            <w:pPr>
              <w:ind w:right="1260"/>
              <w:rPr>
                <w:rFonts w:asciiTheme="majorHAnsi" w:eastAsia="宋体" w:hAnsiTheme="majorHAnsi" w:cstheme="majorHAnsi" w:hint="eastAsia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ntroduction to the Function of Intestine</w:t>
            </w:r>
          </w:p>
        </w:tc>
      </w:tr>
    </w:tbl>
    <w:p w14:paraId="5C72B18B" w14:textId="61D73854" w:rsidR="00FB3EAF" w:rsidRPr="00FB3EAF" w:rsidRDefault="00FB3EAF" w:rsidP="00A10766">
      <w:pPr>
        <w:ind w:right="1260"/>
        <w:rPr>
          <w:rFonts w:asciiTheme="majorHAnsi" w:eastAsia="宋体" w:hAnsiTheme="majorHAnsi" w:cstheme="majorHAnsi"/>
        </w:rPr>
      </w:pPr>
      <w:r w:rsidRPr="00FB3EAF">
        <w:rPr>
          <w:rFonts w:ascii="MS Gothic" w:eastAsia="MS Gothic" w:hAnsi="MS Gothic" w:cs="MS Gothic" w:hint="eastAsia"/>
        </w:rPr>
        <w:t>◉</w:t>
      </w:r>
      <w:r w:rsidRPr="00FB3EAF">
        <w:rPr>
          <w:rFonts w:asciiTheme="majorHAnsi" w:eastAsia="宋体" w:hAnsiTheme="majorHAnsi" w:cstheme="majorHAnsi"/>
        </w:rPr>
        <w:t xml:space="preserve">  </w:t>
      </w:r>
      <w:r w:rsidRPr="00FB3EAF">
        <w:rPr>
          <w:rFonts w:asciiTheme="majorHAnsi" w:eastAsia="宋体" w:hAnsiTheme="majorHAnsi" w:cstheme="majorHAnsi"/>
          <w:b/>
          <w:bCs/>
          <w:u w:val="single"/>
        </w:rPr>
        <w:t>Most nutrients</w:t>
      </w:r>
      <w:r w:rsidRPr="00FB3EAF">
        <w:rPr>
          <w:rFonts w:asciiTheme="majorHAnsi" w:eastAsia="宋体" w:hAnsiTheme="majorHAnsi" w:cstheme="majorHAnsi"/>
        </w:rPr>
        <w:t xml:space="preserve"> are </w:t>
      </w:r>
      <w:r w:rsidRPr="00FB3EAF">
        <w:rPr>
          <w:rFonts w:asciiTheme="majorHAnsi" w:eastAsia="宋体" w:hAnsiTheme="majorHAnsi" w:cstheme="majorHAnsi"/>
          <w:b/>
          <w:bCs/>
        </w:rPr>
        <w:t>absorbed</w:t>
      </w:r>
      <w:r w:rsidRPr="00FB3EAF">
        <w:rPr>
          <w:rFonts w:asciiTheme="majorHAnsi" w:eastAsia="宋体" w:hAnsiTheme="majorHAnsi" w:cstheme="majorHAnsi"/>
        </w:rPr>
        <w:t xml:space="preserve"> in small intestine</w:t>
      </w:r>
    </w:p>
    <w:p w14:paraId="25020D39" w14:textId="0912081F" w:rsidR="007958CE" w:rsidRDefault="00FB3EAF" w:rsidP="00A10766">
      <w:pPr>
        <w:ind w:right="1260"/>
        <w:rPr>
          <w:rFonts w:asciiTheme="majorHAnsi" w:eastAsia="宋体" w:hAnsiTheme="majorHAnsi" w:cstheme="majorHAnsi"/>
        </w:rPr>
      </w:pPr>
      <w:r w:rsidRPr="00FB3EAF">
        <w:rPr>
          <w:rFonts w:asciiTheme="majorHAnsi" w:eastAsia="宋体" w:hAnsiTheme="majorHAnsi" w:cstheme="majorHAnsi"/>
        </w:rPr>
        <w:t xml:space="preserve">   </w:t>
      </w:r>
      <w:r w:rsidRPr="00FB3EAF">
        <w:rPr>
          <w:rFonts w:ascii="MS Gothic" w:eastAsia="MS Gothic" w:hAnsi="MS Gothic" w:cs="MS Gothic" w:hint="eastAsia"/>
        </w:rPr>
        <w:t>▨</w:t>
      </w:r>
      <w:r w:rsidRPr="00FB3EAF">
        <w:rPr>
          <w:rFonts w:asciiTheme="majorHAnsi" w:eastAsia="宋体" w:hAnsiTheme="majorHAnsi" w:cstheme="majorHAnsi"/>
        </w:rPr>
        <w:t xml:space="preserve">  </w:t>
      </w:r>
      <w:r w:rsidR="003811EF" w:rsidRPr="003811EF">
        <w:rPr>
          <w:rFonts w:asciiTheme="majorHAnsi" w:eastAsia="宋体" w:hAnsiTheme="majorHAnsi" w:cstheme="majorHAnsi"/>
          <w:b/>
          <w:bCs/>
          <w:u w:val="single"/>
        </w:rPr>
        <w:t>Segmentation</w:t>
      </w:r>
      <w:r w:rsidR="003811EF">
        <w:rPr>
          <w:rFonts w:asciiTheme="majorHAnsi" w:eastAsia="宋体" w:hAnsiTheme="majorHAnsi" w:cstheme="majorHAnsi"/>
        </w:rPr>
        <w:t xml:space="preserve"> – Mechanical Digestion</w:t>
      </w:r>
    </w:p>
    <w:p w14:paraId="2850D122" w14:textId="3F73C7AA" w:rsidR="00FB3EAF" w:rsidRDefault="00FB3EAF" w:rsidP="00A10766">
      <w:pPr>
        <w:ind w:right="1260"/>
        <w:rPr>
          <w:rFonts w:asciiTheme="majorHAnsi" w:eastAsia="宋体" w:hAnsiTheme="majorHAnsi" w:cstheme="majorHAnsi" w:hint="eastAsia"/>
        </w:rPr>
      </w:pPr>
      <w:r w:rsidRPr="00FB3EAF">
        <w:rPr>
          <w:rFonts w:asciiTheme="majorHAnsi" w:eastAsia="宋体" w:hAnsiTheme="majorHAnsi" w:cstheme="majorHAnsi"/>
        </w:rPr>
        <w:t xml:space="preserve">      </w:t>
      </w:r>
      <w:r w:rsidRPr="00FB3EAF">
        <w:rPr>
          <w:rFonts w:ascii="MS Gothic" w:eastAsia="MS Gothic" w:hAnsi="MS Gothic" w:cs="MS Gothic" w:hint="eastAsia"/>
        </w:rPr>
        <w:t>◈</w:t>
      </w:r>
      <w:r w:rsidRPr="00FB3EAF">
        <w:rPr>
          <w:rFonts w:asciiTheme="majorHAnsi" w:eastAsia="宋体" w:hAnsiTheme="majorHAnsi" w:cstheme="majorHAnsi"/>
          <w:b/>
          <w:bCs/>
        </w:rPr>
        <w:t xml:space="preserve">  </w:t>
      </w:r>
      <w:r w:rsidR="003811EF" w:rsidRPr="003811EF">
        <w:rPr>
          <w:rFonts w:asciiTheme="majorHAnsi" w:eastAsia="宋体" w:hAnsiTheme="majorHAnsi" w:cstheme="majorHAnsi"/>
          <w:b/>
          <w:bCs/>
          <w:u w:val="single"/>
        </w:rPr>
        <w:t>Churning</w:t>
      </w:r>
      <w:r w:rsidR="003811EF" w:rsidRPr="003811EF">
        <w:rPr>
          <w:rFonts w:asciiTheme="majorHAnsi" w:eastAsia="宋体" w:hAnsiTheme="majorHAnsi" w:cstheme="majorHAnsi"/>
        </w:rPr>
        <w:t xml:space="preserve"> &amp; </w:t>
      </w:r>
      <w:r w:rsidR="003811EF" w:rsidRPr="003811EF">
        <w:rPr>
          <w:rFonts w:asciiTheme="majorHAnsi" w:eastAsia="宋体" w:hAnsiTheme="majorHAnsi" w:cstheme="majorHAnsi"/>
          <w:b/>
          <w:bCs/>
          <w:u w:val="single"/>
        </w:rPr>
        <w:t>fragmentation</w:t>
      </w:r>
      <w:r w:rsidR="003811EF" w:rsidRPr="003811EF">
        <w:rPr>
          <w:rFonts w:asciiTheme="majorHAnsi" w:eastAsia="宋体" w:hAnsiTheme="majorHAnsi" w:cstheme="majorHAnsi"/>
        </w:rPr>
        <w:t xml:space="preserve"> of food substances</w:t>
      </w:r>
    </w:p>
    <w:p w14:paraId="66467426" w14:textId="373F647A" w:rsidR="002B7AA5" w:rsidRDefault="00FB3EAF" w:rsidP="00A10766">
      <w:pPr>
        <w:ind w:right="1260"/>
        <w:rPr>
          <w:rFonts w:asciiTheme="majorHAnsi" w:eastAsia="宋体" w:hAnsiTheme="majorHAnsi" w:cstheme="majorHAnsi"/>
        </w:rPr>
      </w:pPr>
      <w:r>
        <w:rPr>
          <w:rFonts w:asciiTheme="majorHAnsi" w:eastAsia="宋体" w:hAnsiTheme="majorHAnsi" w:cstheme="majorHAnsi"/>
        </w:rPr>
        <w:t xml:space="preserve">   </w:t>
      </w:r>
      <w:r>
        <w:rPr>
          <w:rFonts w:ascii="MS Gothic" w:eastAsia="MS Gothic" w:hAnsi="MS Gothic" w:cs="MS Gothic" w:hint="eastAsia"/>
        </w:rPr>
        <w:t>▨</w:t>
      </w:r>
      <w:r>
        <w:rPr>
          <w:rFonts w:asciiTheme="majorHAnsi" w:eastAsia="宋体" w:hAnsiTheme="majorHAnsi" w:cstheme="majorHAnsi"/>
        </w:rPr>
        <w:t xml:space="preserve">  </w:t>
      </w:r>
      <w:r w:rsidR="009802FC" w:rsidRPr="009802FC">
        <w:rPr>
          <w:rFonts w:asciiTheme="majorHAnsi" w:eastAsia="宋体" w:hAnsiTheme="majorHAnsi" w:cstheme="majorHAnsi"/>
          <w:b/>
          <w:bCs/>
          <w:u w:val="single"/>
        </w:rPr>
        <w:t>Intestinal juice</w:t>
      </w:r>
      <w:r w:rsidR="009802FC">
        <w:rPr>
          <w:rFonts w:asciiTheme="majorHAnsi" w:eastAsia="宋体" w:hAnsiTheme="majorHAnsi" w:cstheme="majorHAnsi"/>
        </w:rPr>
        <w:t xml:space="preserve"> – Chemical Digestio</w:t>
      </w:r>
      <w:r w:rsidR="002B7AA5">
        <w:rPr>
          <w:rFonts w:asciiTheme="majorHAnsi" w:eastAsia="宋体" w:hAnsiTheme="majorHAnsi" w:cstheme="majorHAnsi"/>
        </w:rPr>
        <w:t>n</w:t>
      </w:r>
    </w:p>
    <w:tbl>
      <w:tblPr>
        <w:tblStyle w:val="a9"/>
        <w:tblW w:w="0" w:type="auto"/>
        <w:tblInd w:w="630" w:type="dxa"/>
        <w:tblLook w:val="04A0" w:firstRow="1" w:lastRow="0" w:firstColumn="1" w:lastColumn="0" w:noHBand="0" w:noVBand="1"/>
      </w:tblPr>
      <w:tblGrid>
        <w:gridCol w:w="3278"/>
        <w:gridCol w:w="3270"/>
        <w:gridCol w:w="3268"/>
      </w:tblGrid>
      <w:tr w:rsidR="002B7AA5" w14:paraId="2ACF1AD6" w14:textId="77777777" w:rsidTr="002B7AA5">
        <w:tc>
          <w:tcPr>
            <w:tcW w:w="3482" w:type="dxa"/>
          </w:tcPr>
          <w:p w14:paraId="6D92113C" w14:textId="4BEED0B0" w:rsidR="002B7AA5" w:rsidRDefault="002B7AA5" w:rsidP="0068718F">
            <w:pPr>
              <w:ind w:rightChars="-10" w:right="-21"/>
              <w:jc w:val="center"/>
              <w:rPr>
                <w:rFonts w:asciiTheme="majorHAnsi" w:eastAsia="宋体" w:hAnsiTheme="majorHAnsi" w:cstheme="majorHAnsi" w:hint="eastAsia"/>
              </w:rPr>
            </w:pPr>
            <w:r w:rsidRPr="002B7AA5">
              <w:rPr>
                <w:rFonts w:asciiTheme="majorHAnsi" w:eastAsia="宋体" w:hAnsiTheme="majorHAnsi" w:cstheme="majorHAnsi"/>
              </w:rPr>
              <w:t>enzymes in pancreatic juice</w:t>
            </w:r>
          </w:p>
        </w:tc>
        <w:tc>
          <w:tcPr>
            <w:tcW w:w="3482" w:type="dxa"/>
          </w:tcPr>
          <w:p w14:paraId="17AC20A9" w14:textId="675EB7F2" w:rsidR="002B7AA5" w:rsidRDefault="002B7AA5" w:rsidP="0068718F">
            <w:pPr>
              <w:ind w:rightChars="-32" w:right="-67"/>
              <w:jc w:val="center"/>
              <w:rPr>
                <w:rFonts w:asciiTheme="majorHAnsi" w:eastAsia="宋体" w:hAnsiTheme="majorHAnsi" w:cstheme="majorHAnsi" w:hint="eastAsia"/>
              </w:rPr>
            </w:pPr>
            <w:r w:rsidRPr="002B7AA5">
              <w:rPr>
                <w:rFonts w:asciiTheme="majorHAnsi" w:eastAsia="宋体" w:hAnsiTheme="majorHAnsi" w:cstheme="majorHAnsi"/>
              </w:rPr>
              <w:t>intestinal juice</w:t>
            </w:r>
          </w:p>
        </w:tc>
        <w:tc>
          <w:tcPr>
            <w:tcW w:w="3482" w:type="dxa"/>
          </w:tcPr>
          <w:p w14:paraId="416DC298" w14:textId="0FD5D435" w:rsidR="002B7AA5" w:rsidRDefault="002B7AA5" w:rsidP="0068718F">
            <w:pPr>
              <w:ind w:rightChars="1" w:right="2"/>
              <w:jc w:val="center"/>
              <w:rPr>
                <w:rFonts w:asciiTheme="majorHAnsi" w:eastAsia="宋体" w:hAnsiTheme="majorHAnsi" w:cstheme="majorHAnsi" w:hint="eastAsia"/>
              </w:rPr>
            </w:pPr>
            <w:r w:rsidRPr="002B7AA5">
              <w:rPr>
                <w:rFonts w:asciiTheme="majorHAnsi" w:eastAsia="宋体" w:hAnsiTheme="majorHAnsi" w:cstheme="majorHAnsi"/>
              </w:rPr>
              <w:t>brush border enzymes</w:t>
            </w:r>
          </w:p>
        </w:tc>
      </w:tr>
    </w:tbl>
    <w:p w14:paraId="15FE7D5B" w14:textId="64040DFC" w:rsidR="002B7AA5" w:rsidRDefault="00273C5F" w:rsidP="00273C5F">
      <w:pPr>
        <w:ind w:rightChars="600" w:right="1260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Major Cells/Glands in Small Intestine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482"/>
        <w:gridCol w:w="3482"/>
      </w:tblGrid>
      <w:tr w:rsidR="00273C5F" w14:paraId="55416F15" w14:textId="007E4DE2" w:rsidTr="00587B3F">
        <w:tc>
          <w:tcPr>
            <w:tcW w:w="3482" w:type="dxa"/>
          </w:tcPr>
          <w:p w14:paraId="1E70BB65" w14:textId="77777777" w:rsidR="00273C5F" w:rsidRDefault="00273C5F" w:rsidP="00273C5F">
            <w:pPr>
              <w:ind w:rightChars="-66" w:right="-139"/>
              <w:jc w:val="center"/>
              <w:rPr>
                <w:rFonts w:asciiTheme="majorHAnsi" w:eastAsia="宋体" w:hAnsiTheme="majorHAnsi" w:cstheme="majorHAnsi"/>
              </w:rPr>
            </w:pPr>
            <w:r w:rsidRPr="00273C5F">
              <w:rPr>
                <w:rFonts w:asciiTheme="majorHAnsi" w:eastAsia="宋体" w:hAnsiTheme="majorHAnsi" w:cstheme="majorHAnsi"/>
              </w:rPr>
              <w:t>Goblet cells</w:t>
            </w:r>
          </w:p>
          <w:p w14:paraId="02994D7A" w14:textId="43A31E4D" w:rsidR="001273CD" w:rsidRDefault="001273CD" w:rsidP="001273CD">
            <w:pPr>
              <w:ind w:rightChars="-66" w:right="-139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Release </w:t>
            </w:r>
            <w:r w:rsidRPr="001273CD">
              <w:rPr>
                <w:rFonts w:asciiTheme="majorHAnsi" w:eastAsia="宋体" w:hAnsiTheme="majorHAnsi" w:cstheme="majorHAnsi"/>
              </w:rPr>
              <w:t>Mucus</w:t>
            </w:r>
          </w:p>
        </w:tc>
        <w:tc>
          <w:tcPr>
            <w:tcW w:w="3482" w:type="dxa"/>
          </w:tcPr>
          <w:p w14:paraId="7449C39A" w14:textId="0CCD9A8D" w:rsidR="00273C5F" w:rsidRDefault="00273C5F" w:rsidP="00273C5F">
            <w:pPr>
              <w:ind w:rightChars="-66" w:right="-139"/>
              <w:jc w:val="center"/>
              <w:rPr>
                <w:rFonts w:asciiTheme="majorHAnsi" w:eastAsia="宋体" w:hAnsiTheme="majorHAnsi" w:cstheme="majorHAnsi"/>
              </w:rPr>
            </w:pPr>
            <w:r w:rsidRPr="00273C5F">
              <w:rPr>
                <w:rFonts w:asciiTheme="majorHAnsi" w:eastAsia="宋体" w:hAnsiTheme="majorHAnsi" w:cstheme="majorHAnsi"/>
              </w:rPr>
              <w:t>Brunner’s glands</w:t>
            </w:r>
          </w:p>
          <w:p w14:paraId="1E8CA21F" w14:textId="77777777" w:rsidR="00273C5F" w:rsidRDefault="001273CD" w:rsidP="001273CD">
            <w:pPr>
              <w:ind w:rightChars="-66" w:right="-139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Located @ Duodenum</w:t>
            </w:r>
          </w:p>
          <w:p w14:paraId="4E3E0607" w14:textId="083CDFB8" w:rsidR="001273CD" w:rsidRDefault="001273CD" w:rsidP="001273CD">
            <w:pPr>
              <w:ind w:rightChars="-66" w:right="-139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Release </w:t>
            </w:r>
            <w:r w:rsidRPr="001273CD">
              <w:rPr>
                <w:rFonts w:asciiTheme="majorHAnsi" w:eastAsia="宋体" w:hAnsiTheme="majorHAnsi" w:cstheme="majorHAnsi"/>
              </w:rPr>
              <w:t xml:space="preserve">Mucus (thick, </w:t>
            </w:r>
            <w:r w:rsidRPr="00547BEE">
              <w:rPr>
                <w:rFonts w:asciiTheme="majorHAnsi" w:eastAsia="宋体" w:hAnsiTheme="majorHAnsi" w:cstheme="majorHAnsi"/>
                <w:b/>
                <w:bCs/>
                <w:u w:val="single"/>
              </w:rPr>
              <w:t>alkaline</w:t>
            </w:r>
            <w:r w:rsidRPr="001273CD">
              <w:rPr>
                <w:rFonts w:asciiTheme="majorHAnsi" w:eastAsia="宋体" w:hAnsiTheme="majorHAnsi" w:cstheme="majorHAnsi"/>
              </w:rPr>
              <w:t>)</w:t>
            </w:r>
          </w:p>
        </w:tc>
        <w:tc>
          <w:tcPr>
            <w:tcW w:w="3482" w:type="dxa"/>
          </w:tcPr>
          <w:p w14:paraId="7C8E0A76" w14:textId="77777777" w:rsidR="00273C5F" w:rsidRDefault="001273CD" w:rsidP="00273C5F">
            <w:pPr>
              <w:ind w:rightChars="-66" w:right="-139"/>
              <w:jc w:val="center"/>
              <w:rPr>
                <w:rFonts w:asciiTheme="majorHAnsi" w:eastAsia="宋体" w:hAnsiTheme="majorHAnsi" w:cstheme="majorHAnsi"/>
              </w:rPr>
            </w:pPr>
            <w:r w:rsidRPr="001273CD">
              <w:rPr>
                <w:rFonts w:asciiTheme="majorHAnsi" w:eastAsia="宋体" w:hAnsiTheme="majorHAnsi" w:cstheme="majorHAnsi"/>
              </w:rPr>
              <w:t>Intestinal crypt cells</w:t>
            </w:r>
          </w:p>
          <w:p w14:paraId="281F8796" w14:textId="77777777" w:rsidR="001273CD" w:rsidRDefault="00FF21D1" w:rsidP="001273CD">
            <w:pPr>
              <w:ind w:rightChars="-66" w:right="-139"/>
              <w:rPr>
                <w:rFonts w:asciiTheme="majorHAnsi" w:eastAsia="宋体" w:hAnsiTheme="majorHAnsi" w:cstheme="majorHAnsi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Release </w:t>
            </w:r>
            <w:r w:rsidRPr="00FF21D1">
              <w:rPr>
                <w:rFonts w:asciiTheme="majorHAnsi" w:eastAsia="宋体" w:hAnsiTheme="majorHAnsi" w:cstheme="majorHAnsi"/>
              </w:rPr>
              <w:t>Intestinal juice</w:t>
            </w:r>
          </w:p>
          <w:p w14:paraId="087E8C3B" w14:textId="36AC90F8" w:rsidR="00FF21D1" w:rsidRDefault="00FF21D1" w:rsidP="001273CD">
            <w:pPr>
              <w:ind w:rightChars="-66" w:right="-139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="MS Gothic" w:eastAsia="MS Gothic" w:hAnsi="MS Gothic" w:cs="MS Gothic" w:hint="eastAsia"/>
              </w:rPr>
              <w:t>◉</w:t>
            </w:r>
            <w:r>
              <w:rPr>
                <w:rFonts w:asciiTheme="majorHAnsi" w:eastAsia="宋体" w:hAnsiTheme="majorHAnsi" w:cstheme="majorHAnsi"/>
              </w:rPr>
              <w:t xml:space="preserve">  Consist small amount of enzymes</w:t>
            </w:r>
          </w:p>
        </w:tc>
      </w:tr>
    </w:tbl>
    <w:p w14:paraId="41D40AD3" w14:textId="77777777" w:rsidR="00273C5F" w:rsidRDefault="00273C5F" w:rsidP="00273C5F">
      <w:pPr>
        <w:ind w:rightChars="600" w:right="1260"/>
        <w:rPr>
          <w:rFonts w:asciiTheme="majorHAnsi" w:eastAsia="宋体" w:hAnsiTheme="majorHAnsi" w:cstheme="majorHAnsi"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2B7AA5" w14:paraId="0EF30711" w14:textId="77777777" w:rsidTr="002B7AA5">
        <w:tc>
          <w:tcPr>
            <w:tcW w:w="10446" w:type="dxa"/>
          </w:tcPr>
          <w:p w14:paraId="1133E55E" w14:textId="19218D4C" w:rsidR="002B7AA5" w:rsidRPr="002B7AA5" w:rsidRDefault="002B7AA5" w:rsidP="00A10766">
            <w:pPr>
              <w:ind w:right="1260"/>
              <w:rPr>
                <w:rFonts w:asciiTheme="majorHAnsi" w:eastAsia="宋体" w:hAnsiTheme="majorHAnsi" w:cstheme="majorHAnsi" w:hint="eastAsia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ntroduction to the Enzymes in </w:t>
            </w:r>
            <w:r w:rsidR="0068718F">
              <w:rPr>
                <w:rFonts w:asciiTheme="majorHAnsi" w:eastAsia="宋体" w:hAnsiTheme="majorHAnsi" w:cstheme="majorHAnsi"/>
                <w:sz w:val="24"/>
                <w:szCs w:val="36"/>
              </w:rPr>
              <w:t xml:space="preserve">Small 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Intestine</w:t>
            </w:r>
          </w:p>
        </w:tc>
      </w:tr>
    </w:tbl>
    <w:p w14:paraId="3F32956C" w14:textId="655437B7" w:rsidR="00F67960" w:rsidRPr="00904376" w:rsidRDefault="00904376" w:rsidP="0006723D">
      <w:pPr>
        <w:ind w:right="-24"/>
        <w:rPr>
          <w:rFonts w:asciiTheme="majorHAnsi" w:eastAsia="宋体" w:hAnsiTheme="majorHAnsi" w:cstheme="majorHAnsi"/>
          <w:b/>
          <w:bCs/>
          <w:iCs/>
          <w:u w:val="single"/>
        </w:rPr>
      </w:pPr>
      <m:oMathPara>
        <m:oMath>
          <m:r>
            <m:rPr>
              <m:sty m:val="b"/>
            </m:rPr>
            <w:rPr>
              <w:rFonts w:ascii="Cambria Math" w:eastAsia="宋体" w:hAnsi="Cambria Math" w:cstheme="majorHAnsi"/>
              <w:u w:val="single"/>
            </w:rPr>
            <m:t>Brush border enzymes are required to complete digestion</m:t>
          </m:r>
        </m:oMath>
      </m:oMathPara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58"/>
        <w:gridCol w:w="8188"/>
      </w:tblGrid>
      <w:tr w:rsidR="00851B45" w14:paraId="3E5FDCFB" w14:textId="77777777" w:rsidTr="00F02D15">
        <w:tc>
          <w:tcPr>
            <w:tcW w:w="2258" w:type="dxa"/>
          </w:tcPr>
          <w:p w14:paraId="02B734A7" w14:textId="2B59A2D7" w:rsidR="00851B45" w:rsidRDefault="00851B45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 w:rsidRPr="00851B45">
              <w:rPr>
                <w:rFonts w:asciiTheme="majorHAnsi" w:eastAsia="宋体" w:hAnsiTheme="majorHAnsi" w:cstheme="majorHAnsi"/>
              </w:rPr>
              <w:t xml:space="preserve">Amylase </w:t>
            </w:r>
          </w:p>
        </w:tc>
        <w:tc>
          <w:tcPr>
            <w:tcW w:w="8188" w:type="dxa"/>
          </w:tcPr>
          <w:p w14:paraId="496B8F28" w14:textId="02F30811" w:rsidR="00851B45" w:rsidRDefault="00851B45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 xml:space="preserve">tarch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Disaccharides (Maltose)</w:t>
            </w:r>
          </w:p>
        </w:tc>
      </w:tr>
      <w:tr w:rsidR="00851B45" w14:paraId="3DBA089D" w14:textId="77777777" w:rsidTr="00F02D15">
        <w:tc>
          <w:tcPr>
            <w:tcW w:w="2258" w:type="dxa"/>
          </w:tcPr>
          <w:p w14:paraId="7EAD65CB" w14:textId="3F0D9508" w:rsidR="00851B45" w:rsidRDefault="00851B45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M</w:t>
            </w:r>
            <w:r>
              <w:rPr>
                <w:rFonts w:asciiTheme="majorHAnsi" w:eastAsia="宋体" w:hAnsiTheme="majorHAnsi" w:cstheme="majorHAnsi"/>
              </w:rPr>
              <w:t>altase</w:t>
            </w:r>
          </w:p>
        </w:tc>
        <w:tc>
          <w:tcPr>
            <w:tcW w:w="8188" w:type="dxa"/>
          </w:tcPr>
          <w:p w14:paraId="5D270A11" w14:textId="6D4800F2" w:rsidR="00851B45" w:rsidRDefault="00851B45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M</w:t>
            </w:r>
            <w:r>
              <w:rPr>
                <w:rFonts w:asciiTheme="majorHAnsi" w:eastAsia="宋体" w:hAnsiTheme="majorHAnsi" w:cstheme="majorHAnsi"/>
              </w:rPr>
              <w:t xml:space="preserve">altose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Monosaccharides (Glucose)</w:t>
            </w:r>
          </w:p>
        </w:tc>
      </w:tr>
      <w:tr w:rsidR="00851B45" w14:paraId="46C1054D" w14:textId="77777777" w:rsidTr="00F02D15">
        <w:tc>
          <w:tcPr>
            <w:tcW w:w="2258" w:type="dxa"/>
          </w:tcPr>
          <w:p w14:paraId="24E95218" w14:textId="4EEE867E" w:rsidR="00851B45" w:rsidRDefault="00F02D15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 w:rsidRPr="00F02D15">
              <w:rPr>
                <w:rFonts w:asciiTheme="majorHAnsi" w:eastAsia="宋体" w:hAnsiTheme="majorHAnsi" w:cstheme="majorHAnsi"/>
              </w:rPr>
              <w:t>Pancreatic lipases</w:t>
            </w:r>
          </w:p>
        </w:tc>
        <w:tc>
          <w:tcPr>
            <w:tcW w:w="8188" w:type="dxa"/>
          </w:tcPr>
          <w:p w14:paraId="25FF1B24" w14:textId="66BBEA51" w:rsidR="00851B45" w:rsidRDefault="00F02D15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T</w:t>
            </w:r>
            <w:r>
              <w:rPr>
                <w:rFonts w:asciiTheme="majorHAnsi" w:eastAsia="宋体" w:hAnsiTheme="majorHAnsi" w:cstheme="majorHAnsi"/>
              </w:rPr>
              <w:t xml:space="preserve">riglycerides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3 Fatty Acids + 1 Glycerol</w:t>
            </w:r>
          </w:p>
        </w:tc>
      </w:tr>
      <w:tr w:rsidR="00596CD3" w14:paraId="4631CB8C" w14:textId="77777777" w:rsidTr="00596CD3">
        <w:tc>
          <w:tcPr>
            <w:tcW w:w="2258" w:type="dxa"/>
          </w:tcPr>
          <w:p w14:paraId="3E5E67F2" w14:textId="47C85CBA" w:rsidR="00596CD3" w:rsidRPr="00F02D15" w:rsidRDefault="00596CD3" w:rsidP="0006723D">
            <w:pPr>
              <w:ind w:right="-24"/>
              <w:rPr>
                <w:rFonts w:asciiTheme="majorHAnsi" w:eastAsia="宋体" w:hAnsiTheme="majorHAnsi" w:cstheme="majorHAnsi"/>
              </w:rPr>
            </w:pPr>
            <w:r w:rsidRPr="00596CD3">
              <w:rPr>
                <w:rFonts w:asciiTheme="majorHAnsi" w:eastAsia="宋体" w:hAnsiTheme="majorHAnsi" w:cstheme="majorHAnsi"/>
              </w:rPr>
              <w:t>Trypsin</w:t>
            </w:r>
          </w:p>
        </w:tc>
        <w:tc>
          <w:tcPr>
            <w:tcW w:w="8188" w:type="dxa"/>
            <w:vMerge w:val="restart"/>
            <w:vAlign w:val="center"/>
          </w:tcPr>
          <w:p w14:paraId="46C672E0" w14:textId="7DDC6FD3" w:rsidR="00596CD3" w:rsidRDefault="00596CD3" w:rsidP="00596CD3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P</w:t>
            </w:r>
            <w:r>
              <w:rPr>
                <w:rFonts w:asciiTheme="majorHAnsi" w:eastAsia="宋体" w:hAnsiTheme="majorHAnsi" w:cstheme="majorHAnsi"/>
              </w:rPr>
              <w:t xml:space="preserve">rotein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Polypeptide (With 3 more monomers)</w:t>
            </w:r>
          </w:p>
        </w:tc>
      </w:tr>
      <w:tr w:rsidR="00596CD3" w14:paraId="087D868B" w14:textId="77777777" w:rsidTr="00F02D15">
        <w:tc>
          <w:tcPr>
            <w:tcW w:w="2258" w:type="dxa"/>
          </w:tcPr>
          <w:p w14:paraId="74A0E279" w14:textId="7F7DD4EA" w:rsidR="00596CD3" w:rsidRPr="00596CD3" w:rsidRDefault="00596CD3" w:rsidP="0006723D">
            <w:pPr>
              <w:ind w:right="-24"/>
              <w:rPr>
                <w:rFonts w:asciiTheme="majorHAnsi" w:eastAsia="宋体" w:hAnsiTheme="majorHAnsi" w:cstheme="majorHAnsi"/>
              </w:rPr>
            </w:pPr>
            <w:r w:rsidRPr="00596CD3">
              <w:rPr>
                <w:rFonts w:asciiTheme="majorHAnsi" w:eastAsia="宋体" w:hAnsiTheme="majorHAnsi" w:cstheme="majorHAnsi"/>
              </w:rPr>
              <w:t>chymotrypsin</w:t>
            </w:r>
          </w:p>
        </w:tc>
        <w:tc>
          <w:tcPr>
            <w:tcW w:w="8188" w:type="dxa"/>
            <w:vMerge/>
          </w:tcPr>
          <w:p w14:paraId="5B1D2767" w14:textId="77777777" w:rsidR="00596CD3" w:rsidRDefault="00596CD3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</w:p>
        </w:tc>
      </w:tr>
      <w:tr w:rsidR="00596CD3" w14:paraId="2334D348" w14:textId="77777777" w:rsidTr="00596CD3">
        <w:tc>
          <w:tcPr>
            <w:tcW w:w="2258" w:type="dxa"/>
          </w:tcPr>
          <w:p w14:paraId="1296825E" w14:textId="25FF268C" w:rsidR="00596CD3" w:rsidRPr="00596CD3" w:rsidRDefault="00596CD3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A</w:t>
            </w:r>
            <w:r>
              <w:rPr>
                <w:rFonts w:asciiTheme="majorHAnsi" w:eastAsia="宋体" w:hAnsiTheme="majorHAnsi" w:cstheme="majorHAnsi"/>
              </w:rPr>
              <w:t>minopeptidase</w:t>
            </w:r>
          </w:p>
        </w:tc>
        <w:tc>
          <w:tcPr>
            <w:tcW w:w="8188" w:type="dxa"/>
            <w:vMerge w:val="restart"/>
            <w:vAlign w:val="center"/>
          </w:tcPr>
          <w:p w14:paraId="33140C9E" w14:textId="0B28E712" w:rsidR="00596CD3" w:rsidRDefault="00AD0D77" w:rsidP="00596CD3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P</w:t>
            </w:r>
            <w:r>
              <w:rPr>
                <w:rFonts w:asciiTheme="majorHAnsi" w:eastAsia="宋体" w:hAnsiTheme="majorHAnsi" w:cstheme="majorHAnsi"/>
              </w:rPr>
              <w:t xml:space="preserve">olypeptide </w:t>
            </w:r>
            <w:r>
              <w:rPr>
                <w:rFonts w:asciiTheme="majorHAnsi" w:eastAsia="宋体" w:hAnsiTheme="majorHAnsi" w:cstheme="majorHAnsi" w:hint="eastAsia"/>
              </w:rPr>
              <w:t>→</w:t>
            </w:r>
            <w:r>
              <w:rPr>
                <w:rFonts w:asciiTheme="majorHAnsi" w:eastAsia="宋体" w:hAnsiTheme="majorHAnsi" w:cstheme="majorHAnsi"/>
              </w:rPr>
              <w:t xml:space="preserve"> </w:t>
            </w:r>
            <w:r w:rsidR="000C095B">
              <w:rPr>
                <w:rFonts w:asciiTheme="majorHAnsi" w:eastAsia="宋体" w:hAnsiTheme="majorHAnsi" w:cstheme="majorHAnsi"/>
              </w:rPr>
              <w:t>Amino acids / Dipeptide / Tripeptide (Ready to be absorbed)</w:t>
            </w:r>
          </w:p>
        </w:tc>
      </w:tr>
      <w:tr w:rsidR="00596CD3" w14:paraId="7C145C6E" w14:textId="77777777" w:rsidTr="00F02D15">
        <w:tc>
          <w:tcPr>
            <w:tcW w:w="2258" w:type="dxa"/>
          </w:tcPr>
          <w:p w14:paraId="37B174C2" w14:textId="198E067B" w:rsidR="00596CD3" w:rsidRDefault="00596CD3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C</w:t>
            </w:r>
            <w:r>
              <w:rPr>
                <w:rFonts w:asciiTheme="majorHAnsi" w:eastAsia="宋体" w:hAnsiTheme="majorHAnsi" w:cstheme="majorHAnsi"/>
              </w:rPr>
              <w:t>arboxypeptidase</w:t>
            </w:r>
          </w:p>
        </w:tc>
        <w:tc>
          <w:tcPr>
            <w:tcW w:w="8188" w:type="dxa"/>
            <w:vMerge/>
          </w:tcPr>
          <w:p w14:paraId="2DD91556" w14:textId="77777777" w:rsidR="00596CD3" w:rsidRDefault="00596CD3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</w:p>
        </w:tc>
      </w:tr>
      <w:tr w:rsidR="00596CD3" w14:paraId="3FD07A52" w14:textId="77777777" w:rsidTr="00F02D15">
        <w:tc>
          <w:tcPr>
            <w:tcW w:w="2258" w:type="dxa"/>
          </w:tcPr>
          <w:p w14:paraId="6AD3958C" w14:textId="13DF3E55" w:rsidR="00596CD3" w:rsidRDefault="00596CD3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D</w:t>
            </w:r>
            <w:r>
              <w:rPr>
                <w:rFonts w:asciiTheme="majorHAnsi" w:eastAsia="宋体" w:hAnsiTheme="majorHAnsi" w:cstheme="majorHAnsi"/>
              </w:rPr>
              <w:t>ipeptidase</w:t>
            </w:r>
          </w:p>
        </w:tc>
        <w:tc>
          <w:tcPr>
            <w:tcW w:w="8188" w:type="dxa"/>
            <w:vMerge/>
          </w:tcPr>
          <w:p w14:paraId="521D0EE0" w14:textId="77777777" w:rsidR="00596CD3" w:rsidRDefault="00596CD3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</w:p>
        </w:tc>
      </w:tr>
    </w:tbl>
    <w:p w14:paraId="2D3D3AAD" w14:textId="3B355463" w:rsidR="0006723D" w:rsidRDefault="0006723D" w:rsidP="0006723D">
      <w:pPr>
        <w:ind w:right="-24"/>
        <w:rPr>
          <w:rFonts w:asciiTheme="majorHAnsi" w:eastAsia="宋体" w:hAnsiTheme="majorHAnsi" w:cstheme="majorHAnsi"/>
        </w:rPr>
      </w:pPr>
    </w:p>
    <w:tbl>
      <w:tblPr>
        <w:tblStyle w:val="Callout"/>
        <w:tblW w:w="0" w:type="auto"/>
        <w:tblLook w:val="04A0" w:firstRow="1" w:lastRow="0" w:firstColumn="1" w:lastColumn="0" w:noHBand="0" w:noVBand="1"/>
      </w:tblPr>
      <w:tblGrid>
        <w:gridCol w:w="557"/>
        <w:gridCol w:w="9879"/>
      </w:tblGrid>
      <w:tr w:rsidR="000C095B" w14:paraId="4D5B31B8" w14:textId="77777777" w:rsidTr="000C095B">
        <w:tc>
          <w:tcPr>
            <w:tcW w:w="557" w:type="dxa"/>
          </w:tcPr>
          <w:p w14:paraId="02190933" w14:textId="3E8F4AC4" w:rsidR="000C095B" w:rsidRDefault="000C095B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>
              <w:rPr>
                <mc:AlternateContent>
                  <mc:Choice Requires="w16se">
                    <w:rFonts w:asciiTheme="majorHAnsi" w:eastAsia="宋体" w:hAnsiTheme="majorHAnsi" w:cstheme="majorHAnsi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97"/>
                </mc:Choice>
                <mc:Fallback>
                  <w:t>🚗</w:t>
                </mc:Fallback>
              </mc:AlternateContent>
            </w:r>
          </w:p>
        </w:tc>
        <w:tc>
          <w:tcPr>
            <w:tcW w:w="9889" w:type="dxa"/>
          </w:tcPr>
          <w:p w14:paraId="15829357" w14:textId="175EBC60" w:rsidR="000C095B" w:rsidRDefault="000C095B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 w:rsidRPr="000C095B">
              <w:rPr>
                <w:rFonts w:asciiTheme="majorHAnsi" w:eastAsia="宋体" w:hAnsiTheme="majorHAnsi" w:cstheme="majorHAnsi"/>
              </w:rPr>
              <w:t>Brush border enzymes</w:t>
            </w:r>
            <w:r>
              <w:rPr>
                <w:rFonts w:asciiTheme="majorHAnsi" w:eastAsia="宋体" w:hAnsiTheme="majorHAnsi" w:cstheme="majorHAnsi"/>
              </w:rPr>
              <w:t xml:space="preserve"> @ </w:t>
            </w:r>
            <w:r w:rsidRPr="000C095B">
              <w:rPr>
                <w:rFonts w:asciiTheme="majorHAnsi" w:eastAsia="宋体" w:hAnsiTheme="majorHAnsi" w:cstheme="majorHAnsi"/>
                <w:b/>
                <w:bCs/>
                <w:u w:val="single"/>
              </w:rPr>
              <w:t>apical membrane of absorptive cells lining small intestines</w:t>
            </w:r>
          </w:p>
        </w:tc>
      </w:tr>
    </w:tbl>
    <w:p w14:paraId="07F3324F" w14:textId="10E667AB" w:rsidR="000C095B" w:rsidRDefault="000C095B" w:rsidP="0006723D">
      <w:pPr>
        <w:ind w:right="-24"/>
        <w:rPr>
          <w:rFonts w:asciiTheme="majorHAnsi" w:eastAsia="宋体" w:hAnsiTheme="majorHAnsi" w:cstheme="majorHAnsi"/>
        </w:rPr>
      </w:pPr>
    </w:p>
    <w:p w14:paraId="7223CC3B" w14:textId="625EEDB7" w:rsidR="000C095B" w:rsidRDefault="000C095B" w:rsidP="0006723D">
      <w:pPr>
        <w:ind w:right="-24"/>
        <w:rPr>
          <w:rFonts w:asciiTheme="majorHAnsi" w:eastAsia="宋体" w:hAnsiTheme="majorHAnsi" w:cstheme="majorHAnsi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F43D98" w14:paraId="44B06B16" w14:textId="77777777" w:rsidTr="00F43D98">
        <w:tc>
          <w:tcPr>
            <w:tcW w:w="10446" w:type="dxa"/>
          </w:tcPr>
          <w:p w14:paraId="165E8F69" w14:textId="0C2ABF18" w:rsidR="00F43D98" w:rsidRPr="00F43D98" w:rsidRDefault="00F43D98" w:rsidP="0006723D">
            <w:pPr>
              <w:ind w:right="-24"/>
              <w:rPr>
                <w:rFonts w:asciiTheme="majorHAnsi" w:eastAsia="宋体" w:hAnsiTheme="majorHAnsi" w:cstheme="majorHAnsi" w:hint="eastAsia"/>
                <w:sz w:val="24"/>
                <w:szCs w:val="36"/>
              </w:rPr>
            </w:pPr>
            <w:r>
              <w:rPr>
                <w:rFonts w:asciiTheme="majorHAnsi" w:eastAsia="宋体" w:hAnsiTheme="majorHAnsi" w:cstheme="majorHAnsi" w:hint="eastAsia"/>
                <w:sz w:val="24"/>
                <w:szCs w:val="36"/>
              </w:rPr>
              <w:lastRenderedPageBreak/>
              <w:t>I</w:t>
            </w:r>
            <w:r>
              <w:rPr>
                <w:rFonts w:asciiTheme="majorHAnsi" w:eastAsia="宋体" w:hAnsiTheme="majorHAnsi" w:cstheme="majorHAnsi"/>
                <w:sz w:val="24"/>
                <w:szCs w:val="36"/>
              </w:rPr>
              <w:t>ntroduction to the Function of Large Intestine</w:t>
            </w:r>
          </w:p>
        </w:tc>
      </w:tr>
    </w:tbl>
    <w:p w14:paraId="6ED2701A" w14:textId="692F6B95" w:rsidR="000C095B" w:rsidRDefault="00F43D98" w:rsidP="0006723D">
      <w:pPr>
        <w:ind w:right="-24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F43D98">
        <w:rPr>
          <w:rFonts w:asciiTheme="majorHAnsi" w:eastAsia="宋体" w:hAnsiTheme="majorHAnsi" w:cstheme="majorHAnsi"/>
        </w:rPr>
        <w:t>Colon</w:t>
      </w:r>
      <w:r>
        <w:rPr>
          <w:rFonts w:asciiTheme="majorHAnsi" w:eastAsia="宋体" w:hAnsiTheme="majorHAnsi" w:cstheme="majorHAnsi"/>
        </w:rPr>
        <w:t>: Water Absorption (10%)</w:t>
      </w:r>
    </w:p>
    <w:p w14:paraId="5B3F1CC7" w14:textId="08C0E511" w:rsidR="00F43D98" w:rsidRDefault="00F43D98" w:rsidP="0006723D">
      <w:pPr>
        <w:ind w:right="-24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</w:t>
      </w:r>
      <w:r w:rsidRPr="000E6F8F">
        <w:rPr>
          <w:rFonts w:asciiTheme="majorHAnsi" w:eastAsia="宋体" w:hAnsiTheme="majorHAnsi" w:cstheme="majorHAnsi"/>
          <w:b/>
          <w:bCs/>
          <w:u w:val="single"/>
        </w:rPr>
        <w:t>Rectum</w:t>
      </w:r>
      <w:r>
        <w:rPr>
          <w:rFonts w:asciiTheme="majorHAnsi" w:eastAsia="宋体" w:hAnsiTheme="majorHAnsi" w:cstheme="majorHAnsi"/>
        </w:rPr>
        <w:t xml:space="preserve">: </w:t>
      </w:r>
      <w:r w:rsidRPr="00F43D98">
        <w:rPr>
          <w:rFonts w:asciiTheme="majorHAnsi" w:eastAsia="宋体" w:hAnsiTheme="majorHAnsi" w:cstheme="majorHAnsi"/>
        </w:rPr>
        <w:t>Feces storage</w:t>
      </w:r>
    </w:p>
    <w:p w14:paraId="6B206110" w14:textId="38A9C03E" w:rsidR="00F43D98" w:rsidRDefault="00F43D98" w:rsidP="0006723D">
      <w:pPr>
        <w:ind w:right="-24"/>
        <w:rPr>
          <w:rFonts w:asciiTheme="majorHAnsi" w:eastAsia="宋体" w:hAnsiTheme="majorHAnsi" w:cstheme="majorHAnsi"/>
          <w:b/>
          <w:bCs/>
          <w:u w:val="single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Anus: </w:t>
      </w:r>
      <w:r w:rsidRPr="000E6F8F">
        <w:rPr>
          <w:rFonts w:asciiTheme="majorHAnsi" w:eastAsia="宋体" w:hAnsiTheme="majorHAnsi" w:cstheme="majorHAnsi"/>
          <w:b/>
          <w:bCs/>
          <w:u w:val="single"/>
        </w:rPr>
        <w:t>Defecation</w:t>
      </w:r>
    </w:p>
    <w:p w14:paraId="6340CF15" w14:textId="77777777" w:rsidR="00176C54" w:rsidRDefault="00176C54" w:rsidP="0006723D">
      <w:pPr>
        <w:ind w:right="-24"/>
        <w:rPr>
          <w:rFonts w:asciiTheme="majorHAnsi" w:eastAsia="宋体" w:hAnsiTheme="majorHAnsi" w:cstheme="majorHAnsi"/>
          <w:b/>
          <w:bCs/>
          <w:u w:val="single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0443"/>
      </w:tblGrid>
      <w:tr w:rsidR="00A85321" w14:paraId="335A8A28" w14:textId="77777777" w:rsidTr="00A85321">
        <w:tc>
          <w:tcPr>
            <w:tcW w:w="10446" w:type="dxa"/>
          </w:tcPr>
          <w:p w14:paraId="271031FD" w14:textId="1A39133A" w:rsidR="00A85321" w:rsidRDefault="00A85321" w:rsidP="0006723D">
            <w:pPr>
              <w:ind w:right="-24"/>
              <w:rPr>
                <w:rFonts w:asciiTheme="majorHAnsi" w:eastAsia="宋体" w:hAnsiTheme="majorHAnsi" w:cstheme="majorHAnsi" w:hint="eastAsia"/>
              </w:rPr>
            </w:pPr>
            <w:r w:rsidRPr="00176C54">
              <w:rPr>
                <w:rFonts w:asciiTheme="majorHAnsi" w:eastAsia="宋体" w:hAnsiTheme="majorHAnsi" w:cstheme="majorHAnsi" w:hint="eastAsia"/>
                <w:sz w:val="24"/>
                <w:szCs w:val="36"/>
              </w:rPr>
              <w:t>I</w:t>
            </w:r>
            <w:r w:rsidRPr="00176C54">
              <w:rPr>
                <w:rFonts w:asciiTheme="majorHAnsi" w:eastAsia="宋体" w:hAnsiTheme="majorHAnsi" w:cstheme="majorHAnsi"/>
                <w:sz w:val="24"/>
                <w:szCs w:val="36"/>
              </w:rPr>
              <w:t>ntroduction to the Function of Gut Flora</w:t>
            </w:r>
          </w:p>
        </w:tc>
      </w:tr>
    </w:tbl>
    <w:p w14:paraId="7B043F30" w14:textId="2373F6EE" w:rsidR="00A85321" w:rsidRDefault="00A85321" w:rsidP="0006723D">
      <w:pPr>
        <w:ind w:right="-24"/>
        <w:rPr>
          <w:rFonts w:asciiTheme="majorHAnsi" w:eastAsia="宋体" w:hAnsiTheme="majorHAnsi" w:cstheme="majorHAnsi"/>
        </w:rPr>
      </w:pPr>
      <w:r>
        <w:rPr>
          <w:rFonts w:ascii="MS Gothic" w:eastAsia="MS Gothic" w:hAnsi="MS Gothic" w:cs="MS Gothic" w:hint="eastAsia"/>
        </w:rPr>
        <w:t>◉</w:t>
      </w:r>
      <w:r>
        <w:rPr>
          <w:rFonts w:asciiTheme="majorHAnsi" w:eastAsia="宋体" w:hAnsiTheme="majorHAnsi" w:cstheme="majorHAnsi"/>
        </w:rPr>
        <w:t xml:space="preserve">  More micro-organism in human gut than the cell in human body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482"/>
        <w:gridCol w:w="3171"/>
        <w:gridCol w:w="3793"/>
      </w:tblGrid>
      <w:tr w:rsidR="00176C54" w14:paraId="2701696A" w14:textId="77777777" w:rsidTr="00176C54">
        <w:tc>
          <w:tcPr>
            <w:tcW w:w="3482" w:type="dxa"/>
          </w:tcPr>
          <w:p w14:paraId="7928DCF6" w14:textId="4BDFE494" w:rsidR="00176C54" w:rsidRDefault="00176C54" w:rsidP="00176C54">
            <w:pPr>
              <w:ind w:right="-24"/>
              <w:jc w:val="center"/>
              <w:rPr>
                <w:rFonts w:asciiTheme="majorHAnsi" w:eastAsia="宋体" w:hAnsiTheme="majorHAnsi" w:cstheme="majorHAnsi" w:hint="eastAsia"/>
              </w:rPr>
            </w:pPr>
            <w:r w:rsidRPr="00176C54">
              <w:rPr>
                <w:rFonts w:asciiTheme="majorHAnsi" w:eastAsia="宋体" w:hAnsiTheme="majorHAnsi" w:cstheme="majorHAnsi"/>
              </w:rPr>
              <w:t>Control pathogens</w:t>
            </w:r>
          </w:p>
        </w:tc>
        <w:tc>
          <w:tcPr>
            <w:tcW w:w="3171" w:type="dxa"/>
          </w:tcPr>
          <w:p w14:paraId="2FB1BDCF" w14:textId="4731235B" w:rsidR="00176C54" w:rsidRDefault="00176C54" w:rsidP="00176C54">
            <w:pPr>
              <w:ind w:right="-24"/>
              <w:jc w:val="center"/>
              <w:rPr>
                <w:rFonts w:asciiTheme="majorHAnsi" w:eastAsia="宋体" w:hAnsiTheme="majorHAnsi" w:cstheme="majorHAnsi" w:hint="eastAsia"/>
              </w:rPr>
            </w:pPr>
            <w:r w:rsidRPr="00176C54">
              <w:rPr>
                <w:rFonts w:asciiTheme="majorHAnsi" w:eastAsia="宋体" w:hAnsiTheme="majorHAnsi" w:cstheme="majorHAnsi"/>
              </w:rPr>
              <w:t>Synthesize vitamins B &amp; K</w:t>
            </w:r>
          </w:p>
        </w:tc>
        <w:tc>
          <w:tcPr>
            <w:tcW w:w="3793" w:type="dxa"/>
          </w:tcPr>
          <w:p w14:paraId="50CB6C2A" w14:textId="28F2C4D6" w:rsidR="00176C54" w:rsidRDefault="00176C54" w:rsidP="00176C54">
            <w:pPr>
              <w:ind w:right="-24"/>
              <w:jc w:val="center"/>
              <w:rPr>
                <w:rFonts w:asciiTheme="majorHAnsi" w:eastAsia="宋体" w:hAnsiTheme="majorHAnsi" w:cstheme="majorHAnsi" w:hint="eastAsia"/>
              </w:rPr>
            </w:pPr>
            <w:r w:rsidRPr="00176C54">
              <w:rPr>
                <w:rFonts w:asciiTheme="majorHAnsi" w:eastAsia="宋体" w:hAnsiTheme="majorHAnsi" w:cstheme="majorHAnsi"/>
              </w:rPr>
              <w:t xml:space="preserve">Synthesize enzymes </w:t>
            </w:r>
          </w:p>
        </w:tc>
      </w:tr>
      <w:tr w:rsidR="00176C54" w14:paraId="6DE30510" w14:textId="77777777" w:rsidTr="00176C54">
        <w:tc>
          <w:tcPr>
            <w:tcW w:w="3482" w:type="dxa"/>
          </w:tcPr>
          <w:p w14:paraId="7C35DF65" w14:textId="3BD95A73" w:rsidR="00176C54" w:rsidRDefault="00176C54" w:rsidP="00176C54">
            <w:pPr>
              <w:ind w:right="-24"/>
              <w:jc w:val="center"/>
              <w:rPr>
                <w:rFonts w:asciiTheme="majorHAnsi" w:eastAsia="宋体" w:hAnsiTheme="majorHAnsi" w:cstheme="majorHAnsi" w:hint="eastAsia"/>
              </w:rPr>
            </w:pPr>
            <w:r>
              <w:rPr>
                <w:rFonts w:asciiTheme="majorHAnsi" w:eastAsia="宋体" w:hAnsiTheme="majorHAnsi" w:cstheme="majorHAnsi" w:hint="eastAsia"/>
              </w:rPr>
              <w:t>S</w:t>
            </w:r>
            <w:r>
              <w:rPr>
                <w:rFonts w:asciiTheme="majorHAnsi" w:eastAsia="宋体" w:hAnsiTheme="majorHAnsi" w:cstheme="majorHAnsi"/>
              </w:rPr>
              <w:t xml:space="preserve">ynthesize </w:t>
            </w:r>
            <w:r w:rsidRPr="00176C54">
              <w:rPr>
                <w:rFonts w:asciiTheme="majorHAnsi" w:eastAsia="宋体" w:hAnsiTheme="majorHAnsi" w:cstheme="majorHAnsi"/>
              </w:rPr>
              <w:t>neurotransmitters</w:t>
            </w:r>
          </w:p>
        </w:tc>
        <w:tc>
          <w:tcPr>
            <w:tcW w:w="3171" w:type="dxa"/>
          </w:tcPr>
          <w:p w14:paraId="39C8285E" w14:textId="3132B8D0" w:rsidR="00176C54" w:rsidRDefault="00176C54" w:rsidP="00176C54">
            <w:pPr>
              <w:ind w:right="-24"/>
              <w:jc w:val="center"/>
              <w:rPr>
                <w:rFonts w:asciiTheme="majorHAnsi" w:eastAsia="宋体" w:hAnsiTheme="majorHAnsi" w:cstheme="majorHAnsi" w:hint="eastAsia"/>
              </w:rPr>
            </w:pPr>
            <w:r w:rsidRPr="00176C54">
              <w:rPr>
                <w:rFonts w:asciiTheme="majorHAnsi" w:eastAsia="宋体" w:hAnsiTheme="majorHAnsi" w:cstheme="majorHAnsi"/>
              </w:rPr>
              <w:t>Regulate metabolism</w:t>
            </w:r>
          </w:p>
        </w:tc>
        <w:tc>
          <w:tcPr>
            <w:tcW w:w="3793" w:type="dxa"/>
          </w:tcPr>
          <w:p w14:paraId="4EC16F98" w14:textId="47B868F3" w:rsidR="00176C54" w:rsidRDefault="00176C54" w:rsidP="00176C54">
            <w:pPr>
              <w:ind w:right="-24"/>
              <w:jc w:val="center"/>
              <w:rPr>
                <w:rFonts w:asciiTheme="majorHAnsi" w:eastAsia="宋体" w:hAnsiTheme="majorHAnsi" w:cstheme="majorHAnsi" w:hint="eastAsia"/>
              </w:rPr>
            </w:pPr>
            <w:r w:rsidRPr="00176C54">
              <w:rPr>
                <w:rFonts w:asciiTheme="majorHAnsi" w:eastAsia="宋体" w:hAnsiTheme="majorHAnsi" w:cstheme="majorHAnsi"/>
              </w:rPr>
              <w:t>Regulate immune system</w:t>
            </w:r>
            <w:r>
              <w:rPr>
                <w:rFonts w:asciiTheme="majorHAnsi" w:eastAsia="宋体" w:hAnsiTheme="majorHAnsi" w:cstheme="majorHAnsi"/>
              </w:rPr>
              <w:t xml:space="preserve"> / Inflammation</w:t>
            </w:r>
          </w:p>
        </w:tc>
      </w:tr>
    </w:tbl>
    <w:p w14:paraId="32D4D1AB" w14:textId="0F2F43CC" w:rsidR="00176C54" w:rsidRDefault="00176C54" w:rsidP="0006723D">
      <w:pPr>
        <w:ind w:right="-24"/>
        <w:rPr>
          <w:rFonts w:asciiTheme="majorHAnsi" w:eastAsia="宋体" w:hAnsiTheme="majorHAnsi" w:cstheme="majorHAnsi"/>
        </w:rPr>
      </w:pPr>
    </w:p>
    <w:p w14:paraId="2348AC52" w14:textId="77777777" w:rsidR="00176C54" w:rsidRPr="009802FC" w:rsidRDefault="00176C54" w:rsidP="0006723D">
      <w:pPr>
        <w:ind w:right="-24"/>
        <w:rPr>
          <w:rFonts w:asciiTheme="majorHAnsi" w:eastAsia="宋体" w:hAnsiTheme="majorHAnsi" w:cstheme="majorHAnsi" w:hint="eastAsia"/>
        </w:rPr>
      </w:pPr>
    </w:p>
    <w:sectPr w:rsidR="00176C54" w:rsidRPr="009802FC" w:rsidSect="00E74EF6">
      <w:headerReference w:type="default" r:id="rId20"/>
      <w:pgSz w:w="11906" w:h="16838"/>
      <w:pgMar w:top="720" w:right="720" w:bottom="720" w:left="720" w:header="567" w:footer="567" w:gutter="0"/>
      <w:pgBorders w:offsetFrom="page">
        <w:top w:val="single" w:sz="18" w:space="24" w:color="B57FB3"/>
        <w:left w:val="single" w:sz="18" w:space="24" w:color="B57FB3"/>
        <w:bottom w:val="single" w:sz="18" w:space="24" w:color="B57FB3"/>
        <w:right w:val="single" w:sz="18" w:space="24" w:color="B57FB3"/>
      </w:pgBorders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DDAB4" w14:textId="77777777" w:rsidR="00ED141E" w:rsidRDefault="00ED141E" w:rsidP="004F4E4C">
      <w:r>
        <w:separator/>
      </w:r>
    </w:p>
    <w:p w14:paraId="375C3316" w14:textId="77777777" w:rsidR="00ED141E" w:rsidRDefault="00ED141E"/>
  </w:endnote>
  <w:endnote w:type="continuationSeparator" w:id="0">
    <w:p w14:paraId="6B4E3C27" w14:textId="77777777" w:rsidR="00ED141E" w:rsidRDefault="00ED141E" w:rsidP="004F4E4C">
      <w:r>
        <w:continuationSeparator/>
      </w:r>
    </w:p>
    <w:p w14:paraId="336693BD" w14:textId="77777777" w:rsidR="00ED141E" w:rsidRDefault="00ED1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ED478" w14:textId="77777777" w:rsidR="00ED141E" w:rsidRDefault="00ED141E" w:rsidP="004F4E4C">
      <w:r>
        <w:separator/>
      </w:r>
    </w:p>
    <w:p w14:paraId="74C9F7B3" w14:textId="77777777" w:rsidR="00ED141E" w:rsidRDefault="00ED141E"/>
  </w:footnote>
  <w:footnote w:type="continuationSeparator" w:id="0">
    <w:p w14:paraId="79CA33CC" w14:textId="77777777" w:rsidR="00ED141E" w:rsidRDefault="00ED141E" w:rsidP="004F4E4C">
      <w:r>
        <w:continuationSeparator/>
      </w:r>
    </w:p>
    <w:p w14:paraId="5D320E73" w14:textId="77777777" w:rsidR="00ED141E" w:rsidRDefault="00ED14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75DF3" w14:textId="6A10B6F3" w:rsidR="0022175A" w:rsidRPr="00475578" w:rsidRDefault="004F4E4C" w:rsidP="00475578">
    <w:pPr>
      <w:pStyle w:val="a3"/>
      <w:pBdr>
        <w:bottom w:val="single" w:sz="6" w:space="1" w:color="auto"/>
      </w:pBdr>
      <w:jc w:val="center"/>
      <w:rPr>
        <w:rFonts w:asciiTheme="majorHAnsi" w:eastAsia="宋体" w:hAnsiTheme="majorHAnsi" w:cstheme="majorHAnsi"/>
        <w:sz w:val="18"/>
        <w:szCs w:val="16"/>
      </w:rPr>
    </w:pPr>
    <w:r w:rsidRPr="004F4E4C">
      <w:rPr>
        <w:rFonts w:asciiTheme="majorHAnsi" w:eastAsia="宋体" w:hAnsiTheme="majorHAnsi" w:cstheme="majorHAnsi"/>
        <w:sz w:val="18"/>
        <w:szCs w:val="16"/>
      </w:rPr>
      <w:t>Note –</w:t>
    </w:r>
    <w:r w:rsidR="00AC4361">
      <w:rPr>
        <w:rFonts w:asciiTheme="majorHAnsi" w:eastAsia="宋体" w:hAnsiTheme="majorHAnsi" w:cstheme="majorHAnsi"/>
        <w:sz w:val="18"/>
        <w:szCs w:val="16"/>
      </w:rPr>
      <w:t xml:space="preserve">BMSN1601 Anatomy </w:t>
    </w:r>
    <w:r w:rsidR="00933A35">
      <w:rPr>
        <w:rFonts w:asciiTheme="majorHAnsi" w:eastAsia="宋体" w:hAnsiTheme="majorHAnsi" w:cstheme="majorHAnsi"/>
        <w:sz w:val="18"/>
        <w:szCs w:val="16"/>
      </w:rPr>
      <w:t xml:space="preserve">Part </w:t>
    </w:r>
    <w:r w:rsidR="00AC4361">
      <w:rPr>
        <w:rFonts w:asciiTheme="majorHAnsi" w:eastAsia="宋体" w:hAnsiTheme="majorHAnsi" w:cstheme="majorHAnsi"/>
        <w:sz w:val="18"/>
        <w:szCs w:val="16"/>
      </w:rPr>
      <w:t xml:space="preserve">III </w:t>
    </w:r>
    <w:r w:rsidR="00933A35" w:rsidRPr="00933A35">
      <w:rPr>
        <w:rFonts w:asciiTheme="majorHAnsi" w:eastAsia="宋体" w:hAnsiTheme="majorHAnsi" w:cstheme="majorHAnsi"/>
        <w:sz w:val="18"/>
        <w:szCs w:val="16"/>
      </w:rPr>
      <w:t>–</w:t>
    </w:r>
    <w:r w:rsidR="00933A35">
      <w:rPr>
        <w:rFonts w:asciiTheme="majorHAnsi" w:eastAsia="宋体" w:hAnsiTheme="majorHAnsi" w:cstheme="majorHAnsi"/>
        <w:sz w:val="18"/>
        <w:szCs w:val="16"/>
      </w:rPr>
      <w:t xml:space="preserve"> By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72A"/>
    <w:multiLevelType w:val="hybridMultilevel"/>
    <w:tmpl w:val="FDF43CFE"/>
    <w:lvl w:ilvl="0" w:tplc="AED0F24C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A1D1A"/>
    <w:multiLevelType w:val="hybridMultilevel"/>
    <w:tmpl w:val="B35A0344"/>
    <w:lvl w:ilvl="0" w:tplc="9BCA116C">
      <w:numFmt w:val="bullet"/>
      <w:lvlText w:val=""/>
      <w:lvlJc w:val="left"/>
      <w:pPr>
        <w:ind w:left="722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" w15:restartNumberingAfterBreak="0">
    <w:nsid w:val="06E06EBA"/>
    <w:multiLevelType w:val="hybridMultilevel"/>
    <w:tmpl w:val="56E29906"/>
    <w:lvl w:ilvl="0" w:tplc="F586CFD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0976E4"/>
    <w:multiLevelType w:val="hybridMultilevel"/>
    <w:tmpl w:val="880A4FE2"/>
    <w:lvl w:ilvl="0" w:tplc="2CD2FDA4">
      <w:numFmt w:val="bullet"/>
      <w:suff w:val="space"/>
      <w:lvlText w:val=""/>
      <w:lvlJc w:val="left"/>
      <w:pPr>
        <w:ind w:left="357" w:hanging="357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561F6"/>
    <w:multiLevelType w:val="hybridMultilevel"/>
    <w:tmpl w:val="BD18EC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A0E76E7"/>
    <w:multiLevelType w:val="hybridMultilevel"/>
    <w:tmpl w:val="8E7A4294"/>
    <w:lvl w:ilvl="0" w:tplc="E3280002">
      <w:numFmt w:val="bullet"/>
      <w:lvlText w:val=""/>
      <w:lvlJc w:val="left"/>
      <w:pPr>
        <w:ind w:left="108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C4F7786"/>
    <w:multiLevelType w:val="hybridMultilevel"/>
    <w:tmpl w:val="82A437AE"/>
    <w:lvl w:ilvl="0" w:tplc="D906592C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D2326DD"/>
    <w:multiLevelType w:val="hybridMultilevel"/>
    <w:tmpl w:val="8C5C3430"/>
    <w:lvl w:ilvl="0" w:tplc="261459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61440"/>
    <w:multiLevelType w:val="hybridMultilevel"/>
    <w:tmpl w:val="E92AB5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1862B5"/>
    <w:multiLevelType w:val="hybridMultilevel"/>
    <w:tmpl w:val="CB04DACE"/>
    <w:lvl w:ilvl="0" w:tplc="96246EDA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2D25C3"/>
    <w:multiLevelType w:val="hybridMultilevel"/>
    <w:tmpl w:val="D1321412"/>
    <w:lvl w:ilvl="0" w:tplc="8F761A3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C963DB"/>
    <w:multiLevelType w:val="hybridMultilevel"/>
    <w:tmpl w:val="DDE097A2"/>
    <w:lvl w:ilvl="0" w:tplc="168AEE62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8064E32"/>
    <w:multiLevelType w:val="hybridMultilevel"/>
    <w:tmpl w:val="4CBC1F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00C238A"/>
    <w:multiLevelType w:val="hybridMultilevel"/>
    <w:tmpl w:val="EA1E1182"/>
    <w:lvl w:ilvl="0" w:tplc="BAE8ED30">
      <w:numFmt w:val="bullet"/>
      <w:lvlText w:val="＊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EF78DA"/>
    <w:multiLevelType w:val="hybridMultilevel"/>
    <w:tmpl w:val="43F68536"/>
    <w:lvl w:ilvl="0" w:tplc="3B2C97D8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12DAB1C0">
      <w:start w:val="1"/>
      <w:numFmt w:val="bullet"/>
      <w:pStyle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4312F"/>
    <w:multiLevelType w:val="hybridMultilevel"/>
    <w:tmpl w:val="4BB60994"/>
    <w:lvl w:ilvl="0" w:tplc="B9EAED18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D49AB"/>
    <w:multiLevelType w:val="hybridMultilevel"/>
    <w:tmpl w:val="D304E34C"/>
    <w:lvl w:ilvl="0" w:tplc="B784F864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842DB"/>
    <w:multiLevelType w:val="hybridMultilevel"/>
    <w:tmpl w:val="643CECB6"/>
    <w:lvl w:ilvl="0" w:tplc="8D0EC96A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377440"/>
    <w:multiLevelType w:val="hybridMultilevel"/>
    <w:tmpl w:val="CA18844C"/>
    <w:lvl w:ilvl="0" w:tplc="1562C616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54133"/>
    <w:multiLevelType w:val="hybridMultilevel"/>
    <w:tmpl w:val="C310C6D4"/>
    <w:lvl w:ilvl="0" w:tplc="4A32C2A4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90953"/>
    <w:multiLevelType w:val="hybridMultilevel"/>
    <w:tmpl w:val="8C7E3978"/>
    <w:lvl w:ilvl="0" w:tplc="7BF2862C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D4B7E2">
      <w:numFmt w:val="bullet"/>
      <w:lvlText w:val="＊"/>
      <w:lvlJc w:val="left"/>
      <w:pPr>
        <w:ind w:left="2880" w:hanging="360"/>
      </w:pPr>
      <w:rPr>
        <w:rFonts w:ascii="微软雅黑" w:eastAsia="微软雅黑" w:hAnsi="微软雅黑" w:cstheme="minorBidi" w:hint="eastAsia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91AC4"/>
    <w:multiLevelType w:val="hybridMultilevel"/>
    <w:tmpl w:val="9FC4A1C6"/>
    <w:lvl w:ilvl="0" w:tplc="B742D7AC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</w:rPr>
    </w:lvl>
    <w:lvl w:ilvl="1" w:tplc="F082370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EB96D56"/>
    <w:multiLevelType w:val="hybridMultilevel"/>
    <w:tmpl w:val="D848B98A"/>
    <w:lvl w:ilvl="0" w:tplc="AB2C461A">
      <w:numFmt w:val="bullet"/>
      <w:lvlText w:val=""/>
      <w:lvlJc w:val="left"/>
      <w:pPr>
        <w:ind w:left="360" w:hanging="360"/>
      </w:pPr>
      <w:rPr>
        <w:rFonts w:ascii="Symbol" w:eastAsia="微软雅黑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46B0489"/>
    <w:multiLevelType w:val="hybridMultilevel"/>
    <w:tmpl w:val="151E6254"/>
    <w:lvl w:ilvl="0" w:tplc="4A32C2A4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416657"/>
    <w:multiLevelType w:val="hybridMultilevel"/>
    <w:tmpl w:val="766EB9A2"/>
    <w:lvl w:ilvl="0" w:tplc="804A3CF0">
      <w:start w:val="1"/>
      <w:numFmt w:val="bullet"/>
      <w:pStyle w:val="BP"/>
      <w:lvlText w:val=""/>
      <w:lvlJc w:val="left"/>
      <w:pPr>
        <w:ind w:left="1311" w:hanging="357"/>
      </w:pPr>
      <w:rPr>
        <w:rFonts w:ascii="Wingdings" w:hAnsi="Wingdings" w:hint="default"/>
      </w:rPr>
    </w:lvl>
    <w:lvl w:ilvl="1" w:tplc="815056BA">
      <w:start w:val="1"/>
      <w:numFmt w:val="bullet"/>
      <w:lvlText w:val=""/>
      <w:lvlJc w:val="left"/>
      <w:pPr>
        <w:ind w:left="1708" w:hanging="357"/>
      </w:pPr>
      <w:rPr>
        <w:rFonts w:ascii="Wingdings" w:hAnsi="Wingdings" w:hint="default"/>
      </w:rPr>
    </w:lvl>
    <w:lvl w:ilvl="2" w:tplc="F5E4B3C4">
      <w:start w:val="1"/>
      <w:numFmt w:val="bullet"/>
      <w:lvlText w:val=""/>
      <w:lvlJc w:val="left"/>
      <w:pPr>
        <w:ind w:left="2105" w:hanging="357"/>
      </w:pPr>
      <w:rPr>
        <w:rFonts w:ascii="Wingdings" w:hAnsi="Wingdings" w:hint="default"/>
      </w:rPr>
    </w:lvl>
    <w:lvl w:ilvl="3" w:tplc="2BC0F1BC">
      <w:start w:val="1"/>
      <w:numFmt w:val="bullet"/>
      <w:lvlText w:val=""/>
      <w:lvlJc w:val="left"/>
      <w:pPr>
        <w:ind w:left="2502" w:hanging="357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25" w15:restartNumberingAfterBreak="0">
    <w:nsid w:val="4A7B130A"/>
    <w:multiLevelType w:val="hybridMultilevel"/>
    <w:tmpl w:val="7076FB72"/>
    <w:lvl w:ilvl="0" w:tplc="9BB27F2E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B41FC"/>
    <w:multiLevelType w:val="hybridMultilevel"/>
    <w:tmpl w:val="DA044BB0"/>
    <w:lvl w:ilvl="0" w:tplc="7F6234B8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5A66C1"/>
    <w:multiLevelType w:val="hybridMultilevel"/>
    <w:tmpl w:val="F12CE1EA"/>
    <w:lvl w:ilvl="0" w:tplc="D7F0D528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0A5D5D"/>
    <w:multiLevelType w:val="hybridMultilevel"/>
    <w:tmpl w:val="B6100380"/>
    <w:lvl w:ilvl="0" w:tplc="4A32C2A4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253B71"/>
    <w:multiLevelType w:val="hybridMultilevel"/>
    <w:tmpl w:val="6EC29706"/>
    <w:lvl w:ilvl="0" w:tplc="0870290E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CB222C"/>
    <w:multiLevelType w:val="hybridMultilevel"/>
    <w:tmpl w:val="FE40901E"/>
    <w:lvl w:ilvl="0" w:tplc="BDAAB764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465449"/>
    <w:multiLevelType w:val="hybridMultilevel"/>
    <w:tmpl w:val="57BA0256"/>
    <w:lvl w:ilvl="0" w:tplc="CBF62BC4">
      <w:numFmt w:val="bullet"/>
      <w:lvlText w:val="＊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8C6E51"/>
    <w:multiLevelType w:val="hybridMultilevel"/>
    <w:tmpl w:val="4C1AF7EC"/>
    <w:lvl w:ilvl="0" w:tplc="5C06D2F2">
      <w:numFmt w:val="bullet"/>
      <w:lvlText w:val=""/>
      <w:lvlJc w:val="left"/>
      <w:pPr>
        <w:ind w:left="225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3" w15:restartNumberingAfterBreak="0">
    <w:nsid w:val="59F54D22"/>
    <w:multiLevelType w:val="hybridMultilevel"/>
    <w:tmpl w:val="E4A08370"/>
    <w:lvl w:ilvl="0" w:tplc="CD26CF78">
      <w:start w:val="1"/>
      <w:numFmt w:val="bullet"/>
      <w:lvlText w:val=""/>
      <w:lvlJc w:val="left"/>
      <w:pPr>
        <w:ind w:left="357" w:hanging="357"/>
      </w:pPr>
      <w:rPr>
        <w:rFonts w:ascii="Wingdings" w:hAnsi="Wingdings" w:hint="default"/>
      </w:rPr>
    </w:lvl>
    <w:lvl w:ilvl="1" w:tplc="65A86148">
      <w:start w:val="1"/>
      <w:numFmt w:val="bullet"/>
      <w:lvlText w:val=""/>
      <w:lvlJc w:val="left"/>
      <w:pPr>
        <w:ind w:left="714" w:hanging="317"/>
      </w:pPr>
      <w:rPr>
        <w:rFonts w:ascii="Wingdings" w:hAnsi="Wingdings" w:hint="default"/>
      </w:rPr>
    </w:lvl>
    <w:lvl w:ilvl="2" w:tplc="EACAD5E6">
      <w:start w:val="1"/>
      <w:numFmt w:val="bullet"/>
      <w:lvlText w:val=""/>
      <w:lvlJc w:val="left"/>
      <w:pPr>
        <w:ind w:left="1077" w:hanging="323"/>
      </w:pPr>
      <w:rPr>
        <w:rFonts w:ascii="Wingdings" w:hAnsi="Wingdings" w:hint="default"/>
      </w:rPr>
    </w:lvl>
    <w:lvl w:ilvl="3" w:tplc="F8D8F984">
      <w:start w:val="1"/>
      <w:numFmt w:val="bullet"/>
      <w:lvlText w:val=""/>
      <w:lvlJc w:val="left"/>
      <w:pPr>
        <w:ind w:left="1471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BA04DB"/>
    <w:multiLevelType w:val="hybridMultilevel"/>
    <w:tmpl w:val="494EA0C2"/>
    <w:lvl w:ilvl="0" w:tplc="D772C2A0">
      <w:start w:val="1"/>
      <w:numFmt w:val="bullet"/>
      <w:lvlText w:val="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9628C1"/>
    <w:multiLevelType w:val="hybridMultilevel"/>
    <w:tmpl w:val="46A6AA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98D1792"/>
    <w:multiLevelType w:val="hybridMultilevel"/>
    <w:tmpl w:val="4A0626B6"/>
    <w:lvl w:ilvl="0" w:tplc="DF8CBB84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FD0805"/>
    <w:multiLevelType w:val="hybridMultilevel"/>
    <w:tmpl w:val="49B4D20E"/>
    <w:lvl w:ilvl="0" w:tplc="7BE09F86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435892"/>
    <w:multiLevelType w:val="hybridMultilevel"/>
    <w:tmpl w:val="C592F438"/>
    <w:lvl w:ilvl="0" w:tplc="EFE47BF4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5938ED"/>
    <w:multiLevelType w:val="hybridMultilevel"/>
    <w:tmpl w:val="C56E8F1E"/>
    <w:lvl w:ilvl="0" w:tplc="4A32C2A4">
      <w:numFmt w:val="bullet"/>
      <w:lvlText w:val=""/>
      <w:lvlJc w:val="left"/>
      <w:pPr>
        <w:ind w:left="720" w:hanging="360"/>
      </w:pPr>
      <w:rPr>
        <w:rFonts w:ascii="Wingdings" w:eastAsia="微软雅黑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369FC"/>
    <w:multiLevelType w:val="hybridMultilevel"/>
    <w:tmpl w:val="64F68ADE"/>
    <w:lvl w:ilvl="0" w:tplc="435A24E8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4A3735"/>
    <w:multiLevelType w:val="hybridMultilevel"/>
    <w:tmpl w:val="441C7C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83C77B6"/>
    <w:multiLevelType w:val="hybridMultilevel"/>
    <w:tmpl w:val="0600B28A"/>
    <w:lvl w:ilvl="0" w:tplc="1E0C289A">
      <w:numFmt w:val="bullet"/>
      <w:lvlText w:val=""/>
      <w:lvlJc w:val="left"/>
      <w:pPr>
        <w:ind w:left="36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CDC54AB"/>
    <w:multiLevelType w:val="hybridMultilevel"/>
    <w:tmpl w:val="1CEAC3D8"/>
    <w:lvl w:ilvl="0" w:tplc="D8389680">
      <w:numFmt w:val="bullet"/>
      <w:lvlText w:val=""/>
      <w:lvlJc w:val="left"/>
      <w:pPr>
        <w:ind w:left="720" w:hanging="360"/>
      </w:pPr>
      <w:rPr>
        <w:rFonts w:ascii="Symbol" w:eastAsia="微软雅黑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6486271">
    <w:abstractNumId w:val="33"/>
  </w:num>
  <w:num w:numId="2" w16cid:durableId="1697191515">
    <w:abstractNumId w:val="34"/>
  </w:num>
  <w:num w:numId="3" w16cid:durableId="230627990">
    <w:abstractNumId w:val="9"/>
  </w:num>
  <w:num w:numId="4" w16cid:durableId="1464232488">
    <w:abstractNumId w:val="21"/>
  </w:num>
  <w:num w:numId="5" w16cid:durableId="1489127976">
    <w:abstractNumId w:val="14"/>
  </w:num>
  <w:num w:numId="6" w16cid:durableId="1235554215">
    <w:abstractNumId w:val="14"/>
    <w:lvlOverride w:ilvl="0">
      <w:startOverride w:val="1"/>
    </w:lvlOverride>
  </w:num>
  <w:num w:numId="7" w16cid:durableId="922226720">
    <w:abstractNumId w:val="24"/>
  </w:num>
  <w:num w:numId="8" w16cid:durableId="346637932">
    <w:abstractNumId w:val="15"/>
  </w:num>
  <w:num w:numId="9" w16cid:durableId="879901770">
    <w:abstractNumId w:val="19"/>
  </w:num>
  <w:num w:numId="10" w16cid:durableId="1404253717">
    <w:abstractNumId w:val="3"/>
  </w:num>
  <w:num w:numId="11" w16cid:durableId="1009526878">
    <w:abstractNumId w:val="28"/>
  </w:num>
  <w:num w:numId="12" w16cid:durableId="1773210701">
    <w:abstractNumId w:val="23"/>
  </w:num>
  <w:num w:numId="13" w16cid:durableId="684671202">
    <w:abstractNumId w:val="39"/>
  </w:num>
  <w:num w:numId="14" w16cid:durableId="1638955304">
    <w:abstractNumId w:val="0"/>
  </w:num>
  <w:num w:numId="15" w16cid:durableId="98645793">
    <w:abstractNumId w:val="37"/>
  </w:num>
  <w:num w:numId="16" w16cid:durableId="1444575143">
    <w:abstractNumId w:val="42"/>
  </w:num>
  <w:num w:numId="17" w16cid:durableId="1187131865">
    <w:abstractNumId w:val="11"/>
  </w:num>
  <w:num w:numId="18" w16cid:durableId="808016006">
    <w:abstractNumId w:val="22"/>
  </w:num>
  <w:num w:numId="19" w16cid:durableId="602417676">
    <w:abstractNumId w:val="20"/>
  </w:num>
  <w:num w:numId="20" w16cid:durableId="2001694697">
    <w:abstractNumId w:val="18"/>
  </w:num>
  <w:num w:numId="21" w16cid:durableId="1763212552">
    <w:abstractNumId w:val="36"/>
  </w:num>
  <w:num w:numId="22" w16cid:durableId="1198465254">
    <w:abstractNumId w:val="10"/>
  </w:num>
  <w:num w:numId="23" w16cid:durableId="555970441">
    <w:abstractNumId w:val="40"/>
  </w:num>
  <w:num w:numId="24" w16cid:durableId="833960765">
    <w:abstractNumId w:val="25"/>
  </w:num>
  <w:num w:numId="25" w16cid:durableId="1468818961">
    <w:abstractNumId w:val="16"/>
  </w:num>
  <w:num w:numId="26" w16cid:durableId="2016959756">
    <w:abstractNumId w:val="27"/>
  </w:num>
  <w:num w:numId="27" w16cid:durableId="2086414888">
    <w:abstractNumId w:val="38"/>
  </w:num>
  <w:num w:numId="28" w16cid:durableId="1323660124">
    <w:abstractNumId w:val="5"/>
  </w:num>
  <w:num w:numId="29" w16cid:durableId="941691767">
    <w:abstractNumId w:val="43"/>
  </w:num>
  <w:num w:numId="30" w16cid:durableId="1572279028">
    <w:abstractNumId w:val="30"/>
  </w:num>
  <w:num w:numId="31" w16cid:durableId="1660114158">
    <w:abstractNumId w:val="29"/>
  </w:num>
  <w:num w:numId="32" w16cid:durableId="215822304">
    <w:abstractNumId w:val="1"/>
  </w:num>
  <w:num w:numId="33" w16cid:durableId="841701803">
    <w:abstractNumId w:val="17"/>
  </w:num>
  <w:num w:numId="34" w16cid:durableId="2032338821">
    <w:abstractNumId w:val="32"/>
  </w:num>
  <w:num w:numId="35" w16cid:durableId="1028992798">
    <w:abstractNumId w:val="13"/>
  </w:num>
  <w:num w:numId="36" w16cid:durableId="753015868">
    <w:abstractNumId w:val="31"/>
  </w:num>
  <w:num w:numId="37" w16cid:durableId="1152527885">
    <w:abstractNumId w:val="6"/>
  </w:num>
  <w:num w:numId="38" w16cid:durableId="1602954170">
    <w:abstractNumId w:val="26"/>
  </w:num>
  <w:num w:numId="39" w16cid:durableId="1060322678">
    <w:abstractNumId w:val="7"/>
  </w:num>
  <w:num w:numId="40" w16cid:durableId="1203442295">
    <w:abstractNumId w:val="8"/>
  </w:num>
  <w:num w:numId="41" w16cid:durableId="680469125">
    <w:abstractNumId w:val="2"/>
  </w:num>
  <w:num w:numId="42" w16cid:durableId="1812939593">
    <w:abstractNumId w:val="12"/>
  </w:num>
  <w:num w:numId="43" w16cid:durableId="151676674">
    <w:abstractNumId w:val="41"/>
  </w:num>
  <w:num w:numId="44" w16cid:durableId="1443305352">
    <w:abstractNumId w:val="35"/>
  </w:num>
  <w:num w:numId="45" w16cid:durableId="18684426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attachedTemplate r:id="rId1"/>
  <w:defaultTabStop w:val="21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0A"/>
    <w:rsid w:val="00002745"/>
    <w:rsid w:val="0000324F"/>
    <w:rsid w:val="00014D97"/>
    <w:rsid w:val="00031B1F"/>
    <w:rsid w:val="00037628"/>
    <w:rsid w:val="00046AE4"/>
    <w:rsid w:val="000545C0"/>
    <w:rsid w:val="0006723D"/>
    <w:rsid w:val="00072B0A"/>
    <w:rsid w:val="0007361D"/>
    <w:rsid w:val="000918E0"/>
    <w:rsid w:val="00091FFF"/>
    <w:rsid w:val="00092876"/>
    <w:rsid w:val="000B5B10"/>
    <w:rsid w:val="000C095B"/>
    <w:rsid w:val="000C1462"/>
    <w:rsid w:val="000C1E4F"/>
    <w:rsid w:val="000C5644"/>
    <w:rsid w:val="000C6227"/>
    <w:rsid w:val="000D4A39"/>
    <w:rsid w:val="000D6B2F"/>
    <w:rsid w:val="000E3D17"/>
    <w:rsid w:val="000E5C4B"/>
    <w:rsid w:val="000E6F8F"/>
    <w:rsid w:val="00100118"/>
    <w:rsid w:val="001237CB"/>
    <w:rsid w:val="001263F0"/>
    <w:rsid w:val="001273CD"/>
    <w:rsid w:val="001329A3"/>
    <w:rsid w:val="0013742F"/>
    <w:rsid w:val="001423D3"/>
    <w:rsid w:val="00144432"/>
    <w:rsid w:val="00151973"/>
    <w:rsid w:val="00157CE7"/>
    <w:rsid w:val="0016063E"/>
    <w:rsid w:val="001640F9"/>
    <w:rsid w:val="001643BD"/>
    <w:rsid w:val="001752F0"/>
    <w:rsid w:val="00176C54"/>
    <w:rsid w:val="00182999"/>
    <w:rsid w:val="00191506"/>
    <w:rsid w:val="001942F4"/>
    <w:rsid w:val="001A07CC"/>
    <w:rsid w:val="001A0A52"/>
    <w:rsid w:val="001C0FFF"/>
    <w:rsid w:val="001C4022"/>
    <w:rsid w:val="001D0B72"/>
    <w:rsid w:val="001E1257"/>
    <w:rsid w:val="001E41B4"/>
    <w:rsid w:val="002016F0"/>
    <w:rsid w:val="002033AB"/>
    <w:rsid w:val="00211A88"/>
    <w:rsid w:val="00221223"/>
    <w:rsid w:val="0022175A"/>
    <w:rsid w:val="002305D7"/>
    <w:rsid w:val="00235EA2"/>
    <w:rsid w:val="00241C25"/>
    <w:rsid w:val="002467A4"/>
    <w:rsid w:val="0025355A"/>
    <w:rsid w:val="00262B53"/>
    <w:rsid w:val="00266B0C"/>
    <w:rsid w:val="00273C5F"/>
    <w:rsid w:val="002759CC"/>
    <w:rsid w:val="002A44C6"/>
    <w:rsid w:val="002A6C51"/>
    <w:rsid w:val="002B7AA5"/>
    <w:rsid w:val="002E509F"/>
    <w:rsid w:val="002E5C7E"/>
    <w:rsid w:val="002F3080"/>
    <w:rsid w:val="002F3F61"/>
    <w:rsid w:val="003077FC"/>
    <w:rsid w:val="003217BC"/>
    <w:rsid w:val="00322C70"/>
    <w:rsid w:val="00355944"/>
    <w:rsid w:val="00356151"/>
    <w:rsid w:val="003731B8"/>
    <w:rsid w:val="003811EF"/>
    <w:rsid w:val="00393527"/>
    <w:rsid w:val="003A527C"/>
    <w:rsid w:val="003D10C2"/>
    <w:rsid w:val="003D1A9C"/>
    <w:rsid w:val="003D7900"/>
    <w:rsid w:val="003F4A77"/>
    <w:rsid w:val="0040578A"/>
    <w:rsid w:val="00406279"/>
    <w:rsid w:val="00442029"/>
    <w:rsid w:val="0046045D"/>
    <w:rsid w:val="00465C09"/>
    <w:rsid w:val="00466ABB"/>
    <w:rsid w:val="0047004D"/>
    <w:rsid w:val="00472427"/>
    <w:rsid w:val="00475578"/>
    <w:rsid w:val="00480ABC"/>
    <w:rsid w:val="004A03EA"/>
    <w:rsid w:val="004A1947"/>
    <w:rsid w:val="004B2666"/>
    <w:rsid w:val="004C402C"/>
    <w:rsid w:val="004C49C0"/>
    <w:rsid w:val="004D72F7"/>
    <w:rsid w:val="004E5739"/>
    <w:rsid w:val="004F4E4C"/>
    <w:rsid w:val="00511A17"/>
    <w:rsid w:val="0052200B"/>
    <w:rsid w:val="00533249"/>
    <w:rsid w:val="0053649A"/>
    <w:rsid w:val="00543437"/>
    <w:rsid w:val="00545D12"/>
    <w:rsid w:val="00547BEE"/>
    <w:rsid w:val="00560D5A"/>
    <w:rsid w:val="00571BB8"/>
    <w:rsid w:val="00584756"/>
    <w:rsid w:val="005869CD"/>
    <w:rsid w:val="0059366E"/>
    <w:rsid w:val="00596CD3"/>
    <w:rsid w:val="005A3497"/>
    <w:rsid w:val="005B381A"/>
    <w:rsid w:val="005C7DDD"/>
    <w:rsid w:val="005D67EF"/>
    <w:rsid w:val="005D6B3A"/>
    <w:rsid w:val="005F0A3D"/>
    <w:rsid w:val="00606006"/>
    <w:rsid w:val="00623E16"/>
    <w:rsid w:val="00623E33"/>
    <w:rsid w:val="006266B6"/>
    <w:rsid w:val="00630C4D"/>
    <w:rsid w:val="00631CE1"/>
    <w:rsid w:val="00636817"/>
    <w:rsid w:val="0064411F"/>
    <w:rsid w:val="00647070"/>
    <w:rsid w:val="00652A6B"/>
    <w:rsid w:val="00656DB1"/>
    <w:rsid w:val="006639E0"/>
    <w:rsid w:val="00667922"/>
    <w:rsid w:val="0068718F"/>
    <w:rsid w:val="006914F7"/>
    <w:rsid w:val="00696E05"/>
    <w:rsid w:val="006A2488"/>
    <w:rsid w:val="006D1E8B"/>
    <w:rsid w:val="006E04C5"/>
    <w:rsid w:val="00700ACB"/>
    <w:rsid w:val="00700FF6"/>
    <w:rsid w:val="00721ECE"/>
    <w:rsid w:val="00722BD1"/>
    <w:rsid w:val="00723D4E"/>
    <w:rsid w:val="0073350A"/>
    <w:rsid w:val="00741E9A"/>
    <w:rsid w:val="00745DBC"/>
    <w:rsid w:val="0077240A"/>
    <w:rsid w:val="007769D5"/>
    <w:rsid w:val="00784BB1"/>
    <w:rsid w:val="00786F7F"/>
    <w:rsid w:val="007958CE"/>
    <w:rsid w:val="00795B46"/>
    <w:rsid w:val="007A670B"/>
    <w:rsid w:val="007D604C"/>
    <w:rsid w:val="007E49B6"/>
    <w:rsid w:val="007E651E"/>
    <w:rsid w:val="007F6A57"/>
    <w:rsid w:val="00810A70"/>
    <w:rsid w:val="00811F1F"/>
    <w:rsid w:val="0083178D"/>
    <w:rsid w:val="00844B70"/>
    <w:rsid w:val="00851B45"/>
    <w:rsid w:val="00851CF5"/>
    <w:rsid w:val="008625F6"/>
    <w:rsid w:val="0086298E"/>
    <w:rsid w:val="0088310F"/>
    <w:rsid w:val="00892621"/>
    <w:rsid w:val="008A6704"/>
    <w:rsid w:val="008B45EC"/>
    <w:rsid w:val="008C38D4"/>
    <w:rsid w:val="008C4699"/>
    <w:rsid w:val="008D10C9"/>
    <w:rsid w:val="008D3237"/>
    <w:rsid w:val="008D63CB"/>
    <w:rsid w:val="008E7732"/>
    <w:rsid w:val="008F0590"/>
    <w:rsid w:val="008F1166"/>
    <w:rsid w:val="00901344"/>
    <w:rsid w:val="00901FFA"/>
    <w:rsid w:val="00904376"/>
    <w:rsid w:val="00906972"/>
    <w:rsid w:val="00910806"/>
    <w:rsid w:val="009159A0"/>
    <w:rsid w:val="00933A35"/>
    <w:rsid w:val="009802FC"/>
    <w:rsid w:val="00986ED9"/>
    <w:rsid w:val="009930EA"/>
    <w:rsid w:val="009B08D8"/>
    <w:rsid w:val="009B26C1"/>
    <w:rsid w:val="009B4AA4"/>
    <w:rsid w:val="009B5E14"/>
    <w:rsid w:val="009C2C9E"/>
    <w:rsid w:val="009C69FF"/>
    <w:rsid w:val="009E2F52"/>
    <w:rsid w:val="009F3CD5"/>
    <w:rsid w:val="009F3D90"/>
    <w:rsid w:val="00A06698"/>
    <w:rsid w:val="00A072B0"/>
    <w:rsid w:val="00A10766"/>
    <w:rsid w:val="00A31C55"/>
    <w:rsid w:val="00A40DC5"/>
    <w:rsid w:val="00A45AA0"/>
    <w:rsid w:val="00A46899"/>
    <w:rsid w:val="00A6430B"/>
    <w:rsid w:val="00A85321"/>
    <w:rsid w:val="00A95D86"/>
    <w:rsid w:val="00AA2050"/>
    <w:rsid w:val="00AA3D5D"/>
    <w:rsid w:val="00AB7DE2"/>
    <w:rsid w:val="00AC3345"/>
    <w:rsid w:val="00AC4361"/>
    <w:rsid w:val="00AC79EC"/>
    <w:rsid w:val="00AD0D77"/>
    <w:rsid w:val="00AD2405"/>
    <w:rsid w:val="00AD2894"/>
    <w:rsid w:val="00AD3B66"/>
    <w:rsid w:val="00AD4992"/>
    <w:rsid w:val="00AD4BCA"/>
    <w:rsid w:val="00AE2801"/>
    <w:rsid w:val="00AF36FC"/>
    <w:rsid w:val="00B01DB6"/>
    <w:rsid w:val="00B11940"/>
    <w:rsid w:val="00B14673"/>
    <w:rsid w:val="00B345F3"/>
    <w:rsid w:val="00B35488"/>
    <w:rsid w:val="00B4003A"/>
    <w:rsid w:val="00B44CE5"/>
    <w:rsid w:val="00B9565B"/>
    <w:rsid w:val="00B95B30"/>
    <w:rsid w:val="00BA20B2"/>
    <w:rsid w:val="00BA63A7"/>
    <w:rsid w:val="00BA7A54"/>
    <w:rsid w:val="00BD6D86"/>
    <w:rsid w:val="00BF444A"/>
    <w:rsid w:val="00BF715E"/>
    <w:rsid w:val="00C0222F"/>
    <w:rsid w:val="00C034C9"/>
    <w:rsid w:val="00C12005"/>
    <w:rsid w:val="00C220F0"/>
    <w:rsid w:val="00C439A0"/>
    <w:rsid w:val="00C5109B"/>
    <w:rsid w:val="00C524B5"/>
    <w:rsid w:val="00C54651"/>
    <w:rsid w:val="00C5527A"/>
    <w:rsid w:val="00C55B25"/>
    <w:rsid w:val="00C61196"/>
    <w:rsid w:val="00C725B9"/>
    <w:rsid w:val="00C727E4"/>
    <w:rsid w:val="00C72F5B"/>
    <w:rsid w:val="00C86079"/>
    <w:rsid w:val="00CA2FD9"/>
    <w:rsid w:val="00CA68D8"/>
    <w:rsid w:val="00CB2122"/>
    <w:rsid w:val="00CB2F4B"/>
    <w:rsid w:val="00CB5423"/>
    <w:rsid w:val="00CB6BDF"/>
    <w:rsid w:val="00CD2D99"/>
    <w:rsid w:val="00CE145B"/>
    <w:rsid w:val="00CE789A"/>
    <w:rsid w:val="00CF3DFC"/>
    <w:rsid w:val="00CF7D03"/>
    <w:rsid w:val="00D32D34"/>
    <w:rsid w:val="00D45D7E"/>
    <w:rsid w:val="00D46635"/>
    <w:rsid w:val="00D51669"/>
    <w:rsid w:val="00D647D5"/>
    <w:rsid w:val="00D6591E"/>
    <w:rsid w:val="00D6604F"/>
    <w:rsid w:val="00D82D5A"/>
    <w:rsid w:val="00D86CA3"/>
    <w:rsid w:val="00D901B4"/>
    <w:rsid w:val="00DA1830"/>
    <w:rsid w:val="00DB21FA"/>
    <w:rsid w:val="00DC01B2"/>
    <w:rsid w:val="00DC3140"/>
    <w:rsid w:val="00DC58E9"/>
    <w:rsid w:val="00DD2F11"/>
    <w:rsid w:val="00DE27FC"/>
    <w:rsid w:val="00E05C3F"/>
    <w:rsid w:val="00E138D0"/>
    <w:rsid w:val="00E34DF9"/>
    <w:rsid w:val="00E4348D"/>
    <w:rsid w:val="00E43649"/>
    <w:rsid w:val="00E50991"/>
    <w:rsid w:val="00E55D7B"/>
    <w:rsid w:val="00E74EF6"/>
    <w:rsid w:val="00E828DF"/>
    <w:rsid w:val="00EA241C"/>
    <w:rsid w:val="00EC5A25"/>
    <w:rsid w:val="00ED141E"/>
    <w:rsid w:val="00ED42C2"/>
    <w:rsid w:val="00ED75BB"/>
    <w:rsid w:val="00EF0AC5"/>
    <w:rsid w:val="00EF5960"/>
    <w:rsid w:val="00F0020A"/>
    <w:rsid w:val="00F02434"/>
    <w:rsid w:val="00F02D15"/>
    <w:rsid w:val="00F06F75"/>
    <w:rsid w:val="00F20610"/>
    <w:rsid w:val="00F21572"/>
    <w:rsid w:val="00F33992"/>
    <w:rsid w:val="00F43D98"/>
    <w:rsid w:val="00F46E2E"/>
    <w:rsid w:val="00F672BD"/>
    <w:rsid w:val="00F67960"/>
    <w:rsid w:val="00F73694"/>
    <w:rsid w:val="00F761BE"/>
    <w:rsid w:val="00F81206"/>
    <w:rsid w:val="00F8462E"/>
    <w:rsid w:val="00F84EFC"/>
    <w:rsid w:val="00F918B5"/>
    <w:rsid w:val="00F95AFB"/>
    <w:rsid w:val="00F96E32"/>
    <w:rsid w:val="00FA2872"/>
    <w:rsid w:val="00FB3260"/>
    <w:rsid w:val="00FB3EAF"/>
    <w:rsid w:val="00FB7391"/>
    <w:rsid w:val="00FC6221"/>
    <w:rsid w:val="00FC667B"/>
    <w:rsid w:val="00FD00D8"/>
    <w:rsid w:val="00FD1537"/>
    <w:rsid w:val="00FD26DC"/>
    <w:rsid w:val="00FE7116"/>
    <w:rsid w:val="00FF211C"/>
    <w:rsid w:val="00FF21D1"/>
    <w:rsid w:val="00FF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9F448"/>
  <w15:chartTrackingRefBased/>
  <w15:docId w15:val="{64C2EBF7-20B4-4BA5-88A1-F5864558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6ED9"/>
    <w:rPr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4F4E4C"/>
  </w:style>
  <w:style w:type="paragraph" w:styleId="a5">
    <w:name w:val="footer"/>
    <w:basedOn w:val="a"/>
    <w:link w:val="a6"/>
    <w:uiPriority w:val="99"/>
    <w:unhideWhenUsed/>
    <w:rsid w:val="004F4E4C"/>
    <w:pPr>
      <w:tabs>
        <w:tab w:val="center" w:pos="4153"/>
        <w:tab w:val="right" w:pos="830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4F4E4C"/>
  </w:style>
  <w:style w:type="paragraph" w:styleId="a7">
    <w:name w:val="Title"/>
    <w:basedOn w:val="a"/>
    <w:next w:val="a"/>
    <w:link w:val="a8"/>
    <w:uiPriority w:val="10"/>
    <w:qFormat/>
    <w:rsid w:val="004F4E4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F4E4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F02434"/>
    <w:rPr>
      <w:rFonts w:eastAsiaTheme="minorEastAsia"/>
    </w:rPr>
    <w:tblPr>
      <w:tblBorders>
        <w:top w:val="single" w:sz="8" w:space="0" w:color="DEB3CF"/>
        <w:left w:val="single" w:sz="8" w:space="0" w:color="DEB3CF"/>
        <w:bottom w:val="single" w:sz="8" w:space="0" w:color="DEB3CF"/>
        <w:right w:val="single" w:sz="8" w:space="0" w:color="DEB3CF"/>
        <w:insideH w:val="single" w:sz="8" w:space="0" w:color="DEB3CF"/>
        <w:insideV w:val="single" w:sz="8" w:space="0" w:color="DEB3CF"/>
      </w:tblBorders>
    </w:tblPr>
  </w:style>
  <w:style w:type="table" w:customStyle="1" w:styleId="1">
    <w:name w:val="标题1"/>
    <w:basedOn w:val="a1"/>
    <w:uiPriority w:val="99"/>
    <w:rsid w:val="00B14673"/>
    <w:rPr>
      <w:sz w:val="28"/>
      <w:szCs w:val="28"/>
    </w:rPr>
    <w:tblPr>
      <w:tblBorders>
        <w:left w:val="single" w:sz="18" w:space="0" w:color="B57FB3"/>
      </w:tblBorders>
    </w:tblPr>
  </w:style>
  <w:style w:type="table" w:customStyle="1" w:styleId="Callout">
    <w:name w:val="Callout"/>
    <w:basedOn w:val="a1"/>
    <w:uiPriority w:val="99"/>
    <w:rsid w:val="00E74EF6"/>
    <w:tblPr>
      <w:tblBorders>
        <w:top w:val="dashed" w:sz="12" w:space="0" w:color="B57FB3"/>
        <w:left w:val="dashed" w:sz="12" w:space="0" w:color="B57FB3"/>
        <w:bottom w:val="dashed" w:sz="12" w:space="0" w:color="B57FB3"/>
        <w:right w:val="dashed" w:sz="12" w:space="0" w:color="B57FB3"/>
      </w:tblBorders>
    </w:tblPr>
    <w:tcPr>
      <w:shd w:val="clear" w:color="auto" w:fill="auto"/>
    </w:tcPr>
  </w:style>
  <w:style w:type="paragraph" w:styleId="aa">
    <w:name w:val="List Paragraph"/>
    <w:basedOn w:val="a"/>
    <w:uiPriority w:val="34"/>
    <w:qFormat/>
    <w:rsid w:val="000C1462"/>
    <w:pPr>
      <w:ind w:leftChars="400" w:left="720"/>
    </w:pPr>
  </w:style>
  <w:style w:type="paragraph" w:customStyle="1" w:styleId="Bullet">
    <w:name w:val="Bullet"/>
    <w:basedOn w:val="aa"/>
    <w:autoRedefine/>
    <w:rsid w:val="001D0B72"/>
    <w:pPr>
      <w:numPr>
        <w:ilvl w:val="1"/>
        <w:numId w:val="5"/>
      </w:numPr>
      <w:ind w:leftChars="0" w:left="0" w:rightChars="100" w:right="240"/>
    </w:pPr>
    <w:rPr>
      <w:rFonts w:eastAsia="宋体"/>
    </w:rPr>
  </w:style>
  <w:style w:type="paragraph" w:customStyle="1" w:styleId="BP">
    <w:name w:val="BP"/>
    <w:basedOn w:val="aa"/>
    <w:rsid w:val="00BA63A7"/>
    <w:pPr>
      <w:numPr>
        <w:numId w:val="7"/>
      </w:numPr>
      <w:ind w:leftChars="100" w:left="0" w:rightChars="100" w:right="100"/>
    </w:pPr>
  </w:style>
  <w:style w:type="paragraph" w:styleId="ab">
    <w:name w:val="No Spacing"/>
    <w:uiPriority w:val="1"/>
    <w:qFormat/>
    <w:rsid w:val="00D32D34"/>
    <w:rPr>
      <w:sz w:val="21"/>
    </w:rPr>
  </w:style>
  <w:style w:type="character" w:styleId="ac">
    <w:name w:val="Placeholder Text"/>
    <w:basedOn w:val="a0"/>
    <w:uiPriority w:val="99"/>
    <w:semiHidden/>
    <w:rsid w:val="00D466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10" Type="http://schemas.openxmlformats.org/officeDocument/2006/relationships/image" Target="media/image3.png"/><Relationship Id="rId19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y\Documents\GitHub\HKUMed\Other\Note_Template\Purple_Note_Template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E0A5352-EF71-4AFB-A624-A7471262941B}" type="doc">
      <dgm:prSet loTypeId="urn:microsoft.com/office/officeart/2009/3/layout/DescendingProcess" loCatId="process" qsTypeId="urn:microsoft.com/office/officeart/2005/8/quickstyle/simple5" qsCatId="simple" csTypeId="urn:microsoft.com/office/officeart/2005/8/colors/accent0_3" csCatId="mainScheme" phldr="1"/>
      <dgm:spPr/>
      <dgm:t>
        <a:bodyPr/>
        <a:lstStyle/>
        <a:p>
          <a:endParaRPr lang="zh-CN" altLang="en-US"/>
        </a:p>
      </dgm:t>
    </dgm:pt>
    <dgm:pt modelId="{2ED5EE34-24DD-4B65-A346-08CA86C7BEDC}">
      <dgm:prSet phldrT="[文本]" custT="1"/>
      <dgm:spPr/>
      <dgm:t>
        <a:bodyPr/>
        <a:lstStyle/>
        <a:p>
          <a:pPr algn="l"/>
          <a:r>
            <a:rPr lang="en-US" altLang="en-US" sz="1100" b="1">
              <a:solidFill>
                <a:schemeClr val="bg2">
                  <a:lumMod val="10000"/>
                </a:schemeClr>
              </a:solidFill>
            </a:rPr>
            <a:t>Contraction of circular muscles behind bolus</a:t>
          </a:r>
          <a:endParaRPr lang="zh-CN" altLang="en-US" sz="1100" b="1">
            <a:solidFill>
              <a:schemeClr val="bg2">
                <a:lumMod val="10000"/>
              </a:schemeClr>
            </a:solidFill>
          </a:endParaRPr>
        </a:p>
      </dgm:t>
    </dgm:pt>
    <dgm:pt modelId="{35484916-BE52-4CA0-B5B6-CF4951A34AA0}" type="parTrans" cxnId="{2AE7445F-90BA-40E0-927D-ED395163A42F}">
      <dgm:prSet/>
      <dgm:spPr/>
      <dgm:t>
        <a:bodyPr/>
        <a:lstStyle/>
        <a:p>
          <a:endParaRPr lang="zh-CN" altLang="en-US"/>
        </a:p>
      </dgm:t>
    </dgm:pt>
    <dgm:pt modelId="{7103ACBE-482D-49A8-A809-175CC38FE39C}" type="sibTrans" cxnId="{2AE7445F-90BA-40E0-927D-ED395163A42F}">
      <dgm:prSet/>
      <dgm:spPr/>
      <dgm:t>
        <a:bodyPr/>
        <a:lstStyle/>
        <a:p>
          <a:endParaRPr lang="zh-CN" altLang="en-US"/>
        </a:p>
      </dgm:t>
    </dgm:pt>
    <dgm:pt modelId="{3F68C85B-8ACF-42CE-AEFF-068B8D717D82}">
      <dgm:prSet phldrT="[文本]" custT="1"/>
      <dgm:spPr/>
      <dgm:t>
        <a:bodyPr/>
        <a:lstStyle/>
        <a:p>
          <a:r>
            <a:rPr lang="en-US" altLang="en-US" sz="1100" b="1">
              <a:solidFill>
                <a:schemeClr val="bg2">
                  <a:lumMod val="10000"/>
                </a:schemeClr>
              </a:solidFill>
            </a:rPr>
            <a:t>Contraction of longitudinal muscles ahead of bolus</a:t>
          </a:r>
          <a:endParaRPr lang="zh-CN" altLang="en-US" sz="1100" b="1">
            <a:solidFill>
              <a:schemeClr val="bg2">
                <a:lumMod val="10000"/>
              </a:schemeClr>
            </a:solidFill>
          </a:endParaRPr>
        </a:p>
      </dgm:t>
    </dgm:pt>
    <dgm:pt modelId="{C16852D2-C638-4CE6-BD7F-5AA686AC757D}" type="parTrans" cxnId="{6EEFA760-134C-4002-9C55-7A758EF697D1}">
      <dgm:prSet/>
      <dgm:spPr/>
      <dgm:t>
        <a:bodyPr/>
        <a:lstStyle/>
        <a:p>
          <a:endParaRPr lang="zh-CN" altLang="en-US"/>
        </a:p>
      </dgm:t>
    </dgm:pt>
    <dgm:pt modelId="{B2586DE6-DAFC-44DD-8969-639AED1A131B}" type="sibTrans" cxnId="{6EEFA760-134C-4002-9C55-7A758EF697D1}">
      <dgm:prSet/>
      <dgm:spPr/>
      <dgm:t>
        <a:bodyPr/>
        <a:lstStyle/>
        <a:p>
          <a:endParaRPr lang="zh-CN" altLang="en-US"/>
        </a:p>
      </dgm:t>
    </dgm:pt>
    <dgm:pt modelId="{1A725816-C261-4A1F-8A66-539406CA4E5A}">
      <dgm:prSet phldrT="[文本]" custT="1"/>
      <dgm:spPr/>
      <dgm:t>
        <a:bodyPr/>
        <a:lstStyle/>
        <a:p>
          <a:pPr algn="l"/>
          <a:r>
            <a:rPr lang="en-US" altLang="en-US" sz="1050" b="1">
              <a:solidFill>
                <a:schemeClr val="bg2">
                  <a:lumMod val="10000"/>
                </a:schemeClr>
              </a:solidFill>
            </a:rPr>
            <a:t>Contraction of circular muscle layer forces food mass forward</a:t>
          </a:r>
          <a:endParaRPr lang="zh-CN" altLang="en-US" sz="1050" b="1">
            <a:solidFill>
              <a:schemeClr val="bg2">
                <a:lumMod val="10000"/>
              </a:schemeClr>
            </a:solidFill>
          </a:endParaRPr>
        </a:p>
      </dgm:t>
    </dgm:pt>
    <dgm:pt modelId="{869B8EBA-8B73-4D3F-8FDE-A7944DD7AE46}" type="parTrans" cxnId="{834C2E4E-9894-4FF6-AFEF-3E1C68805655}">
      <dgm:prSet/>
      <dgm:spPr/>
      <dgm:t>
        <a:bodyPr/>
        <a:lstStyle/>
        <a:p>
          <a:endParaRPr lang="zh-CN" altLang="en-US"/>
        </a:p>
      </dgm:t>
    </dgm:pt>
    <dgm:pt modelId="{BBF08F97-8B0D-4F31-8D9D-046E54B18E33}" type="sibTrans" cxnId="{834C2E4E-9894-4FF6-AFEF-3E1C68805655}">
      <dgm:prSet/>
      <dgm:spPr/>
      <dgm:t>
        <a:bodyPr/>
        <a:lstStyle/>
        <a:p>
          <a:endParaRPr lang="zh-CN" altLang="en-US"/>
        </a:p>
      </dgm:t>
    </dgm:pt>
    <dgm:pt modelId="{AA814C53-7AC3-4641-8BEB-81F6D6C4F0BF}" type="pres">
      <dgm:prSet presAssocID="{3E0A5352-EF71-4AFB-A624-A7471262941B}" presName="Name0" presStyleCnt="0">
        <dgm:presLayoutVars>
          <dgm:chMax val="7"/>
          <dgm:chPref val="5"/>
        </dgm:presLayoutVars>
      </dgm:prSet>
      <dgm:spPr/>
    </dgm:pt>
    <dgm:pt modelId="{BA6D74C1-586E-4FE0-95FF-7B271D91805F}" type="pres">
      <dgm:prSet presAssocID="{3E0A5352-EF71-4AFB-A624-A7471262941B}" presName="arrowNode" presStyleLbl="node1" presStyleIdx="0" presStyleCnt="1"/>
      <dgm:spPr/>
    </dgm:pt>
    <dgm:pt modelId="{B277AA55-958F-42A9-AE96-8471B7C4B0C1}" type="pres">
      <dgm:prSet presAssocID="{2ED5EE34-24DD-4B65-A346-08CA86C7BEDC}" presName="txNode1" presStyleLbl="revTx" presStyleIdx="0" presStyleCnt="3" custScaleX="224764" custScaleY="107815" custLinFactX="-43687" custLinFactNeighborX="-100000" custLinFactNeighborY="51929">
        <dgm:presLayoutVars>
          <dgm:bulletEnabled val="1"/>
        </dgm:presLayoutVars>
      </dgm:prSet>
      <dgm:spPr/>
    </dgm:pt>
    <dgm:pt modelId="{A7938D18-1253-421F-AC91-A7A057F84D16}" type="pres">
      <dgm:prSet presAssocID="{3F68C85B-8ACF-42CE-AEFF-068B8D717D82}" presName="txNode2" presStyleLbl="revTx" presStyleIdx="1" presStyleCnt="3" custScaleX="238492" custScaleY="147456" custLinFactNeighborX="87033" custLinFactNeighborY="-11534">
        <dgm:presLayoutVars>
          <dgm:bulletEnabled val="1"/>
        </dgm:presLayoutVars>
      </dgm:prSet>
      <dgm:spPr/>
    </dgm:pt>
    <dgm:pt modelId="{0871FC08-D552-45B9-B4DE-AA0EE79305B8}" type="pres">
      <dgm:prSet presAssocID="{B2586DE6-DAFC-44DD-8969-639AED1A131B}" presName="dotNode2" presStyleCnt="0"/>
      <dgm:spPr/>
    </dgm:pt>
    <dgm:pt modelId="{F48AEC84-37C6-4B40-9368-978D0D7FE59A}" type="pres">
      <dgm:prSet presAssocID="{B2586DE6-DAFC-44DD-8969-639AED1A131B}" presName="dotRepeatNode" presStyleLbl="fgShp" presStyleIdx="0" presStyleCnt="1"/>
      <dgm:spPr/>
    </dgm:pt>
    <dgm:pt modelId="{CB3837AE-EF22-4CA2-8B94-F7A27813889C}" type="pres">
      <dgm:prSet presAssocID="{1A725816-C261-4A1F-8A66-539406CA4E5A}" presName="txNode3" presStyleLbl="revTx" presStyleIdx="2" presStyleCnt="3" custScaleX="200405" custLinFactX="3634" custLinFactNeighborX="100000" custLinFactNeighborY="-17976">
        <dgm:presLayoutVars>
          <dgm:bulletEnabled val="1"/>
        </dgm:presLayoutVars>
      </dgm:prSet>
      <dgm:spPr/>
    </dgm:pt>
  </dgm:ptLst>
  <dgm:cxnLst>
    <dgm:cxn modelId="{52829240-8CA6-44B6-8179-2A54D677A12B}" type="presOf" srcId="{1A725816-C261-4A1F-8A66-539406CA4E5A}" destId="{CB3837AE-EF22-4CA2-8B94-F7A27813889C}" srcOrd="0" destOrd="0" presId="urn:microsoft.com/office/officeart/2009/3/layout/DescendingProcess"/>
    <dgm:cxn modelId="{2AE7445F-90BA-40E0-927D-ED395163A42F}" srcId="{3E0A5352-EF71-4AFB-A624-A7471262941B}" destId="{2ED5EE34-24DD-4B65-A346-08CA86C7BEDC}" srcOrd="0" destOrd="0" parTransId="{35484916-BE52-4CA0-B5B6-CF4951A34AA0}" sibTransId="{7103ACBE-482D-49A8-A809-175CC38FE39C}"/>
    <dgm:cxn modelId="{6EEFA760-134C-4002-9C55-7A758EF697D1}" srcId="{3E0A5352-EF71-4AFB-A624-A7471262941B}" destId="{3F68C85B-8ACF-42CE-AEFF-068B8D717D82}" srcOrd="1" destOrd="0" parTransId="{C16852D2-C638-4CE6-BD7F-5AA686AC757D}" sibTransId="{B2586DE6-DAFC-44DD-8969-639AED1A131B}"/>
    <dgm:cxn modelId="{CF57DD63-2929-42C7-856A-C361799BB89F}" type="presOf" srcId="{3F68C85B-8ACF-42CE-AEFF-068B8D717D82}" destId="{A7938D18-1253-421F-AC91-A7A057F84D16}" srcOrd="0" destOrd="0" presId="urn:microsoft.com/office/officeart/2009/3/layout/DescendingProcess"/>
    <dgm:cxn modelId="{834C2E4E-9894-4FF6-AFEF-3E1C68805655}" srcId="{3E0A5352-EF71-4AFB-A624-A7471262941B}" destId="{1A725816-C261-4A1F-8A66-539406CA4E5A}" srcOrd="2" destOrd="0" parTransId="{869B8EBA-8B73-4D3F-8FDE-A7944DD7AE46}" sibTransId="{BBF08F97-8B0D-4F31-8D9D-046E54B18E33}"/>
    <dgm:cxn modelId="{E514FB9F-C50A-4372-B12D-8930B57580CA}" type="presOf" srcId="{2ED5EE34-24DD-4B65-A346-08CA86C7BEDC}" destId="{B277AA55-958F-42A9-AE96-8471B7C4B0C1}" srcOrd="0" destOrd="0" presId="urn:microsoft.com/office/officeart/2009/3/layout/DescendingProcess"/>
    <dgm:cxn modelId="{EF8A51BD-DF0B-4A33-8B3F-7C0C284469EF}" type="presOf" srcId="{3E0A5352-EF71-4AFB-A624-A7471262941B}" destId="{AA814C53-7AC3-4641-8BEB-81F6D6C4F0BF}" srcOrd="0" destOrd="0" presId="urn:microsoft.com/office/officeart/2009/3/layout/DescendingProcess"/>
    <dgm:cxn modelId="{22A5DCF9-1FB8-4779-9C7E-697AB4CD498B}" type="presOf" srcId="{B2586DE6-DAFC-44DD-8969-639AED1A131B}" destId="{F48AEC84-37C6-4B40-9368-978D0D7FE59A}" srcOrd="0" destOrd="0" presId="urn:microsoft.com/office/officeart/2009/3/layout/DescendingProcess"/>
    <dgm:cxn modelId="{2958B910-4813-4E76-A071-B26269808508}" type="presParOf" srcId="{AA814C53-7AC3-4641-8BEB-81F6D6C4F0BF}" destId="{BA6D74C1-586E-4FE0-95FF-7B271D91805F}" srcOrd="0" destOrd="0" presId="urn:microsoft.com/office/officeart/2009/3/layout/DescendingProcess"/>
    <dgm:cxn modelId="{BE4C669C-E86C-4655-9A95-06D422AFF362}" type="presParOf" srcId="{AA814C53-7AC3-4641-8BEB-81F6D6C4F0BF}" destId="{B277AA55-958F-42A9-AE96-8471B7C4B0C1}" srcOrd="1" destOrd="0" presId="urn:microsoft.com/office/officeart/2009/3/layout/DescendingProcess"/>
    <dgm:cxn modelId="{98AA05F5-4B24-403E-ABB0-5B49D12E201B}" type="presParOf" srcId="{AA814C53-7AC3-4641-8BEB-81F6D6C4F0BF}" destId="{A7938D18-1253-421F-AC91-A7A057F84D16}" srcOrd="2" destOrd="0" presId="urn:microsoft.com/office/officeart/2009/3/layout/DescendingProcess"/>
    <dgm:cxn modelId="{8FE0CDC5-C517-4308-A039-CAF459805B3E}" type="presParOf" srcId="{AA814C53-7AC3-4641-8BEB-81F6D6C4F0BF}" destId="{0871FC08-D552-45B9-B4DE-AA0EE79305B8}" srcOrd="3" destOrd="0" presId="urn:microsoft.com/office/officeart/2009/3/layout/DescendingProcess"/>
    <dgm:cxn modelId="{F26D401A-F50E-42EB-97D5-FCC0000F543C}" type="presParOf" srcId="{0871FC08-D552-45B9-B4DE-AA0EE79305B8}" destId="{F48AEC84-37C6-4B40-9368-978D0D7FE59A}" srcOrd="0" destOrd="0" presId="urn:microsoft.com/office/officeart/2009/3/layout/DescendingProcess"/>
    <dgm:cxn modelId="{3AF0B86D-2F92-4935-B42A-C1F71CECD48F}" type="presParOf" srcId="{AA814C53-7AC3-4641-8BEB-81F6D6C4F0BF}" destId="{CB3837AE-EF22-4CA2-8B94-F7A27813889C}" srcOrd="4" destOrd="0" presId="urn:microsoft.com/office/officeart/2009/3/layout/DescendingProcess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6D74C1-586E-4FE0-95FF-7B271D91805F}">
      <dsp:nvSpPr>
        <dsp:cNvPr id="0" name=""/>
        <dsp:cNvSpPr/>
      </dsp:nvSpPr>
      <dsp:spPr>
        <a:xfrm rot="4396374">
          <a:off x="2335761" y="378617"/>
          <a:ext cx="1617100" cy="1127725"/>
        </a:xfrm>
        <a:prstGeom prst="swooshArrow">
          <a:avLst>
            <a:gd name="adj1" fmla="val 16310"/>
            <a:gd name="adj2" fmla="val 3137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48AEC84-37C6-4B40-9368-978D0D7FE59A}">
      <dsp:nvSpPr>
        <dsp:cNvPr id="0" name=""/>
        <dsp:cNvSpPr/>
      </dsp:nvSpPr>
      <dsp:spPr>
        <a:xfrm>
          <a:off x="3192304" y="733238"/>
          <a:ext cx="40836" cy="40836"/>
        </a:xfrm>
        <a:prstGeom prst="ellipse">
          <a:avLst/>
        </a:prstGeom>
        <a:gradFill rotWithShape="0">
          <a:gsLst>
            <a:gs pos="0">
              <a:schemeClr val="dk2">
                <a:tint val="6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tint val="6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tint val="6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/>
      </dsp:style>
    </dsp:sp>
    <dsp:sp modelId="{B277AA55-958F-42A9-AE96-8471B7C4B0C1}">
      <dsp:nvSpPr>
        <dsp:cNvPr id="0" name=""/>
        <dsp:cNvSpPr/>
      </dsp:nvSpPr>
      <dsp:spPr>
        <a:xfrm>
          <a:off x="656259" y="149785"/>
          <a:ext cx="1713629" cy="32314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b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100" b="1" kern="1200">
              <a:solidFill>
                <a:schemeClr val="bg2">
                  <a:lumMod val="10000"/>
                </a:schemeClr>
              </a:solidFill>
            </a:rPr>
            <a:t>Contraction of circular muscles behind bolus</a:t>
          </a:r>
          <a:endParaRPr lang="zh-CN" altLang="en-US" sz="1100" b="1" kern="1200">
            <a:solidFill>
              <a:schemeClr val="bg2">
                <a:lumMod val="10000"/>
              </a:schemeClr>
            </a:solidFill>
          </a:endParaRPr>
        </a:p>
      </dsp:txBody>
      <dsp:txXfrm>
        <a:off x="656259" y="149785"/>
        <a:ext cx="1713629" cy="323143"/>
      </dsp:txXfrm>
    </dsp:sp>
    <dsp:sp modelId="{A7938D18-1253-421F-AC91-A7A057F84D16}">
      <dsp:nvSpPr>
        <dsp:cNvPr id="0" name=""/>
        <dsp:cNvSpPr/>
      </dsp:nvSpPr>
      <dsp:spPr>
        <a:xfrm>
          <a:off x="3542544" y="498109"/>
          <a:ext cx="2162294" cy="44195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100" b="1" kern="1200">
              <a:solidFill>
                <a:schemeClr val="bg2">
                  <a:lumMod val="10000"/>
                </a:schemeClr>
              </a:solidFill>
            </a:rPr>
            <a:t>Contraction of longitudinal muscles ahead of bolus</a:t>
          </a:r>
          <a:endParaRPr lang="zh-CN" altLang="en-US" sz="1100" b="1" kern="1200">
            <a:solidFill>
              <a:schemeClr val="bg2">
                <a:lumMod val="10000"/>
              </a:schemeClr>
            </a:solidFill>
          </a:endParaRPr>
        </a:p>
      </dsp:txBody>
      <dsp:txXfrm>
        <a:off x="3542544" y="498109"/>
        <a:ext cx="2162294" cy="441955"/>
      </dsp:txXfrm>
    </dsp:sp>
    <dsp:sp modelId="{CB3837AE-EF22-4CA2-8B94-F7A27813889C}">
      <dsp:nvSpPr>
        <dsp:cNvPr id="0" name=""/>
        <dsp:cNvSpPr/>
      </dsp:nvSpPr>
      <dsp:spPr>
        <a:xfrm>
          <a:off x="3808141" y="1525508"/>
          <a:ext cx="2064747" cy="29972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970" tIns="13970" rIns="13970" bIns="13970" numCol="1" spcCol="1270" anchor="t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050" b="1" kern="1200">
              <a:solidFill>
                <a:schemeClr val="bg2">
                  <a:lumMod val="10000"/>
                </a:schemeClr>
              </a:solidFill>
            </a:rPr>
            <a:t>Contraction of circular muscle layer forces food mass forward</a:t>
          </a:r>
          <a:endParaRPr lang="zh-CN" altLang="en-US" sz="1050" b="1" kern="1200">
            <a:solidFill>
              <a:schemeClr val="bg2">
                <a:lumMod val="10000"/>
              </a:schemeClr>
            </a:solidFill>
          </a:endParaRPr>
        </a:p>
      </dsp:txBody>
      <dsp:txXfrm>
        <a:off x="3808141" y="1525508"/>
        <a:ext cx="2064747" cy="2997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DescendingProcess">
  <dgm:title val=""/>
  <dgm:desc val=""/>
  <dgm:catLst>
    <dgm:cat type="process" pri="235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clrData>
  <dgm:layoutNode name="Name0">
    <dgm:varLst>
      <dgm:chMax val="7"/>
      <dgm:chPref val="5"/>
    </dgm:varLst>
    <dgm:alg type="composite">
      <dgm:param type="ar" val="1.1"/>
    </dgm:alg>
    <dgm:shape xmlns:r="http://schemas.openxmlformats.org/officeDocument/2006/relationships" r:blip="">
      <dgm:adjLst/>
    </dgm:shape>
    <dgm:choose name="Name1">
      <dgm:if name="Name2" axis="ch" ptType="node" func="cnt" op="equ" val="1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</dgm:constrLst>
      </dgm:if>
      <dgm:if name="Name3" axis="ch" ptType="node" func="cnt" op="equ" val="2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"/>
          <dgm:constr type="b" for="ch" forName="txNode2" refType="h"/>
          <dgm:constr type="r" for="ch" forName="txNode2" refType="w"/>
          <dgm:constr type="h" for="ch" forName="txNode2" refType="h" fact="0.16"/>
        </dgm:constrLst>
      </dgm:if>
      <dgm:if name="Name4" axis="ch" ptType="node" func="cnt" op="equ" val="3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56"/>
          <dgm:constr type="ctrY" for="ch" forName="txNode2" refType="h" fact="0.3992"/>
          <dgm:constr type="r" for="ch" forName="txNode2" refType="w"/>
          <dgm:constr type="h" for="ch" forName="txNode2" refType="h" fact="0.16"/>
          <dgm:constr type="l" for="ch" forName="txNode3" refType="w" fact="0.5"/>
          <dgm:constr type="b" for="ch" forName="txNode3" refType="h"/>
          <dgm:constr type="r" for="ch" forName="txNode3" refType="w"/>
          <dgm:constr type="h" for="ch" forName="txNode3" refType="h" fact="0.16"/>
          <dgm:constr type="ctrX" for="ch" forName="dotNode2" refType="w" fact="0.4782"/>
          <dgm:constr type="ctrY" for="ch" forName="dotNode2" refType="h" fact="0.3992"/>
          <dgm:constr type="h" for="ch" forName="dotNode2" refType="h" fact="0.0218"/>
          <dgm:constr type="w" for="ch" forName="dotNode2" refType="h" refFor="ch" refForName="dotNode2"/>
        </dgm:constrLst>
      </dgm:if>
      <dgm:if name="Name5" axis="ch" ptType="node" func="cnt" op="equ" val="4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9"/>
          <dgm:constr type="ctrY" for="ch" forName="txNode2" refType="h" fact="0.315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5004"/>
          <dgm:constr type="r" for="ch" forName="txNode3" refType="w" fact="0.5"/>
          <dgm:constr type="h" for="ch" forName="txNode3" refType="h" fact="0.16"/>
          <dgm:constr type="l" for="ch" forName="txNode4" refType="w" fact="0.5"/>
          <dgm:constr type="b" for="ch" forName="txNode4" refType="h"/>
          <dgm:constr type="r" for="ch" forName="txNode4" refType="w"/>
          <dgm:constr type="h" for="ch" forName="txNode4" refType="h" fact="0.16"/>
          <dgm:constr type="ctrX" for="ch" forName="dotNode2" refType="w" fact="0.39"/>
          <dgm:constr type="ctrY" for="ch" forName="dotNode2" refType="h" fact="0.315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5626"/>
          <dgm:constr type="ctrY" for="ch" forName="dotNode3" refType="h" fact="0.5004"/>
          <dgm:constr type="h" for="ch" forName="dotNode3" refType="h" fact="0.0218"/>
          <dgm:constr type="w" for="ch" forName="dotNode3" refType="h" refFor="ch" refForName="dotNode3"/>
        </dgm:constrLst>
      </dgm:if>
      <dgm:if name="Name6" axis="ch" ptType="node" func="cnt" op="equ" val="5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6"/>
          <dgm:constr type="ctrY" for="ch" forName="txNode2" refType="h" fact="0.2885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4089"/>
          <dgm:constr type="r" for="ch" forName="txNode3" refType="w" fact="0.43"/>
          <dgm:constr type="h" for="ch" forName="txNode3" refType="h" fact="0.16"/>
          <dgm:constr type="l" for="ch" forName="txNode4" refType="w" fact="0.67"/>
          <dgm:constr type="ctrY" for="ch" forName="txNode4" refType="h" fact="0.5497"/>
          <dgm:constr type="r" for="ch" forName="txNode4" refType="w"/>
          <dgm:constr type="h" for="ch" forName="txNode4" refType="h" fact="0.16"/>
          <dgm:constr type="l" for="ch" forName="txNode5" refType="w" fact="0.5"/>
          <dgm:constr type="b" for="ch" forName="txNode5" refType="h"/>
          <dgm:constr type="r" for="ch" forName="txNode5" refType="w"/>
          <dgm:constr type="h" for="ch" forName="txNode5" refType="h" fact="0.16"/>
          <dgm:constr type="ctrX" for="ch" forName="dotNode2" refType="w" fact="0.3565"/>
          <dgm:constr type="ctrY" for="ch" forName="dotNode2" refType="h" fact="0.2885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922"/>
          <dgm:constr type="ctrY" for="ch" forName="dotNode3" refType="h" fact="0.4089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939"/>
          <dgm:constr type="ctrY" for="ch" forName="dotNode4" refType="h" fact="0.5497"/>
          <dgm:constr type="h" for="ch" forName="dotNode4" refType="h" fact="0.0218"/>
          <dgm:constr type="w" for="ch" forName="dotNode4" refType="h" refFor="ch" refForName="dotNode4"/>
        </dgm:constrLst>
      </dgm:if>
      <dgm:if name="Name7" axis="ch" ptType="node" func="cnt" op="equ" val="6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5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638"/>
          <dgm:constr type="r" for="ch" forName="txNode3" refType="w" fact="0.37"/>
          <dgm:constr type="h" for="ch" forName="txNode3" refType="h" fact="0.16"/>
          <dgm:constr type="l" for="ch" forName="txNode4" refType="w" fact="0.63"/>
          <dgm:constr type="ctrY" for="ch" forName="txNode4" refType="h" fact="0.4744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961"/>
          <dgm:constr type="r" for="ch" forName="txNode5" refType="w" fact="0.55"/>
          <dgm:constr type="h" for="ch" forName="txNode5" refType="h" fact="0.16"/>
          <dgm:constr type="l" for="ch" forName="txNode6" refType="w" fact="0.5"/>
          <dgm:constr type="b" for="ch" forName="txNode6" refType="h"/>
          <dgm:constr type="r" for="ch" forName="txNode6" refType="w"/>
          <dgm:constr type="h" for="ch" forName="txNode6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419"/>
          <dgm:constr type="ctrY" for="ch" forName="dotNode3" refType="h" fact="0.3638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425"/>
          <dgm:constr type="ctrY" for="ch" forName="dotNode4" refType="h" fact="0.4744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6153"/>
          <dgm:constr type="ctrY" for="ch" forName="dotNode5" refType="h" fact="0.5961"/>
          <dgm:constr type="h" for="ch" forName="dotNode5" refType="h" fact="0.0218"/>
          <dgm:constr type="w" for="ch" forName="dotNode5" refType="h" refFor="ch" refForName="dotNode5"/>
        </dgm:constrLst>
      </dgm:if>
      <dgm:else name="Name8">
        <dgm:constrLst>
          <dgm:constr type="primFontSz" for="ch" ptType="node" op="equ" val="65"/>
          <dgm:constr type="w" for="ch" forName="arrowNode" refType="w" fact="0.75"/>
          <dgm:constr type="h" for="ch" forName="arrowNode" refType="h"/>
          <dgm:constr type="l" for="ch" forName="arrowNode" refType="w" fact="0.07"/>
          <dgm:constr type="t" for="ch" forName="arrowNode"/>
          <dgm:constr type="l" for="ch" forName="txNode1" refType="w" fact="0"/>
          <dgm:constr type="t" for="ch" forName="txNode1" refType="h" fact="0"/>
          <dgm:constr type="r" for="ch" forName="txNode1" refType="w" fact="0.37"/>
          <dgm:constr type="h" for="ch" forName="txNode1" refType="h" fact="0.16"/>
          <dgm:constr type="l" for="ch" forName="txNode2" refType="w" fact="0.44"/>
          <dgm:constr type="ctrY" for="ch" forName="txNode2" refType="h" fact="0.2693"/>
          <dgm:constr type="r" for="ch" forName="txNode2" refType="w"/>
          <dgm:constr type="h" for="ch" forName="txNode2" refType="h" fact="0.16"/>
          <dgm:constr type="l" for="ch" forName="txNode3" refType="w" fact="0"/>
          <dgm:constr type="ctrY" for="ch" forName="txNode3" refType="h" fact="0.3424"/>
          <dgm:constr type="r" for="ch" forName="txNode3" refType="w" fact="0.33"/>
          <dgm:constr type="h" for="ch" forName="txNode3" refType="h" fact="0.16"/>
          <dgm:constr type="l" for="ch" forName="txNode4" refType="w" fact="0.61"/>
          <dgm:constr type="ctrY" for="ch" forName="txNode4" refType="h" fact="0.4276"/>
          <dgm:constr type="r" for="ch" forName="txNode4" refType="w"/>
          <dgm:constr type="h" for="ch" forName="txNode4" refType="h" fact="0.16"/>
          <dgm:constr type="l" for="ch" forName="txNode5" refType="w" fact="0"/>
          <dgm:constr type="ctrY" for="ch" forName="txNode5" refType="h" fact="0.5218"/>
          <dgm:constr type="r" for="ch" forName="txNode5" refType="w" fact="0.5"/>
          <dgm:constr type="h" for="ch" forName="txNode5" refType="h" fact="0.16"/>
          <dgm:constr type="l" for="ch" forName="txNode6" refType="w" fact="0.71"/>
          <dgm:constr type="ctrY" for="ch" forName="txNode6" refType="h" fact="0.6179"/>
          <dgm:constr type="r" for="ch" forName="txNode6" refType="w"/>
          <dgm:constr type="h" for="ch" forName="txNode6" refType="h" fact="0.16"/>
          <dgm:constr type="l" for="ch" forName="txNode7" refType="w" fact="0.5"/>
          <dgm:constr type="b" for="ch" forName="txNode7" refType="h"/>
          <dgm:constr type="r" for="ch" forName="txNode7" refType="w"/>
          <dgm:constr type="h" for="ch" forName="txNode7" refType="h" fact="0.16"/>
          <dgm:constr type="ctrX" for="ch" forName="dotNode2" refType="w" fact="0.33"/>
          <dgm:constr type="ctrY" for="ch" forName="dotNode2" refType="h" fact="0.2693"/>
          <dgm:constr type="h" for="ch" forName="dotNode2" refType="h" fact="0.0218"/>
          <dgm:constr type="w" for="ch" forName="dotNode2" refType="h" refFor="ch" refForName="dotNode2"/>
          <dgm:constr type="ctrX" for="ch" forName="dotNode3" refType="w" fact="0.425"/>
          <dgm:constr type="ctrY" for="ch" forName="dotNode3" refType="h" fact="0.3424"/>
          <dgm:constr type="h" for="ch" forName="dotNode3" refType="h" fact="0.0218"/>
          <dgm:constr type="w" for="ch" forName="dotNode3" refType="h" refFor="ch" refForName="dotNode3"/>
          <dgm:constr type="ctrX" for="ch" forName="dotNode4" refType="w" fact="0.505"/>
          <dgm:constr type="ctrY" for="ch" forName="dotNode4" refType="h" fact="0.4276"/>
          <dgm:constr type="h" for="ch" forName="dotNode4" refType="h" fact="0.0218"/>
          <dgm:constr type="w" for="ch" forName="dotNode4" refType="h" refFor="ch" refForName="dotNode4"/>
          <dgm:constr type="ctrX" for="ch" forName="dotNode5" refType="w" fact="0.5742"/>
          <dgm:constr type="ctrY" for="ch" forName="dotNode5" refType="h" fact="0.5218"/>
          <dgm:constr type="h" for="ch" forName="dotNode5" refType="h" fact="0.0218"/>
          <dgm:constr type="w" for="ch" forName="dotNode5" refType="h" refFor="ch" refForName="dotNode5"/>
          <dgm:constr type="ctrX" for="ch" forName="dotNode6" refType="w" fact="0.63"/>
          <dgm:constr type="ctrY" for="ch" forName="dotNode6" refType="h" fact="0.6179"/>
          <dgm:constr type="h" for="ch" forName="dotNode6" refType="h" fact="0.0218"/>
          <dgm:constr type="w" for="ch" forName="dotNode6" refType="h" refFor="ch" refForName="dotNode6"/>
        </dgm:constrLst>
      </dgm:else>
    </dgm:choose>
    <dgm:forEach name="Name9" axis="self" ptType="parTrans">
      <dgm:forEach name="Name10" axis="self" ptType="sibTrans" st="2">
        <dgm:forEach name="dotRepeat" axis="self">
          <dgm:layoutNode name="dotRepeatNode" styleLbl="fgShp">
            <dgm:alg type="sp"/>
            <dgm:shape xmlns:r="http://schemas.openxmlformats.org/officeDocument/2006/relationships" type="ellipse" r:blip="">
              <dgm:adjLst/>
            </dgm:shape>
            <dgm:presOf axis="self"/>
          </dgm:layoutNode>
        </dgm:forEach>
      </dgm:forEach>
    </dgm:forEach>
    <dgm:choose name="Name11">
      <dgm:if name="Name12" axis="ch" ptType="node" func="cnt" op="gte" val="1">
        <dgm:layoutNode name="arrowNode" styleLbl="node1">
          <dgm:alg type="sp"/>
          <dgm:shape xmlns:r="http://schemas.openxmlformats.org/officeDocument/2006/relationships" rot="73.2729" type="swooshArrow" r:blip="">
            <dgm:adjLst>
              <dgm:adj idx="1" val="0.1631"/>
              <dgm:adj idx="2" val="0.3137"/>
            </dgm:adjLst>
          </dgm:shape>
          <dgm:presOf/>
        </dgm:layoutNode>
      </dgm:if>
      <dgm:else name="Name13"/>
    </dgm:choose>
    <dgm:forEach name="Name14" axis="ch" ptType="node" cnt="1">
      <dgm:layoutNode name="txNode1" styleLbl="revTx">
        <dgm:varLst>
          <dgm:bulletEnabled val="1"/>
        </dgm:varLst>
        <dgm:alg type="tx">
          <dgm:param type="txAnchorVert" val="b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15" axis="ch" ptType="node" st="2" cnt="1">
      <dgm:layoutNode name="txNode2" styleLbl="revTx">
        <dgm:varLst>
          <dgm:bulletEnabled val="1"/>
        </dgm:varLst>
        <dgm:choose name="Name16">
          <dgm:if name="Name17" axis="self" ptType="node" func="revPos" op="equ" val="1">
            <dgm:alg type="tx">
              <dgm:param type="txAnchorVert" val="t"/>
            </dgm:alg>
          </dgm:if>
          <dgm:if name="Name18" axis="self" ptType="node" func="posOdd" op="equ" val="1">
            <dgm:alg type="tx">
              <dgm:param type="parTxLTRAlign" val="r"/>
              <dgm:param type="parTxRTLAlign" val="r"/>
            </dgm:alg>
          </dgm:if>
          <dgm:else name="Name1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20">
        <dgm:if name="Name21" axis="par ch" ptType="all node" func="cnt" op="neq" val="2">
          <dgm:forEach name="Name22" axis="follow" ptType="sibTrans" cnt="1">
            <dgm:layoutNode name="dotNode2">
              <dgm:alg type="sp"/>
              <dgm:shape xmlns:r="http://schemas.openxmlformats.org/officeDocument/2006/relationships" r:blip="">
                <dgm:adjLst/>
              </dgm:shape>
              <dgm:presOf/>
              <dgm:forEach name="Name23" ref="dotRepeat"/>
            </dgm:layoutNode>
          </dgm:forEach>
        </dgm:if>
        <dgm:else name="Name24"/>
      </dgm:choose>
    </dgm:forEach>
    <dgm:forEach name="Name25" axis="ch" ptType="node" st="3" cnt="1">
      <dgm:layoutNode name="txNode3" styleLbl="revTx">
        <dgm:varLst>
          <dgm:bulletEnabled val="1"/>
        </dgm:varLst>
        <dgm:choose name="Name26">
          <dgm:if name="Name27" axis="self" ptType="node" func="revPos" op="equ" val="1">
            <dgm:alg type="tx">
              <dgm:param type="txAnchorVert" val="t"/>
            </dgm:alg>
          </dgm:if>
          <dgm:if name="Name28" axis="self" ptType="node" func="posOdd" op="equ" val="1">
            <dgm:alg type="tx">
              <dgm:param type="parTxLTRAlign" val="r"/>
              <dgm:param type="parTxRTLAlign" val="r"/>
            </dgm:alg>
          </dgm:if>
          <dgm:else name="Name2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30">
        <dgm:if name="Name31" axis="par ch" ptType="all node" func="cnt" op="neq" val="3">
          <dgm:forEach name="Name32" axis="follow" ptType="sibTrans" cnt="1">
            <dgm:layoutNode name="dotNode3">
              <dgm:alg type="sp"/>
              <dgm:shape xmlns:r="http://schemas.openxmlformats.org/officeDocument/2006/relationships" r:blip="">
                <dgm:adjLst/>
              </dgm:shape>
              <dgm:presOf/>
              <dgm:forEach name="Name33" ref="dotRepeat"/>
            </dgm:layoutNode>
          </dgm:forEach>
        </dgm:if>
        <dgm:else name="Name34"/>
      </dgm:choose>
    </dgm:forEach>
    <dgm:forEach name="Name35" axis="ch" ptType="node" st="4" cnt="1">
      <dgm:layoutNode name="txNode4" styleLbl="revTx">
        <dgm:varLst>
          <dgm:bulletEnabled val="1"/>
        </dgm:varLst>
        <dgm:choose name="Name36">
          <dgm:if name="Name37" axis="self" ptType="node" func="revPos" op="equ" val="1">
            <dgm:alg type="tx">
              <dgm:param type="txAnchorVert" val="t"/>
            </dgm:alg>
          </dgm:if>
          <dgm:if name="Name38" axis="self" ptType="node" func="posOdd" op="equ" val="1">
            <dgm:alg type="tx">
              <dgm:param type="parTxLTRAlign" val="r"/>
              <dgm:param type="parTxRTLAlign" val="r"/>
            </dgm:alg>
          </dgm:if>
          <dgm:else name="Name3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40">
        <dgm:if name="Name41" axis="par ch" ptType="all node" func="cnt" op="neq" val="4">
          <dgm:forEach name="Name42" axis="follow" ptType="sibTrans" cnt="1">
            <dgm:layoutNode name="dotNode4">
              <dgm:alg type="sp"/>
              <dgm:shape xmlns:r="http://schemas.openxmlformats.org/officeDocument/2006/relationships" r:blip="">
                <dgm:adjLst/>
              </dgm:shape>
              <dgm:presOf/>
              <dgm:forEach name="Name43" ref="dotRepeat"/>
            </dgm:layoutNode>
          </dgm:forEach>
        </dgm:if>
        <dgm:else name="Name44"/>
      </dgm:choose>
    </dgm:forEach>
    <dgm:forEach name="Name45" axis="ch" ptType="node" st="5" cnt="1">
      <dgm:layoutNode name="txNode5" styleLbl="revTx">
        <dgm:varLst>
          <dgm:bulletEnabled val="1"/>
        </dgm:varLst>
        <dgm:choose name="Name46">
          <dgm:if name="Name47" axis="self" ptType="node" func="revPos" op="equ" val="1">
            <dgm:alg type="tx">
              <dgm:param type="txAnchorVert" val="t"/>
            </dgm:alg>
          </dgm:if>
          <dgm:if name="Name48" axis="self" ptType="node" func="posOdd" op="equ" val="1">
            <dgm:alg type="tx">
              <dgm:param type="parTxLTRAlign" val="r"/>
              <dgm:param type="parTxRTLAlign" val="r"/>
            </dgm:alg>
          </dgm:if>
          <dgm:else name="Name4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50">
        <dgm:if name="Name51" axis="par ch" ptType="all node" func="cnt" op="neq" val="5">
          <dgm:forEach name="Name52" axis="follow" ptType="sibTrans" cnt="1">
            <dgm:layoutNode name="dotNode5">
              <dgm:alg type="sp"/>
              <dgm:shape xmlns:r="http://schemas.openxmlformats.org/officeDocument/2006/relationships" r:blip="">
                <dgm:adjLst/>
              </dgm:shape>
              <dgm:presOf/>
              <dgm:forEach name="Name53" ref="dotRepeat"/>
            </dgm:layoutNode>
          </dgm:forEach>
        </dgm:if>
        <dgm:else name="Name54"/>
      </dgm:choose>
    </dgm:forEach>
    <dgm:forEach name="Name55" axis="ch" ptType="node" st="6" cnt="1">
      <dgm:layoutNode name="txNode6" styleLbl="revTx">
        <dgm:varLst>
          <dgm:bulletEnabled val="1"/>
        </dgm:varLst>
        <dgm:choose name="Name56">
          <dgm:if name="Name57" axis="self" ptType="node" func="revPos" op="equ" val="1">
            <dgm:alg type="tx">
              <dgm:param type="txAnchorVert" val="t"/>
            </dgm:alg>
          </dgm:if>
          <dgm:if name="Name58" axis="self" ptType="node" func="posOdd" op="equ" val="1">
            <dgm:alg type="tx">
              <dgm:param type="parTxLTRAlign" val="r"/>
              <dgm:param type="parTxRTLAlign" val="r"/>
            </dgm:alg>
          </dgm:if>
          <dgm:else name="Name59">
            <dgm:alg type="tx">
              <dgm:param type="parTxLTRAlign" val="l"/>
              <dgm:param type="parTxRTLAlign" val="l"/>
            </dgm:alg>
          </dgm:else>
        </dgm:choose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60">
        <dgm:if name="Name61" axis="par ch" ptType="all node" func="cnt" op="neq" val="6">
          <dgm:forEach name="Name62" axis="follow" ptType="sibTrans" cnt="1">
            <dgm:layoutNode name="dotNode6">
              <dgm:alg type="sp"/>
              <dgm:shape xmlns:r="http://schemas.openxmlformats.org/officeDocument/2006/relationships" r:blip="">
                <dgm:adjLst/>
              </dgm:shape>
              <dgm:presOf/>
              <dgm:forEach name="Name63" ref="dotRepeat"/>
            </dgm:layoutNode>
          </dgm:forEach>
        </dgm:if>
        <dgm:else name="Name64"/>
      </dgm:choose>
    </dgm:forEach>
    <dgm:forEach name="Name65" axis="ch" ptType="node" st="7" cnt="1">
      <dgm:layoutNode name="txNode7" styleLbl="revTx">
        <dgm:varLst>
          <dgm:bulletEnabled val="1"/>
        </dgm:varLst>
        <dgm:alg type="tx">
          <dgm:param type="txAnchorVert" val="t"/>
        </dgm:alg>
        <dgm:shape xmlns:r="http://schemas.openxmlformats.org/officeDocument/2006/relationships" type="rect" r:blip="" zOrderOff="10">
          <dgm:adjLst/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F21F4-1EAD-41E7-99FB-29A41C4D5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Purple_Note_Template.dotx</Template>
  <TotalTime>786</TotalTime>
  <Pages>15</Pages>
  <Words>3545</Words>
  <Characters>20209</Characters>
  <Application>Microsoft Office Word</Application>
  <DocSecurity>0</DocSecurity>
  <Lines>168</Lines>
  <Paragraphs>47</Paragraphs>
  <ScaleCrop>false</ScaleCrop>
  <Company/>
  <LinksUpToDate>false</LinksUpToDate>
  <CharactersWithSpaces>23707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Kwok Yin Wong</cp:lastModifiedBy>
  <cp:revision>266</cp:revision>
  <dcterms:created xsi:type="dcterms:W3CDTF">2022-10-26T06:40:00Z</dcterms:created>
  <dcterms:modified xsi:type="dcterms:W3CDTF">2022-11-15T08:05:00Z</dcterms:modified>
</cp:coreProperties>
</file>