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3E24" w14:textId="77777777" w:rsidR="00782AD9" w:rsidRPr="00934B5C" w:rsidRDefault="00F27EA6" w:rsidP="00D1090D">
      <w:pPr>
        <w:pStyle w:val="a3"/>
        <w:snapToGrid w:val="0"/>
        <w:rPr>
          <w:rFonts w:asciiTheme="majorHAnsi" w:hAnsiTheme="majorHAnsi"/>
          <w:b/>
        </w:rPr>
      </w:pPr>
      <w:r w:rsidRPr="00934B5C">
        <w:rPr>
          <w:rFonts w:asciiTheme="majorHAnsi" w:hAnsiTheme="majorHAnsi"/>
          <w:b/>
        </w:rPr>
        <w:t>BMSN1</w:t>
      </w:r>
      <w:r w:rsidR="00B738FE" w:rsidRPr="00934B5C">
        <w:rPr>
          <w:rFonts w:asciiTheme="majorHAnsi" w:hAnsiTheme="majorHAnsi"/>
          <w:b/>
        </w:rPr>
        <w:t>6</w:t>
      </w:r>
      <w:r w:rsidRPr="00934B5C">
        <w:rPr>
          <w:rFonts w:asciiTheme="majorHAnsi" w:hAnsiTheme="majorHAnsi"/>
          <w:b/>
        </w:rPr>
        <w:t xml:space="preserve">01 – Tutorial #1 </w:t>
      </w:r>
    </w:p>
    <w:p w14:paraId="6A54B195" w14:textId="77777777" w:rsidR="00934B5C" w:rsidRPr="00934B5C" w:rsidRDefault="00934B5C" w:rsidP="00934B5C">
      <w:pPr>
        <w:adjustRightInd w:val="0"/>
        <w:snapToGrid w:val="0"/>
        <w:ind w:leftChars="-1" w:left="-2" w:firstLine="1"/>
        <w:rPr>
          <w:rFonts w:asciiTheme="majorHAnsi" w:hAnsiTheme="majorHAnsi"/>
          <w:b/>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510"/>
        <w:gridCol w:w="3482"/>
      </w:tblGrid>
      <w:tr w:rsidR="00EF5EF1" w14:paraId="42B9778E" w14:textId="77777777" w:rsidTr="00EF5EF1">
        <w:tc>
          <w:tcPr>
            <w:tcW w:w="3561" w:type="dxa"/>
          </w:tcPr>
          <w:p w14:paraId="30C0EA1B" w14:textId="29D0C13C" w:rsidR="00EF5EF1" w:rsidRPr="00EF5EF1" w:rsidRDefault="00EF5EF1" w:rsidP="00EF5EF1">
            <w:pPr>
              <w:adjustRightInd w:val="0"/>
              <w:snapToGrid w:val="0"/>
              <w:ind w:leftChars="-1" w:left="-2" w:firstLine="1"/>
              <w:rPr>
                <w:rFonts w:asciiTheme="majorHAnsi" w:hAnsiTheme="majorHAnsi"/>
                <w:b/>
                <w:lang w:val="en-US"/>
              </w:rPr>
            </w:pPr>
            <w:r w:rsidRPr="00934B5C">
              <w:rPr>
                <w:rFonts w:asciiTheme="majorHAnsi" w:hAnsiTheme="majorHAnsi"/>
                <w:b/>
              </w:rPr>
              <w:t xml:space="preserve">Name: </w:t>
            </w:r>
            <w:r w:rsidRPr="00EF5EF1">
              <w:rPr>
                <w:rFonts w:asciiTheme="majorHAnsi" w:hAnsiTheme="majorHAnsi"/>
                <w:b/>
                <w:u w:val="single"/>
              </w:rPr>
              <w:t>Wong Kwok Yin</w:t>
            </w:r>
          </w:p>
        </w:tc>
        <w:tc>
          <w:tcPr>
            <w:tcW w:w="3561" w:type="dxa"/>
          </w:tcPr>
          <w:p w14:paraId="73E1E818" w14:textId="3696A9D3" w:rsidR="00EF5EF1" w:rsidRPr="00EF5EF1" w:rsidRDefault="00EF5EF1" w:rsidP="00EF5EF1">
            <w:pPr>
              <w:pStyle w:val="a3"/>
              <w:jc w:val="center"/>
              <w:rPr>
                <w:rFonts w:asciiTheme="majorHAnsi" w:hAnsiTheme="majorHAnsi"/>
                <w:b/>
                <w:lang w:val="en-US"/>
              </w:rPr>
            </w:pPr>
            <w:r w:rsidRPr="00934B5C">
              <w:rPr>
                <w:rFonts w:asciiTheme="majorHAnsi" w:hAnsiTheme="majorHAnsi"/>
                <w:b/>
              </w:rPr>
              <w:t>UID</w:t>
            </w:r>
            <w:r>
              <w:rPr>
                <w:rFonts w:asciiTheme="majorHAnsi" w:hAnsiTheme="majorHAnsi"/>
                <w:b/>
              </w:rPr>
              <w:t>:</w:t>
            </w:r>
            <w:r>
              <w:rPr>
                <w:rFonts w:asciiTheme="majorHAnsi" w:hAnsiTheme="majorHAnsi"/>
                <w:b/>
                <w:u w:val="single"/>
              </w:rPr>
              <w:t>3036070362</w:t>
            </w:r>
          </w:p>
        </w:tc>
        <w:tc>
          <w:tcPr>
            <w:tcW w:w="3561" w:type="dxa"/>
          </w:tcPr>
          <w:p w14:paraId="3C91DC33" w14:textId="083488C4" w:rsidR="00EF5EF1" w:rsidRPr="00EF5EF1" w:rsidRDefault="00EF5EF1" w:rsidP="00EF5EF1">
            <w:pPr>
              <w:adjustRightInd w:val="0"/>
              <w:snapToGrid w:val="0"/>
              <w:ind w:leftChars="-1" w:left="-2" w:firstLine="1"/>
              <w:jc w:val="center"/>
              <w:rPr>
                <w:rFonts w:asciiTheme="majorHAnsi" w:hAnsiTheme="majorHAnsi" w:hint="eastAsia"/>
                <w:b/>
                <w:lang w:val="en-US"/>
              </w:rPr>
            </w:pPr>
            <w:r w:rsidRPr="00934B5C">
              <w:rPr>
                <w:rFonts w:asciiTheme="majorHAnsi" w:hAnsiTheme="majorHAnsi"/>
                <w:b/>
              </w:rPr>
              <w:t>Tutor:</w:t>
            </w:r>
            <w:r>
              <w:rPr>
                <w:rFonts w:asciiTheme="majorHAnsi" w:hAnsiTheme="majorHAnsi"/>
                <w:b/>
              </w:rPr>
              <w:t xml:space="preserve"> </w:t>
            </w:r>
            <w:r w:rsidRPr="00EF5EF1">
              <w:rPr>
                <w:rFonts w:asciiTheme="majorHAnsi" w:hAnsiTheme="majorHAnsi"/>
                <w:b/>
                <w:u w:val="single"/>
              </w:rPr>
              <w:t>Ms Caroline Yang</w:t>
            </w:r>
          </w:p>
        </w:tc>
      </w:tr>
    </w:tbl>
    <w:p w14:paraId="4722F098" w14:textId="77777777" w:rsidR="00934B5C" w:rsidRPr="00934B5C" w:rsidRDefault="00934B5C" w:rsidP="00934B5C">
      <w:pPr>
        <w:pStyle w:val="a3"/>
        <w:rPr>
          <w:rFonts w:asciiTheme="majorHAnsi" w:hAnsiTheme="majorHAnsi"/>
          <w:b/>
        </w:rPr>
      </w:pPr>
    </w:p>
    <w:p w14:paraId="2274D7E1" w14:textId="77777777" w:rsidR="00934B5C" w:rsidRPr="00934B5C" w:rsidRDefault="00934B5C" w:rsidP="00934B5C">
      <w:pPr>
        <w:pStyle w:val="a3"/>
        <w:rPr>
          <w:rFonts w:asciiTheme="majorHAnsi" w:hAnsiTheme="majorHAnsi"/>
          <w:b/>
        </w:rPr>
      </w:pPr>
      <w:r w:rsidRPr="00934B5C">
        <w:rPr>
          <w:rFonts w:asciiTheme="majorHAnsi" w:hAnsiTheme="majorHAnsi"/>
          <w:b/>
        </w:rPr>
        <w:t>Tutorial Activities</w:t>
      </w:r>
    </w:p>
    <w:p w14:paraId="778A9259" w14:textId="77777777" w:rsidR="00934B5C" w:rsidRPr="00934B5C" w:rsidRDefault="00934B5C" w:rsidP="00934B5C">
      <w:pPr>
        <w:pStyle w:val="a3"/>
        <w:numPr>
          <w:ilvl w:val="2"/>
          <w:numId w:val="19"/>
        </w:numPr>
        <w:snapToGrid w:val="0"/>
        <w:ind w:left="270" w:hanging="270"/>
        <w:rPr>
          <w:rFonts w:asciiTheme="majorHAnsi" w:hAnsiTheme="majorHAnsi"/>
        </w:rPr>
      </w:pPr>
      <w:r w:rsidRPr="00934B5C">
        <w:rPr>
          <w:rFonts w:asciiTheme="majorHAnsi" w:hAnsiTheme="majorHAnsi"/>
        </w:rPr>
        <w:t xml:space="preserve">Please </w:t>
      </w:r>
      <w:r w:rsidRPr="00934B5C">
        <w:rPr>
          <w:rFonts w:asciiTheme="majorHAnsi" w:hAnsiTheme="majorHAnsi"/>
          <w:b/>
          <w:u w:val="single"/>
        </w:rPr>
        <w:t>complete</w:t>
      </w:r>
      <w:r w:rsidRPr="00934B5C">
        <w:rPr>
          <w:rFonts w:asciiTheme="majorHAnsi" w:hAnsiTheme="majorHAnsi"/>
        </w:rPr>
        <w:t xml:space="preserve"> and </w:t>
      </w:r>
      <w:r w:rsidRPr="00934B5C">
        <w:rPr>
          <w:rFonts w:asciiTheme="majorHAnsi" w:hAnsiTheme="majorHAnsi"/>
          <w:b/>
          <w:u w:val="single"/>
        </w:rPr>
        <w:t>submit</w:t>
      </w:r>
      <w:r w:rsidRPr="00934B5C">
        <w:rPr>
          <w:rFonts w:asciiTheme="majorHAnsi" w:hAnsiTheme="majorHAnsi"/>
        </w:rPr>
        <w:t xml:space="preserve"> your answers before the tutorial day via appropriate links on Moodle. </w:t>
      </w:r>
      <w:r w:rsidR="00A1717B">
        <w:rPr>
          <w:rFonts w:asciiTheme="majorHAnsi" w:hAnsiTheme="majorHAnsi"/>
        </w:rPr>
        <w:t>The d</w:t>
      </w:r>
      <w:r w:rsidRPr="00934B5C">
        <w:rPr>
          <w:rFonts w:asciiTheme="majorHAnsi" w:hAnsiTheme="majorHAnsi"/>
        </w:rPr>
        <w:t xml:space="preserve">eadline for submission of your work is on </w:t>
      </w:r>
      <w:r w:rsidRPr="003B6EAC">
        <w:rPr>
          <w:rFonts w:asciiTheme="majorHAnsi" w:hAnsiTheme="majorHAnsi"/>
          <w:b/>
          <w:highlight w:val="yellow"/>
          <w:u w:val="single"/>
        </w:rPr>
        <w:t>1</w:t>
      </w:r>
      <w:r w:rsidR="008D0C37" w:rsidRPr="003B6EAC">
        <w:rPr>
          <w:rFonts w:asciiTheme="majorHAnsi" w:hAnsiTheme="majorHAnsi"/>
          <w:b/>
          <w:highlight w:val="yellow"/>
          <w:u w:val="single"/>
        </w:rPr>
        <w:t>3</w:t>
      </w:r>
      <w:r w:rsidRPr="003B6EAC">
        <w:rPr>
          <w:rFonts w:asciiTheme="majorHAnsi" w:hAnsiTheme="majorHAnsi"/>
          <w:b/>
          <w:highlight w:val="yellow"/>
          <w:u w:val="single"/>
        </w:rPr>
        <w:t xml:space="preserve"> Sept 202</w:t>
      </w:r>
      <w:r w:rsidR="008D0C37" w:rsidRPr="003B6EAC">
        <w:rPr>
          <w:rFonts w:asciiTheme="majorHAnsi" w:hAnsiTheme="majorHAnsi"/>
          <w:b/>
          <w:highlight w:val="yellow"/>
          <w:u w:val="single"/>
        </w:rPr>
        <w:t>2</w:t>
      </w:r>
      <w:r w:rsidRPr="003B6EAC">
        <w:rPr>
          <w:rFonts w:asciiTheme="majorHAnsi" w:hAnsiTheme="majorHAnsi"/>
          <w:b/>
          <w:highlight w:val="yellow"/>
          <w:u w:val="single"/>
        </w:rPr>
        <w:t xml:space="preserve"> (</w:t>
      </w:r>
      <w:r w:rsidR="008D0C37" w:rsidRPr="003B6EAC">
        <w:rPr>
          <w:rFonts w:asciiTheme="majorHAnsi" w:hAnsiTheme="majorHAnsi"/>
          <w:b/>
          <w:highlight w:val="yellow"/>
          <w:u w:val="single"/>
        </w:rPr>
        <w:t>Tues</w:t>
      </w:r>
      <w:r w:rsidR="00670668" w:rsidRPr="003B6EAC">
        <w:rPr>
          <w:rFonts w:asciiTheme="majorHAnsi" w:hAnsiTheme="majorHAnsi"/>
          <w:b/>
          <w:highlight w:val="yellow"/>
          <w:u w:val="single"/>
        </w:rPr>
        <w:t>day</w:t>
      </w:r>
      <w:r w:rsidRPr="003B6EAC">
        <w:rPr>
          <w:rFonts w:asciiTheme="majorHAnsi" w:hAnsiTheme="majorHAnsi"/>
          <w:b/>
          <w:highlight w:val="yellow"/>
          <w:u w:val="single"/>
        </w:rPr>
        <w:t>) by 11:59 pm</w:t>
      </w:r>
      <w:r w:rsidRPr="00934B5C">
        <w:rPr>
          <w:rFonts w:asciiTheme="majorHAnsi" w:hAnsiTheme="majorHAnsi"/>
        </w:rPr>
        <w:t>. Late submission/</w:t>
      </w:r>
      <w:r w:rsidR="00A5489C">
        <w:rPr>
          <w:rFonts w:asciiTheme="majorHAnsi" w:hAnsiTheme="majorHAnsi"/>
        </w:rPr>
        <w:t xml:space="preserve"> </w:t>
      </w:r>
      <w:r w:rsidRPr="00934B5C">
        <w:rPr>
          <w:rFonts w:asciiTheme="majorHAnsi" w:hAnsiTheme="majorHAnsi"/>
        </w:rPr>
        <w:t xml:space="preserve">submission to the wrong link will NOT be entertained. </w:t>
      </w:r>
    </w:p>
    <w:p w14:paraId="1A1D68B4" w14:textId="77777777" w:rsidR="00934B5C" w:rsidRPr="00934B5C" w:rsidRDefault="00934B5C" w:rsidP="00934B5C">
      <w:pPr>
        <w:pStyle w:val="a3"/>
        <w:numPr>
          <w:ilvl w:val="2"/>
          <w:numId w:val="19"/>
        </w:numPr>
        <w:snapToGrid w:val="0"/>
        <w:ind w:left="270" w:hanging="270"/>
        <w:rPr>
          <w:rFonts w:asciiTheme="majorHAnsi" w:hAnsiTheme="majorHAnsi"/>
        </w:rPr>
      </w:pPr>
      <w:r w:rsidRPr="00934B5C">
        <w:rPr>
          <w:rFonts w:asciiTheme="majorHAnsi" w:hAnsiTheme="majorHAnsi"/>
        </w:rPr>
        <w:t xml:space="preserve">During the tutorial students are expected to actively engage in the discussion and answering tutor’s questions.  </w:t>
      </w:r>
      <w:r w:rsidRPr="003B6EAC">
        <w:rPr>
          <w:rFonts w:asciiTheme="majorHAnsi" w:hAnsiTheme="majorHAnsi"/>
          <w:highlight w:val="yellow"/>
        </w:rPr>
        <w:t>Your tutor will randomly choose students to answer questions.</w:t>
      </w:r>
      <w:r w:rsidRPr="00934B5C">
        <w:rPr>
          <w:rFonts w:asciiTheme="majorHAnsi" w:hAnsiTheme="majorHAnsi"/>
        </w:rPr>
        <w:t xml:space="preserve"> </w:t>
      </w:r>
    </w:p>
    <w:p w14:paraId="75468B58" w14:textId="77777777" w:rsidR="00934B5C" w:rsidRPr="00934B5C" w:rsidRDefault="00934B5C" w:rsidP="00934B5C">
      <w:pPr>
        <w:pStyle w:val="a3"/>
        <w:numPr>
          <w:ilvl w:val="2"/>
          <w:numId w:val="19"/>
        </w:numPr>
        <w:snapToGrid w:val="0"/>
        <w:ind w:left="270" w:hanging="270"/>
        <w:rPr>
          <w:rFonts w:asciiTheme="majorHAnsi" w:hAnsiTheme="majorHAnsi"/>
        </w:rPr>
      </w:pPr>
      <w:r w:rsidRPr="00934B5C">
        <w:rPr>
          <w:rFonts w:asciiTheme="majorHAnsi" w:hAnsiTheme="majorHAnsi"/>
        </w:rPr>
        <w:t>Please refer the instructions and marking criteria posted on Moodle.</w:t>
      </w:r>
    </w:p>
    <w:p w14:paraId="2E5C9386" w14:textId="77777777" w:rsidR="00934B5C" w:rsidRPr="003B6EAC" w:rsidRDefault="00934B5C" w:rsidP="00934B5C">
      <w:pPr>
        <w:pStyle w:val="a3"/>
        <w:numPr>
          <w:ilvl w:val="2"/>
          <w:numId w:val="19"/>
        </w:numPr>
        <w:snapToGrid w:val="0"/>
        <w:ind w:left="270" w:hanging="270"/>
        <w:rPr>
          <w:rFonts w:asciiTheme="majorHAnsi" w:hAnsiTheme="majorHAnsi"/>
          <w:highlight w:val="yellow"/>
        </w:rPr>
      </w:pPr>
      <w:r w:rsidRPr="003B6EAC">
        <w:rPr>
          <w:rFonts w:asciiTheme="majorHAnsi" w:hAnsiTheme="majorHAnsi"/>
          <w:b/>
          <w:highlight w:val="yellow"/>
          <w:u w:val="single"/>
        </w:rPr>
        <w:t>NO model answer</w:t>
      </w:r>
      <w:r w:rsidRPr="003B6EAC">
        <w:rPr>
          <w:rFonts w:asciiTheme="majorHAnsi" w:hAnsiTheme="majorHAnsi"/>
          <w:highlight w:val="yellow"/>
        </w:rPr>
        <w:t xml:space="preserve"> will be posted on Moodle.</w:t>
      </w:r>
    </w:p>
    <w:p w14:paraId="30944C87" w14:textId="77777777" w:rsidR="00934B5C" w:rsidRPr="003B6EAC" w:rsidRDefault="00934B5C" w:rsidP="00934B5C">
      <w:pPr>
        <w:pStyle w:val="a3"/>
        <w:numPr>
          <w:ilvl w:val="2"/>
          <w:numId w:val="19"/>
        </w:numPr>
        <w:snapToGrid w:val="0"/>
        <w:ind w:left="270" w:hanging="270"/>
        <w:rPr>
          <w:rFonts w:asciiTheme="majorHAnsi" w:hAnsiTheme="majorHAnsi"/>
          <w:highlight w:val="yellow"/>
        </w:rPr>
      </w:pPr>
      <w:r w:rsidRPr="00934B5C">
        <w:rPr>
          <w:rFonts w:asciiTheme="majorHAnsi" w:hAnsiTheme="majorHAnsi"/>
        </w:rPr>
        <w:t xml:space="preserve">Please also note that the </w:t>
      </w:r>
      <w:r w:rsidRPr="003B6EAC">
        <w:rPr>
          <w:rFonts w:asciiTheme="majorHAnsi" w:hAnsiTheme="majorHAnsi"/>
          <w:highlight w:val="yellow"/>
        </w:rPr>
        <w:t>tutorial content may be assessed in mid-term test and/or the final examination.</w:t>
      </w:r>
    </w:p>
    <w:p w14:paraId="4448B082" w14:textId="77777777" w:rsidR="00934B5C" w:rsidRPr="00934B5C" w:rsidRDefault="00934B5C" w:rsidP="00934B5C">
      <w:pPr>
        <w:pStyle w:val="a3"/>
        <w:rPr>
          <w:rFonts w:asciiTheme="majorHAnsi" w:hAnsiTheme="majorHAnsi"/>
        </w:rPr>
      </w:pPr>
    </w:p>
    <w:p w14:paraId="33A8406C" w14:textId="77777777" w:rsidR="00934B5C" w:rsidRPr="00934B5C" w:rsidRDefault="00934B5C" w:rsidP="00934B5C">
      <w:pPr>
        <w:pStyle w:val="a3"/>
        <w:spacing w:after="240"/>
        <w:rPr>
          <w:rFonts w:asciiTheme="majorHAnsi" w:hAnsiTheme="majorHAnsi"/>
        </w:rPr>
      </w:pPr>
      <w:r w:rsidRPr="00934B5C">
        <w:rPr>
          <w:rFonts w:asciiTheme="majorHAnsi" w:hAnsiTheme="majorHAnsi"/>
        </w:rPr>
        <w:t>----------------------------------------------------------------------------------------------------------------</w:t>
      </w:r>
      <w:r>
        <w:rPr>
          <w:rFonts w:asciiTheme="majorHAnsi" w:hAnsiTheme="majorHAnsi"/>
        </w:rPr>
        <w:t>-</w:t>
      </w:r>
      <w:r w:rsidRPr="00934B5C">
        <w:rPr>
          <w:rFonts w:asciiTheme="majorHAnsi" w:hAnsiTheme="majorHAnsi"/>
        </w:rPr>
        <w:t>------------------------------</w:t>
      </w:r>
    </w:p>
    <w:p w14:paraId="58BC36DD" w14:textId="77777777" w:rsidR="00782AD9" w:rsidRPr="00934B5C" w:rsidRDefault="00782AD9" w:rsidP="00D1090D">
      <w:pPr>
        <w:pStyle w:val="a3"/>
        <w:snapToGrid w:val="0"/>
        <w:rPr>
          <w:rFonts w:asciiTheme="majorHAnsi" w:hAnsiTheme="majorHAnsi"/>
          <w:b/>
        </w:rPr>
      </w:pPr>
    </w:p>
    <w:p w14:paraId="4791AF00" w14:textId="77777777" w:rsidR="000C2D70" w:rsidRPr="00934B5C" w:rsidRDefault="00F27EA6" w:rsidP="00D1090D">
      <w:pPr>
        <w:pStyle w:val="a3"/>
        <w:snapToGrid w:val="0"/>
        <w:rPr>
          <w:rFonts w:asciiTheme="majorHAnsi" w:hAnsiTheme="majorHAnsi"/>
          <w:b/>
          <w:lang w:val="en-US"/>
        </w:rPr>
      </w:pPr>
      <w:r w:rsidRPr="00934B5C">
        <w:rPr>
          <w:rFonts w:asciiTheme="majorHAnsi" w:hAnsiTheme="majorHAnsi"/>
          <w:b/>
        </w:rPr>
        <w:t xml:space="preserve">Part 1: </w:t>
      </w:r>
      <w:r w:rsidRPr="00934B5C">
        <w:rPr>
          <w:rFonts w:asciiTheme="majorHAnsi" w:hAnsiTheme="majorHAnsi"/>
          <w:b/>
          <w:lang w:val="en-US"/>
        </w:rPr>
        <w:t>Lecture content review exercise</w:t>
      </w:r>
    </w:p>
    <w:p w14:paraId="3AF3705C" w14:textId="77777777" w:rsidR="00D95846" w:rsidRPr="00934B5C" w:rsidRDefault="00D95846" w:rsidP="00D1090D">
      <w:pPr>
        <w:pStyle w:val="a3"/>
        <w:snapToGrid w:val="0"/>
        <w:rPr>
          <w:rFonts w:asciiTheme="majorHAnsi" w:hAnsiTheme="majorHAnsi"/>
          <w:lang w:val="en-US"/>
        </w:rPr>
      </w:pPr>
    </w:p>
    <w:p w14:paraId="282A5FB3" w14:textId="77777777" w:rsidR="00D10ACB" w:rsidRPr="00934B5C" w:rsidRDefault="00DC217B" w:rsidP="00D1090D">
      <w:pPr>
        <w:snapToGrid w:val="0"/>
        <w:spacing w:after="0"/>
        <w:rPr>
          <w:rFonts w:asciiTheme="majorHAnsi" w:hAnsiTheme="majorHAnsi"/>
          <w:lang w:val="en-US"/>
        </w:rPr>
      </w:pPr>
      <w:r w:rsidRPr="00934B5C">
        <w:rPr>
          <w:rFonts w:asciiTheme="majorHAnsi" w:hAnsiTheme="majorHAnsi"/>
          <w:u w:val="single"/>
          <w:lang w:val="en-US"/>
        </w:rPr>
        <w:t>Instruction</w:t>
      </w:r>
      <w:r w:rsidR="001F3894" w:rsidRPr="00934B5C">
        <w:rPr>
          <w:rFonts w:asciiTheme="majorHAnsi" w:hAnsiTheme="majorHAnsi"/>
          <w:u w:val="single"/>
          <w:lang w:val="en-US"/>
        </w:rPr>
        <w:t>s</w:t>
      </w:r>
      <w:r w:rsidRPr="00934B5C">
        <w:rPr>
          <w:rFonts w:asciiTheme="majorHAnsi" w:hAnsiTheme="majorHAnsi"/>
          <w:u w:val="single"/>
          <w:lang w:val="en-US"/>
        </w:rPr>
        <w:t>:</w:t>
      </w:r>
      <w:r w:rsidRPr="00934B5C">
        <w:rPr>
          <w:rFonts w:asciiTheme="majorHAnsi" w:hAnsiTheme="majorHAnsi"/>
          <w:lang w:val="en-US"/>
        </w:rPr>
        <w:t xml:space="preserve"> </w:t>
      </w:r>
      <w:r w:rsidRPr="00934B5C">
        <w:rPr>
          <w:rFonts w:asciiTheme="majorHAnsi" w:hAnsiTheme="majorHAnsi"/>
          <w:lang w:val="en-US"/>
        </w:rPr>
        <w:br/>
        <w:t xml:space="preserve">The aim of this session is to consolidate your understanding about the lectures through questions and answers exercise. </w:t>
      </w:r>
      <w:r w:rsidR="0042130D" w:rsidRPr="00934B5C">
        <w:rPr>
          <w:rFonts w:asciiTheme="majorHAnsi" w:hAnsiTheme="majorHAnsi"/>
          <w:lang w:val="en-US"/>
        </w:rPr>
        <w:t xml:space="preserve">For the MCQs, </w:t>
      </w:r>
      <w:r w:rsidR="0042130D" w:rsidRPr="003B6EAC">
        <w:rPr>
          <w:rFonts w:asciiTheme="majorHAnsi" w:hAnsiTheme="majorHAnsi"/>
          <w:highlight w:val="yellow"/>
          <w:lang w:val="en-US"/>
        </w:rPr>
        <w:t>p</w:t>
      </w:r>
      <w:r w:rsidRPr="003B6EAC">
        <w:rPr>
          <w:rFonts w:asciiTheme="majorHAnsi" w:hAnsiTheme="majorHAnsi"/>
          <w:highlight w:val="yellow"/>
          <w:lang w:val="en-US"/>
        </w:rPr>
        <w:t>lease c</w:t>
      </w:r>
      <w:r w:rsidR="00F27EA6" w:rsidRPr="003B6EAC">
        <w:rPr>
          <w:rFonts w:asciiTheme="majorHAnsi" w:hAnsiTheme="majorHAnsi"/>
          <w:highlight w:val="yellow"/>
          <w:lang w:val="en-US"/>
        </w:rPr>
        <w:t>hoose the correct answer and explain why the other options are incorrect</w:t>
      </w:r>
      <w:r w:rsidRPr="00934B5C">
        <w:rPr>
          <w:rFonts w:asciiTheme="majorHAnsi" w:hAnsiTheme="majorHAnsi"/>
          <w:lang w:val="en-US"/>
        </w:rPr>
        <w:t xml:space="preserve">. </w:t>
      </w:r>
    </w:p>
    <w:p w14:paraId="7CA62D8A" w14:textId="77777777" w:rsidR="00DC217B" w:rsidRPr="00934B5C" w:rsidRDefault="00DC217B" w:rsidP="00D1090D">
      <w:pPr>
        <w:snapToGrid w:val="0"/>
        <w:spacing w:after="0"/>
        <w:rPr>
          <w:rFonts w:asciiTheme="majorHAnsi" w:hAnsiTheme="majorHAnsi"/>
          <w:lang w:val="en-US"/>
        </w:rPr>
      </w:pPr>
    </w:p>
    <w:p w14:paraId="0E2E0D55" w14:textId="77777777" w:rsidR="007B07A4" w:rsidRPr="00934B5C" w:rsidRDefault="007B07A4" w:rsidP="007B07A4">
      <w:pPr>
        <w:pStyle w:val="a9"/>
        <w:numPr>
          <w:ilvl w:val="0"/>
          <w:numId w:val="14"/>
        </w:numPr>
        <w:snapToGrid w:val="0"/>
        <w:spacing w:after="0"/>
        <w:ind w:left="360"/>
        <w:rPr>
          <w:rFonts w:asciiTheme="majorHAnsi" w:hAnsiTheme="majorHAnsi"/>
          <w:lang w:val="en-US"/>
        </w:rPr>
      </w:pPr>
      <w:r w:rsidRPr="00934B5C">
        <w:rPr>
          <w:rFonts w:asciiTheme="majorHAnsi" w:hAnsiTheme="majorHAnsi"/>
          <w:lang w:val="en-US"/>
        </w:rPr>
        <w:t xml:space="preserve">Which of the following reactions is a hydrolysis reaction? </w:t>
      </w:r>
    </w:p>
    <w:p w14:paraId="17C235A5" w14:textId="77777777" w:rsidR="007B07A4" w:rsidRPr="00934B5C" w:rsidRDefault="007B07A4" w:rsidP="007B07A4">
      <w:pPr>
        <w:pStyle w:val="a9"/>
        <w:numPr>
          <w:ilvl w:val="0"/>
          <w:numId w:val="16"/>
        </w:numPr>
        <w:snapToGrid w:val="0"/>
        <w:spacing w:before="120" w:after="0"/>
        <w:rPr>
          <w:rFonts w:asciiTheme="majorHAnsi" w:hAnsiTheme="majorHAnsi"/>
          <w:lang w:val="en-US"/>
        </w:rPr>
      </w:pPr>
      <w:r w:rsidRPr="00934B5C">
        <w:rPr>
          <w:rFonts w:asciiTheme="majorHAnsi" w:hAnsiTheme="majorHAnsi"/>
          <w:lang w:val="en-US"/>
        </w:rPr>
        <w:t xml:space="preserve">Reaction between hydrochloric acid and sodium bicarbonate </w:t>
      </w:r>
    </w:p>
    <w:p w14:paraId="1090C486" w14:textId="77777777" w:rsidR="007B07A4" w:rsidRPr="00934B5C" w:rsidRDefault="007B07A4" w:rsidP="007B07A4">
      <w:pPr>
        <w:pStyle w:val="a9"/>
        <w:numPr>
          <w:ilvl w:val="0"/>
          <w:numId w:val="16"/>
        </w:numPr>
        <w:snapToGrid w:val="0"/>
        <w:spacing w:after="0"/>
        <w:rPr>
          <w:rFonts w:asciiTheme="majorHAnsi" w:hAnsiTheme="majorHAnsi"/>
          <w:lang w:val="en-US"/>
        </w:rPr>
      </w:pPr>
      <w:r w:rsidRPr="00934B5C">
        <w:rPr>
          <w:rFonts w:asciiTheme="majorHAnsi" w:hAnsiTheme="majorHAnsi"/>
          <w:lang w:val="en-US"/>
        </w:rPr>
        <w:t>Breakdown of glucose into carbon dioxide and water</w:t>
      </w:r>
    </w:p>
    <w:p w14:paraId="1CD00A65" w14:textId="77777777" w:rsidR="007B07A4" w:rsidRPr="00934B5C" w:rsidRDefault="007B07A4" w:rsidP="007B07A4">
      <w:pPr>
        <w:pStyle w:val="a9"/>
        <w:numPr>
          <w:ilvl w:val="0"/>
          <w:numId w:val="16"/>
        </w:numPr>
        <w:snapToGrid w:val="0"/>
        <w:spacing w:after="0"/>
        <w:rPr>
          <w:rFonts w:asciiTheme="majorHAnsi" w:hAnsiTheme="majorHAnsi"/>
          <w:lang w:val="en-US"/>
        </w:rPr>
      </w:pPr>
      <w:r w:rsidRPr="00934B5C">
        <w:rPr>
          <w:rFonts w:asciiTheme="majorHAnsi" w:hAnsiTheme="majorHAnsi"/>
          <w:lang w:val="en-US"/>
        </w:rPr>
        <w:t>Breakdown of fatty acids to form acetyl-CoA</w:t>
      </w:r>
    </w:p>
    <w:p w14:paraId="742B83A1" w14:textId="77777777" w:rsidR="007B07A4" w:rsidRPr="00934B5C" w:rsidRDefault="007B07A4" w:rsidP="007B07A4">
      <w:pPr>
        <w:pStyle w:val="a9"/>
        <w:numPr>
          <w:ilvl w:val="0"/>
          <w:numId w:val="16"/>
        </w:numPr>
        <w:snapToGrid w:val="0"/>
        <w:spacing w:after="0"/>
        <w:rPr>
          <w:rFonts w:asciiTheme="majorHAnsi" w:hAnsiTheme="majorHAnsi"/>
          <w:lang w:val="en-US"/>
        </w:rPr>
      </w:pPr>
      <w:r w:rsidRPr="00934B5C">
        <w:rPr>
          <w:rFonts w:asciiTheme="majorHAnsi" w:hAnsiTheme="majorHAnsi"/>
          <w:lang w:val="en-US"/>
        </w:rPr>
        <w:t>Synthesis of protein from amino acids</w:t>
      </w:r>
    </w:p>
    <w:p w14:paraId="4465A782" w14:textId="77777777" w:rsidR="007B07A4" w:rsidRPr="009030A6" w:rsidRDefault="007B07A4" w:rsidP="007B07A4">
      <w:pPr>
        <w:pStyle w:val="a9"/>
        <w:numPr>
          <w:ilvl w:val="0"/>
          <w:numId w:val="16"/>
        </w:numPr>
        <w:snapToGrid w:val="0"/>
        <w:spacing w:after="0"/>
        <w:rPr>
          <w:rFonts w:asciiTheme="majorHAnsi" w:hAnsiTheme="majorHAnsi"/>
          <w:highlight w:val="yellow"/>
          <w:lang w:val="en-US"/>
        </w:rPr>
      </w:pPr>
      <w:r w:rsidRPr="009030A6">
        <w:rPr>
          <w:rFonts w:asciiTheme="majorHAnsi" w:hAnsiTheme="majorHAnsi"/>
          <w:highlight w:val="yellow"/>
          <w:lang w:val="en-US"/>
        </w:rPr>
        <w:t xml:space="preserve">Breakdown of </w:t>
      </w:r>
      <w:r w:rsidR="00034C23" w:rsidRPr="009030A6">
        <w:rPr>
          <w:rFonts w:asciiTheme="majorHAnsi" w:hAnsiTheme="majorHAnsi"/>
          <w:highlight w:val="yellow"/>
          <w:lang w:val="en-US"/>
        </w:rPr>
        <w:t>maltose</w:t>
      </w:r>
      <w:r w:rsidRPr="009030A6">
        <w:rPr>
          <w:rFonts w:asciiTheme="majorHAnsi" w:hAnsiTheme="majorHAnsi"/>
          <w:highlight w:val="yellow"/>
          <w:lang w:val="en-US"/>
        </w:rPr>
        <w:t xml:space="preserve"> into glucose</w:t>
      </w:r>
    </w:p>
    <w:p w14:paraId="41513F4F" w14:textId="4C6DA7EC" w:rsidR="0045719C" w:rsidRDefault="0045719C" w:rsidP="0045719C">
      <w:pPr>
        <w:snapToGrid w:val="0"/>
        <w:spacing w:after="0"/>
        <w:ind w:left="360"/>
        <w:rPr>
          <w:rFonts w:ascii="宋体" w:hAnsi="宋体"/>
          <w:lang w:val="en-US"/>
        </w:rPr>
      </w:pPr>
    </w:p>
    <w:tbl>
      <w:tblPr>
        <w:tblStyle w:val="af1"/>
        <w:tblW w:w="0" w:type="auto"/>
        <w:tblInd w:w="360" w:type="dxa"/>
        <w:tblLook w:val="04A0" w:firstRow="1" w:lastRow="0" w:firstColumn="1" w:lastColumn="0" w:noHBand="0" w:noVBand="1"/>
      </w:tblPr>
      <w:tblGrid>
        <w:gridCol w:w="10097"/>
      </w:tblGrid>
      <w:tr w:rsidR="0045719C" w14:paraId="27403AD8" w14:textId="77777777" w:rsidTr="0045719C">
        <w:tc>
          <w:tcPr>
            <w:tcW w:w="10683" w:type="dxa"/>
          </w:tcPr>
          <w:p w14:paraId="267C6F2A" w14:textId="43506CC4" w:rsidR="0045719C" w:rsidRDefault="0045719C" w:rsidP="0045719C">
            <w:pPr>
              <w:snapToGrid w:val="0"/>
              <w:rPr>
                <w:rFonts w:ascii="Times New Roman" w:eastAsia="宋体" w:hAnsi="Times New Roman" w:cs="Times New Roman"/>
                <w:lang w:val="en-US" w:eastAsia="zh-CN"/>
              </w:rPr>
            </w:pPr>
            <w:r>
              <w:rPr>
                <w:rFonts w:ascii="Times New Roman" w:eastAsia="宋体" w:hAnsi="Times New Roman" w:cs="Times New Roman" w:hint="cs"/>
                <w:lang w:val="en-US" w:eastAsia="zh-CN"/>
              </w:rPr>
              <w:t>A</w:t>
            </w:r>
            <w:r>
              <w:rPr>
                <w:rFonts w:ascii="Times New Roman" w:eastAsia="宋体" w:hAnsi="Times New Roman" w:cs="Times New Roman"/>
                <w:lang w:val="en-US" w:eastAsia="zh-CN"/>
              </w:rPr>
              <w:t xml:space="preserve">ns: E, </w:t>
            </w:r>
            <w:r w:rsidR="00571AE8">
              <w:rPr>
                <w:rFonts w:ascii="Times New Roman" w:eastAsia="宋体" w:hAnsi="Times New Roman" w:cs="Times New Roman"/>
                <w:lang w:val="en-US" w:eastAsia="zh-CN"/>
              </w:rPr>
              <w:t>d</w:t>
            </w:r>
            <w:r>
              <w:rPr>
                <w:rFonts w:ascii="Times New Roman" w:eastAsia="宋体" w:hAnsi="Times New Roman" w:cs="Times New Roman"/>
                <w:lang w:val="en-US" w:eastAsia="zh-CN"/>
              </w:rPr>
              <w:t xml:space="preserve">uring breakdown of maltose into glucose, a water molecule is needed to break down </w:t>
            </w:r>
            <w:r w:rsidR="00C975F4">
              <w:rPr>
                <w:rFonts w:ascii="Times New Roman" w:eastAsia="宋体" w:hAnsi="Times New Roman" w:cs="Times New Roman"/>
                <w:lang w:val="en-US" w:eastAsia="zh-CN"/>
              </w:rPr>
              <w:t xml:space="preserve">the </w:t>
            </w:r>
            <w:r w:rsidR="00571AE8" w:rsidRPr="00571AE8">
              <w:rPr>
                <w:rFonts w:ascii="Times New Roman" w:eastAsia="宋体" w:hAnsi="Times New Roman" w:cs="Times New Roman"/>
                <w:lang w:val="en-US" w:eastAsia="zh-CN"/>
              </w:rPr>
              <w:t>glycosidic bond</w:t>
            </w:r>
            <w:r w:rsidR="00571AE8">
              <w:rPr>
                <w:rFonts w:ascii="Times New Roman" w:eastAsia="宋体" w:hAnsi="Times New Roman" w:cs="Times New Roman"/>
                <w:lang w:val="en-US" w:eastAsia="zh-CN"/>
              </w:rPr>
              <w:t xml:space="preserve"> between 2 glucose molecules</w:t>
            </w:r>
            <w:r w:rsidR="00651ACC">
              <w:rPr>
                <w:rFonts w:ascii="Times New Roman" w:eastAsia="宋体" w:hAnsi="Times New Roman" w:cs="Times New Roman"/>
                <w:lang w:val="en-US" w:eastAsia="zh-CN"/>
              </w:rPr>
              <w:t xml:space="preserve"> in maltose molecule</w:t>
            </w:r>
            <w:r w:rsidR="00571AE8">
              <w:rPr>
                <w:rFonts w:ascii="Times New Roman" w:eastAsia="宋体" w:hAnsi="Times New Roman" w:cs="Times New Roman"/>
                <w:lang w:val="en-US" w:eastAsia="zh-CN"/>
              </w:rPr>
              <w:t>. Thus, Breakdown of maltose into glucose is one of hydrolysis reaction.</w:t>
            </w:r>
          </w:p>
          <w:p w14:paraId="785242DD" w14:textId="77777777" w:rsidR="00571AE8" w:rsidRDefault="00571AE8" w:rsidP="0045719C">
            <w:pPr>
              <w:snapToGrid w:val="0"/>
              <w:rPr>
                <w:rFonts w:ascii="Times New Roman" w:eastAsia="宋体" w:hAnsi="Times New Roman" w:cs="Times New Roman"/>
                <w:lang w:val="en-US" w:eastAsia="zh-CN"/>
              </w:rPr>
            </w:pPr>
          </w:p>
          <w:p w14:paraId="12D0D436" w14:textId="77777777" w:rsidR="00571AE8" w:rsidRDefault="00571AE8" w:rsidP="0045719C">
            <w:pPr>
              <w:snapToGrid w:val="0"/>
              <w:rPr>
                <w:rFonts w:ascii="Times New Roman" w:eastAsia="宋体" w:hAnsi="Times New Roman" w:cs="Times New Roman"/>
                <w:lang w:val="en-US" w:eastAsia="zh-CN"/>
              </w:rPr>
            </w:pPr>
            <w:r>
              <w:rPr>
                <w:rFonts w:ascii="Times New Roman" w:eastAsia="宋体" w:hAnsi="Times New Roman" w:cs="Times New Roman" w:hint="eastAsia"/>
                <w:lang w:val="en-US" w:eastAsia="zh-CN"/>
              </w:rPr>
              <w:t>A</w:t>
            </w:r>
            <w:r>
              <w:rPr>
                <w:rFonts w:ascii="Times New Roman" w:eastAsia="宋体" w:hAnsi="Times New Roman" w:cs="Times New Roman"/>
                <w:lang w:val="en-US" w:eastAsia="zh-CN"/>
              </w:rPr>
              <w:t xml:space="preserve"> is not correct, the reaction between </w:t>
            </w:r>
            <w:r w:rsidR="00A449D6">
              <w:rPr>
                <w:rFonts w:ascii="Times New Roman" w:eastAsia="宋体" w:hAnsi="Times New Roman" w:cs="Times New Roman"/>
                <w:lang w:val="en-US" w:eastAsia="zh-CN"/>
              </w:rPr>
              <w:t xml:space="preserve">aqueous HCl and </w:t>
            </w:r>
            <w:r>
              <w:rPr>
                <w:rFonts w:ascii="Times New Roman" w:eastAsia="宋体" w:hAnsi="Times New Roman" w:cs="Times New Roman"/>
                <w:lang w:val="en-US" w:eastAsia="zh-CN"/>
              </w:rPr>
              <w:t>NaHCO</w:t>
            </w:r>
            <w:r>
              <w:rPr>
                <w:rFonts w:ascii="Times New Roman" w:eastAsia="宋体" w:hAnsi="Times New Roman" w:cs="Times New Roman"/>
                <w:vertAlign w:val="subscript"/>
                <w:lang w:val="en-US" w:eastAsia="zh-CN"/>
              </w:rPr>
              <w:t>3</w:t>
            </w:r>
            <w:r>
              <w:rPr>
                <w:rFonts w:ascii="Times New Roman" w:eastAsia="宋体" w:hAnsi="Times New Roman" w:cs="Times New Roman"/>
                <w:lang w:val="en-US" w:eastAsia="zh-CN"/>
              </w:rPr>
              <w:t xml:space="preserve"> is acid-base reaction</w:t>
            </w:r>
            <w:r w:rsidR="00A449D6">
              <w:rPr>
                <w:rFonts w:ascii="Times New Roman" w:eastAsia="宋体" w:hAnsi="Times New Roman" w:cs="Times New Roman"/>
                <w:lang w:val="en-US" w:eastAsia="zh-CN"/>
              </w:rPr>
              <w:t xml:space="preserve"> which only hydrogen ion react with NaHCO</w:t>
            </w:r>
            <w:r w:rsidR="00A449D6">
              <w:rPr>
                <w:rFonts w:ascii="Times New Roman" w:eastAsia="宋体" w:hAnsi="Times New Roman" w:cs="Times New Roman"/>
                <w:vertAlign w:val="subscript"/>
                <w:lang w:val="en-US" w:eastAsia="zh-CN"/>
              </w:rPr>
              <w:t>3</w:t>
            </w:r>
            <w:r w:rsidR="00A449D6">
              <w:rPr>
                <w:rFonts w:ascii="Times New Roman" w:eastAsia="宋体" w:hAnsi="Times New Roman" w:cs="Times New Roman"/>
                <w:lang w:val="en-US" w:eastAsia="zh-CN"/>
              </w:rPr>
              <w:t xml:space="preserve"> to give </w:t>
            </w:r>
            <w:proofErr w:type="gramStart"/>
            <w:r w:rsidR="00A449D6">
              <w:rPr>
                <w:rFonts w:ascii="Times New Roman" w:eastAsia="宋体" w:hAnsi="Times New Roman" w:cs="Times New Roman"/>
                <w:lang w:val="en-US" w:eastAsia="zh-CN"/>
              </w:rPr>
              <w:t>CO</w:t>
            </w:r>
            <w:r w:rsidR="00A449D6">
              <w:rPr>
                <w:rFonts w:ascii="Times New Roman" w:eastAsia="宋体" w:hAnsi="Times New Roman" w:cs="Times New Roman"/>
                <w:vertAlign w:val="subscript"/>
                <w:lang w:val="en-US" w:eastAsia="zh-CN"/>
              </w:rPr>
              <w:t>2</w:t>
            </w:r>
            <w:r w:rsidR="00A449D6">
              <w:rPr>
                <w:rFonts w:ascii="Times New Roman" w:eastAsia="宋体" w:hAnsi="Times New Roman" w:cs="Times New Roman"/>
                <w:lang w:val="en-US" w:eastAsia="zh-CN"/>
              </w:rPr>
              <w:t xml:space="preserve"> ,</w:t>
            </w:r>
            <w:proofErr w:type="gramEnd"/>
            <w:r w:rsidR="00A449D6">
              <w:rPr>
                <w:rFonts w:ascii="Times New Roman" w:eastAsia="宋体" w:hAnsi="Times New Roman" w:cs="Times New Roman"/>
                <w:lang w:val="en-US" w:eastAsia="zh-CN"/>
              </w:rPr>
              <w:t xml:space="preserve"> Na</w:t>
            </w:r>
            <w:r w:rsidR="00A449D6">
              <w:rPr>
                <w:rFonts w:ascii="Times New Roman" w:eastAsia="宋体" w:hAnsi="Times New Roman" w:cs="Times New Roman"/>
                <w:vertAlign w:val="superscript"/>
                <w:lang w:val="en-US" w:eastAsia="zh-CN"/>
              </w:rPr>
              <w:t>+</w:t>
            </w:r>
            <w:r w:rsidR="00A449D6">
              <w:rPr>
                <w:rFonts w:ascii="Times New Roman" w:eastAsia="宋体" w:hAnsi="Times New Roman" w:cs="Times New Roman"/>
                <w:lang w:val="en-US" w:eastAsia="zh-CN"/>
              </w:rPr>
              <w:t xml:space="preserve"> and H</w:t>
            </w:r>
            <w:r w:rsidR="00A449D6">
              <w:rPr>
                <w:rFonts w:ascii="Times New Roman" w:eastAsia="宋体" w:hAnsi="Times New Roman" w:cs="Times New Roman"/>
                <w:vertAlign w:val="subscript"/>
                <w:lang w:val="en-US" w:eastAsia="zh-CN"/>
              </w:rPr>
              <w:t>2</w:t>
            </w:r>
            <w:r w:rsidR="00A449D6">
              <w:rPr>
                <w:rFonts w:ascii="Times New Roman" w:eastAsia="宋体" w:hAnsi="Times New Roman" w:cs="Times New Roman"/>
                <w:lang w:val="en-US" w:eastAsia="zh-CN"/>
              </w:rPr>
              <w:t>O</w:t>
            </w:r>
            <w:r>
              <w:rPr>
                <w:rFonts w:ascii="Times New Roman" w:eastAsia="宋体" w:hAnsi="Times New Roman" w:cs="Times New Roman"/>
                <w:lang w:val="en-US" w:eastAsia="zh-CN"/>
              </w:rPr>
              <w:t>, in which case water is not involved in breaking bon</w:t>
            </w:r>
            <w:r w:rsidR="00A449D6">
              <w:rPr>
                <w:rFonts w:ascii="Times New Roman" w:eastAsia="宋体" w:hAnsi="Times New Roman" w:cs="Times New Roman"/>
                <w:lang w:val="en-US" w:eastAsia="zh-CN"/>
              </w:rPr>
              <w:t>d in the reaction.</w:t>
            </w:r>
          </w:p>
          <w:p w14:paraId="275FD034" w14:textId="77777777" w:rsidR="00A449D6" w:rsidRDefault="00A449D6" w:rsidP="0045719C">
            <w:pPr>
              <w:snapToGrid w:val="0"/>
              <w:rPr>
                <w:rFonts w:ascii="Times New Roman" w:eastAsia="宋体" w:hAnsi="Times New Roman" w:cs="Times New Roman"/>
                <w:lang w:val="en-US" w:eastAsia="zh-CN"/>
              </w:rPr>
            </w:pPr>
          </w:p>
          <w:p w14:paraId="0B984E57" w14:textId="24A0F106" w:rsidR="00A449D6" w:rsidRPr="006432CF" w:rsidRDefault="00A449D6" w:rsidP="0045719C">
            <w:pPr>
              <w:snapToGrid w:val="0"/>
              <w:rPr>
                <w:rFonts w:ascii="Times New Roman" w:eastAsia="宋体" w:hAnsi="Times New Roman" w:cs="Times New Roman"/>
                <w:lang w:val="en-US" w:eastAsia="zh-CN"/>
              </w:rPr>
            </w:pPr>
            <w:r>
              <w:rPr>
                <w:rFonts w:ascii="Times New Roman" w:eastAsia="宋体" w:hAnsi="Times New Roman" w:cs="Times New Roman" w:hint="eastAsia"/>
                <w:lang w:val="en-US" w:eastAsia="zh-CN"/>
              </w:rPr>
              <w:t>B</w:t>
            </w:r>
            <w:r>
              <w:rPr>
                <w:rFonts w:ascii="Times New Roman" w:eastAsia="宋体" w:hAnsi="Times New Roman" w:cs="Times New Roman"/>
                <w:lang w:val="en-US" w:eastAsia="zh-CN"/>
              </w:rPr>
              <w:t xml:space="preserve"> is not correct, the breakdown of glucose into carbon dioxide and water </w:t>
            </w:r>
            <w:r w:rsidR="006432CF">
              <w:rPr>
                <w:rFonts w:ascii="Times New Roman" w:eastAsia="宋体" w:hAnsi="Times New Roman" w:cs="Times New Roman"/>
                <w:lang w:val="en-US" w:eastAsia="zh-CN"/>
              </w:rPr>
              <w:t xml:space="preserve">can be </w:t>
            </w:r>
            <w:r>
              <w:rPr>
                <w:rFonts w:ascii="Times New Roman" w:eastAsia="宋体" w:hAnsi="Times New Roman" w:cs="Times New Roman"/>
                <w:lang w:val="en-US" w:eastAsia="zh-CN"/>
              </w:rPr>
              <w:t>simpl</w:t>
            </w:r>
            <w:r w:rsidR="006432CF">
              <w:rPr>
                <w:rFonts w:ascii="Times New Roman" w:eastAsia="宋体" w:hAnsi="Times New Roman" w:cs="Times New Roman"/>
                <w:lang w:val="en-US" w:eastAsia="zh-CN"/>
              </w:rPr>
              <w:t>ified</w:t>
            </w:r>
            <w:r>
              <w:rPr>
                <w:rFonts w:ascii="Times New Roman" w:eastAsia="宋体" w:hAnsi="Times New Roman" w:cs="Times New Roman"/>
                <w:lang w:val="en-US" w:eastAsia="zh-CN"/>
              </w:rPr>
              <w:t xml:space="preserve"> </w:t>
            </w:r>
            <w:r w:rsidR="006432CF">
              <w:rPr>
                <w:rFonts w:ascii="Times New Roman" w:eastAsia="宋体" w:hAnsi="Times New Roman" w:cs="Times New Roman"/>
                <w:lang w:val="en-US" w:eastAsia="zh-CN"/>
              </w:rPr>
              <w:t xml:space="preserve">to </w:t>
            </w:r>
            <w:r>
              <w:rPr>
                <w:rFonts w:ascii="Times New Roman" w:eastAsia="宋体" w:hAnsi="Times New Roman" w:cs="Times New Roman"/>
                <w:lang w:val="en-US" w:eastAsia="zh-CN"/>
              </w:rPr>
              <w:t>consider</w:t>
            </w:r>
            <w:r w:rsidR="006432CF">
              <w:rPr>
                <w:rFonts w:ascii="Times New Roman" w:eastAsia="宋体" w:hAnsi="Times New Roman" w:cs="Times New Roman"/>
                <w:lang w:val="en-US" w:eastAsia="zh-CN"/>
              </w:rPr>
              <w:t xml:space="preserve"> </w:t>
            </w:r>
            <w:r>
              <w:rPr>
                <w:rFonts w:ascii="Times New Roman" w:eastAsia="宋体" w:hAnsi="Times New Roman" w:cs="Times New Roman"/>
                <w:lang w:val="en-US" w:eastAsia="zh-CN"/>
              </w:rPr>
              <w:t xml:space="preserve">a </w:t>
            </w:r>
            <w:r w:rsidR="006432CF">
              <w:rPr>
                <w:rFonts w:ascii="Times New Roman" w:eastAsia="宋体" w:hAnsi="Times New Roman" w:cs="Times New Roman"/>
                <w:lang w:val="en-US" w:eastAsia="zh-CN"/>
              </w:rPr>
              <w:t>combustion process</w:t>
            </w:r>
            <w:r>
              <w:rPr>
                <w:rFonts w:ascii="Times New Roman" w:eastAsia="宋体" w:hAnsi="Times New Roman" w:cs="Times New Roman"/>
                <w:lang w:val="en-US" w:eastAsia="zh-CN"/>
              </w:rPr>
              <w:t>. Consider the final reaction,</w:t>
            </w:r>
            <w:r w:rsidR="006432CF">
              <w:rPr>
                <w:rFonts w:ascii="Times New Roman" w:eastAsia="宋体" w:hAnsi="Times New Roman" w:cs="Times New Roman"/>
                <w:lang w:val="en-US" w:eastAsia="zh-CN"/>
              </w:rPr>
              <w:t xml:space="preserve"> O</w:t>
            </w:r>
            <w:r w:rsidR="006432CF">
              <w:rPr>
                <w:rFonts w:ascii="Times New Roman" w:eastAsia="宋体" w:hAnsi="Times New Roman" w:cs="Times New Roman"/>
                <w:vertAlign w:val="subscript"/>
                <w:lang w:val="en-US" w:eastAsia="zh-CN"/>
              </w:rPr>
              <w:softHyphen/>
              <w:t>2</w:t>
            </w:r>
            <w:r w:rsidR="006432CF">
              <w:rPr>
                <w:rFonts w:ascii="Times New Roman" w:eastAsia="宋体" w:hAnsi="Times New Roman" w:cs="Times New Roman"/>
                <w:lang w:val="en-US" w:eastAsia="zh-CN"/>
              </w:rPr>
              <w:t xml:space="preserve"> is needed to do the oxidation of glucose to form CO</w:t>
            </w:r>
            <w:r w:rsidR="006432CF">
              <w:rPr>
                <w:rFonts w:ascii="Times New Roman" w:eastAsia="宋体" w:hAnsi="Times New Roman" w:cs="Times New Roman"/>
                <w:vertAlign w:val="subscript"/>
                <w:lang w:val="en-US" w:eastAsia="zh-CN"/>
              </w:rPr>
              <w:t xml:space="preserve">2 </w:t>
            </w:r>
            <w:r w:rsidR="006432CF">
              <w:rPr>
                <w:rFonts w:ascii="Times New Roman" w:eastAsia="宋体" w:hAnsi="Times New Roman" w:cs="Times New Roman"/>
                <w:lang w:val="en-US" w:eastAsia="zh-CN"/>
              </w:rPr>
              <w:t>and H</w:t>
            </w:r>
            <w:r w:rsidR="006432CF">
              <w:rPr>
                <w:rFonts w:ascii="Times New Roman" w:eastAsia="宋体" w:hAnsi="Times New Roman" w:cs="Times New Roman"/>
                <w:vertAlign w:val="subscript"/>
                <w:lang w:val="en-US" w:eastAsia="zh-CN"/>
              </w:rPr>
              <w:t>2</w:t>
            </w:r>
            <w:r w:rsidR="006432CF">
              <w:rPr>
                <w:rFonts w:ascii="Times New Roman" w:eastAsia="宋体" w:hAnsi="Times New Roman" w:cs="Times New Roman"/>
                <w:lang w:val="en-US" w:eastAsia="zh-CN"/>
              </w:rPr>
              <w:t xml:space="preserve">O. Water is not </w:t>
            </w:r>
            <w:proofErr w:type="gramStart"/>
            <w:r w:rsidR="006432CF">
              <w:rPr>
                <w:rFonts w:ascii="Times New Roman" w:eastAsia="宋体" w:hAnsi="Times New Roman" w:cs="Times New Roman"/>
                <w:lang w:val="en-US" w:eastAsia="zh-CN"/>
              </w:rPr>
              <w:t>need</w:t>
            </w:r>
            <w:proofErr w:type="gramEnd"/>
            <w:r w:rsidR="006432CF">
              <w:rPr>
                <w:rFonts w:ascii="Times New Roman" w:eastAsia="宋体" w:hAnsi="Times New Roman" w:cs="Times New Roman"/>
                <w:lang w:val="en-US" w:eastAsia="zh-CN"/>
              </w:rPr>
              <w:t xml:space="preserve"> to break a large molecule, glucose, into any other smaller molecule. Thus, it is not a hydrolysis reaction.</w:t>
            </w:r>
          </w:p>
          <w:p w14:paraId="0488D3F5" w14:textId="77777777" w:rsidR="002D0ADA" w:rsidRDefault="002D0ADA" w:rsidP="0045719C">
            <w:pPr>
              <w:snapToGrid w:val="0"/>
              <w:rPr>
                <w:rFonts w:ascii="Times New Roman" w:eastAsia="宋体" w:hAnsi="Times New Roman" w:cs="Times New Roman"/>
                <w:lang w:val="en-US" w:eastAsia="zh-CN"/>
              </w:rPr>
            </w:pPr>
          </w:p>
          <w:p w14:paraId="43ABB9A6" w14:textId="22A37DEF" w:rsidR="002D0ADA" w:rsidRPr="0068120F" w:rsidRDefault="002D0ADA" w:rsidP="0045719C">
            <w:pPr>
              <w:snapToGrid w:val="0"/>
              <w:rPr>
                <w:rFonts w:ascii="Times New Roman" w:eastAsia="宋体" w:hAnsi="Times New Roman" w:cs="Times New Roman"/>
                <w:iCs/>
                <w:lang w:val="en-US" w:eastAsia="zh-CN"/>
              </w:rPr>
            </w:pPr>
            <w:r>
              <w:rPr>
                <w:rFonts w:ascii="Times New Roman" w:eastAsia="宋体" w:hAnsi="Times New Roman" w:cs="Times New Roman" w:hint="eastAsia"/>
                <w:lang w:val="en-US" w:eastAsia="zh-CN"/>
              </w:rPr>
              <w:t>C</w:t>
            </w:r>
            <w:r>
              <w:rPr>
                <w:rFonts w:ascii="Times New Roman" w:eastAsia="宋体" w:hAnsi="Times New Roman" w:cs="Times New Roman"/>
                <w:lang w:val="en-US" w:eastAsia="zh-CN"/>
              </w:rPr>
              <w:t xml:space="preserve"> is not correct, </w:t>
            </w:r>
            <w:r w:rsidR="00CF2113">
              <w:rPr>
                <w:rFonts w:ascii="Times New Roman" w:eastAsia="宋体" w:hAnsi="Times New Roman" w:cs="Times New Roman"/>
                <w:lang w:val="en-US" w:eastAsia="zh-CN"/>
              </w:rPr>
              <w:t xml:space="preserve">during </w:t>
            </w:r>
            <w:r>
              <w:rPr>
                <w:rFonts w:ascii="Times New Roman" w:eastAsia="宋体" w:hAnsi="Times New Roman" w:cs="Times New Roman"/>
                <w:lang w:val="en-US" w:eastAsia="zh-CN"/>
              </w:rPr>
              <w:t>the breakdown of fatty acids to form acetyl-CoA</w:t>
            </w:r>
            <w:r w:rsidR="00CF2113">
              <w:rPr>
                <w:rFonts w:ascii="Times New Roman" w:eastAsia="宋体" w:hAnsi="Times New Roman" w:cs="Times New Roman"/>
                <w:lang w:val="en-US" w:eastAsia="zh-CN"/>
              </w:rPr>
              <w:t xml:space="preserve">, fatty acyl-CoA is formed first. Then, an oxidation </w:t>
            </w:r>
            <w:r w:rsidR="0068120F">
              <w:rPr>
                <w:rFonts w:ascii="Times New Roman" w:eastAsia="宋体" w:hAnsi="Times New Roman" w:cs="Times New Roman"/>
                <w:lang w:val="en-US" w:eastAsia="zh-CN"/>
              </w:rPr>
              <w:t>(</w:t>
            </w:r>
            <m:oMath>
              <m:r>
                <w:rPr>
                  <w:rFonts w:ascii="Cambria Math" w:eastAsia="宋体" w:hAnsi="Cambria Math" w:cs="Times New Roman"/>
                  <w:lang w:val="en-US" w:eastAsia="zh-CN"/>
                </w:rPr>
                <m:t>β-</m:t>
              </m:r>
              <m:r>
                <m:rPr>
                  <m:sty m:val="p"/>
                </m:rPr>
                <w:rPr>
                  <w:rFonts w:ascii="Cambria Math" w:eastAsia="宋体" w:hAnsi="Cambria Math" w:cs="Times New Roman"/>
                  <w:lang w:val="en-US" w:eastAsia="zh-CN"/>
                </w:rPr>
                <m:t>Oxidation</m:t>
              </m:r>
            </m:oMath>
            <w:r w:rsidR="0068120F">
              <w:rPr>
                <w:rFonts w:ascii="Times New Roman" w:eastAsia="宋体" w:hAnsi="Times New Roman" w:cs="Times New Roman"/>
                <w:lang w:val="en-US" w:eastAsia="zh-CN"/>
              </w:rPr>
              <w:t xml:space="preserve">) </w:t>
            </w:r>
            <w:r w:rsidR="00CF2113">
              <w:rPr>
                <w:rFonts w:ascii="Times New Roman" w:eastAsia="宋体" w:hAnsi="Times New Roman" w:cs="Times New Roman"/>
                <w:lang w:val="en-US" w:eastAsia="zh-CN"/>
              </w:rPr>
              <w:t>is occurred, and acetyl-CoA. Although H</w:t>
            </w:r>
            <w:r w:rsidR="00CF2113">
              <w:rPr>
                <w:rFonts w:ascii="Times New Roman" w:eastAsia="宋体" w:hAnsi="Times New Roman" w:cs="Times New Roman"/>
                <w:vertAlign w:val="subscript"/>
                <w:lang w:val="en-US" w:eastAsia="zh-CN"/>
              </w:rPr>
              <w:t>2</w:t>
            </w:r>
            <w:r w:rsidR="00CF2113">
              <w:rPr>
                <w:rFonts w:ascii="Times New Roman" w:eastAsia="宋体" w:hAnsi="Times New Roman" w:cs="Times New Roman"/>
                <w:lang w:val="en-US" w:eastAsia="zh-CN"/>
              </w:rPr>
              <w:t>O is required during the reactions, but H</w:t>
            </w:r>
            <w:r w:rsidR="00CF2113">
              <w:rPr>
                <w:rFonts w:ascii="Times New Roman" w:eastAsia="宋体" w:hAnsi="Times New Roman" w:cs="Times New Roman"/>
                <w:vertAlign w:val="subscript"/>
                <w:lang w:val="en-US" w:eastAsia="zh-CN"/>
              </w:rPr>
              <w:t>2</w:t>
            </w:r>
            <w:r w:rsidR="00CF2113">
              <w:rPr>
                <w:rFonts w:ascii="Times New Roman" w:eastAsia="宋体" w:hAnsi="Times New Roman" w:cs="Times New Roman"/>
                <w:lang w:val="en-US" w:eastAsia="zh-CN"/>
              </w:rPr>
              <w:t xml:space="preserve">O is not used as a chemical to </w:t>
            </w:r>
            <w:r w:rsidR="001A1C68">
              <w:rPr>
                <w:rFonts w:ascii="Times New Roman" w:eastAsia="宋体" w:hAnsi="Times New Roman" w:cs="Times New Roman"/>
                <w:lang w:val="en-US" w:eastAsia="zh-CN"/>
              </w:rPr>
              <w:t>break</w:t>
            </w:r>
            <w:r w:rsidR="00CF2113">
              <w:rPr>
                <w:rFonts w:ascii="Times New Roman" w:eastAsia="宋体" w:hAnsi="Times New Roman" w:cs="Times New Roman"/>
                <w:lang w:val="en-US" w:eastAsia="zh-CN"/>
              </w:rPr>
              <w:t xml:space="preserve"> the bond</w:t>
            </w:r>
            <w:r w:rsidR="001A1C68">
              <w:rPr>
                <w:rFonts w:ascii="Times New Roman" w:eastAsia="宋体" w:hAnsi="Times New Roman" w:cs="Times New Roman"/>
                <w:lang w:val="en-US" w:eastAsia="zh-CN"/>
              </w:rPr>
              <w:t xml:space="preserve"> in</w:t>
            </w:r>
            <w:r w:rsidR="00CF2113">
              <w:rPr>
                <w:rFonts w:ascii="Times New Roman" w:eastAsia="宋体" w:hAnsi="Times New Roman" w:cs="Times New Roman"/>
                <w:lang w:val="en-US" w:eastAsia="zh-CN"/>
              </w:rPr>
              <w:t xml:space="preserve"> the large molecule into </w:t>
            </w:r>
            <w:r w:rsidR="00754058">
              <w:rPr>
                <w:rFonts w:ascii="Times New Roman" w:eastAsia="宋体" w:hAnsi="Times New Roman" w:cs="Times New Roman"/>
                <w:lang w:val="en-US" w:eastAsia="zh-CN"/>
              </w:rPr>
              <w:t xml:space="preserve">numbers of </w:t>
            </w:r>
            <w:r w:rsidR="001A1C68">
              <w:rPr>
                <w:rFonts w:ascii="Times New Roman" w:eastAsia="宋体" w:hAnsi="Times New Roman" w:cs="Times New Roman"/>
                <w:lang w:val="en-US" w:eastAsia="zh-CN"/>
              </w:rPr>
              <w:t>smaller molecule. Thus, the reaction is not a kind of hydrolysis reaction.</w:t>
            </w:r>
          </w:p>
          <w:p w14:paraId="7FE0A639" w14:textId="77777777" w:rsidR="00535FCB" w:rsidRDefault="00535FCB" w:rsidP="0045719C">
            <w:pPr>
              <w:snapToGrid w:val="0"/>
              <w:rPr>
                <w:rFonts w:ascii="Times New Roman" w:eastAsia="宋体" w:hAnsi="Times New Roman" w:cs="Times New Roman"/>
                <w:lang w:val="en-US" w:eastAsia="zh-CN"/>
              </w:rPr>
            </w:pPr>
          </w:p>
          <w:p w14:paraId="4166FE8D" w14:textId="3C13ED68" w:rsidR="00E25D77" w:rsidRPr="00CF2113" w:rsidRDefault="00535FCB" w:rsidP="0045719C">
            <w:pPr>
              <w:snapToGrid w:val="0"/>
              <w:rPr>
                <w:rFonts w:ascii="Times New Roman" w:eastAsia="宋体" w:hAnsi="Times New Roman" w:cs="Times New Roman" w:hint="eastAsia"/>
                <w:lang w:val="en-US" w:eastAsia="zh-CN"/>
              </w:rPr>
            </w:pPr>
            <w:r>
              <w:rPr>
                <w:rFonts w:ascii="Times New Roman" w:eastAsia="宋体" w:hAnsi="Times New Roman" w:cs="Times New Roman" w:hint="eastAsia"/>
                <w:lang w:val="en-US" w:eastAsia="zh-CN"/>
              </w:rPr>
              <w:t>D</w:t>
            </w:r>
            <w:r>
              <w:rPr>
                <w:rFonts w:ascii="Times New Roman" w:eastAsia="宋体" w:hAnsi="Times New Roman" w:cs="Times New Roman"/>
                <w:lang w:val="en-US" w:eastAsia="zh-CN"/>
              </w:rPr>
              <w:t xml:space="preserve"> is not correct, </w:t>
            </w:r>
            <w:r w:rsidR="00754058">
              <w:rPr>
                <w:rFonts w:ascii="Times New Roman" w:eastAsia="宋体" w:hAnsi="Times New Roman" w:cs="Times New Roman"/>
                <w:lang w:val="en-US" w:eastAsia="zh-CN"/>
              </w:rPr>
              <w:t>during the synthesis of protein from amino acids,</w:t>
            </w:r>
            <w:r w:rsidR="00767FAC">
              <w:rPr>
                <w:rFonts w:ascii="Times New Roman" w:eastAsia="宋体" w:hAnsi="Times New Roman" w:cs="Times New Roman"/>
                <w:lang w:val="en-US" w:eastAsia="zh-CN"/>
              </w:rPr>
              <w:t xml:space="preserve"> a water is removed in order to form peptide bond, a necessary bond for protein, between the amino acids. In this case, water is removed in the reaction between amino acids to form protein. </w:t>
            </w:r>
            <w:r w:rsidR="00DD6186">
              <w:rPr>
                <w:rFonts w:ascii="Times New Roman" w:eastAsia="宋体" w:hAnsi="Times New Roman" w:cs="Times New Roman"/>
                <w:lang w:val="en-US" w:eastAsia="zh-CN"/>
              </w:rPr>
              <w:t xml:space="preserve">No large molecule is broken down to numbers of smaller molecule by water. </w:t>
            </w:r>
            <w:r w:rsidR="00767FAC">
              <w:rPr>
                <w:rFonts w:ascii="Times New Roman" w:eastAsia="宋体" w:hAnsi="Times New Roman" w:cs="Times New Roman"/>
                <w:lang w:val="en-US" w:eastAsia="zh-CN"/>
              </w:rPr>
              <w:t>Thus, this reaction condensation but not hydrolysis.</w:t>
            </w:r>
          </w:p>
        </w:tc>
      </w:tr>
    </w:tbl>
    <w:p w14:paraId="25CFD6A9" w14:textId="77777777" w:rsidR="0045719C" w:rsidRPr="0045719C" w:rsidRDefault="0045719C" w:rsidP="0045719C">
      <w:pPr>
        <w:snapToGrid w:val="0"/>
        <w:spacing w:after="0"/>
        <w:ind w:left="360"/>
        <w:rPr>
          <w:rFonts w:asciiTheme="majorHAnsi" w:hAnsiTheme="majorHAnsi" w:hint="eastAsia"/>
          <w:lang w:val="en-US"/>
        </w:rPr>
      </w:pPr>
    </w:p>
    <w:p w14:paraId="18F7FB56" w14:textId="77777777" w:rsidR="005A0A58" w:rsidRPr="00934B5C" w:rsidRDefault="005A0A58" w:rsidP="005A0A58">
      <w:pPr>
        <w:pStyle w:val="a9"/>
        <w:numPr>
          <w:ilvl w:val="0"/>
          <w:numId w:val="1"/>
        </w:numPr>
        <w:snapToGrid w:val="0"/>
        <w:spacing w:after="0"/>
        <w:ind w:left="360"/>
        <w:rPr>
          <w:rFonts w:asciiTheme="majorHAnsi" w:hAnsiTheme="majorHAnsi"/>
          <w:lang w:val="en-US"/>
        </w:rPr>
      </w:pPr>
      <w:r w:rsidRPr="00934B5C">
        <w:rPr>
          <w:rFonts w:asciiTheme="majorHAnsi" w:hAnsiTheme="majorHAnsi" w:cs="Arial"/>
        </w:rPr>
        <w:lastRenderedPageBreak/>
        <w:t>Carbohydrates are stored in the liver and muscles in the form of</w:t>
      </w:r>
      <w:r w:rsidR="000F1F0B" w:rsidRPr="00934B5C">
        <w:rPr>
          <w:rFonts w:asciiTheme="majorHAnsi" w:hAnsiTheme="majorHAnsi" w:cs="Arial"/>
        </w:rPr>
        <w:t xml:space="preserve"> </w:t>
      </w:r>
    </w:p>
    <w:p w14:paraId="7C71D826" w14:textId="77777777" w:rsidR="005A0A58" w:rsidRPr="00E326C3" w:rsidRDefault="000F1F0B" w:rsidP="005A0A58">
      <w:pPr>
        <w:pStyle w:val="a9"/>
        <w:numPr>
          <w:ilvl w:val="0"/>
          <w:numId w:val="15"/>
        </w:numPr>
        <w:snapToGrid w:val="0"/>
        <w:spacing w:before="120" w:after="0"/>
        <w:contextualSpacing w:val="0"/>
        <w:rPr>
          <w:rFonts w:asciiTheme="majorHAnsi" w:hAnsiTheme="majorHAnsi"/>
          <w:highlight w:val="yellow"/>
          <w:lang w:val="en-US"/>
        </w:rPr>
      </w:pPr>
      <w:r w:rsidRPr="00E326C3">
        <w:rPr>
          <w:rFonts w:asciiTheme="majorHAnsi" w:hAnsiTheme="majorHAnsi"/>
          <w:highlight w:val="yellow"/>
          <w:lang w:val="en-US"/>
        </w:rPr>
        <w:t>glycogen.</w:t>
      </w:r>
    </w:p>
    <w:p w14:paraId="367E15B4" w14:textId="77777777" w:rsidR="005A0A58" w:rsidRPr="00934B5C" w:rsidRDefault="000F1F0B" w:rsidP="005A0A58">
      <w:pPr>
        <w:pStyle w:val="a9"/>
        <w:numPr>
          <w:ilvl w:val="0"/>
          <w:numId w:val="15"/>
        </w:numPr>
        <w:snapToGrid w:val="0"/>
        <w:spacing w:after="0"/>
        <w:rPr>
          <w:rFonts w:asciiTheme="majorHAnsi" w:hAnsiTheme="majorHAnsi"/>
          <w:lang w:val="en-US"/>
        </w:rPr>
      </w:pPr>
      <w:r w:rsidRPr="00934B5C">
        <w:rPr>
          <w:rFonts w:asciiTheme="majorHAnsi" w:hAnsiTheme="majorHAnsi"/>
          <w:lang w:val="en-US"/>
        </w:rPr>
        <w:t>monosaccharide.</w:t>
      </w:r>
    </w:p>
    <w:p w14:paraId="1E136373" w14:textId="77777777" w:rsidR="005A0A58" w:rsidRPr="00934B5C" w:rsidRDefault="000F1F0B" w:rsidP="005A0A58">
      <w:pPr>
        <w:pStyle w:val="a9"/>
        <w:numPr>
          <w:ilvl w:val="0"/>
          <w:numId w:val="15"/>
        </w:numPr>
        <w:snapToGrid w:val="0"/>
        <w:spacing w:after="0"/>
        <w:rPr>
          <w:rFonts w:asciiTheme="majorHAnsi" w:hAnsiTheme="majorHAnsi"/>
          <w:lang w:val="en-US"/>
        </w:rPr>
      </w:pPr>
      <w:r w:rsidRPr="00934B5C">
        <w:rPr>
          <w:rFonts w:asciiTheme="majorHAnsi" w:hAnsiTheme="majorHAnsi"/>
          <w:lang w:val="en-US"/>
        </w:rPr>
        <w:t>protein.</w:t>
      </w:r>
    </w:p>
    <w:p w14:paraId="68DAEA12" w14:textId="77777777" w:rsidR="005A0A58" w:rsidRPr="00934B5C" w:rsidRDefault="000F1F0B" w:rsidP="005A0A58">
      <w:pPr>
        <w:pStyle w:val="a9"/>
        <w:numPr>
          <w:ilvl w:val="0"/>
          <w:numId w:val="15"/>
        </w:numPr>
        <w:snapToGrid w:val="0"/>
        <w:spacing w:after="0"/>
        <w:rPr>
          <w:rFonts w:asciiTheme="majorHAnsi" w:hAnsiTheme="majorHAnsi"/>
          <w:lang w:val="en-US"/>
        </w:rPr>
      </w:pPr>
      <w:r w:rsidRPr="00934B5C">
        <w:rPr>
          <w:rFonts w:asciiTheme="majorHAnsi" w:hAnsiTheme="majorHAnsi"/>
          <w:lang w:val="en-US"/>
        </w:rPr>
        <w:t>starch.</w:t>
      </w:r>
    </w:p>
    <w:p w14:paraId="3152B6B1" w14:textId="77777777" w:rsidR="005A0A58" w:rsidRPr="00934B5C" w:rsidRDefault="000F1F0B" w:rsidP="005A0A58">
      <w:pPr>
        <w:pStyle w:val="a9"/>
        <w:numPr>
          <w:ilvl w:val="0"/>
          <w:numId w:val="15"/>
        </w:numPr>
        <w:snapToGrid w:val="0"/>
        <w:spacing w:after="0"/>
        <w:rPr>
          <w:rFonts w:asciiTheme="majorHAnsi" w:hAnsiTheme="majorHAnsi"/>
          <w:lang w:val="en-US"/>
        </w:rPr>
      </w:pPr>
      <w:proofErr w:type="spellStart"/>
      <w:r w:rsidRPr="00934B5C">
        <w:rPr>
          <w:rFonts w:asciiTheme="majorHAnsi" w:hAnsiTheme="majorHAnsi"/>
          <w:lang w:val="en-US"/>
        </w:rPr>
        <w:t>triacyglycerol</w:t>
      </w:r>
      <w:proofErr w:type="spellEnd"/>
      <w:r w:rsidRPr="00934B5C">
        <w:rPr>
          <w:rFonts w:asciiTheme="majorHAnsi" w:hAnsiTheme="majorHAnsi"/>
          <w:lang w:val="en-US"/>
        </w:rPr>
        <w:t>.</w:t>
      </w:r>
    </w:p>
    <w:tbl>
      <w:tblPr>
        <w:tblStyle w:val="af1"/>
        <w:tblW w:w="0" w:type="auto"/>
        <w:tblInd w:w="360" w:type="dxa"/>
        <w:tblLook w:val="04A0" w:firstRow="1" w:lastRow="0" w:firstColumn="1" w:lastColumn="0" w:noHBand="0" w:noVBand="1"/>
      </w:tblPr>
      <w:tblGrid>
        <w:gridCol w:w="10097"/>
      </w:tblGrid>
      <w:tr w:rsidR="00860118" w:rsidRPr="00E7126D" w14:paraId="38C4AE88" w14:textId="77777777" w:rsidTr="00860118">
        <w:tc>
          <w:tcPr>
            <w:tcW w:w="10683" w:type="dxa"/>
          </w:tcPr>
          <w:p w14:paraId="1B3B5571" w14:textId="77777777" w:rsidR="00860118" w:rsidRDefault="00860118" w:rsidP="00A74919">
            <w:pPr>
              <w:pStyle w:val="a9"/>
              <w:snapToGrid w:val="0"/>
              <w:ind w:left="0"/>
              <w:contextualSpacing w:val="0"/>
              <w:rPr>
                <w:rFonts w:asciiTheme="majorHAnsi" w:eastAsia="宋体" w:hAnsiTheme="majorHAnsi"/>
                <w:iCs/>
                <w:lang w:val="en-US" w:eastAsia="zh-CN"/>
              </w:rPr>
            </w:pPr>
            <w:r>
              <w:rPr>
                <w:rFonts w:asciiTheme="majorHAnsi" w:eastAsia="宋体" w:hAnsiTheme="majorHAnsi" w:hint="eastAsia"/>
                <w:lang w:val="en-US" w:eastAsia="zh-CN"/>
              </w:rPr>
              <w:t>A</w:t>
            </w:r>
            <w:r>
              <w:rPr>
                <w:rFonts w:asciiTheme="majorHAnsi" w:eastAsia="宋体" w:hAnsiTheme="majorHAnsi"/>
                <w:lang w:val="en-US" w:eastAsia="zh-CN"/>
              </w:rPr>
              <w:t xml:space="preserve">ns: A, glycogen </w:t>
            </w:r>
            <w:proofErr w:type="gramStart"/>
            <w:r>
              <w:rPr>
                <w:rFonts w:asciiTheme="majorHAnsi" w:eastAsia="宋体" w:hAnsiTheme="majorHAnsi"/>
                <w:lang w:val="en-US" w:eastAsia="zh-CN"/>
              </w:rPr>
              <w:t>are</w:t>
            </w:r>
            <w:proofErr w:type="gramEnd"/>
            <w:r>
              <w:rPr>
                <w:rFonts w:asciiTheme="majorHAnsi" w:eastAsia="宋体" w:hAnsiTheme="majorHAnsi"/>
                <w:lang w:val="en-US" w:eastAsia="zh-CN"/>
              </w:rPr>
              <w:t xml:space="preserve"> stored in the liver and muscles. </w:t>
            </w:r>
            <w:r w:rsidR="00901F79">
              <w:rPr>
                <w:rFonts w:asciiTheme="majorHAnsi" w:eastAsia="宋体" w:hAnsiTheme="majorHAnsi"/>
                <w:lang w:val="en-US" w:eastAsia="zh-CN"/>
              </w:rPr>
              <w:t xml:space="preserve"> Gly</w:t>
            </w:r>
            <w:r>
              <w:rPr>
                <w:rFonts w:asciiTheme="majorHAnsi" w:eastAsia="宋体" w:hAnsiTheme="majorHAnsi"/>
                <w:lang w:val="en-US" w:eastAsia="zh-CN"/>
              </w:rPr>
              <w:t xml:space="preserve">cogen is a polymer of glucose containing </w:t>
            </w:r>
            <m:oMath>
              <m:r>
                <w:rPr>
                  <w:rFonts w:ascii="Cambria Math" w:eastAsia="宋体" w:hAnsi="Cambria Math"/>
                  <w:lang w:val="en-US" w:eastAsia="zh-CN"/>
                </w:rPr>
                <m:t>α-</m:t>
              </m:r>
              <m:r>
                <m:rPr>
                  <m:sty m:val="p"/>
                </m:rPr>
                <w:rPr>
                  <w:rFonts w:ascii="Cambria Math" w:eastAsia="宋体" w:hAnsi="Cambria Math"/>
                  <w:lang w:val="en-US" w:eastAsia="zh-CN"/>
                </w:rPr>
                <m:t>glycosidic bond</m:t>
              </m:r>
            </m:oMath>
            <w:r w:rsidR="00C73E49">
              <w:rPr>
                <w:rFonts w:asciiTheme="majorHAnsi" w:eastAsia="宋体" w:hAnsiTheme="majorHAnsi" w:hint="eastAsia"/>
                <w:iCs/>
                <w:lang w:val="en-US" w:eastAsia="zh-CN"/>
              </w:rPr>
              <w:t xml:space="preserve"> </w:t>
            </w:r>
            <w:r w:rsidR="00C73E49">
              <w:rPr>
                <w:rFonts w:asciiTheme="majorHAnsi" w:eastAsia="宋体" w:hAnsiTheme="majorHAnsi"/>
                <w:iCs/>
                <w:lang w:val="en-US" w:eastAsia="zh-CN"/>
              </w:rPr>
              <w:t>and in an extensive branched structure. In this structure, glucose units can be easily hydrolyzed</w:t>
            </w:r>
            <w:r>
              <w:rPr>
                <w:rFonts w:asciiTheme="majorHAnsi" w:eastAsia="宋体" w:hAnsiTheme="majorHAnsi" w:hint="eastAsia"/>
                <w:iCs/>
                <w:lang w:val="en-US" w:eastAsia="zh-CN"/>
              </w:rPr>
              <w:t xml:space="preserve"> </w:t>
            </w:r>
            <w:r w:rsidR="00C73E49">
              <w:rPr>
                <w:rFonts w:asciiTheme="majorHAnsi" w:eastAsia="宋体" w:hAnsiTheme="majorHAnsi"/>
                <w:iCs/>
                <w:lang w:val="en-US" w:eastAsia="zh-CN"/>
              </w:rPr>
              <w:t>from the end of each branch of glycogen when glucose is needed for metabolism, such as muscle contraction.</w:t>
            </w:r>
          </w:p>
          <w:p w14:paraId="2E2B276F" w14:textId="77777777" w:rsidR="00901F79" w:rsidRDefault="00901F79" w:rsidP="00A74919">
            <w:pPr>
              <w:pStyle w:val="a9"/>
              <w:snapToGrid w:val="0"/>
              <w:ind w:left="0"/>
              <w:contextualSpacing w:val="0"/>
              <w:rPr>
                <w:rFonts w:asciiTheme="majorHAnsi" w:eastAsia="宋体" w:hAnsiTheme="majorHAnsi"/>
                <w:iCs/>
                <w:lang w:val="en-US" w:eastAsia="zh-CN"/>
              </w:rPr>
            </w:pPr>
          </w:p>
          <w:p w14:paraId="00F11098" w14:textId="77777777" w:rsidR="00901F79" w:rsidRDefault="00901F79" w:rsidP="00A74919">
            <w:pPr>
              <w:pStyle w:val="a9"/>
              <w:snapToGrid w:val="0"/>
              <w:ind w:left="0"/>
              <w:contextualSpacing w:val="0"/>
              <w:rPr>
                <w:rFonts w:asciiTheme="majorHAnsi" w:eastAsia="宋体" w:hAnsiTheme="majorHAnsi"/>
                <w:iCs/>
                <w:lang w:val="en-US" w:eastAsia="zh-CN"/>
              </w:rPr>
            </w:pPr>
            <w:r>
              <w:rPr>
                <w:rFonts w:asciiTheme="majorHAnsi" w:eastAsia="宋体" w:hAnsiTheme="majorHAnsi" w:hint="eastAsia"/>
                <w:iCs/>
                <w:lang w:val="en-US" w:eastAsia="zh-CN"/>
              </w:rPr>
              <w:t>B</w:t>
            </w:r>
            <w:r>
              <w:rPr>
                <w:rFonts w:asciiTheme="majorHAnsi" w:eastAsia="宋体" w:hAnsiTheme="majorHAnsi"/>
                <w:iCs/>
                <w:lang w:val="en-US" w:eastAsia="zh-CN"/>
              </w:rPr>
              <w:t xml:space="preserve"> is incorrect, monosaccharide cannot be stored in the body because it can directly breakdown by the cell for metabolism. </w:t>
            </w:r>
          </w:p>
          <w:p w14:paraId="617E7D5C" w14:textId="77777777" w:rsidR="00901F79" w:rsidRDefault="00901F79" w:rsidP="00A74919">
            <w:pPr>
              <w:pStyle w:val="a9"/>
              <w:snapToGrid w:val="0"/>
              <w:ind w:left="0"/>
              <w:contextualSpacing w:val="0"/>
              <w:rPr>
                <w:rFonts w:asciiTheme="majorHAnsi" w:eastAsia="宋体" w:hAnsiTheme="majorHAnsi"/>
                <w:iCs/>
                <w:lang w:val="en-US" w:eastAsia="zh-CN"/>
              </w:rPr>
            </w:pPr>
          </w:p>
          <w:p w14:paraId="54FDE562" w14:textId="77777777" w:rsidR="00901F79" w:rsidRDefault="00901F79" w:rsidP="00A74919">
            <w:pPr>
              <w:pStyle w:val="a9"/>
              <w:snapToGrid w:val="0"/>
              <w:ind w:left="0"/>
              <w:contextualSpacing w:val="0"/>
              <w:rPr>
                <w:rFonts w:asciiTheme="majorHAnsi" w:eastAsia="宋体" w:hAnsiTheme="majorHAnsi"/>
                <w:iCs/>
                <w:lang w:val="en-US" w:eastAsia="zh-CN"/>
              </w:rPr>
            </w:pPr>
            <w:r>
              <w:rPr>
                <w:rFonts w:asciiTheme="majorHAnsi" w:eastAsia="宋体" w:hAnsiTheme="majorHAnsi" w:hint="eastAsia"/>
                <w:iCs/>
                <w:lang w:val="en-US" w:eastAsia="zh-CN"/>
              </w:rPr>
              <w:t>C</w:t>
            </w:r>
            <w:r>
              <w:rPr>
                <w:rFonts w:asciiTheme="majorHAnsi" w:eastAsia="宋体" w:hAnsiTheme="majorHAnsi"/>
                <w:iCs/>
                <w:lang w:val="en-US" w:eastAsia="zh-CN"/>
              </w:rPr>
              <w:t xml:space="preserve"> and E is incorrect, protein and </w:t>
            </w:r>
            <w:proofErr w:type="spellStart"/>
            <w:r>
              <w:rPr>
                <w:rFonts w:asciiTheme="majorHAnsi" w:eastAsia="宋体" w:hAnsiTheme="majorHAnsi"/>
                <w:iCs/>
                <w:lang w:val="en-US" w:eastAsia="zh-CN"/>
              </w:rPr>
              <w:t>triacyglycerol</w:t>
            </w:r>
            <w:proofErr w:type="spellEnd"/>
            <w:r>
              <w:rPr>
                <w:rFonts w:asciiTheme="majorHAnsi" w:eastAsia="宋体" w:hAnsiTheme="majorHAnsi"/>
                <w:iCs/>
                <w:lang w:val="en-US" w:eastAsia="zh-CN"/>
              </w:rPr>
              <w:t>(triglyceride) are not carbohydrates even though they can be broken down</w:t>
            </w:r>
            <w:r w:rsidR="00482C3D">
              <w:rPr>
                <w:rFonts w:asciiTheme="majorHAnsi" w:eastAsia="宋体" w:hAnsiTheme="majorHAnsi"/>
                <w:iCs/>
                <w:lang w:val="en-US" w:eastAsia="zh-CN"/>
              </w:rPr>
              <w:t xml:space="preserve"> to give energy. For most of case, protein would not be stored for broken down for energy, except serious </w:t>
            </w:r>
            <w:r w:rsidR="00482C3D" w:rsidRPr="00482C3D">
              <w:rPr>
                <w:rFonts w:asciiTheme="majorHAnsi" w:eastAsia="宋体" w:hAnsiTheme="majorHAnsi"/>
                <w:iCs/>
                <w:lang w:val="en-US" w:eastAsia="zh-CN"/>
              </w:rPr>
              <w:t>energy deficit</w:t>
            </w:r>
            <w:r w:rsidR="00482C3D">
              <w:rPr>
                <w:rFonts w:asciiTheme="majorHAnsi" w:eastAsia="宋体" w:hAnsiTheme="majorHAnsi"/>
                <w:iCs/>
                <w:lang w:val="en-US" w:eastAsia="zh-CN"/>
              </w:rPr>
              <w:t xml:space="preserve">. Besides, triglycerides </w:t>
            </w:r>
            <w:proofErr w:type="gramStart"/>
            <w:r w:rsidR="00482C3D">
              <w:rPr>
                <w:rFonts w:asciiTheme="majorHAnsi" w:eastAsia="宋体" w:hAnsiTheme="majorHAnsi"/>
                <w:iCs/>
                <w:lang w:val="en-US" w:eastAsia="zh-CN"/>
              </w:rPr>
              <w:t>doesn’t</w:t>
            </w:r>
            <w:proofErr w:type="gramEnd"/>
            <w:r w:rsidR="00482C3D">
              <w:rPr>
                <w:rFonts w:asciiTheme="majorHAnsi" w:eastAsia="宋体" w:hAnsiTheme="majorHAnsi"/>
                <w:iCs/>
                <w:lang w:val="en-US" w:eastAsia="zh-CN"/>
              </w:rPr>
              <w:t xml:space="preserve"> stored in the muscles cells.</w:t>
            </w:r>
          </w:p>
          <w:p w14:paraId="05B38E26" w14:textId="77777777" w:rsidR="00763C7A" w:rsidRDefault="00763C7A" w:rsidP="00A74919">
            <w:pPr>
              <w:pStyle w:val="a9"/>
              <w:snapToGrid w:val="0"/>
              <w:ind w:left="0"/>
              <w:contextualSpacing w:val="0"/>
              <w:rPr>
                <w:rFonts w:asciiTheme="majorHAnsi" w:eastAsia="宋体" w:hAnsiTheme="majorHAnsi"/>
                <w:iCs/>
                <w:lang w:val="en-US" w:eastAsia="zh-CN"/>
              </w:rPr>
            </w:pPr>
          </w:p>
          <w:p w14:paraId="4EE16AA2" w14:textId="03450A76" w:rsidR="00763C7A" w:rsidRPr="00860118" w:rsidRDefault="00763C7A" w:rsidP="00A74919">
            <w:pPr>
              <w:pStyle w:val="a9"/>
              <w:snapToGrid w:val="0"/>
              <w:ind w:left="0"/>
              <w:contextualSpacing w:val="0"/>
              <w:rPr>
                <w:rFonts w:asciiTheme="majorHAnsi" w:eastAsia="宋体" w:hAnsiTheme="majorHAnsi" w:hint="eastAsia"/>
                <w:iCs/>
                <w:lang w:val="en-US" w:eastAsia="zh-CN"/>
              </w:rPr>
            </w:pPr>
            <w:r>
              <w:rPr>
                <w:rFonts w:asciiTheme="majorHAnsi" w:eastAsia="宋体" w:hAnsiTheme="majorHAnsi" w:hint="eastAsia"/>
                <w:iCs/>
                <w:lang w:val="en-US" w:eastAsia="zh-CN"/>
              </w:rPr>
              <w:t>D</w:t>
            </w:r>
            <w:r>
              <w:rPr>
                <w:rFonts w:asciiTheme="majorHAnsi" w:eastAsia="宋体" w:hAnsiTheme="majorHAnsi"/>
                <w:iCs/>
                <w:lang w:val="en-US" w:eastAsia="zh-CN"/>
              </w:rPr>
              <w:t xml:space="preserve"> is incorrect, after intaking the starch, starch is broken down into glucoses molecules for absorption</w:t>
            </w:r>
            <w:r w:rsidR="00E7126D">
              <w:rPr>
                <w:rFonts w:asciiTheme="majorHAnsi" w:eastAsia="宋体" w:hAnsiTheme="majorHAnsi"/>
                <w:iCs/>
                <w:lang w:val="en-US" w:eastAsia="zh-CN"/>
              </w:rPr>
              <w:t xml:space="preserve"> in our body. Comparing to starch, only glycogen is stored by condensation of glucoses molecules for better efficiency of hydrolysis to release glucose for metabolism </w:t>
            </w:r>
            <w:r w:rsidR="005C7D17">
              <w:rPr>
                <w:rFonts w:asciiTheme="majorHAnsi" w:eastAsia="宋体" w:hAnsiTheme="majorHAnsi"/>
                <w:iCs/>
                <w:lang w:val="en-US" w:eastAsia="zh-CN"/>
              </w:rPr>
              <w:t>because</w:t>
            </w:r>
            <w:r w:rsidR="00E7126D">
              <w:rPr>
                <w:rFonts w:asciiTheme="majorHAnsi" w:eastAsia="宋体" w:hAnsiTheme="majorHAnsi"/>
                <w:iCs/>
                <w:lang w:val="en-US" w:eastAsia="zh-CN"/>
              </w:rPr>
              <w:t xml:space="preserve"> glycogen has an extensive branched </w:t>
            </w:r>
            <w:proofErr w:type="gramStart"/>
            <w:r w:rsidR="00E7126D">
              <w:rPr>
                <w:rFonts w:asciiTheme="majorHAnsi" w:eastAsia="宋体" w:hAnsiTheme="majorHAnsi"/>
                <w:iCs/>
                <w:lang w:val="en-US" w:eastAsia="zh-CN"/>
              </w:rPr>
              <w:t>structure</w:t>
            </w:r>
            <w:proofErr w:type="gramEnd"/>
            <w:r w:rsidR="00E7126D">
              <w:rPr>
                <w:rFonts w:asciiTheme="majorHAnsi" w:eastAsia="宋体" w:hAnsiTheme="majorHAnsi"/>
                <w:iCs/>
                <w:lang w:val="en-US" w:eastAsia="zh-CN"/>
              </w:rPr>
              <w:t xml:space="preserve"> but starch doesn’t have it.</w:t>
            </w:r>
          </w:p>
        </w:tc>
      </w:tr>
    </w:tbl>
    <w:p w14:paraId="4D376B55" w14:textId="77777777" w:rsidR="00A74919" w:rsidRPr="00934B5C" w:rsidRDefault="00A74919" w:rsidP="00A74919">
      <w:pPr>
        <w:pStyle w:val="a9"/>
        <w:snapToGrid w:val="0"/>
        <w:spacing w:after="0"/>
        <w:ind w:left="360"/>
        <w:contextualSpacing w:val="0"/>
        <w:rPr>
          <w:rFonts w:asciiTheme="majorHAnsi" w:hAnsiTheme="majorHAnsi"/>
          <w:lang w:val="en-US"/>
        </w:rPr>
      </w:pPr>
    </w:p>
    <w:p w14:paraId="621D7D36" w14:textId="77777777" w:rsidR="004B4282" w:rsidRPr="00934B5C" w:rsidRDefault="004B4282" w:rsidP="004B4282">
      <w:pPr>
        <w:pStyle w:val="a9"/>
        <w:numPr>
          <w:ilvl w:val="0"/>
          <w:numId w:val="1"/>
        </w:numPr>
        <w:ind w:left="360"/>
        <w:rPr>
          <w:rFonts w:asciiTheme="majorHAnsi" w:hAnsiTheme="majorHAnsi"/>
          <w:lang w:val="en-US"/>
        </w:rPr>
      </w:pPr>
      <w:r w:rsidRPr="00934B5C">
        <w:rPr>
          <w:rFonts w:asciiTheme="majorHAnsi" w:hAnsiTheme="majorHAnsi"/>
          <w:lang w:val="en-US"/>
        </w:rPr>
        <w:t>Cardiac output refers to the</w:t>
      </w:r>
    </w:p>
    <w:p w14:paraId="20595896" w14:textId="5AFFA514" w:rsidR="004B4282" w:rsidRPr="004C31E0" w:rsidRDefault="004B4282" w:rsidP="004B4282">
      <w:pPr>
        <w:pStyle w:val="a9"/>
        <w:numPr>
          <w:ilvl w:val="0"/>
          <w:numId w:val="7"/>
        </w:numPr>
        <w:snapToGrid w:val="0"/>
        <w:spacing w:before="360" w:after="0"/>
        <w:contextualSpacing w:val="0"/>
        <w:rPr>
          <w:rFonts w:asciiTheme="majorHAnsi" w:hAnsiTheme="majorHAnsi"/>
          <w:highlight w:val="yellow"/>
          <w:lang w:val="en-US"/>
        </w:rPr>
      </w:pPr>
      <w:r w:rsidRPr="004C31E0">
        <w:rPr>
          <w:rFonts w:asciiTheme="majorHAnsi" w:hAnsiTheme="majorHAnsi"/>
          <w:highlight w:val="yellow"/>
        </w:rPr>
        <w:t>volume of blood pumped out by</w:t>
      </w:r>
      <w:r w:rsidRPr="004C31E0">
        <w:rPr>
          <w:rFonts w:asciiTheme="majorHAnsi" w:hAnsiTheme="majorHAnsi"/>
          <w:b/>
          <w:bCs/>
          <w:highlight w:val="yellow"/>
        </w:rPr>
        <w:t xml:space="preserve"> each</w:t>
      </w:r>
      <w:r w:rsidRPr="004C31E0">
        <w:rPr>
          <w:rFonts w:asciiTheme="majorHAnsi" w:hAnsiTheme="majorHAnsi"/>
          <w:highlight w:val="yellow"/>
        </w:rPr>
        <w:t xml:space="preserve"> ventricle</w:t>
      </w:r>
      <w:r w:rsidR="004C31E0">
        <w:rPr>
          <w:rFonts w:asciiTheme="majorHAnsi" w:hAnsiTheme="majorHAnsi"/>
          <w:highlight w:val="yellow"/>
        </w:rPr>
        <w:t xml:space="preserve"> (</w:t>
      </w:r>
      <w:r w:rsidR="004C31E0">
        <w:rPr>
          <w:rFonts w:ascii="宋体" w:eastAsia="宋体" w:hAnsi="宋体" w:hint="eastAsia"/>
          <w:highlight w:val="yellow"/>
        </w:rPr>
        <w:t>心室</w:t>
      </w:r>
      <w:r w:rsidR="004C31E0">
        <w:rPr>
          <w:rFonts w:asciiTheme="majorHAnsi" w:hAnsiTheme="majorHAnsi"/>
          <w:highlight w:val="yellow"/>
        </w:rPr>
        <w:t>)</w:t>
      </w:r>
      <w:r w:rsidRPr="004C31E0">
        <w:rPr>
          <w:rFonts w:asciiTheme="majorHAnsi" w:hAnsiTheme="majorHAnsi"/>
          <w:highlight w:val="yellow"/>
        </w:rPr>
        <w:t xml:space="preserve"> per min</w:t>
      </w:r>
      <w:r w:rsidR="001B1BF3" w:rsidRPr="004C31E0">
        <w:rPr>
          <w:rFonts w:asciiTheme="majorHAnsi" w:hAnsiTheme="majorHAnsi"/>
          <w:highlight w:val="yellow"/>
        </w:rPr>
        <w:t>ute</w:t>
      </w:r>
      <w:r w:rsidRPr="004C31E0">
        <w:rPr>
          <w:rFonts w:asciiTheme="majorHAnsi" w:hAnsiTheme="majorHAnsi"/>
          <w:highlight w:val="yellow"/>
        </w:rPr>
        <w:t>.</w:t>
      </w:r>
    </w:p>
    <w:p w14:paraId="1EA82F69" w14:textId="77777777" w:rsidR="004B4282" w:rsidRPr="00934B5C" w:rsidRDefault="004B4282" w:rsidP="004B4282">
      <w:pPr>
        <w:pStyle w:val="a9"/>
        <w:numPr>
          <w:ilvl w:val="0"/>
          <w:numId w:val="7"/>
        </w:numPr>
        <w:spacing w:after="0"/>
        <w:rPr>
          <w:rFonts w:asciiTheme="majorHAnsi" w:hAnsiTheme="majorHAnsi"/>
          <w:lang w:val="en-US"/>
        </w:rPr>
      </w:pPr>
      <w:r w:rsidRPr="00934B5C">
        <w:rPr>
          <w:rFonts w:asciiTheme="majorHAnsi" w:hAnsiTheme="majorHAnsi"/>
        </w:rPr>
        <w:t>volume of blood pumped out by both ventricle</w:t>
      </w:r>
      <w:r w:rsidRPr="004C31E0">
        <w:rPr>
          <w:rFonts w:asciiTheme="majorHAnsi" w:hAnsiTheme="majorHAnsi"/>
          <w:u w:val="single"/>
        </w:rPr>
        <w:t>s</w:t>
      </w:r>
      <w:r w:rsidRPr="00934B5C">
        <w:rPr>
          <w:rFonts w:asciiTheme="majorHAnsi" w:hAnsiTheme="majorHAnsi"/>
        </w:rPr>
        <w:t xml:space="preserve"> per min</w:t>
      </w:r>
      <w:r w:rsidR="001B1BF3" w:rsidRPr="00934B5C">
        <w:rPr>
          <w:rFonts w:asciiTheme="majorHAnsi" w:hAnsiTheme="majorHAnsi"/>
        </w:rPr>
        <w:t>ute</w:t>
      </w:r>
      <w:r w:rsidRPr="00934B5C">
        <w:rPr>
          <w:rFonts w:asciiTheme="majorHAnsi" w:hAnsiTheme="majorHAnsi"/>
        </w:rPr>
        <w:t>.</w:t>
      </w:r>
    </w:p>
    <w:p w14:paraId="352F9C79" w14:textId="77777777" w:rsidR="004B4282" w:rsidRPr="00934B5C" w:rsidRDefault="004B4282" w:rsidP="004B4282">
      <w:pPr>
        <w:pStyle w:val="a9"/>
        <w:numPr>
          <w:ilvl w:val="0"/>
          <w:numId w:val="7"/>
        </w:numPr>
        <w:spacing w:after="0"/>
        <w:rPr>
          <w:rFonts w:asciiTheme="majorHAnsi" w:hAnsiTheme="majorHAnsi"/>
          <w:lang w:val="en-US"/>
        </w:rPr>
      </w:pPr>
      <w:r w:rsidRPr="00934B5C">
        <w:rPr>
          <w:rFonts w:asciiTheme="majorHAnsi" w:hAnsiTheme="majorHAnsi"/>
        </w:rPr>
        <w:t>volume of blood pumped out be both ventricles per hour.</w:t>
      </w:r>
    </w:p>
    <w:p w14:paraId="7E9292D0" w14:textId="77777777" w:rsidR="004B4282" w:rsidRPr="00934B5C" w:rsidRDefault="004B4282" w:rsidP="004B4282">
      <w:pPr>
        <w:pStyle w:val="a9"/>
        <w:numPr>
          <w:ilvl w:val="0"/>
          <w:numId w:val="7"/>
        </w:numPr>
        <w:spacing w:after="0"/>
        <w:rPr>
          <w:rFonts w:asciiTheme="majorHAnsi" w:hAnsiTheme="majorHAnsi"/>
          <w:lang w:val="en-US"/>
        </w:rPr>
      </w:pPr>
      <w:r w:rsidRPr="00934B5C">
        <w:rPr>
          <w:rFonts w:asciiTheme="majorHAnsi" w:hAnsiTheme="majorHAnsi"/>
        </w:rPr>
        <w:t xml:space="preserve">volume of blood pumped out by each ventricle per contraction. </w:t>
      </w:r>
    </w:p>
    <w:p w14:paraId="23D3E98E" w14:textId="3F58C770" w:rsidR="00DD31BB" w:rsidRPr="00722724" w:rsidRDefault="004B4282" w:rsidP="00722724">
      <w:pPr>
        <w:pStyle w:val="a9"/>
        <w:numPr>
          <w:ilvl w:val="0"/>
          <w:numId w:val="7"/>
        </w:numPr>
        <w:spacing w:after="0"/>
        <w:rPr>
          <w:rFonts w:asciiTheme="majorHAnsi" w:hAnsiTheme="majorHAnsi"/>
          <w:lang w:val="en-US"/>
        </w:rPr>
      </w:pPr>
      <w:r w:rsidRPr="00934B5C">
        <w:rPr>
          <w:rFonts w:asciiTheme="majorHAnsi" w:hAnsiTheme="majorHAnsi"/>
        </w:rPr>
        <w:t>volume of blood pumped out by both ventricles per contraction.</w:t>
      </w:r>
    </w:p>
    <w:tbl>
      <w:tblPr>
        <w:tblStyle w:val="af1"/>
        <w:tblW w:w="0" w:type="auto"/>
        <w:tblInd w:w="360" w:type="dxa"/>
        <w:tblLook w:val="04A0" w:firstRow="1" w:lastRow="0" w:firstColumn="1" w:lastColumn="0" w:noHBand="0" w:noVBand="1"/>
      </w:tblPr>
      <w:tblGrid>
        <w:gridCol w:w="10097"/>
      </w:tblGrid>
      <w:tr w:rsidR="00D4430F" w14:paraId="3335760A" w14:textId="77777777" w:rsidTr="00D4430F">
        <w:tc>
          <w:tcPr>
            <w:tcW w:w="10683" w:type="dxa"/>
          </w:tcPr>
          <w:p w14:paraId="55218616" w14:textId="3D82ACEF" w:rsidR="00DC3ADA" w:rsidRDefault="00DC3ADA" w:rsidP="00722724">
            <w:pPr>
              <w:rPr>
                <w:rFonts w:asciiTheme="majorHAnsi" w:eastAsia="宋体" w:hAnsiTheme="majorHAnsi"/>
                <w:lang w:val="en-US" w:eastAsia="zh-CN"/>
              </w:rPr>
            </w:pPr>
            <w:r>
              <w:rPr>
                <w:rFonts w:asciiTheme="majorHAnsi" w:eastAsia="宋体" w:hAnsiTheme="majorHAnsi" w:hint="eastAsia"/>
                <w:lang w:val="en-US" w:eastAsia="zh-CN"/>
              </w:rPr>
              <w:t>A</w:t>
            </w:r>
            <w:r>
              <w:rPr>
                <w:rFonts w:asciiTheme="majorHAnsi" w:eastAsia="宋体" w:hAnsiTheme="majorHAnsi"/>
                <w:lang w:val="en-US" w:eastAsia="zh-CN"/>
              </w:rPr>
              <w:t>ns:</w:t>
            </w:r>
            <w:r w:rsidR="004C31E0">
              <w:rPr>
                <w:rFonts w:asciiTheme="majorHAnsi" w:eastAsia="宋体" w:hAnsiTheme="majorHAnsi"/>
                <w:lang w:val="en-US" w:eastAsia="zh-CN"/>
              </w:rPr>
              <w:t xml:space="preserve"> A</w:t>
            </w:r>
          </w:p>
          <w:p w14:paraId="3BED26B0" w14:textId="77777777" w:rsidR="00DC3ADA" w:rsidRDefault="00DC3ADA" w:rsidP="00722724">
            <w:pPr>
              <w:rPr>
                <w:rFonts w:asciiTheme="majorHAnsi" w:eastAsia="宋体" w:hAnsiTheme="majorHAnsi"/>
                <w:iCs/>
                <w:lang w:val="en-US" w:eastAsia="zh-CN"/>
              </w:rPr>
            </w:pPr>
            <w:r>
              <w:rPr>
                <w:rFonts w:asciiTheme="majorHAnsi" w:eastAsia="宋体" w:hAnsiTheme="majorHAnsi" w:hint="eastAsia"/>
                <w:lang w:val="en-US" w:eastAsia="zh-CN"/>
              </w:rPr>
              <w:t>G</w:t>
            </w:r>
            <w:r>
              <w:rPr>
                <w:rFonts w:asciiTheme="majorHAnsi" w:eastAsia="宋体" w:hAnsiTheme="majorHAnsi"/>
                <w:lang w:val="en-US" w:eastAsia="zh-CN"/>
              </w:rPr>
              <w:t xml:space="preserve">iven that </w:t>
            </w:r>
            <m:oMath>
              <m:r>
                <m:rPr>
                  <m:sty m:val="p"/>
                </m:rPr>
                <w:rPr>
                  <w:rFonts w:ascii="Cambria Math" w:eastAsia="宋体" w:hAnsi="Cambria Math"/>
                  <w:lang w:val="en-US" w:eastAsia="zh-CN"/>
                </w:rPr>
                <m:t xml:space="preserve">CO </m:t>
              </m:r>
              <m:d>
                <m:dPr>
                  <m:ctrlPr>
                    <w:rPr>
                      <w:rFonts w:ascii="Cambria Math" w:eastAsia="宋体" w:hAnsi="Cambria Math"/>
                      <w:iCs/>
                      <w:lang w:val="en-US" w:eastAsia="zh-CN"/>
                    </w:rPr>
                  </m:ctrlPr>
                </m:dPr>
                <m:e>
                  <m:r>
                    <m:rPr>
                      <m:sty m:val="p"/>
                    </m:rPr>
                    <w:rPr>
                      <w:rFonts w:ascii="Cambria Math" w:eastAsia="宋体" w:hAnsi="Cambria Math"/>
                      <w:lang w:val="en-US" w:eastAsia="zh-CN"/>
                    </w:rPr>
                    <m:t>Cardiac output</m:t>
                  </m:r>
                </m:e>
              </m:d>
              <m:r>
                <m:rPr>
                  <m:sty m:val="p"/>
                </m:rPr>
                <w:rPr>
                  <w:rFonts w:ascii="Cambria Math" w:eastAsia="宋体" w:hAnsi="Cambria Math"/>
                  <w:lang w:val="en-US" w:eastAsia="zh-CN"/>
                </w:rPr>
                <m:t>=HR</m:t>
              </m:r>
              <m:d>
                <m:dPr>
                  <m:ctrlPr>
                    <w:rPr>
                      <w:rFonts w:ascii="Cambria Math" w:eastAsia="宋体" w:hAnsi="Cambria Math"/>
                      <w:iCs/>
                      <w:lang w:val="en-US" w:eastAsia="zh-CN"/>
                    </w:rPr>
                  </m:ctrlPr>
                </m:dPr>
                <m:e>
                  <m:r>
                    <m:rPr>
                      <m:sty m:val="p"/>
                    </m:rPr>
                    <w:rPr>
                      <w:rFonts w:ascii="Cambria Math" w:eastAsia="宋体" w:hAnsi="Cambria Math"/>
                      <w:lang w:val="en-US" w:eastAsia="zh-CN"/>
                    </w:rPr>
                    <m:t>Heart rate</m:t>
                  </m:r>
                </m:e>
              </m:d>
              <m:r>
                <m:rPr>
                  <m:sty m:val="p"/>
                </m:rPr>
                <w:rPr>
                  <w:rFonts w:ascii="Cambria Math" w:eastAsia="宋体" w:hAnsi="Cambria Math"/>
                  <w:lang w:val="en-US" w:eastAsia="zh-CN"/>
                </w:rPr>
                <m:t>*SV(Stroke Volume)</m:t>
              </m:r>
            </m:oMath>
          </w:p>
          <w:p w14:paraId="0DAE7446" w14:textId="0A011843" w:rsidR="00DC3ADA" w:rsidRPr="0036144E" w:rsidRDefault="00DC3ADA" w:rsidP="00722724">
            <w:pPr>
              <w:rPr>
                <w:rFonts w:asciiTheme="majorHAnsi" w:eastAsia="宋体" w:hAnsiTheme="majorHAnsi" w:hint="eastAsia"/>
                <w:vertAlign w:val="superscript"/>
                <w:lang w:val="en-US" w:eastAsia="zh-CN"/>
              </w:rPr>
            </w:pPr>
            <w:r>
              <w:rPr>
                <w:rFonts w:asciiTheme="majorHAnsi" w:eastAsia="宋体" w:hAnsiTheme="majorHAnsi" w:hint="eastAsia"/>
                <w:lang w:val="en-US" w:eastAsia="zh-CN"/>
              </w:rPr>
              <w:t>W</w:t>
            </w:r>
            <w:r>
              <w:rPr>
                <w:rFonts w:asciiTheme="majorHAnsi" w:eastAsia="宋体" w:hAnsiTheme="majorHAnsi"/>
                <w:lang w:val="en-US" w:eastAsia="zh-CN"/>
              </w:rPr>
              <w:t>here, HR=</w:t>
            </w:r>
            <w:proofErr w:type="gramStart"/>
            <w:r>
              <w:rPr>
                <w:rFonts w:asciiTheme="majorHAnsi" w:eastAsia="宋体" w:hAnsiTheme="majorHAnsi"/>
                <w:lang w:val="en-US" w:eastAsia="zh-CN"/>
              </w:rPr>
              <w:t>HB(</w:t>
            </w:r>
            <w:proofErr w:type="gramEnd"/>
            <w:r>
              <w:rPr>
                <w:rFonts w:asciiTheme="majorHAnsi" w:eastAsia="宋体" w:hAnsiTheme="majorHAnsi"/>
                <w:lang w:val="en-US" w:eastAsia="zh-CN"/>
              </w:rPr>
              <w:t xml:space="preserve">number </w:t>
            </w:r>
            <w:r w:rsidR="0036144E">
              <w:rPr>
                <w:rFonts w:asciiTheme="majorHAnsi" w:eastAsia="宋体" w:hAnsiTheme="majorHAnsi"/>
                <w:lang w:val="en-US" w:eastAsia="zh-CN"/>
              </w:rPr>
              <w:t>of heart beats</w:t>
            </w:r>
            <w:r>
              <w:rPr>
                <w:rFonts w:asciiTheme="majorHAnsi" w:eastAsia="宋体" w:hAnsiTheme="majorHAnsi"/>
                <w:lang w:val="en-US" w:eastAsia="zh-CN"/>
              </w:rPr>
              <w:t>)</w:t>
            </w:r>
            <w:r w:rsidR="0036144E">
              <w:rPr>
                <w:rFonts w:asciiTheme="majorHAnsi" w:eastAsia="宋体" w:hAnsiTheme="majorHAnsi"/>
                <w:lang w:val="en-US" w:eastAsia="zh-CN"/>
              </w:rPr>
              <w:t>min</w:t>
            </w:r>
            <w:r w:rsidR="0036144E">
              <w:rPr>
                <w:rFonts w:asciiTheme="majorHAnsi" w:eastAsia="宋体" w:hAnsiTheme="majorHAnsi"/>
                <w:vertAlign w:val="superscript"/>
                <w:lang w:val="en-US" w:eastAsia="zh-CN"/>
              </w:rPr>
              <w:t>-1</w:t>
            </w:r>
          </w:p>
          <w:p w14:paraId="1200208A" w14:textId="77777777" w:rsidR="0036144E" w:rsidRDefault="00DC3ADA" w:rsidP="00722724">
            <w:pPr>
              <w:rPr>
                <w:rFonts w:asciiTheme="majorHAnsi" w:eastAsia="宋体" w:hAnsiTheme="majorHAnsi"/>
                <w:lang w:val="en-US" w:eastAsia="zh-CN"/>
              </w:rPr>
            </w:pPr>
            <w:r>
              <w:rPr>
                <w:rFonts w:asciiTheme="majorHAnsi" w:eastAsia="宋体" w:hAnsiTheme="majorHAnsi" w:hint="eastAsia"/>
                <w:lang w:val="en-US" w:eastAsia="zh-CN"/>
              </w:rPr>
              <w:t>A</w:t>
            </w:r>
            <w:r>
              <w:rPr>
                <w:rFonts w:asciiTheme="majorHAnsi" w:eastAsia="宋体" w:hAnsiTheme="majorHAnsi"/>
                <w:lang w:val="en-US" w:eastAsia="zh-CN"/>
              </w:rPr>
              <w:t>nd, SV=</w:t>
            </w:r>
            <w:proofErr w:type="gramStart"/>
            <w:r>
              <w:rPr>
                <w:rFonts w:asciiTheme="majorHAnsi" w:eastAsia="宋体" w:hAnsiTheme="majorHAnsi"/>
                <w:lang w:val="en-US" w:eastAsia="zh-CN"/>
              </w:rPr>
              <w:t>BV(</w:t>
            </w:r>
            <w:proofErr w:type="gramEnd"/>
            <w:r w:rsidR="0036144E" w:rsidRPr="0036144E">
              <w:rPr>
                <w:rFonts w:asciiTheme="majorHAnsi" w:eastAsia="宋体" w:hAnsiTheme="majorHAnsi"/>
                <w:lang w:val="en-US" w:eastAsia="zh-CN"/>
              </w:rPr>
              <w:t>volume of blood pumped out by a ventricle</w:t>
            </w:r>
            <w:r>
              <w:rPr>
                <w:rFonts w:asciiTheme="majorHAnsi" w:eastAsia="宋体" w:hAnsiTheme="majorHAnsi"/>
                <w:lang w:val="en-US" w:eastAsia="zh-CN"/>
              </w:rPr>
              <w:t>)</w:t>
            </w:r>
            <w:r w:rsidR="0036144E">
              <w:rPr>
                <w:rFonts w:asciiTheme="majorHAnsi" w:eastAsia="宋体" w:hAnsiTheme="majorHAnsi"/>
                <w:lang w:val="en-US" w:eastAsia="zh-CN"/>
              </w:rPr>
              <w:t>HB</w:t>
            </w:r>
            <w:r w:rsidR="0036144E">
              <w:rPr>
                <w:rFonts w:asciiTheme="majorHAnsi" w:eastAsia="宋体" w:hAnsiTheme="majorHAnsi"/>
                <w:vertAlign w:val="superscript"/>
                <w:lang w:val="en-US" w:eastAsia="zh-CN"/>
              </w:rPr>
              <w:t>-1</w:t>
            </w:r>
          </w:p>
          <w:p w14:paraId="65B3CB14" w14:textId="77777777" w:rsidR="0036144E" w:rsidRDefault="0036144E" w:rsidP="00722724">
            <w:pPr>
              <w:rPr>
                <w:rFonts w:asciiTheme="majorHAnsi" w:eastAsia="宋体" w:hAnsiTheme="majorHAnsi"/>
                <w:lang w:val="en-US" w:eastAsia="zh-CN"/>
              </w:rPr>
            </w:pPr>
            <w:r>
              <w:rPr>
                <w:rFonts w:asciiTheme="majorHAnsi" w:eastAsia="宋体" w:hAnsiTheme="majorHAnsi" w:hint="eastAsia"/>
                <w:lang w:val="en-US" w:eastAsia="zh-CN"/>
              </w:rPr>
              <w:t>T</w:t>
            </w:r>
            <w:r>
              <w:rPr>
                <w:rFonts w:asciiTheme="majorHAnsi" w:eastAsia="宋体" w:hAnsiTheme="majorHAnsi"/>
                <w:lang w:val="en-US" w:eastAsia="zh-CN"/>
              </w:rPr>
              <w:t>hus, CO=HR*SV=HBmin</w:t>
            </w:r>
            <w:r>
              <w:rPr>
                <w:rFonts w:asciiTheme="majorHAnsi" w:eastAsia="宋体" w:hAnsiTheme="majorHAnsi"/>
                <w:vertAlign w:val="superscript"/>
                <w:lang w:val="en-US" w:eastAsia="zh-CN"/>
              </w:rPr>
              <w:t>-1</w:t>
            </w:r>
            <w:r>
              <w:rPr>
                <w:rFonts w:asciiTheme="majorHAnsi" w:eastAsia="宋体" w:hAnsiTheme="majorHAnsi"/>
                <w:lang w:val="en-US" w:eastAsia="zh-CN"/>
              </w:rPr>
              <w:t xml:space="preserve"> * BVHB</w:t>
            </w:r>
            <w:r>
              <w:rPr>
                <w:rFonts w:asciiTheme="majorHAnsi" w:eastAsia="宋体" w:hAnsiTheme="majorHAnsi"/>
                <w:vertAlign w:val="superscript"/>
                <w:lang w:val="en-US" w:eastAsia="zh-CN"/>
              </w:rPr>
              <w:t>-1</w:t>
            </w:r>
            <w:r>
              <w:rPr>
                <w:rFonts w:asciiTheme="majorHAnsi" w:eastAsia="宋体" w:hAnsiTheme="majorHAnsi"/>
                <w:lang w:val="en-US" w:eastAsia="zh-CN"/>
              </w:rPr>
              <w:t>=BVmin</w:t>
            </w:r>
            <w:r>
              <w:rPr>
                <w:rFonts w:asciiTheme="majorHAnsi" w:eastAsia="宋体" w:hAnsiTheme="majorHAnsi"/>
                <w:vertAlign w:val="superscript"/>
                <w:lang w:val="en-US" w:eastAsia="zh-CN"/>
              </w:rPr>
              <w:t>-1</w:t>
            </w:r>
            <w:r>
              <w:rPr>
                <w:rFonts w:asciiTheme="majorHAnsi" w:eastAsia="宋体" w:hAnsiTheme="majorHAnsi"/>
                <w:lang w:val="en-US" w:eastAsia="zh-CN"/>
              </w:rPr>
              <w:t xml:space="preserve"> (Volume of blood pumped out by </w:t>
            </w:r>
            <w:r w:rsidRPr="004C31E0">
              <w:rPr>
                <w:rFonts w:asciiTheme="majorHAnsi" w:eastAsia="宋体" w:hAnsiTheme="majorHAnsi"/>
                <w:b/>
                <w:bCs/>
                <w:highlight w:val="yellow"/>
                <w:lang w:val="en-US" w:eastAsia="zh-CN"/>
              </w:rPr>
              <w:t>a</w:t>
            </w:r>
            <w:r>
              <w:rPr>
                <w:rFonts w:asciiTheme="majorHAnsi" w:eastAsia="宋体" w:hAnsiTheme="majorHAnsi"/>
                <w:lang w:val="en-US" w:eastAsia="zh-CN"/>
              </w:rPr>
              <w:t xml:space="preserve"> ventricle </w:t>
            </w:r>
            <w:r w:rsidRPr="004C31E0">
              <w:rPr>
                <w:rFonts w:asciiTheme="majorHAnsi" w:eastAsia="宋体" w:hAnsiTheme="majorHAnsi"/>
                <w:highlight w:val="yellow"/>
                <w:lang w:val="en-US" w:eastAsia="zh-CN"/>
              </w:rPr>
              <w:t>per minute</w:t>
            </w:r>
            <w:r>
              <w:rPr>
                <w:rFonts w:asciiTheme="majorHAnsi" w:eastAsia="宋体" w:hAnsiTheme="majorHAnsi"/>
                <w:lang w:val="en-US" w:eastAsia="zh-CN"/>
              </w:rPr>
              <w:t>)</w:t>
            </w:r>
          </w:p>
          <w:p w14:paraId="4F45E6AD" w14:textId="77777777" w:rsidR="004C31E0" w:rsidRDefault="004C31E0" w:rsidP="00722724">
            <w:pPr>
              <w:rPr>
                <w:rFonts w:asciiTheme="majorHAnsi" w:eastAsia="宋体" w:hAnsiTheme="majorHAnsi"/>
                <w:lang w:val="en-US" w:eastAsia="zh-CN"/>
              </w:rPr>
            </w:pPr>
          </w:p>
          <w:p w14:paraId="3222F409" w14:textId="77777777" w:rsidR="004C31E0" w:rsidRDefault="004C31E0" w:rsidP="00722724">
            <w:pPr>
              <w:rPr>
                <w:rFonts w:asciiTheme="majorHAnsi" w:eastAsia="宋体" w:hAnsiTheme="majorHAnsi"/>
                <w:lang w:val="en-US" w:eastAsia="zh-CN"/>
              </w:rPr>
            </w:pPr>
            <w:r>
              <w:rPr>
                <w:rFonts w:asciiTheme="majorHAnsi" w:eastAsia="宋体" w:hAnsiTheme="majorHAnsi" w:hint="eastAsia"/>
                <w:lang w:val="en-US" w:eastAsia="zh-CN"/>
              </w:rPr>
              <w:t>O</w:t>
            </w:r>
            <w:r>
              <w:rPr>
                <w:rFonts w:asciiTheme="majorHAnsi" w:eastAsia="宋体" w:hAnsiTheme="majorHAnsi"/>
                <w:lang w:val="en-US" w:eastAsia="zh-CN"/>
              </w:rPr>
              <w:t>ption C, D and E is incorrect, as the unit of time of Cardiac output should be per minute, but not per contraction or per hour.</w:t>
            </w:r>
          </w:p>
          <w:p w14:paraId="562F6C3B" w14:textId="77777777" w:rsidR="004C31E0" w:rsidRDefault="004C31E0" w:rsidP="00722724">
            <w:pPr>
              <w:rPr>
                <w:rFonts w:asciiTheme="majorHAnsi" w:eastAsia="宋体" w:hAnsiTheme="majorHAnsi"/>
                <w:lang w:val="en-US" w:eastAsia="zh-CN"/>
              </w:rPr>
            </w:pPr>
          </w:p>
          <w:p w14:paraId="3D5CFBD2" w14:textId="400460C1" w:rsidR="004C31E0" w:rsidRPr="0034740D" w:rsidRDefault="004C31E0" w:rsidP="00722724">
            <w:pPr>
              <w:rPr>
                <w:rFonts w:asciiTheme="majorHAnsi" w:eastAsia="宋体" w:hAnsiTheme="majorHAnsi" w:hint="eastAsia"/>
                <w:lang w:val="en-US" w:eastAsia="zh-CN"/>
              </w:rPr>
            </w:pPr>
            <w:r>
              <w:rPr>
                <w:rFonts w:asciiTheme="majorHAnsi" w:eastAsia="宋体" w:hAnsiTheme="majorHAnsi" w:hint="eastAsia"/>
                <w:lang w:val="en-US" w:eastAsia="zh-CN"/>
              </w:rPr>
              <w:t>O</w:t>
            </w:r>
            <w:r>
              <w:rPr>
                <w:rFonts w:asciiTheme="majorHAnsi" w:eastAsia="宋体" w:hAnsiTheme="majorHAnsi"/>
                <w:lang w:val="en-US" w:eastAsia="zh-CN"/>
              </w:rPr>
              <w:t xml:space="preserve">ption B is incorrect, as the CO is the volume of blood pumped </w:t>
            </w:r>
            <w:r w:rsidR="0034740D">
              <w:rPr>
                <w:rFonts w:asciiTheme="majorHAnsi" w:eastAsia="宋体" w:hAnsiTheme="majorHAnsi"/>
                <w:lang w:val="en-US" w:eastAsia="zh-CN"/>
              </w:rPr>
              <w:t xml:space="preserve">out </w:t>
            </w:r>
            <w:r w:rsidR="0034740D">
              <w:rPr>
                <w:rFonts w:asciiTheme="majorHAnsi" w:eastAsia="宋体" w:hAnsiTheme="majorHAnsi" w:hint="eastAsia"/>
                <w:lang w:val="en-US" w:eastAsia="zh-CN"/>
              </w:rPr>
              <w:t>b</w:t>
            </w:r>
            <w:r w:rsidR="0034740D">
              <w:rPr>
                <w:rFonts w:asciiTheme="majorHAnsi" w:eastAsia="宋体" w:hAnsiTheme="majorHAnsi"/>
                <w:lang w:val="en-US" w:eastAsia="zh-CN"/>
              </w:rPr>
              <w:t xml:space="preserve">y </w:t>
            </w:r>
            <w:r w:rsidR="0034740D" w:rsidRPr="0034740D">
              <w:rPr>
                <w:rFonts w:asciiTheme="majorHAnsi" w:eastAsia="宋体" w:hAnsiTheme="majorHAnsi"/>
                <w:b/>
                <w:bCs/>
                <w:lang w:val="en-US" w:eastAsia="zh-CN"/>
              </w:rPr>
              <w:t>one</w:t>
            </w:r>
            <w:r w:rsidR="0034740D">
              <w:rPr>
                <w:rFonts w:asciiTheme="majorHAnsi" w:eastAsia="宋体" w:hAnsiTheme="majorHAnsi"/>
                <w:b/>
                <w:bCs/>
                <w:lang w:val="en-US" w:eastAsia="zh-CN"/>
              </w:rPr>
              <w:t xml:space="preserve"> ventricle </w:t>
            </w:r>
            <w:r w:rsidR="0034740D">
              <w:rPr>
                <w:rFonts w:asciiTheme="majorHAnsi" w:eastAsia="宋体" w:hAnsiTheme="majorHAnsi"/>
                <w:lang w:val="en-US" w:eastAsia="zh-CN"/>
              </w:rPr>
              <w:t xml:space="preserve">per minute but not the volume of blood pumped out by </w:t>
            </w:r>
            <w:r w:rsidR="003A6434" w:rsidRPr="00C1511A">
              <w:rPr>
                <w:rFonts w:asciiTheme="majorHAnsi" w:eastAsia="宋体" w:hAnsiTheme="majorHAnsi"/>
                <w:b/>
                <w:bCs/>
                <w:lang w:val="en-US" w:eastAsia="zh-CN"/>
              </w:rPr>
              <w:t>both ventricles</w:t>
            </w:r>
            <w:r w:rsidR="003A6434">
              <w:rPr>
                <w:rFonts w:asciiTheme="majorHAnsi" w:eastAsia="宋体" w:hAnsiTheme="majorHAnsi"/>
                <w:b/>
                <w:bCs/>
                <w:lang w:val="en-US" w:eastAsia="zh-CN"/>
              </w:rPr>
              <w:t>.</w:t>
            </w:r>
          </w:p>
        </w:tc>
      </w:tr>
    </w:tbl>
    <w:p w14:paraId="4BE7F8EA" w14:textId="0C37E889" w:rsidR="000445C0" w:rsidRDefault="000445C0" w:rsidP="00722724">
      <w:pPr>
        <w:spacing w:after="0"/>
        <w:ind w:left="360"/>
        <w:rPr>
          <w:rFonts w:asciiTheme="majorHAnsi" w:hAnsiTheme="majorHAnsi"/>
          <w:lang w:val="en-US"/>
        </w:rPr>
      </w:pPr>
    </w:p>
    <w:p w14:paraId="57E080FF" w14:textId="77777777" w:rsidR="000445C0" w:rsidRDefault="000445C0">
      <w:pPr>
        <w:rPr>
          <w:rFonts w:asciiTheme="majorHAnsi" w:hAnsiTheme="majorHAnsi"/>
          <w:lang w:val="en-US"/>
        </w:rPr>
      </w:pPr>
      <w:r>
        <w:rPr>
          <w:rFonts w:asciiTheme="majorHAnsi" w:hAnsiTheme="majorHAnsi"/>
          <w:lang w:val="en-US"/>
        </w:rPr>
        <w:br w:type="page"/>
      </w:r>
    </w:p>
    <w:p w14:paraId="7D3C4534" w14:textId="77777777" w:rsidR="00722724" w:rsidRPr="00722724" w:rsidRDefault="00722724" w:rsidP="00722724">
      <w:pPr>
        <w:spacing w:after="0"/>
        <w:ind w:left="360"/>
        <w:rPr>
          <w:rFonts w:asciiTheme="majorHAnsi" w:hAnsiTheme="majorHAnsi" w:hint="eastAsia"/>
          <w:lang w:val="en-US"/>
        </w:rPr>
      </w:pPr>
    </w:p>
    <w:p w14:paraId="13B3A4B6" w14:textId="77777777" w:rsidR="004C61EB" w:rsidRPr="00934B5C" w:rsidRDefault="000F2351" w:rsidP="00D1090D">
      <w:pPr>
        <w:pStyle w:val="a9"/>
        <w:numPr>
          <w:ilvl w:val="0"/>
          <w:numId w:val="1"/>
        </w:numPr>
        <w:tabs>
          <w:tab w:val="left" w:pos="8010"/>
        </w:tabs>
        <w:snapToGrid w:val="0"/>
        <w:spacing w:after="0"/>
        <w:ind w:left="360"/>
        <w:contextualSpacing w:val="0"/>
        <w:rPr>
          <w:rFonts w:asciiTheme="majorHAnsi" w:hAnsiTheme="majorHAnsi"/>
          <w:lang w:val="en-US"/>
        </w:rPr>
      </w:pPr>
      <w:r w:rsidRPr="00934B5C">
        <w:rPr>
          <w:rFonts w:asciiTheme="majorHAnsi" w:hAnsiTheme="majorHAnsi"/>
          <w:lang w:val="en-US"/>
        </w:rPr>
        <w:t xml:space="preserve">Air flows out of the lungs when </w:t>
      </w:r>
    </w:p>
    <w:p w14:paraId="6DC28F77" w14:textId="77777777" w:rsidR="000F2351" w:rsidRPr="00934B5C" w:rsidRDefault="000F2351" w:rsidP="00D1090D">
      <w:pPr>
        <w:pStyle w:val="a9"/>
        <w:numPr>
          <w:ilvl w:val="0"/>
          <w:numId w:val="10"/>
        </w:numPr>
        <w:tabs>
          <w:tab w:val="left" w:pos="8010"/>
        </w:tabs>
        <w:snapToGrid w:val="0"/>
        <w:spacing w:before="120" w:after="0"/>
        <w:ind w:left="720"/>
        <w:contextualSpacing w:val="0"/>
        <w:rPr>
          <w:rFonts w:asciiTheme="majorHAnsi" w:hAnsiTheme="majorHAnsi"/>
          <w:lang w:val="en-US"/>
        </w:rPr>
      </w:pPr>
      <w:r w:rsidRPr="00934B5C">
        <w:rPr>
          <w:rFonts w:asciiTheme="majorHAnsi" w:hAnsiTheme="majorHAnsi"/>
          <w:lang w:val="en-US"/>
        </w:rPr>
        <w:t xml:space="preserve">intrapleural pressure is </w:t>
      </w:r>
      <w:r w:rsidR="00775469" w:rsidRPr="00934B5C">
        <w:rPr>
          <w:rFonts w:asciiTheme="majorHAnsi" w:hAnsiTheme="majorHAnsi"/>
          <w:lang w:val="en-US"/>
        </w:rPr>
        <w:t>lower</w:t>
      </w:r>
      <w:r w:rsidRPr="00934B5C">
        <w:rPr>
          <w:rFonts w:asciiTheme="majorHAnsi" w:hAnsiTheme="majorHAnsi"/>
          <w:lang w:val="en-US"/>
        </w:rPr>
        <w:t xml:space="preserve"> than the atmospheric pressure</w:t>
      </w:r>
      <w:r w:rsidR="004C61EB" w:rsidRPr="00934B5C">
        <w:rPr>
          <w:rFonts w:asciiTheme="majorHAnsi" w:hAnsiTheme="majorHAnsi"/>
          <w:lang w:val="en-US"/>
        </w:rPr>
        <w:t>.</w:t>
      </w:r>
    </w:p>
    <w:p w14:paraId="5C06AEA8" w14:textId="77777777" w:rsidR="004C61EB" w:rsidRPr="000A1703" w:rsidRDefault="00775469" w:rsidP="00D1090D">
      <w:pPr>
        <w:pStyle w:val="a9"/>
        <w:numPr>
          <w:ilvl w:val="0"/>
          <w:numId w:val="10"/>
        </w:numPr>
        <w:tabs>
          <w:tab w:val="left" w:pos="8010"/>
        </w:tabs>
        <w:snapToGrid w:val="0"/>
        <w:spacing w:after="0"/>
        <w:ind w:left="720"/>
        <w:contextualSpacing w:val="0"/>
        <w:rPr>
          <w:rFonts w:asciiTheme="majorHAnsi" w:hAnsiTheme="majorHAnsi"/>
          <w:highlight w:val="yellow"/>
          <w:lang w:val="en-US"/>
        </w:rPr>
      </w:pPr>
      <w:r w:rsidRPr="000A1703">
        <w:rPr>
          <w:rFonts w:asciiTheme="majorHAnsi" w:hAnsiTheme="majorHAnsi"/>
          <w:highlight w:val="yellow"/>
          <w:lang w:val="en-US"/>
        </w:rPr>
        <w:t>i</w:t>
      </w:r>
      <w:r w:rsidR="004C61EB" w:rsidRPr="000A1703">
        <w:rPr>
          <w:rFonts w:asciiTheme="majorHAnsi" w:hAnsiTheme="majorHAnsi"/>
          <w:highlight w:val="yellow"/>
          <w:lang w:val="en-US"/>
        </w:rPr>
        <w:t xml:space="preserve">ntrapleural </w:t>
      </w:r>
      <w:r w:rsidRPr="000A1703">
        <w:rPr>
          <w:rFonts w:asciiTheme="majorHAnsi" w:hAnsiTheme="majorHAnsi"/>
          <w:highlight w:val="yellow"/>
          <w:lang w:val="en-US"/>
        </w:rPr>
        <w:t>pressure is higher</w:t>
      </w:r>
      <w:r w:rsidR="004C61EB" w:rsidRPr="000A1703">
        <w:rPr>
          <w:rFonts w:asciiTheme="majorHAnsi" w:hAnsiTheme="majorHAnsi"/>
          <w:highlight w:val="yellow"/>
          <w:lang w:val="en-US"/>
        </w:rPr>
        <w:t xml:space="preserve"> than the atmospheric pressure.</w:t>
      </w:r>
    </w:p>
    <w:p w14:paraId="07674890" w14:textId="77777777" w:rsidR="004C61EB" w:rsidRPr="00934B5C" w:rsidRDefault="00775469" w:rsidP="00D1090D">
      <w:pPr>
        <w:pStyle w:val="a9"/>
        <w:numPr>
          <w:ilvl w:val="0"/>
          <w:numId w:val="10"/>
        </w:numPr>
        <w:tabs>
          <w:tab w:val="left" w:pos="8010"/>
        </w:tabs>
        <w:snapToGrid w:val="0"/>
        <w:spacing w:after="0"/>
        <w:ind w:left="720"/>
        <w:contextualSpacing w:val="0"/>
        <w:rPr>
          <w:rFonts w:asciiTheme="majorHAnsi" w:hAnsiTheme="majorHAnsi"/>
          <w:lang w:val="en-US"/>
        </w:rPr>
      </w:pPr>
      <w:r w:rsidRPr="00934B5C">
        <w:rPr>
          <w:rFonts w:asciiTheme="majorHAnsi" w:hAnsiTheme="majorHAnsi"/>
          <w:lang w:val="en-US"/>
        </w:rPr>
        <w:t>i</w:t>
      </w:r>
      <w:r w:rsidR="004C61EB" w:rsidRPr="00934B5C">
        <w:rPr>
          <w:rFonts w:asciiTheme="majorHAnsi" w:hAnsiTheme="majorHAnsi"/>
          <w:lang w:val="en-US"/>
        </w:rPr>
        <w:t>ntrapleural pressure is higher than intrapulmonary pressure.</w:t>
      </w:r>
    </w:p>
    <w:p w14:paraId="20577483" w14:textId="77777777" w:rsidR="004C61EB" w:rsidRPr="00934B5C" w:rsidRDefault="00775469" w:rsidP="00D1090D">
      <w:pPr>
        <w:pStyle w:val="a9"/>
        <w:numPr>
          <w:ilvl w:val="0"/>
          <w:numId w:val="10"/>
        </w:numPr>
        <w:tabs>
          <w:tab w:val="left" w:pos="8010"/>
        </w:tabs>
        <w:snapToGrid w:val="0"/>
        <w:spacing w:after="0"/>
        <w:ind w:left="720"/>
        <w:contextualSpacing w:val="0"/>
        <w:rPr>
          <w:rFonts w:asciiTheme="majorHAnsi" w:hAnsiTheme="majorHAnsi"/>
          <w:lang w:val="en-US"/>
        </w:rPr>
      </w:pPr>
      <w:r w:rsidRPr="00934B5C">
        <w:rPr>
          <w:rFonts w:asciiTheme="majorHAnsi" w:hAnsiTheme="majorHAnsi"/>
          <w:lang w:val="en-US"/>
        </w:rPr>
        <w:t>i</w:t>
      </w:r>
      <w:r w:rsidR="004C61EB" w:rsidRPr="00934B5C">
        <w:rPr>
          <w:rFonts w:asciiTheme="majorHAnsi" w:hAnsiTheme="majorHAnsi"/>
          <w:lang w:val="en-US"/>
        </w:rPr>
        <w:t xml:space="preserve">ntrapulmonary pressure is </w:t>
      </w:r>
      <w:r w:rsidRPr="00934B5C">
        <w:rPr>
          <w:rFonts w:asciiTheme="majorHAnsi" w:hAnsiTheme="majorHAnsi"/>
          <w:lang w:val="en-US"/>
        </w:rPr>
        <w:t>lower</w:t>
      </w:r>
      <w:r w:rsidR="004C61EB" w:rsidRPr="00934B5C">
        <w:rPr>
          <w:rFonts w:asciiTheme="majorHAnsi" w:hAnsiTheme="majorHAnsi"/>
          <w:lang w:val="en-US"/>
        </w:rPr>
        <w:t xml:space="preserve"> than the atmospheric pressure.</w:t>
      </w:r>
    </w:p>
    <w:p w14:paraId="561D81E8" w14:textId="77777777" w:rsidR="004C61EB" w:rsidRPr="00934B5C" w:rsidRDefault="00775469" w:rsidP="00D1090D">
      <w:pPr>
        <w:pStyle w:val="a9"/>
        <w:numPr>
          <w:ilvl w:val="0"/>
          <w:numId w:val="10"/>
        </w:numPr>
        <w:tabs>
          <w:tab w:val="left" w:pos="8010"/>
        </w:tabs>
        <w:snapToGrid w:val="0"/>
        <w:spacing w:after="0"/>
        <w:ind w:left="720"/>
        <w:contextualSpacing w:val="0"/>
        <w:rPr>
          <w:rFonts w:asciiTheme="majorHAnsi" w:hAnsiTheme="majorHAnsi"/>
          <w:lang w:val="en-US"/>
        </w:rPr>
      </w:pPr>
      <w:r w:rsidRPr="00934B5C">
        <w:rPr>
          <w:rFonts w:asciiTheme="majorHAnsi" w:hAnsiTheme="majorHAnsi"/>
          <w:lang w:val="en-US"/>
        </w:rPr>
        <w:t>i</w:t>
      </w:r>
      <w:r w:rsidR="004C61EB" w:rsidRPr="00934B5C">
        <w:rPr>
          <w:rFonts w:asciiTheme="majorHAnsi" w:hAnsiTheme="majorHAnsi"/>
          <w:lang w:val="en-US"/>
        </w:rPr>
        <w:t>ntrapulmonary pressure is higher than the atmospheric pressure.</w:t>
      </w:r>
    </w:p>
    <w:tbl>
      <w:tblPr>
        <w:tblStyle w:val="af1"/>
        <w:tblW w:w="0" w:type="auto"/>
        <w:tblInd w:w="360" w:type="dxa"/>
        <w:tblLook w:val="04A0" w:firstRow="1" w:lastRow="0" w:firstColumn="1" w:lastColumn="0" w:noHBand="0" w:noVBand="1"/>
      </w:tblPr>
      <w:tblGrid>
        <w:gridCol w:w="10097"/>
      </w:tblGrid>
      <w:tr w:rsidR="00146DFE" w14:paraId="25AA8835" w14:textId="77777777" w:rsidTr="00146DFE">
        <w:tc>
          <w:tcPr>
            <w:tcW w:w="10683" w:type="dxa"/>
          </w:tcPr>
          <w:p w14:paraId="6CAE2349" w14:textId="003971F6" w:rsidR="00146DFE" w:rsidRDefault="00146DFE" w:rsidP="00D1090D">
            <w:pPr>
              <w:pStyle w:val="a9"/>
              <w:tabs>
                <w:tab w:val="left" w:pos="8010"/>
              </w:tabs>
              <w:snapToGrid w:val="0"/>
              <w:ind w:left="0"/>
              <w:contextualSpacing w:val="0"/>
              <w:rPr>
                <w:rFonts w:asciiTheme="majorHAnsi" w:eastAsia="宋体" w:hAnsiTheme="majorHAnsi"/>
                <w:lang w:val="en-US" w:eastAsia="zh-CN"/>
              </w:rPr>
            </w:pPr>
            <w:r>
              <w:rPr>
                <w:rFonts w:asciiTheme="majorHAnsi" w:eastAsia="宋体" w:hAnsiTheme="majorHAnsi" w:hint="eastAsia"/>
                <w:lang w:val="en-US" w:eastAsia="zh-CN"/>
              </w:rPr>
              <w:t>A</w:t>
            </w:r>
            <w:r>
              <w:rPr>
                <w:rFonts w:asciiTheme="majorHAnsi" w:eastAsia="宋体" w:hAnsiTheme="majorHAnsi"/>
                <w:lang w:val="en-US" w:eastAsia="zh-CN"/>
              </w:rPr>
              <w:t>ns:</w:t>
            </w:r>
            <w:r w:rsidR="00527329">
              <w:rPr>
                <w:rFonts w:asciiTheme="majorHAnsi" w:eastAsia="宋体" w:hAnsiTheme="majorHAnsi"/>
                <w:lang w:val="en-US" w:eastAsia="zh-CN"/>
              </w:rPr>
              <w:t xml:space="preserve"> B</w:t>
            </w:r>
          </w:p>
          <w:p w14:paraId="2E40E6C5" w14:textId="3FEF8DFE" w:rsidR="000565B6" w:rsidRDefault="00146DFE" w:rsidP="00D1090D">
            <w:pPr>
              <w:pStyle w:val="a9"/>
              <w:tabs>
                <w:tab w:val="left" w:pos="8010"/>
              </w:tabs>
              <w:snapToGrid w:val="0"/>
              <w:ind w:left="0"/>
              <w:contextualSpacing w:val="0"/>
              <w:rPr>
                <w:rFonts w:asciiTheme="majorHAnsi" w:eastAsia="宋体" w:hAnsiTheme="majorHAnsi" w:hint="eastAsia"/>
                <w:lang w:val="en-US" w:eastAsia="zh-CN"/>
              </w:rPr>
            </w:pPr>
            <w:r>
              <w:rPr>
                <w:rFonts w:asciiTheme="majorHAnsi" w:eastAsia="宋体" w:hAnsiTheme="majorHAnsi" w:hint="eastAsia"/>
                <w:lang w:val="en-US" w:eastAsia="zh-CN"/>
              </w:rPr>
              <w:t>A</w:t>
            </w:r>
            <w:r>
              <w:rPr>
                <w:rFonts w:asciiTheme="majorHAnsi" w:eastAsia="宋体" w:hAnsiTheme="majorHAnsi"/>
                <w:lang w:val="en-US" w:eastAsia="zh-CN"/>
              </w:rPr>
              <w:t>ir flows out of the lungs, means it is a process of expiration(exhalation). In this case, our t</w:t>
            </w:r>
            <w:r w:rsidRPr="00146DFE">
              <w:rPr>
                <w:rFonts w:asciiTheme="majorHAnsi" w:eastAsia="宋体" w:hAnsiTheme="majorHAnsi"/>
                <w:lang w:val="en-US" w:eastAsia="zh-CN"/>
              </w:rPr>
              <w:t>horacic cavity</w:t>
            </w:r>
            <w:r>
              <w:rPr>
                <w:rFonts w:asciiTheme="majorHAnsi" w:eastAsia="宋体" w:hAnsiTheme="majorHAnsi"/>
                <w:lang w:val="en-US" w:eastAsia="zh-CN"/>
              </w:rPr>
              <w:t xml:space="preserve"> shrinks and air pressure in our lung is </w:t>
            </w:r>
            <w:r w:rsidR="000445C0">
              <w:rPr>
                <w:rFonts w:asciiTheme="majorHAnsi" w:eastAsia="宋体" w:hAnsiTheme="majorHAnsi"/>
                <w:lang w:val="en-US" w:eastAsia="zh-CN"/>
              </w:rPr>
              <w:t xml:space="preserve">increased and higher than atmospheric pressure. By considering the gaseous exchange, the exhaust gas is diffused from our </w:t>
            </w:r>
            <w:r w:rsidR="000445C0" w:rsidRPr="000445C0">
              <w:rPr>
                <w:rFonts w:asciiTheme="majorHAnsi" w:eastAsia="宋体" w:hAnsiTheme="majorHAnsi"/>
                <w:lang w:val="en-US" w:eastAsia="zh-CN"/>
              </w:rPr>
              <w:t>capillary</w:t>
            </w:r>
            <w:r w:rsidR="000445C0">
              <w:rPr>
                <w:rFonts w:asciiTheme="majorHAnsi" w:eastAsia="宋体" w:hAnsiTheme="majorHAnsi"/>
                <w:lang w:val="en-US" w:eastAsia="zh-CN"/>
              </w:rPr>
              <w:t xml:space="preserve"> to </w:t>
            </w:r>
            <w:r w:rsidR="000445C0" w:rsidRPr="000445C0">
              <w:rPr>
                <w:rFonts w:asciiTheme="majorHAnsi" w:eastAsia="宋体" w:hAnsiTheme="majorHAnsi"/>
                <w:lang w:val="en-US" w:eastAsia="zh-CN"/>
              </w:rPr>
              <w:t>alveoli</w:t>
            </w:r>
            <w:r w:rsidR="000445C0">
              <w:rPr>
                <w:rFonts w:asciiTheme="majorHAnsi" w:eastAsia="宋体" w:hAnsiTheme="majorHAnsi"/>
                <w:lang w:val="en-US" w:eastAsia="zh-CN"/>
              </w:rPr>
              <w:t xml:space="preserve">. In other to remove the exhaust gas </w:t>
            </w:r>
            <w:r w:rsidR="0053415E">
              <w:rPr>
                <w:rFonts w:asciiTheme="majorHAnsi" w:eastAsia="宋体" w:hAnsiTheme="majorHAnsi"/>
                <w:lang w:val="en-US" w:eastAsia="zh-CN"/>
              </w:rPr>
              <w:t xml:space="preserve">from </w:t>
            </w:r>
            <w:r w:rsidR="0053415E" w:rsidRPr="0053415E">
              <w:rPr>
                <w:rFonts w:asciiTheme="majorHAnsi" w:eastAsia="宋体" w:hAnsiTheme="majorHAnsi"/>
                <w:lang w:val="en-US" w:eastAsia="zh-CN"/>
              </w:rPr>
              <w:t>alveoli</w:t>
            </w:r>
            <w:r w:rsidR="0053415E">
              <w:rPr>
                <w:rFonts w:asciiTheme="majorHAnsi" w:eastAsia="宋体" w:hAnsiTheme="majorHAnsi"/>
                <w:lang w:val="en-US" w:eastAsia="zh-CN"/>
              </w:rPr>
              <w:t>/lung and release to surroundings, the key factor is that the pressure of alveoli (</w:t>
            </w:r>
            <w:r w:rsidR="0053415E" w:rsidRPr="0053415E">
              <w:rPr>
                <w:rFonts w:asciiTheme="majorHAnsi" w:eastAsia="宋体" w:hAnsiTheme="majorHAnsi"/>
                <w:lang w:val="en-US" w:eastAsia="zh-CN"/>
              </w:rPr>
              <w:t>Intrapulmonary pressure</w:t>
            </w:r>
            <w:r w:rsidR="0053415E">
              <w:rPr>
                <w:rFonts w:asciiTheme="majorHAnsi" w:eastAsia="宋体" w:hAnsiTheme="majorHAnsi"/>
                <w:lang w:val="en-US" w:eastAsia="zh-CN"/>
              </w:rPr>
              <w:t xml:space="preserve">) should be greater than the atmospheric pressure but not the pressure </w:t>
            </w:r>
            <w:r w:rsidR="0053415E" w:rsidRPr="0053415E">
              <w:rPr>
                <w:rFonts w:asciiTheme="majorHAnsi" w:eastAsia="宋体" w:hAnsiTheme="majorHAnsi"/>
                <w:lang w:val="en-US" w:eastAsia="zh-CN"/>
              </w:rPr>
              <w:t>within the pleural cavity</w:t>
            </w:r>
            <w:r w:rsidR="0053415E">
              <w:rPr>
                <w:rFonts w:asciiTheme="majorHAnsi" w:eastAsia="宋体" w:hAnsiTheme="majorHAnsi"/>
                <w:lang w:val="en-US" w:eastAsia="zh-CN"/>
              </w:rPr>
              <w:t xml:space="preserve"> (</w:t>
            </w:r>
            <w:r w:rsidR="0053415E" w:rsidRPr="0053415E">
              <w:rPr>
                <w:rFonts w:asciiTheme="majorHAnsi" w:eastAsia="宋体" w:hAnsiTheme="majorHAnsi"/>
                <w:lang w:val="en-US" w:eastAsia="zh-CN"/>
              </w:rPr>
              <w:t>Intrapleural pressure</w:t>
            </w:r>
            <w:r w:rsidR="0053415E">
              <w:rPr>
                <w:rFonts w:asciiTheme="majorHAnsi" w:eastAsia="宋体" w:hAnsiTheme="majorHAnsi"/>
                <w:lang w:val="en-US" w:eastAsia="zh-CN"/>
              </w:rPr>
              <w:t xml:space="preserve">). Thus, Option D and E </w:t>
            </w:r>
            <w:r w:rsidR="00B05D07">
              <w:rPr>
                <w:rFonts w:asciiTheme="majorHAnsi" w:eastAsia="宋体" w:hAnsiTheme="majorHAnsi"/>
                <w:lang w:val="en-US" w:eastAsia="zh-CN"/>
              </w:rPr>
              <w:t>are</w:t>
            </w:r>
            <w:r w:rsidR="0053415E">
              <w:rPr>
                <w:rFonts w:asciiTheme="majorHAnsi" w:eastAsia="宋体" w:hAnsiTheme="majorHAnsi"/>
                <w:lang w:val="en-US" w:eastAsia="zh-CN"/>
              </w:rPr>
              <w:t xml:space="preserve"> incorrect.</w:t>
            </w:r>
            <w:r w:rsidR="000565B6">
              <w:rPr>
                <w:rFonts w:asciiTheme="majorHAnsi" w:eastAsia="宋体" w:hAnsiTheme="majorHAnsi"/>
                <w:lang w:val="en-US" w:eastAsia="zh-CN"/>
              </w:rPr>
              <w:br/>
            </w:r>
          </w:p>
          <w:p w14:paraId="17608BD6" w14:textId="739EB798" w:rsidR="000565B6" w:rsidRDefault="006B1D45" w:rsidP="00D1090D">
            <w:pPr>
              <w:pStyle w:val="a9"/>
              <w:tabs>
                <w:tab w:val="left" w:pos="8010"/>
              </w:tabs>
              <w:snapToGrid w:val="0"/>
              <w:ind w:left="0"/>
              <w:contextualSpacing w:val="0"/>
              <w:rPr>
                <w:rFonts w:asciiTheme="majorHAnsi" w:hAnsiTheme="majorHAnsi" w:hint="eastAsia"/>
                <w:lang w:val="en-US"/>
              </w:rPr>
            </w:pPr>
            <w:r>
              <w:rPr>
                <w:rFonts w:asciiTheme="majorHAnsi" w:eastAsia="宋体" w:hAnsiTheme="majorHAnsi" w:hint="eastAsia"/>
                <w:lang w:val="en-US" w:eastAsia="zh-CN"/>
              </w:rPr>
              <w:t>O</w:t>
            </w:r>
            <w:r>
              <w:rPr>
                <w:rFonts w:asciiTheme="majorHAnsi" w:eastAsia="宋体" w:hAnsiTheme="majorHAnsi"/>
                <w:lang w:val="en-US" w:eastAsia="zh-CN"/>
              </w:rPr>
              <w:t xml:space="preserve">ption A is incorrect, when </w:t>
            </w:r>
            <w:r w:rsidRPr="00934B5C">
              <w:rPr>
                <w:rFonts w:asciiTheme="majorHAnsi" w:hAnsiTheme="majorHAnsi"/>
                <w:lang w:val="en-US"/>
              </w:rPr>
              <w:t>intrapleural pressure is lower than the atmospheric pressure</w:t>
            </w:r>
            <w:r>
              <w:rPr>
                <w:rFonts w:asciiTheme="majorHAnsi" w:hAnsiTheme="majorHAnsi"/>
                <w:lang w:val="en-US"/>
              </w:rPr>
              <w:t>, the air flows in but not air flows out.</w:t>
            </w:r>
            <w:r w:rsidR="000565B6">
              <w:rPr>
                <w:rFonts w:asciiTheme="majorHAnsi" w:hAnsiTheme="majorHAnsi"/>
                <w:lang w:val="en-US"/>
              </w:rPr>
              <w:br/>
            </w:r>
          </w:p>
          <w:p w14:paraId="31B2711F" w14:textId="436EB192" w:rsidR="006B1D45" w:rsidRPr="001F22AF" w:rsidRDefault="001F22AF" w:rsidP="00D1090D">
            <w:pPr>
              <w:pStyle w:val="a9"/>
              <w:tabs>
                <w:tab w:val="left" w:pos="8010"/>
              </w:tabs>
              <w:snapToGrid w:val="0"/>
              <w:ind w:left="0"/>
              <w:contextualSpacing w:val="0"/>
              <w:rPr>
                <w:rFonts w:asciiTheme="majorHAnsi" w:eastAsia="宋体" w:hAnsiTheme="majorHAnsi" w:hint="eastAsia"/>
                <w:lang w:val="en-US" w:eastAsia="zh-CN"/>
              </w:rPr>
            </w:pPr>
            <w:r>
              <w:rPr>
                <w:rFonts w:asciiTheme="majorHAnsi" w:eastAsia="宋体" w:hAnsiTheme="majorHAnsi" w:hint="eastAsia"/>
                <w:lang w:val="en-US" w:eastAsia="zh-CN"/>
              </w:rPr>
              <w:t>O</w:t>
            </w:r>
            <w:r>
              <w:rPr>
                <w:rFonts w:asciiTheme="majorHAnsi" w:eastAsia="宋体" w:hAnsiTheme="majorHAnsi"/>
                <w:lang w:val="en-US" w:eastAsia="zh-CN"/>
              </w:rPr>
              <w:t xml:space="preserve">ption C is incorrect, </w:t>
            </w:r>
            <w:r w:rsidRPr="001F22AF">
              <w:rPr>
                <w:rFonts w:asciiTheme="majorHAnsi" w:eastAsia="宋体" w:hAnsiTheme="majorHAnsi"/>
                <w:lang w:val="en-US" w:eastAsia="zh-CN"/>
              </w:rPr>
              <w:t xml:space="preserve">intrapleural pressure is </w:t>
            </w:r>
            <w:r>
              <w:rPr>
                <w:rFonts w:asciiTheme="majorHAnsi" w:eastAsia="宋体" w:hAnsiTheme="majorHAnsi"/>
                <w:lang w:val="en-US" w:eastAsia="zh-CN"/>
              </w:rPr>
              <w:t xml:space="preserve">always </w:t>
            </w:r>
            <w:r w:rsidRPr="001F22AF">
              <w:rPr>
                <w:rFonts w:asciiTheme="majorHAnsi" w:eastAsia="宋体" w:hAnsiTheme="majorHAnsi"/>
                <w:lang w:val="en-US" w:eastAsia="zh-CN"/>
              </w:rPr>
              <w:t>higher than intrapulmonary pressure</w:t>
            </w:r>
            <w:r w:rsidR="004B474B">
              <w:rPr>
                <w:rFonts w:asciiTheme="majorHAnsi" w:eastAsia="宋体" w:hAnsiTheme="majorHAnsi"/>
                <w:lang w:val="en-US" w:eastAsia="zh-CN"/>
              </w:rPr>
              <w:t xml:space="preserve">, no matter air flows in or out of the lung, </w:t>
            </w:r>
            <w:r>
              <w:rPr>
                <w:rFonts w:asciiTheme="majorHAnsi" w:eastAsia="宋体" w:hAnsiTheme="majorHAnsi"/>
                <w:lang w:val="en-US" w:eastAsia="zh-CN"/>
              </w:rPr>
              <w:t>and it is not key factor to let the air flow out of the lungs.</w:t>
            </w:r>
          </w:p>
        </w:tc>
      </w:tr>
    </w:tbl>
    <w:p w14:paraId="606B264F" w14:textId="77777777" w:rsidR="00146DFE" w:rsidRPr="00934B5C" w:rsidRDefault="00146DFE" w:rsidP="00D1090D">
      <w:pPr>
        <w:pStyle w:val="a9"/>
        <w:tabs>
          <w:tab w:val="left" w:pos="8010"/>
        </w:tabs>
        <w:snapToGrid w:val="0"/>
        <w:spacing w:after="0"/>
        <w:ind w:left="360"/>
        <w:contextualSpacing w:val="0"/>
        <w:rPr>
          <w:rFonts w:asciiTheme="majorHAnsi" w:hAnsiTheme="majorHAnsi" w:hint="eastAsia"/>
          <w:lang w:val="en-US"/>
        </w:rPr>
      </w:pPr>
    </w:p>
    <w:p w14:paraId="327DF752" w14:textId="77777777" w:rsidR="0053301A" w:rsidRPr="00934B5C" w:rsidRDefault="00ED0D64" w:rsidP="00D1090D">
      <w:pPr>
        <w:pStyle w:val="a9"/>
        <w:numPr>
          <w:ilvl w:val="0"/>
          <w:numId w:val="1"/>
        </w:numPr>
        <w:snapToGrid w:val="0"/>
        <w:spacing w:after="0"/>
        <w:ind w:left="360"/>
        <w:contextualSpacing w:val="0"/>
        <w:rPr>
          <w:rFonts w:asciiTheme="majorHAnsi" w:hAnsiTheme="majorHAnsi"/>
          <w:lang w:val="en-US"/>
        </w:rPr>
      </w:pPr>
      <w:r w:rsidRPr="00934B5C">
        <w:rPr>
          <w:rFonts w:asciiTheme="majorHAnsi" w:hAnsiTheme="majorHAnsi"/>
          <w:lang w:val="en-US"/>
        </w:rPr>
        <w:t xml:space="preserve">Which of the following </w:t>
      </w:r>
      <w:r w:rsidR="0084653A" w:rsidRPr="00934B5C">
        <w:rPr>
          <w:rFonts w:asciiTheme="majorHAnsi" w:hAnsiTheme="majorHAnsi"/>
          <w:lang w:val="en-US"/>
        </w:rPr>
        <w:t xml:space="preserve">conditions </w:t>
      </w:r>
      <w:r w:rsidRPr="00934B5C">
        <w:rPr>
          <w:rFonts w:asciiTheme="majorHAnsi" w:hAnsiTheme="majorHAnsi"/>
          <w:lang w:val="en-US"/>
        </w:rPr>
        <w:t xml:space="preserve">is TRUE during an unforced expiration? </w:t>
      </w:r>
      <w:r w:rsidR="000F2351" w:rsidRPr="00934B5C">
        <w:rPr>
          <w:rFonts w:asciiTheme="majorHAnsi" w:hAnsiTheme="majorHAnsi"/>
          <w:lang w:val="en-US"/>
        </w:rPr>
        <w:t xml:space="preserve"> </w:t>
      </w:r>
      <w:r w:rsidRPr="00934B5C">
        <w:rPr>
          <w:rFonts w:asciiTheme="majorHAnsi" w:hAnsiTheme="majorHAnsi"/>
          <w:lang w:val="en-US"/>
        </w:rPr>
        <w:t xml:space="preserve"> </w:t>
      </w:r>
    </w:p>
    <w:p w14:paraId="2585D8DC" w14:textId="77777777" w:rsidR="00ED0D64" w:rsidRPr="00DD31BB" w:rsidRDefault="00ED0D64" w:rsidP="00D1090D">
      <w:pPr>
        <w:pStyle w:val="a9"/>
        <w:numPr>
          <w:ilvl w:val="0"/>
          <w:numId w:val="8"/>
        </w:numPr>
        <w:snapToGrid w:val="0"/>
        <w:spacing w:before="120" w:after="0" w:line="240" w:lineRule="auto"/>
        <w:contextualSpacing w:val="0"/>
        <w:rPr>
          <w:rFonts w:asciiTheme="majorHAnsi" w:eastAsia="Times New Roman" w:hAnsiTheme="majorHAnsi" w:cs="Arial"/>
          <w:lang w:val="en-US"/>
        </w:rPr>
      </w:pPr>
      <w:r w:rsidRPr="00DD31BB">
        <w:rPr>
          <w:rFonts w:asciiTheme="majorHAnsi" w:eastAsia="Times New Roman" w:hAnsiTheme="majorHAnsi" w:cs="Arial"/>
          <w:lang w:val="en-US"/>
        </w:rPr>
        <w:t>Alveolar pressure is lower than atmospheric pressure</w:t>
      </w:r>
      <w:r w:rsidR="005B1C2E" w:rsidRPr="00DD31BB">
        <w:rPr>
          <w:rFonts w:asciiTheme="majorHAnsi" w:eastAsia="Times New Roman" w:hAnsiTheme="majorHAnsi" w:cs="Arial"/>
          <w:lang w:val="en-US"/>
        </w:rPr>
        <w:t>.</w:t>
      </w:r>
    </w:p>
    <w:p w14:paraId="1ADD421F" w14:textId="77777777" w:rsidR="00ED0D64" w:rsidRPr="00DD31BB" w:rsidRDefault="00ED0D64" w:rsidP="00D1090D">
      <w:pPr>
        <w:pStyle w:val="a9"/>
        <w:numPr>
          <w:ilvl w:val="0"/>
          <w:numId w:val="8"/>
        </w:numPr>
        <w:snapToGrid w:val="0"/>
        <w:spacing w:after="0" w:line="240" w:lineRule="auto"/>
        <w:contextualSpacing w:val="0"/>
        <w:rPr>
          <w:rFonts w:asciiTheme="majorHAnsi" w:eastAsia="Times New Roman" w:hAnsiTheme="majorHAnsi" w:cs="Arial"/>
          <w:lang w:val="en-US"/>
        </w:rPr>
      </w:pPr>
      <w:r w:rsidRPr="00DD31BB">
        <w:rPr>
          <w:rFonts w:asciiTheme="majorHAnsi" w:eastAsia="Times New Roman" w:hAnsiTheme="majorHAnsi" w:cs="Arial"/>
          <w:lang w:val="en-US"/>
        </w:rPr>
        <w:t>Intrapleural pressure is greater than alveolar pressure</w:t>
      </w:r>
      <w:r w:rsidR="005B1C2E" w:rsidRPr="00DD31BB">
        <w:rPr>
          <w:rFonts w:asciiTheme="majorHAnsi" w:eastAsia="Times New Roman" w:hAnsiTheme="majorHAnsi" w:cs="Arial"/>
          <w:lang w:val="en-US"/>
        </w:rPr>
        <w:t>.</w:t>
      </w:r>
    </w:p>
    <w:p w14:paraId="353E5CB4" w14:textId="77777777" w:rsidR="00ED0D64" w:rsidRPr="00A423FE" w:rsidRDefault="00ED0D64" w:rsidP="00D1090D">
      <w:pPr>
        <w:pStyle w:val="a9"/>
        <w:numPr>
          <w:ilvl w:val="0"/>
          <w:numId w:val="8"/>
        </w:numPr>
        <w:snapToGrid w:val="0"/>
        <w:spacing w:after="0" w:line="240" w:lineRule="auto"/>
        <w:contextualSpacing w:val="0"/>
        <w:rPr>
          <w:rFonts w:asciiTheme="majorHAnsi" w:eastAsia="Times New Roman" w:hAnsiTheme="majorHAnsi" w:cs="Arial"/>
          <w:highlight w:val="yellow"/>
          <w:lang w:val="en-US"/>
        </w:rPr>
      </w:pPr>
      <w:r w:rsidRPr="00A423FE">
        <w:rPr>
          <w:rFonts w:asciiTheme="majorHAnsi" w:eastAsia="Times New Roman" w:hAnsiTheme="majorHAnsi" w:cs="Arial"/>
          <w:highlight w:val="yellow"/>
          <w:lang w:val="en-US"/>
        </w:rPr>
        <w:t>Intrapleural pressure becomes less negative</w:t>
      </w:r>
      <w:r w:rsidR="005B1C2E" w:rsidRPr="00A423FE">
        <w:rPr>
          <w:rFonts w:asciiTheme="majorHAnsi" w:eastAsia="Times New Roman" w:hAnsiTheme="majorHAnsi" w:cs="Arial"/>
          <w:highlight w:val="yellow"/>
          <w:lang w:val="en-US"/>
        </w:rPr>
        <w:t>.</w:t>
      </w:r>
    </w:p>
    <w:p w14:paraId="34773D22" w14:textId="77777777" w:rsidR="00ED0D64" w:rsidRPr="00DD31BB" w:rsidRDefault="00ED0D64" w:rsidP="00D1090D">
      <w:pPr>
        <w:pStyle w:val="a9"/>
        <w:numPr>
          <w:ilvl w:val="0"/>
          <w:numId w:val="8"/>
        </w:numPr>
        <w:snapToGrid w:val="0"/>
        <w:spacing w:after="0" w:line="240" w:lineRule="auto"/>
        <w:contextualSpacing w:val="0"/>
        <w:rPr>
          <w:rFonts w:asciiTheme="majorHAnsi" w:eastAsia="Times New Roman" w:hAnsiTheme="majorHAnsi" w:cs="Arial"/>
          <w:lang w:val="en-US"/>
        </w:rPr>
      </w:pPr>
      <w:r w:rsidRPr="00DD31BB">
        <w:rPr>
          <w:rFonts w:asciiTheme="majorHAnsi" w:eastAsia="Times New Roman" w:hAnsiTheme="majorHAnsi" w:cs="Arial"/>
          <w:lang w:val="en-US"/>
        </w:rPr>
        <w:t>Extern</w:t>
      </w:r>
      <w:r w:rsidR="00C70395" w:rsidRPr="00DD31BB">
        <w:rPr>
          <w:rFonts w:asciiTheme="majorHAnsi" w:eastAsia="Times New Roman" w:hAnsiTheme="majorHAnsi" w:cs="Arial"/>
          <w:lang w:val="en-US"/>
        </w:rPr>
        <w:t>al intercostal muscles contract</w:t>
      </w:r>
      <w:r w:rsidR="005B1C2E" w:rsidRPr="00DD31BB">
        <w:rPr>
          <w:rFonts w:asciiTheme="majorHAnsi" w:eastAsia="Times New Roman" w:hAnsiTheme="majorHAnsi" w:cs="Arial"/>
          <w:lang w:val="en-US"/>
        </w:rPr>
        <w:t>.</w:t>
      </w:r>
    </w:p>
    <w:p w14:paraId="55752C42" w14:textId="6127BB70" w:rsidR="00ED7D02" w:rsidRDefault="00ED0D64" w:rsidP="00ED7D02">
      <w:pPr>
        <w:pStyle w:val="a9"/>
        <w:numPr>
          <w:ilvl w:val="0"/>
          <w:numId w:val="8"/>
        </w:numPr>
        <w:snapToGrid w:val="0"/>
        <w:spacing w:after="0" w:line="240" w:lineRule="auto"/>
        <w:contextualSpacing w:val="0"/>
        <w:rPr>
          <w:rFonts w:asciiTheme="majorHAnsi" w:eastAsia="Times New Roman" w:hAnsiTheme="majorHAnsi" w:cs="Arial"/>
          <w:lang w:val="en-US"/>
        </w:rPr>
      </w:pPr>
      <w:r w:rsidRPr="00DD31BB">
        <w:rPr>
          <w:rFonts w:asciiTheme="majorHAnsi" w:eastAsia="Times New Roman" w:hAnsiTheme="majorHAnsi" w:cs="Arial"/>
          <w:lang w:val="en-US"/>
        </w:rPr>
        <w:t>Lung volume increases</w:t>
      </w:r>
      <w:r w:rsidR="005B1C2E" w:rsidRPr="00DD31BB">
        <w:rPr>
          <w:rFonts w:asciiTheme="majorHAnsi" w:eastAsia="Times New Roman" w:hAnsiTheme="majorHAnsi" w:cs="Arial"/>
          <w:lang w:val="en-US"/>
        </w:rPr>
        <w:t>.</w:t>
      </w:r>
    </w:p>
    <w:tbl>
      <w:tblPr>
        <w:tblStyle w:val="af1"/>
        <w:tblW w:w="0" w:type="auto"/>
        <w:tblInd w:w="360" w:type="dxa"/>
        <w:tblLook w:val="04A0" w:firstRow="1" w:lastRow="0" w:firstColumn="1" w:lastColumn="0" w:noHBand="0" w:noVBand="1"/>
      </w:tblPr>
      <w:tblGrid>
        <w:gridCol w:w="10097"/>
      </w:tblGrid>
      <w:tr w:rsidR="00972078" w14:paraId="245A3E8B" w14:textId="77777777" w:rsidTr="00972078">
        <w:tc>
          <w:tcPr>
            <w:tcW w:w="10683" w:type="dxa"/>
          </w:tcPr>
          <w:p w14:paraId="172423EC" w14:textId="7EF8E579" w:rsidR="00972078" w:rsidRDefault="00CC3377" w:rsidP="00972078">
            <w:pPr>
              <w:snapToGrid w:val="0"/>
              <w:rPr>
                <w:rFonts w:asciiTheme="majorHAnsi" w:eastAsia="宋体" w:hAnsiTheme="majorHAnsi" w:cs="Arial"/>
                <w:lang w:val="en-US" w:eastAsia="zh-CN"/>
              </w:rPr>
            </w:pPr>
            <w:r>
              <w:rPr>
                <w:rFonts w:asciiTheme="majorHAnsi" w:eastAsia="宋体" w:hAnsiTheme="majorHAnsi" w:cs="Arial" w:hint="eastAsia"/>
                <w:lang w:val="en-US" w:eastAsia="zh-CN"/>
              </w:rPr>
              <w:t>A</w:t>
            </w:r>
            <w:r>
              <w:rPr>
                <w:rFonts w:asciiTheme="majorHAnsi" w:eastAsia="宋体" w:hAnsiTheme="majorHAnsi" w:cs="Arial"/>
                <w:lang w:val="en-US" w:eastAsia="zh-CN"/>
              </w:rPr>
              <w:t xml:space="preserve">ns: </w:t>
            </w:r>
            <w:r w:rsidR="008D06F4">
              <w:rPr>
                <w:rFonts w:asciiTheme="majorHAnsi" w:eastAsia="宋体" w:hAnsiTheme="majorHAnsi" w:cs="Arial"/>
                <w:lang w:val="en-US" w:eastAsia="zh-CN"/>
              </w:rPr>
              <w:t>C</w:t>
            </w:r>
          </w:p>
          <w:p w14:paraId="2D58023A" w14:textId="50AA2228" w:rsidR="000D1F17" w:rsidRPr="00126457" w:rsidRDefault="00CC3377" w:rsidP="00972078">
            <w:pPr>
              <w:snapToGrid w:val="0"/>
              <w:rPr>
                <w:rFonts w:asciiTheme="majorHAnsi" w:eastAsia="Times New Roman" w:hAnsiTheme="majorHAnsi" w:cs="Arial" w:hint="eastAsia"/>
                <w:lang w:val="en-US"/>
              </w:rPr>
            </w:pPr>
            <w:r>
              <w:rPr>
                <w:rFonts w:asciiTheme="majorHAnsi" w:eastAsia="宋体" w:hAnsiTheme="majorHAnsi" w:cs="Arial" w:hint="eastAsia"/>
                <w:lang w:val="en-US" w:eastAsia="zh-CN"/>
              </w:rPr>
              <w:t>U</w:t>
            </w:r>
            <w:r>
              <w:rPr>
                <w:rFonts w:asciiTheme="majorHAnsi" w:eastAsia="宋体" w:hAnsiTheme="majorHAnsi" w:cs="Arial"/>
                <w:lang w:val="en-US" w:eastAsia="zh-CN"/>
              </w:rPr>
              <w:t>nforced expiration, or quiet expiration, is a passive process occurring at rest.</w:t>
            </w:r>
            <w:r w:rsidR="0043022A" w:rsidRPr="0043022A">
              <w:rPr>
                <w:rFonts w:asciiTheme="majorHAnsi" w:eastAsia="宋体" w:hAnsiTheme="majorHAnsi" w:cs="Arial"/>
                <w:lang w:val="en-US" w:eastAsia="zh-CN"/>
              </w:rPr>
              <w:t xml:space="preserve"> </w:t>
            </w:r>
            <w:r w:rsidR="0043022A">
              <w:rPr>
                <w:rFonts w:asciiTheme="majorHAnsi" w:eastAsia="宋体" w:hAnsiTheme="majorHAnsi" w:cs="Arial"/>
                <w:lang w:val="en-US" w:eastAsia="zh-CN"/>
              </w:rPr>
              <w:t>E</w:t>
            </w:r>
            <w:r w:rsidR="0043022A" w:rsidRPr="0043022A">
              <w:rPr>
                <w:rFonts w:asciiTheme="majorHAnsi" w:eastAsia="宋体" w:hAnsiTheme="majorHAnsi" w:cs="Arial"/>
                <w:lang w:val="en-US" w:eastAsia="zh-CN"/>
              </w:rPr>
              <w:t xml:space="preserve">lastic recoil of the lungs after inspiratory stretching, </w:t>
            </w:r>
            <w:r w:rsidR="0043022A">
              <w:rPr>
                <w:rFonts w:asciiTheme="majorHAnsi" w:eastAsia="宋体" w:hAnsiTheme="majorHAnsi" w:cs="Arial"/>
                <w:lang w:val="en-US" w:eastAsia="zh-CN"/>
              </w:rPr>
              <w:t xml:space="preserve">as well as </w:t>
            </w:r>
            <w:r w:rsidR="0043022A" w:rsidRPr="0043022A">
              <w:rPr>
                <w:rFonts w:asciiTheme="majorHAnsi" w:eastAsia="宋体" w:hAnsiTheme="majorHAnsi" w:cs="Arial"/>
                <w:lang w:val="en-US" w:eastAsia="zh-CN"/>
              </w:rPr>
              <w:t>elastic recoil of the costal cartilages, and the relaxation of the inspiratory muscles</w:t>
            </w:r>
            <w:r w:rsidR="0043022A">
              <w:rPr>
                <w:rFonts w:asciiTheme="majorHAnsi" w:eastAsia="宋体" w:hAnsiTheme="majorHAnsi" w:cs="Arial"/>
                <w:lang w:val="en-US" w:eastAsia="zh-CN"/>
              </w:rPr>
              <w:t>, are required in unforced expiration</w:t>
            </w:r>
            <w:r w:rsidR="0043022A" w:rsidRPr="0043022A">
              <w:rPr>
                <w:rFonts w:asciiTheme="majorHAnsi" w:eastAsia="宋体" w:hAnsiTheme="majorHAnsi" w:cs="Arial"/>
                <w:lang w:val="en-US" w:eastAsia="zh-CN"/>
              </w:rPr>
              <w:t xml:space="preserve">. </w:t>
            </w:r>
            <w:r w:rsidR="0043022A">
              <w:rPr>
                <w:rFonts w:asciiTheme="majorHAnsi" w:eastAsia="宋体" w:hAnsiTheme="majorHAnsi" w:cs="Arial"/>
                <w:lang w:val="en-US" w:eastAsia="zh-CN"/>
              </w:rPr>
              <w:t>T</w:t>
            </w:r>
            <w:r w:rsidR="0043022A" w:rsidRPr="0043022A">
              <w:rPr>
                <w:rFonts w:asciiTheme="majorHAnsi" w:eastAsia="宋体" w:hAnsiTheme="majorHAnsi" w:cs="Arial"/>
                <w:lang w:val="en-US" w:eastAsia="zh-CN"/>
              </w:rPr>
              <w:t>he volume of the thoracic cage decreases by elastic recoil of the costal cartilages, and the lungs recoil</w:t>
            </w:r>
            <w:r w:rsidR="0043022A">
              <w:rPr>
                <w:rFonts w:asciiTheme="majorHAnsi" w:eastAsia="宋体" w:hAnsiTheme="majorHAnsi" w:cs="Arial"/>
                <w:lang w:val="en-US" w:eastAsia="zh-CN"/>
              </w:rPr>
              <w:t xml:space="preserve"> when </w:t>
            </w:r>
            <w:r w:rsidR="0043022A" w:rsidRPr="0043022A">
              <w:rPr>
                <w:rFonts w:asciiTheme="majorHAnsi" w:eastAsia="宋体" w:hAnsiTheme="majorHAnsi" w:cs="Arial"/>
                <w:lang w:val="en-US" w:eastAsia="zh-CN"/>
              </w:rPr>
              <w:t xml:space="preserve">the inspiratory muscles relax. </w:t>
            </w:r>
            <w:r w:rsidR="0043022A">
              <w:rPr>
                <w:rFonts w:asciiTheme="majorHAnsi" w:eastAsia="宋体" w:hAnsiTheme="majorHAnsi" w:cs="Arial"/>
                <w:lang w:val="en-US" w:eastAsia="zh-CN"/>
              </w:rPr>
              <w:t xml:space="preserve">Thus, </w:t>
            </w:r>
            <w:r w:rsidR="0043022A">
              <w:rPr>
                <w:rFonts w:asciiTheme="majorHAnsi" w:eastAsia="宋体" w:hAnsiTheme="majorHAnsi"/>
                <w:lang w:val="en-US" w:eastAsia="zh-CN"/>
              </w:rPr>
              <w:t>the pressure of alveoli (</w:t>
            </w:r>
            <w:r w:rsidR="0043022A" w:rsidRPr="0053415E">
              <w:rPr>
                <w:rFonts w:asciiTheme="majorHAnsi" w:eastAsia="宋体" w:hAnsiTheme="majorHAnsi"/>
                <w:lang w:val="en-US" w:eastAsia="zh-CN"/>
              </w:rPr>
              <w:t>Intrapulmonary pressure</w:t>
            </w:r>
            <w:r w:rsidR="0043022A">
              <w:rPr>
                <w:rFonts w:asciiTheme="majorHAnsi" w:eastAsia="宋体" w:hAnsiTheme="majorHAnsi"/>
                <w:lang w:val="en-US" w:eastAsia="zh-CN"/>
              </w:rPr>
              <w:t xml:space="preserve">) </w:t>
            </w:r>
            <w:r w:rsidR="0043022A">
              <w:rPr>
                <w:rFonts w:asciiTheme="majorHAnsi" w:eastAsia="宋体" w:hAnsiTheme="majorHAnsi"/>
                <w:lang w:val="en-US" w:eastAsia="zh-CN"/>
              </w:rPr>
              <w:t>is then</w:t>
            </w:r>
            <w:r w:rsidR="0043022A">
              <w:rPr>
                <w:rFonts w:asciiTheme="majorHAnsi" w:eastAsia="宋体" w:hAnsiTheme="majorHAnsi"/>
                <w:lang w:val="en-US" w:eastAsia="zh-CN"/>
              </w:rPr>
              <w:t xml:space="preserve"> greater than the atmospheric pressure</w:t>
            </w:r>
            <w:r w:rsidR="0043022A">
              <w:rPr>
                <w:rFonts w:asciiTheme="majorHAnsi" w:eastAsia="宋体" w:hAnsiTheme="majorHAnsi" w:cs="Arial"/>
                <w:lang w:val="en-US" w:eastAsia="zh-CN"/>
              </w:rPr>
              <w:t xml:space="preserve"> and air flows out. </w:t>
            </w:r>
            <w:r w:rsidR="00CC4B3D">
              <w:rPr>
                <w:rFonts w:asciiTheme="majorHAnsi" w:eastAsia="宋体" w:hAnsiTheme="majorHAnsi" w:cs="Arial"/>
                <w:lang w:val="en-US" w:eastAsia="zh-CN"/>
              </w:rPr>
              <w:t xml:space="preserve">On the other hand, </w:t>
            </w:r>
            <w:r w:rsidR="00CC4B3D" w:rsidRPr="00CC4B3D">
              <w:rPr>
                <w:rFonts w:asciiTheme="majorHAnsi" w:eastAsia="宋体" w:hAnsiTheme="majorHAnsi" w:cs="Arial"/>
                <w:lang w:val="en-US" w:eastAsia="zh-CN"/>
              </w:rPr>
              <w:t>forced expiration the abdominal muscles contract with force, pressing the viscera against the passive diaphragm and depressing the rib cage to further reduce lung volume.</w:t>
            </w:r>
            <w:r w:rsidR="0043022A">
              <w:rPr>
                <w:rStyle w:val="af5"/>
                <w:rFonts w:asciiTheme="majorHAnsi" w:eastAsia="宋体" w:hAnsiTheme="majorHAnsi" w:cs="Arial"/>
                <w:lang w:val="en-US" w:eastAsia="zh-CN"/>
              </w:rPr>
              <w:footnoteReference w:id="1"/>
            </w:r>
            <w:r w:rsidR="001E179B">
              <w:rPr>
                <w:rFonts w:asciiTheme="majorHAnsi" w:eastAsia="宋体" w:hAnsiTheme="majorHAnsi" w:cs="Arial"/>
                <w:lang w:val="en-US" w:eastAsia="zh-CN"/>
              </w:rPr>
              <w:br/>
            </w:r>
            <w:r w:rsidR="008D06F4">
              <w:rPr>
                <w:rFonts w:asciiTheme="majorHAnsi" w:eastAsia="宋体" w:hAnsiTheme="majorHAnsi" w:cs="Arial"/>
                <w:lang w:val="en-US" w:eastAsia="zh-CN"/>
              </w:rPr>
              <w:t>Under mechanism of unforced expiration, the collapsing force of lung is decreased</w:t>
            </w:r>
            <w:r w:rsidR="00AE08DB">
              <w:rPr>
                <w:rFonts w:asciiTheme="majorHAnsi" w:eastAsia="宋体" w:hAnsiTheme="majorHAnsi" w:cs="Arial"/>
                <w:lang w:val="en-US" w:eastAsia="zh-CN"/>
              </w:rPr>
              <w:t xml:space="preserve"> (when comparing the forced expiration)</w:t>
            </w:r>
            <w:r w:rsidR="008D06F4">
              <w:rPr>
                <w:rFonts w:asciiTheme="majorHAnsi" w:eastAsia="宋体" w:hAnsiTheme="majorHAnsi" w:cs="Arial"/>
                <w:lang w:val="en-US" w:eastAsia="zh-CN"/>
              </w:rPr>
              <w:t xml:space="preserve">. In this case, the surface tension is decreased too which </w:t>
            </w:r>
            <w:r w:rsidR="00FA43F0">
              <w:rPr>
                <w:rFonts w:asciiTheme="majorHAnsi" w:eastAsia="宋体" w:hAnsiTheme="majorHAnsi" w:cs="Arial"/>
                <w:lang w:val="en-US" w:eastAsia="zh-CN"/>
              </w:rPr>
              <w:t>let</w:t>
            </w:r>
            <w:r w:rsidR="008D06F4">
              <w:rPr>
                <w:rFonts w:asciiTheme="majorHAnsi" w:eastAsia="宋体" w:hAnsiTheme="majorHAnsi" w:cs="Arial"/>
                <w:lang w:val="en-US" w:eastAsia="zh-CN"/>
              </w:rPr>
              <w:t xml:space="preserve"> the Intrapleural pressure </w:t>
            </w:r>
            <w:r w:rsidR="00FA43F0">
              <w:rPr>
                <w:rFonts w:asciiTheme="majorHAnsi" w:eastAsia="宋体" w:hAnsiTheme="majorHAnsi" w:cs="Arial"/>
                <w:lang w:val="en-US" w:eastAsia="zh-CN"/>
              </w:rPr>
              <w:t>need to</w:t>
            </w:r>
            <w:r w:rsidR="008D06F4">
              <w:rPr>
                <w:rFonts w:asciiTheme="majorHAnsi" w:eastAsia="宋体" w:hAnsiTheme="majorHAnsi" w:cs="Arial"/>
                <w:lang w:val="en-US" w:eastAsia="zh-CN"/>
              </w:rPr>
              <w:t xml:space="preserve"> be greater </w:t>
            </w:r>
            <w:r w:rsidR="00FA43F0">
              <w:rPr>
                <w:rFonts w:asciiTheme="majorHAnsi" w:eastAsia="宋体" w:hAnsiTheme="majorHAnsi" w:cs="Arial"/>
                <w:lang w:val="en-US" w:eastAsia="zh-CN"/>
              </w:rPr>
              <w:t xml:space="preserve">in order to balance the pressure in lung. In order word, </w:t>
            </w:r>
            <w:r w:rsidR="00FA43F0">
              <w:rPr>
                <w:rFonts w:asciiTheme="majorHAnsi" w:eastAsia="宋体" w:hAnsiTheme="majorHAnsi" w:cs="Arial"/>
                <w:lang w:val="en-US" w:eastAsia="zh-CN"/>
              </w:rPr>
              <w:t>Intrapleural pressure</w:t>
            </w:r>
            <w:r w:rsidR="00FA43F0">
              <w:rPr>
                <w:rFonts w:asciiTheme="majorHAnsi" w:eastAsia="宋体" w:hAnsiTheme="majorHAnsi" w:cs="Arial"/>
                <w:lang w:val="en-US" w:eastAsia="zh-CN"/>
              </w:rPr>
              <w:t xml:space="preserve"> become </w:t>
            </w:r>
            <w:r w:rsidR="008D06F4">
              <w:rPr>
                <w:rFonts w:asciiTheme="majorHAnsi" w:eastAsia="宋体" w:hAnsiTheme="majorHAnsi" w:cs="Arial"/>
                <w:lang w:val="en-US" w:eastAsia="zh-CN"/>
              </w:rPr>
              <w:t>less negative</w:t>
            </w:r>
            <w:r w:rsidR="00A802F3">
              <w:rPr>
                <w:rFonts w:asciiTheme="majorHAnsi" w:eastAsia="宋体" w:hAnsiTheme="majorHAnsi" w:cs="Arial"/>
                <w:lang w:val="en-US" w:eastAsia="zh-CN"/>
              </w:rPr>
              <w:t xml:space="preserve">. </w:t>
            </w:r>
            <w:r w:rsidR="008D06F4">
              <w:rPr>
                <w:rFonts w:asciiTheme="majorHAnsi" w:eastAsia="宋体" w:hAnsiTheme="majorHAnsi" w:cs="Arial"/>
                <w:lang w:val="en-US" w:eastAsia="zh-CN"/>
              </w:rPr>
              <w:br/>
            </w:r>
            <w:r w:rsidR="001E179B">
              <w:rPr>
                <w:rFonts w:asciiTheme="majorHAnsi" w:eastAsia="宋体" w:hAnsiTheme="majorHAnsi" w:cs="Arial"/>
                <w:lang w:val="en-US" w:eastAsia="zh-CN"/>
              </w:rPr>
              <w:br/>
              <w:t xml:space="preserve">Under </w:t>
            </w:r>
            <w:r w:rsidR="000D1F17">
              <w:rPr>
                <w:rFonts w:asciiTheme="majorHAnsi" w:eastAsia="宋体" w:hAnsiTheme="majorHAnsi" w:cs="Arial"/>
                <w:lang w:val="en-US" w:eastAsia="zh-CN"/>
              </w:rPr>
              <w:t>mechanism of unforced expiration</w:t>
            </w:r>
            <w:r w:rsidR="001E179B">
              <w:rPr>
                <w:rFonts w:asciiTheme="majorHAnsi" w:eastAsia="宋体" w:hAnsiTheme="majorHAnsi" w:cs="Arial"/>
                <w:lang w:val="en-US" w:eastAsia="zh-CN"/>
              </w:rPr>
              <w:t xml:space="preserve">, the lung volume is </w:t>
            </w:r>
            <w:r w:rsidR="00447599">
              <w:rPr>
                <w:rFonts w:asciiTheme="majorHAnsi" w:eastAsia="宋体" w:hAnsiTheme="majorHAnsi" w:cs="Arial"/>
                <w:lang w:val="en-US" w:eastAsia="zh-CN"/>
              </w:rPr>
              <w:t>needed to decrease</w:t>
            </w:r>
            <w:r w:rsidR="001E179B">
              <w:rPr>
                <w:rFonts w:asciiTheme="majorHAnsi" w:eastAsia="宋体" w:hAnsiTheme="majorHAnsi" w:cs="Arial"/>
                <w:lang w:val="en-US" w:eastAsia="zh-CN"/>
              </w:rPr>
              <w:t>, thus Option E is incorrect.</w:t>
            </w:r>
            <w:r w:rsidR="00126457">
              <w:rPr>
                <w:rFonts w:asciiTheme="majorHAnsi" w:eastAsia="宋体" w:hAnsiTheme="majorHAnsi" w:cs="Arial"/>
                <w:lang w:val="en-US" w:eastAsia="zh-CN"/>
              </w:rPr>
              <w:br/>
            </w:r>
            <w:r w:rsidR="000D1F17">
              <w:rPr>
                <w:rFonts w:asciiTheme="majorHAnsi" w:eastAsia="宋体" w:hAnsiTheme="majorHAnsi" w:cs="Arial"/>
                <w:lang w:val="en-US" w:eastAsia="zh-CN"/>
              </w:rPr>
              <w:t xml:space="preserve">By physic formula, air will </w:t>
            </w:r>
            <w:proofErr w:type="gramStart"/>
            <w:r w:rsidR="000D1F17">
              <w:rPr>
                <w:rFonts w:asciiTheme="majorHAnsi" w:eastAsia="宋体" w:hAnsiTheme="majorHAnsi" w:cs="Arial"/>
                <w:lang w:val="en-US" w:eastAsia="zh-CN"/>
              </w:rPr>
              <w:t>flows</w:t>
            </w:r>
            <w:proofErr w:type="gramEnd"/>
            <w:r w:rsidR="000D1F17">
              <w:rPr>
                <w:rFonts w:asciiTheme="majorHAnsi" w:eastAsia="宋体" w:hAnsiTheme="majorHAnsi" w:cs="Arial"/>
                <w:lang w:val="en-US" w:eastAsia="zh-CN"/>
              </w:rPr>
              <w:t xml:space="preserve"> in when a</w:t>
            </w:r>
            <w:r w:rsidR="000D1F17" w:rsidRPr="00DD31BB">
              <w:rPr>
                <w:rFonts w:asciiTheme="majorHAnsi" w:eastAsia="Times New Roman" w:hAnsiTheme="majorHAnsi" w:cs="Arial"/>
                <w:lang w:val="en-US"/>
              </w:rPr>
              <w:t>lveolar pressure is lower than atmospheric pressure</w:t>
            </w:r>
            <w:r w:rsidR="000D1F17">
              <w:rPr>
                <w:rFonts w:asciiTheme="majorHAnsi" w:eastAsia="Times New Roman" w:hAnsiTheme="majorHAnsi" w:cs="Arial"/>
                <w:lang w:val="en-US"/>
              </w:rPr>
              <w:t>. It is not expiration. Thus, Option A is incorrect.</w:t>
            </w:r>
            <w:r w:rsidR="00126457">
              <w:rPr>
                <w:rFonts w:asciiTheme="majorHAnsi" w:hAnsiTheme="majorHAnsi" w:cs="Arial"/>
                <w:lang w:val="en-US" w:eastAsia="zh-CN"/>
              </w:rPr>
              <w:br/>
            </w:r>
            <w:r w:rsidR="000D1F17">
              <w:rPr>
                <w:rFonts w:asciiTheme="majorHAnsi" w:eastAsia="宋体" w:hAnsiTheme="majorHAnsi" w:cs="Arial" w:hint="eastAsia"/>
                <w:lang w:val="en-US" w:eastAsia="zh-CN"/>
              </w:rPr>
              <w:t>Under</w:t>
            </w:r>
            <w:r w:rsidR="000D1F17">
              <w:rPr>
                <w:rFonts w:asciiTheme="majorHAnsi" w:eastAsia="宋体" w:hAnsiTheme="majorHAnsi" w:cs="Arial"/>
                <w:lang w:val="en-US" w:eastAsia="zh-CN"/>
              </w:rPr>
              <w:t xml:space="preserve"> mechanism of unforced expiration,</w:t>
            </w:r>
            <w:r w:rsidR="000B430C" w:rsidRPr="000B430C">
              <w:rPr>
                <w:rFonts w:asciiTheme="majorHAnsi" w:eastAsia="宋体" w:hAnsiTheme="majorHAnsi" w:cs="Arial"/>
                <w:lang w:val="en-US" w:eastAsia="zh-CN"/>
              </w:rPr>
              <w:t xml:space="preserve"> </w:t>
            </w:r>
            <w:r w:rsidR="000B430C" w:rsidRPr="000B430C">
              <w:rPr>
                <w:rFonts w:asciiTheme="majorHAnsi" w:eastAsia="宋体" w:hAnsiTheme="majorHAnsi" w:cs="Arial"/>
                <w:lang w:val="en-US" w:eastAsia="zh-CN"/>
              </w:rPr>
              <w:t xml:space="preserve">Intrapleural pressure </w:t>
            </w:r>
            <w:r w:rsidR="000B430C">
              <w:rPr>
                <w:rFonts w:asciiTheme="majorHAnsi" w:eastAsia="宋体" w:hAnsiTheme="majorHAnsi" w:cs="Arial"/>
                <w:lang w:val="en-US" w:eastAsia="zh-CN"/>
              </w:rPr>
              <w:t xml:space="preserve">would be still smaller </w:t>
            </w:r>
            <w:r w:rsidR="000B430C" w:rsidRPr="000B430C">
              <w:rPr>
                <w:rFonts w:asciiTheme="majorHAnsi" w:eastAsia="宋体" w:hAnsiTheme="majorHAnsi" w:cs="Arial"/>
                <w:lang w:val="en-US" w:eastAsia="zh-CN"/>
              </w:rPr>
              <w:t>than alveolar pressure.</w:t>
            </w:r>
            <w:r w:rsidR="00447599">
              <w:rPr>
                <w:rFonts w:asciiTheme="majorHAnsi" w:eastAsia="Times New Roman" w:hAnsiTheme="majorHAnsi" w:cs="Arial"/>
                <w:lang w:val="en-US"/>
              </w:rPr>
              <w:br/>
            </w:r>
            <w:r w:rsidR="00A423FE">
              <w:rPr>
                <w:rFonts w:asciiTheme="majorHAnsi" w:eastAsia="Times New Roman" w:hAnsiTheme="majorHAnsi" w:cs="Arial"/>
                <w:lang w:val="en-US"/>
              </w:rPr>
              <w:t xml:space="preserve">Under mechanism of unforced expiration, only internal </w:t>
            </w:r>
            <w:r w:rsidR="00A423FE" w:rsidRPr="00DD31BB">
              <w:rPr>
                <w:rFonts w:asciiTheme="majorHAnsi" w:eastAsia="Times New Roman" w:hAnsiTheme="majorHAnsi" w:cs="Arial"/>
                <w:lang w:val="en-US"/>
              </w:rPr>
              <w:t>intercostal muscles</w:t>
            </w:r>
            <w:r w:rsidR="00A423FE">
              <w:rPr>
                <w:rFonts w:asciiTheme="majorHAnsi" w:eastAsia="Times New Roman" w:hAnsiTheme="majorHAnsi" w:cs="Arial"/>
                <w:lang w:val="en-US"/>
              </w:rPr>
              <w:t xml:space="preserve"> contracts while external </w:t>
            </w:r>
            <w:r w:rsidR="00A423FE" w:rsidRPr="00DD31BB">
              <w:rPr>
                <w:rFonts w:asciiTheme="majorHAnsi" w:eastAsia="Times New Roman" w:hAnsiTheme="majorHAnsi" w:cs="Arial"/>
                <w:lang w:val="en-US"/>
              </w:rPr>
              <w:t>intercostal muscles</w:t>
            </w:r>
            <w:r w:rsidR="00A423FE">
              <w:rPr>
                <w:rFonts w:asciiTheme="majorHAnsi" w:eastAsia="Times New Roman" w:hAnsiTheme="majorHAnsi" w:cs="Arial"/>
                <w:lang w:val="en-US"/>
              </w:rPr>
              <w:t xml:space="preserve"> doesn’t as external intercostal muscles are res</w:t>
            </w:r>
            <w:r w:rsidR="00A423FE" w:rsidRPr="00A423FE">
              <w:rPr>
                <w:rFonts w:ascii="Times New Roman" w:eastAsia="Times New Roman" w:hAnsi="Times New Roman" w:cs="Times New Roman"/>
                <w:lang w:val="en-US"/>
              </w:rPr>
              <w:t xml:space="preserve">ponsible to </w:t>
            </w:r>
            <w:r w:rsidR="00A423FE" w:rsidRPr="00A423FE">
              <w:rPr>
                <w:rFonts w:ascii="Times New Roman" w:hAnsi="Times New Roman" w:cs="Times New Roman"/>
              </w:rPr>
              <w:t xml:space="preserve">inspiration. Thus, </w:t>
            </w:r>
            <w:r w:rsidR="00A423FE">
              <w:rPr>
                <w:rFonts w:ascii="Times New Roman" w:hAnsi="Times New Roman" w:cs="Times New Roman"/>
              </w:rPr>
              <w:t>Option D is false.</w:t>
            </w:r>
          </w:p>
        </w:tc>
      </w:tr>
    </w:tbl>
    <w:p w14:paraId="0C5610D1" w14:textId="77777777" w:rsidR="00AE08DB" w:rsidRDefault="00AE08DB" w:rsidP="00782AD9">
      <w:pPr>
        <w:rPr>
          <w:rFonts w:asciiTheme="majorHAnsi" w:hAnsiTheme="majorHAnsi"/>
          <w:b/>
        </w:rPr>
      </w:pPr>
    </w:p>
    <w:p w14:paraId="43681C89" w14:textId="5CCFD03B" w:rsidR="00782AD9" w:rsidRPr="00934B5C" w:rsidRDefault="00782AD9" w:rsidP="00782AD9">
      <w:pPr>
        <w:rPr>
          <w:rFonts w:asciiTheme="majorHAnsi" w:hAnsiTheme="majorHAnsi"/>
          <w:b/>
        </w:rPr>
      </w:pPr>
      <w:r w:rsidRPr="00934B5C">
        <w:rPr>
          <w:rFonts w:asciiTheme="majorHAnsi" w:hAnsiTheme="majorHAnsi"/>
          <w:b/>
        </w:rPr>
        <w:lastRenderedPageBreak/>
        <w:t>Part 2: Contextual Learning</w:t>
      </w:r>
    </w:p>
    <w:p w14:paraId="0C1B8140" w14:textId="77777777" w:rsidR="00225D2A" w:rsidRPr="00934B5C" w:rsidRDefault="00782AD9" w:rsidP="00225D2A">
      <w:pPr>
        <w:snapToGrid w:val="0"/>
        <w:spacing w:after="0"/>
        <w:rPr>
          <w:rFonts w:asciiTheme="majorHAnsi" w:hAnsiTheme="majorHAnsi"/>
        </w:rPr>
      </w:pPr>
      <w:r w:rsidRPr="00934B5C">
        <w:rPr>
          <w:rFonts w:asciiTheme="majorHAnsi" w:hAnsiTheme="majorHAnsi"/>
          <w:u w:val="single"/>
        </w:rPr>
        <w:t>Instruction</w:t>
      </w:r>
      <w:r w:rsidR="005B1C2E" w:rsidRPr="00934B5C">
        <w:rPr>
          <w:rFonts w:asciiTheme="majorHAnsi" w:hAnsiTheme="majorHAnsi"/>
          <w:u w:val="single"/>
        </w:rPr>
        <w:t>s</w:t>
      </w:r>
      <w:r w:rsidRPr="00934B5C">
        <w:rPr>
          <w:rFonts w:asciiTheme="majorHAnsi" w:hAnsiTheme="majorHAnsi"/>
          <w:u w:val="single"/>
        </w:rPr>
        <w:t>:</w:t>
      </w:r>
      <w:r w:rsidRPr="00934B5C">
        <w:rPr>
          <w:rFonts w:asciiTheme="majorHAnsi" w:hAnsiTheme="majorHAnsi"/>
        </w:rPr>
        <w:t xml:space="preserve"> </w:t>
      </w:r>
      <w:r w:rsidRPr="00934B5C">
        <w:rPr>
          <w:rFonts w:asciiTheme="majorHAnsi" w:hAnsiTheme="majorHAnsi"/>
        </w:rPr>
        <w:br/>
        <w:t xml:space="preserve">The aim of this session is to make connections between knowledge and its applications to your clinical work. </w:t>
      </w:r>
      <w:r w:rsidR="00835B95" w:rsidRPr="00934B5C">
        <w:rPr>
          <w:rFonts w:asciiTheme="majorHAnsi" w:hAnsiTheme="majorHAnsi"/>
        </w:rPr>
        <w:t xml:space="preserve">Please </w:t>
      </w:r>
      <w:r w:rsidRPr="00934B5C">
        <w:rPr>
          <w:rFonts w:asciiTheme="majorHAnsi" w:hAnsiTheme="majorHAnsi"/>
        </w:rPr>
        <w:t>read the scenario</w:t>
      </w:r>
      <w:r w:rsidR="00835B95" w:rsidRPr="00934B5C">
        <w:rPr>
          <w:rFonts w:asciiTheme="majorHAnsi" w:hAnsiTheme="majorHAnsi"/>
        </w:rPr>
        <w:t xml:space="preserve"> and answer the questions</w:t>
      </w:r>
      <w:r w:rsidRPr="00934B5C">
        <w:rPr>
          <w:rFonts w:asciiTheme="majorHAnsi" w:hAnsiTheme="majorHAnsi"/>
        </w:rPr>
        <w:t xml:space="preserve"> before </w:t>
      </w:r>
      <w:r w:rsidR="00835B95" w:rsidRPr="00934B5C">
        <w:rPr>
          <w:rFonts w:asciiTheme="majorHAnsi" w:hAnsiTheme="majorHAnsi"/>
        </w:rPr>
        <w:t>attending th</w:t>
      </w:r>
      <w:r w:rsidRPr="00934B5C">
        <w:rPr>
          <w:rFonts w:asciiTheme="majorHAnsi" w:hAnsiTheme="majorHAnsi"/>
        </w:rPr>
        <w:t>e tutorial</w:t>
      </w:r>
      <w:r w:rsidR="00835B95" w:rsidRPr="00934B5C">
        <w:rPr>
          <w:rFonts w:asciiTheme="majorHAnsi" w:hAnsiTheme="majorHAnsi"/>
        </w:rPr>
        <w:t xml:space="preserve">. </w:t>
      </w:r>
    </w:p>
    <w:p w14:paraId="163A20AF" w14:textId="77777777" w:rsidR="005D0D1B" w:rsidRPr="00934B5C" w:rsidRDefault="005D0D1B" w:rsidP="005D0D1B">
      <w:pPr>
        <w:spacing w:after="0"/>
        <w:rPr>
          <w:rFonts w:asciiTheme="majorHAnsi" w:hAnsiTheme="majorHAnsi"/>
          <w:u w:val="single"/>
        </w:rPr>
      </w:pPr>
    </w:p>
    <w:p w14:paraId="4F04A866" w14:textId="77777777" w:rsidR="00782AD9" w:rsidRPr="00934B5C" w:rsidRDefault="00782AD9" w:rsidP="00782AD9">
      <w:pPr>
        <w:rPr>
          <w:rFonts w:asciiTheme="majorHAnsi" w:hAnsiTheme="majorHAnsi"/>
        </w:rPr>
      </w:pPr>
      <w:r w:rsidRPr="00934B5C">
        <w:rPr>
          <w:rFonts w:asciiTheme="majorHAnsi" w:hAnsiTheme="majorHAnsi"/>
          <w:u w:val="single"/>
        </w:rPr>
        <w:t>Scenario:</w:t>
      </w:r>
      <w:r w:rsidRPr="00934B5C">
        <w:rPr>
          <w:rFonts w:asciiTheme="majorHAnsi" w:hAnsiTheme="majorHAnsi"/>
          <w:u w:val="single"/>
        </w:rPr>
        <w:br/>
      </w:r>
      <w:r w:rsidRPr="00934B5C">
        <w:rPr>
          <w:rFonts w:asciiTheme="majorHAnsi" w:hAnsiTheme="majorHAnsi"/>
        </w:rPr>
        <w:t xml:space="preserve">You are a nursing student who is having practicum in a medical unit. Mr Chan is a 62-year-old man with diabetes mellitus admitted to your ward with a wound on his right arm. He is on insulin injection every morning. This morning at 7am, he received insulin injection as usual. However, he skipped breakfast because his friends from China visited </w:t>
      </w:r>
      <w:proofErr w:type="gramStart"/>
      <w:r w:rsidRPr="00934B5C">
        <w:rPr>
          <w:rFonts w:asciiTheme="majorHAnsi" w:hAnsiTheme="majorHAnsi"/>
        </w:rPr>
        <w:t>him</w:t>
      </w:r>
      <w:proofErr w:type="gramEnd"/>
      <w:r w:rsidRPr="00934B5C">
        <w:rPr>
          <w:rFonts w:asciiTheme="majorHAnsi" w:hAnsiTheme="majorHAnsi"/>
        </w:rPr>
        <w:t xml:space="preserve"> and they went to the garden for a walk. After he returned to the ward at 10 am, you had to perform wound dressing for him. Mr Chan complained of decrease in energy level, palpitations and dizziness. You found his skin cold and clammy. The nurse in charge asked you to check his vital signs immediately along with a glucometer. </w:t>
      </w:r>
    </w:p>
    <w:p w14:paraId="00BD2E32" w14:textId="77777777" w:rsidR="003532EF" w:rsidRPr="00934B5C" w:rsidRDefault="003532EF" w:rsidP="003532EF">
      <w:pPr>
        <w:rPr>
          <w:rFonts w:asciiTheme="majorHAnsi" w:hAnsiTheme="majorHAnsi"/>
          <w:u w:val="single"/>
        </w:rPr>
      </w:pPr>
      <w:r w:rsidRPr="00934B5C">
        <w:rPr>
          <w:rFonts w:asciiTheme="majorHAnsi" w:hAnsiTheme="majorHAnsi"/>
          <w:u w:val="single"/>
        </w:rPr>
        <w:t>Questions:</w:t>
      </w:r>
    </w:p>
    <w:p w14:paraId="74A1DF2C" w14:textId="77777777" w:rsidR="003532EF"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 xml:space="preserve">1. </w:t>
      </w:r>
      <w:r w:rsidR="006504D9" w:rsidRPr="00934B5C">
        <w:rPr>
          <w:rFonts w:asciiTheme="majorHAnsi" w:hAnsiTheme="majorHAnsi"/>
        </w:rPr>
        <w:tab/>
      </w:r>
      <w:r w:rsidRPr="00934B5C">
        <w:rPr>
          <w:rFonts w:asciiTheme="majorHAnsi" w:hAnsiTheme="majorHAnsi"/>
        </w:rPr>
        <w:t>What is the use of glucometer?</w:t>
      </w:r>
    </w:p>
    <w:tbl>
      <w:tblPr>
        <w:tblStyle w:val="af1"/>
        <w:tblW w:w="0" w:type="auto"/>
        <w:tblInd w:w="567" w:type="dxa"/>
        <w:tblLook w:val="04A0" w:firstRow="1" w:lastRow="0" w:firstColumn="1" w:lastColumn="0" w:noHBand="0" w:noVBand="1"/>
      </w:tblPr>
      <w:tblGrid>
        <w:gridCol w:w="9890"/>
      </w:tblGrid>
      <w:tr w:rsidR="00B3310B" w:rsidRPr="008D0E11" w14:paraId="1665CAAE" w14:textId="77777777" w:rsidTr="00B3310B">
        <w:tc>
          <w:tcPr>
            <w:tcW w:w="10683" w:type="dxa"/>
          </w:tcPr>
          <w:p w14:paraId="2F09649E" w14:textId="77C7D7A0" w:rsidR="00B3310B" w:rsidRPr="008D0E11" w:rsidRDefault="008D0E11"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G</w:t>
            </w:r>
            <w:r>
              <w:rPr>
                <w:rFonts w:asciiTheme="majorHAnsi" w:eastAsia="宋体" w:hAnsiTheme="majorHAnsi"/>
                <w:lang w:eastAsia="zh-CN"/>
              </w:rPr>
              <w:t>lucometer is a device that can measure the blood sugar levels of our human body.</w:t>
            </w:r>
          </w:p>
        </w:tc>
      </w:tr>
    </w:tbl>
    <w:p w14:paraId="00FB7EDF" w14:textId="77777777" w:rsidR="002A2256" w:rsidRPr="00934B5C" w:rsidRDefault="002A2256" w:rsidP="002A2256">
      <w:pPr>
        <w:snapToGrid w:val="0"/>
        <w:spacing w:after="240" w:line="240" w:lineRule="auto"/>
        <w:ind w:left="567"/>
        <w:rPr>
          <w:rFonts w:asciiTheme="majorHAnsi" w:hAnsiTheme="majorHAnsi"/>
        </w:rPr>
      </w:pPr>
    </w:p>
    <w:p w14:paraId="4B3ECE9C" w14:textId="77777777" w:rsidR="003532EF" w:rsidRDefault="003532EF" w:rsidP="002A2256">
      <w:pPr>
        <w:snapToGrid w:val="0"/>
        <w:spacing w:after="240" w:line="240" w:lineRule="auto"/>
        <w:ind w:left="567" w:hanging="567"/>
        <w:rPr>
          <w:rFonts w:asciiTheme="majorHAnsi" w:hAnsiTheme="majorHAnsi"/>
          <w:i/>
        </w:rPr>
      </w:pPr>
      <w:r w:rsidRPr="00934B5C">
        <w:rPr>
          <w:rFonts w:asciiTheme="majorHAnsi" w:hAnsiTheme="majorHAnsi"/>
        </w:rPr>
        <w:t xml:space="preserve">2. </w:t>
      </w:r>
      <w:r w:rsidR="006504D9" w:rsidRPr="00934B5C">
        <w:rPr>
          <w:rFonts w:asciiTheme="majorHAnsi" w:hAnsiTheme="majorHAnsi"/>
        </w:rPr>
        <w:tab/>
      </w:r>
      <w:r w:rsidRPr="00934B5C">
        <w:rPr>
          <w:rFonts w:asciiTheme="majorHAnsi" w:hAnsiTheme="majorHAnsi"/>
        </w:rPr>
        <w:t xml:space="preserve">What should be the normal range for the blood glucose level? </w:t>
      </w:r>
      <w:r w:rsidRPr="00934B5C">
        <w:rPr>
          <w:rFonts w:asciiTheme="majorHAnsi" w:hAnsiTheme="majorHAnsi"/>
          <w:i/>
        </w:rPr>
        <w:t>(Unit: mmol/L)</w:t>
      </w:r>
    </w:p>
    <w:tbl>
      <w:tblPr>
        <w:tblStyle w:val="af1"/>
        <w:tblW w:w="0" w:type="auto"/>
        <w:tblInd w:w="567" w:type="dxa"/>
        <w:tblLook w:val="04A0" w:firstRow="1" w:lastRow="0" w:firstColumn="1" w:lastColumn="0" w:noHBand="0" w:noVBand="1"/>
      </w:tblPr>
      <w:tblGrid>
        <w:gridCol w:w="9890"/>
      </w:tblGrid>
      <w:tr w:rsidR="00B3310B" w14:paraId="166539A1" w14:textId="77777777" w:rsidTr="00B3310B">
        <w:tc>
          <w:tcPr>
            <w:tcW w:w="10683" w:type="dxa"/>
          </w:tcPr>
          <w:p w14:paraId="4F7A002A" w14:textId="6EA2C983" w:rsidR="00B3310B" w:rsidRPr="00493CB3" w:rsidRDefault="00493CB3"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T</w:t>
            </w:r>
            <w:r>
              <w:rPr>
                <w:rFonts w:asciiTheme="majorHAnsi" w:eastAsia="宋体" w:hAnsiTheme="majorHAnsi"/>
                <w:lang w:eastAsia="zh-CN"/>
              </w:rPr>
              <w:t>he normal range for the blood glucose level is 75-95Mg/dl, after conversion, it is 4.1667mmol/L ~ 5.2778mmol/L</w:t>
            </w:r>
            <w:r w:rsidR="0099667C">
              <w:rPr>
                <w:rFonts w:asciiTheme="majorHAnsi" w:eastAsia="宋体" w:hAnsiTheme="majorHAnsi"/>
                <w:lang w:eastAsia="zh-CN"/>
              </w:rPr>
              <w:t>.</w:t>
            </w:r>
          </w:p>
        </w:tc>
      </w:tr>
    </w:tbl>
    <w:p w14:paraId="438906D9" w14:textId="77777777" w:rsidR="002A2256" w:rsidRPr="00934B5C" w:rsidRDefault="002A2256" w:rsidP="002A2256">
      <w:pPr>
        <w:snapToGrid w:val="0"/>
        <w:spacing w:after="240" w:line="240" w:lineRule="auto"/>
        <w:ind w:left="567"/>
        <w:rPr>
          <w:rFonts w:asciiTheme="majorHAnsi" w:hAnsiTheme="majorHAnsi"/>
        </w:rPr>
      </w:pPr>
    </w:p>
    <w:p w14:paraId="7AD87F68" w14:textId="77777777" w:rsidR="003532EF" w:rsidRDefault="00252A51" w:rsidP="002A2256">
      <w:pPr>
        <w:pStyle w:val="a9"/>
        <w:numPr>
          <w:ilvl w:val="0"/>
          <w:numId w:val="20"/>
        </w:numPr>
        <w:snapToGrid w:val="0"/>
        <w:spacing w:after="240" w:line="240" w:lineRule="auto"/>
        <w:ind w:left="567" w:hanging="567"/>
        <w:contextualSpacing w:val="0"/>
        <w:rPr>
          <w:rFonts w:asciiTheme="majorHAnsi" w:hAnsiTheme="majorHAnsi"/>
        </w:rPr>
      </w:pPr>
      <w:r w:rsidRPr="00934B5C">
        <w:rPr>
          <w:rFonts w:asciiTheme="majorHAnsi" w:hAnsiTheme="majorHAnsi"/>
        </w:rPr>
        <w:t xml:space="preserve">Mr Chan’s glucose level is found to be 3.1 mmol/L. </w:t>
      </w:r>
      <w:r w:rsidR="003532EF" w:rsidRPr="00934B5C">
        <w:rPr>
          <w:rFonts w:asciiTheme="majorHAnsi" w:hAnsiTheme="majorHAnsi"/>
        </w:rPr>
        <w:t>Based on your nursing assessment, what</w:t>
      </w:r>
      <w:r w:rsidRPr="00934B5C">
        <w:rPr>
          <w:rFonts w:asciiTheme="majorHAnsi" w:hAnsiTheme="majorHAnsi"/>
        </w:rPr>
        <w:t xml:space="preserve"> is </w:t>
      </w:r>
      <w:r w:rsidR="003532EF" w:rsidRPr="00934B5C">
        <w:rPr>
          <w:rFonts w:asciiTheme="majorHAnsi" w:hAnsiTheme="majorHAnsi"/>
        </w:rPr>
        <w:t xml:space="preserve">wrong with Mr Chan? </w:t>
      </w:r>
    </w:p>
    <w:tbl>
      <w:tblPr>
        <w:tblStyle w:val="af1"/>
        <w:tblW w:w="0" w:type="auto"/>
        <w:tblInd w:w="567" w:type="dxa"/>
        <w:tblLook w:val="04A0" w:firstRow="1" w:lastRow="0" w:firstColumn="1" w:lastColumn="0" w:noHBand="0" w:noVBand="1"/>
      </w:tblPr>
      <w:tblGrid>
        <w:gridCol w:w="9890"/>
      </w:tblGrid>
      <w:tr w:rsidR="00D41212" w:rsidRPr="00D41212" w14:paraId="535BAE05" w14:textId="77777777" w:rsidTr="00D41212">
        <w:tc>
          <w:tcPr>
            <w:tcW w:w="10683" w:type="dxa"/>
          </w:tcPr>
          <w:p w14:paraId="5E17D538" w14:textId="3F7A4649" w:rsidR="00D41212" w:rsidRPr="00D41212" w:rsidRDefault="00D41212" w:rsidP="002A2256">
            <w:pPr>
              <w:pStyle w:val="a9"/>
              <w:snapToGrid w:val="0"/>
              <w:spacing w:after="240"/>
              <w:ind w:left="0"/>
              <w:contextualSpacing w:val="0"/>
              <w:rPr>
                <w:rFonts w:asciiTheme="majorHAnsi" w:eastAsia="宋体" w:hAnsiTheme="majorHAnsi"/>
                <w:lang w:eastAsia="zh-CN"/>
              </w:rPr>
            </w:pPr>
            <w:r>
              <w:rPr>
                <w:rFonts w:asciiTheme="majorHAnsi" w:eastAsia="宋体" w:hAnsiTheme="majorHAnsi" w:hint="eastAsia"/>
                <w:lang w:eastAsia="zh-CN"/>
              </w:rPr>
              <w:t>T</w:t>
            </w:r>
            <w:r>
              <w:rPr>
                <w:rFonts w:asciiTheme="majorHAnsi" w:eastAsia="宋体" w:hAnsiTheme="majorHAnsi"/>
                <w:lang w:eastAsia="zh-CN"/>
              </w:rPr>
              <w:t xml:space="preserve">he Mr Chan has </w:t>
            </w:r>
            <w:proofErr w:type="spellStart"/>
            <w:r>
              <w:rPr>
                <w:rFonts w:asciiTheme="majorHAnsi" w:eastAsia="宋体" w:hAnsiTheme="majorHAnsi"/>
                <w:lang w:eastAsia="zh-CN"/>
              </w:rPr>
              <w:t>hypoglycemia</w:t>
            </w:r>
            <w:proofErr w:type="spellEnd"/>
            <w:r>
              <w:rPr>
                <w:rFonts w:asciiTheme="majorHAnsi" w:eastAsia="宋体" w:hAnsiTheme="majorHAnsi"/>
                <w:lang w:eastAsia="zh-CN"/>
              </w:rPr>
              <w:t xml:space="preserve"> as the Mr Chan’s glucose level is lower than the normal range for the blood glucose level. This can be explained by the followings. Insulin is a hormone that promote the conversion of glucose to glycogen. Mr Chan receive the injection of insulin in the 7AM, but he didn’t have breakfast. In this case, the glucose level in blood doesn’t have a sharp rise</w:t>
            </w:r>
            <w:r w:rsidR="0073659F">
              <w:rPr>
                <w:rFonts w:asciiTheme="majorHAnsi" w:eastAsia="宋体" w:hAnsiTheme="majorHAnsi"/>
                <w:lang w:eastAsia="zh-CN"/>
              </w:rPr>
              <w:t xml:space="preserve"> and it is further decreased because of the excess insulin. The body cannot maintain the homeostasis and he </w:t>
            </w:r>
            <w:proofErr w:type="gramStart"/>
            <w:r w:rsidR="0073659F">
              <w:rPr>
                <w:rFonts w:asciiTheme="majorHAnsi" w:eastAsia="宋体" w:hAnsiTheme="majorHAnsi"/>
                <w:lang w:eastAsia="zh-CN"/>
              </w:rPr>
              <w:t>has</w:t>
            </w:r>
            <w:proofErr w:type="gramEnd"/>
            <w:r w:rsidR="0073659F">
              <w:rPr>
                <w:rFonts w:asciiTheme="majorHAnsi" w:eastAsia="宋体" w:hAnsiTheme="majorHAnsi"/>
                <w:lang w:eastAsia="zh-CN"/>
              </w:rPr>
              <w:t xml:space="preserve"> </w:t>
            </w:r>
            <w:proofErr w:type="spellStart"/>
            <w:r w:rsidR="0073659F">
              <w:rPr>
                <w:rFonts w:asciiTheme="majorHAnsi" w:eastAsia="宋体" w:hAnsiTheme="majorHAnsi"/>
                <w:lang w:eastAsia="zh-CN"/>
              </w:rPr>
              <w:t>hypoglycemia</w:t>
            </w:r>
            <w:proofErr w:type="spellEnd"/>
            <w:r w:rsidR="0073659F">
              <w:rPr>
                <w:rFonts w:asciiTheme="majorHAnsi" w:eastAsia="宋体" w:hAnsiTheme="majorHAnsi"/>
                <w:lang w:eastAsia="zh-CN"/>
              </w:rPr>
              <w:t xml:space="preserve">. </w:t>
            </w:r>
          </w:p>
        </w:tc>
      </w:tr>
    </w:tbl>
    <w:p w14:paraId="5E9CAB0C" w14:textId="77777777" w:rsidR="002A2256" w:rsidRPr="00934B5C" w:rsidRDefault="002A2256" w:rsidP="002A2256">
      <w:pPr>
        <w:pStyle w:val="a9"/>
        <w:snapToGrid w:val="0"/>
        <w:spacing w:after="240" w:line="240" w:lineRule="auto"/>
        <w:ind w:left="567"/>
        <w:contextualSpacing w:val="0"/>
        <w:rPr>
          <w:rFonts w:asciiTheme="majorHAnsi" w:hAnsiTheme="majorHAnsi"/>
        </w:rPr>
      </w:pPr>
    </w:p>
    <w:p w14:paraId="3B5AC559" w14:textId="77777777" w:rsidR="003532EF"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4.</w:t>
      </w:r>
      <w:r w:rsidRPr="00934B5C">
        <w:rPr>
          <w:rFonts w:asciiTheme="majorHAnsi" w:hAnsiTheme="majorHAnsi"/>
        </w:rPr>
        <w:tab/>
        <w:t xml:space="preserve">What is the function of glucose for the body? </w:t>
      </w:r>
    </w:p>
    <w:tbl>
      <w:tblPr>
        <w:tblStyle w:val="af1"/>
        <w:tblW w:w="0" w:type="auto"/>
        <w:tblInd w:w="567" w:type="dxa"/>
        <w:tblLook w:val="04A0" w:firstRow="1" w:lastRow="0" w:firstColumn="1" w:lastColumn="0" w:noHBand="0" w:noVBand="1"/>
      </w:tblPr>
      <w:tblGrid>
        <w:gridCol w:w="9890"/>
      </w:tblGrid>
      <w:tr w:rsidR="002A67BE" w14:paraId="22744F70" w14:textId="77777777" w:rsidTr="002A67BE">
        <w:tc>
          <w:tcPr>
            <w:tcW w:w="10683" w:type="dxa"/>
          </w:tcPr>
          <w:p w14:paraId="2A914798" w14:textId="6C7AB7C0" w:rsidR="002A67BE" w:rsidRPr="002A67BE" w:rsidRDefault="002A67BE"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G</w:t>
            </w:r>
            <w:r>
              <w:rPr>
                <w:rFonts w:asciiTheme="majorHAnsi" w:eastAsia="宋体" w:hAnsiTheme="majorHAnsi"/>
                <w:lang w:eastAsia="zh-CN"/>
              </w:rPr>
              <w:t xml:space="preserve">lucose is a </w:t>
            </w:r>
            <w:proofErr w:type="gramStart"/>
            <w:r>
              <w:rPr>
                <w:rFonts w:asciiTheme="majorHAnsi" w:eastAsia="宋体" w:hAnsiTheme="majorHAnsi"/>
                <w:lang w:eastAsia="zh-CN"/>
              </w:rPr>
              <w:t>monosaccharide</w:t>
            </w:r>
            <w:proofErr w:type="gramEnd"/>
            <w:r>
              <w:rPr>
                <w:rFonts w:asciiTheme="majorHAnsi" w:eastAsia="宋体" w:hAnsiTheme="majorHAnsi"/>
                <w:lang w:eastAsia="zh-CN"/>
              </w:rPr>
              <w:t xml:space="preserve"> and it is used in the internal respiration of the cell in the mitochondrion in order to provide ATP for body metabolism and other </w:t>
            </w:r>
            <w:r w:rsidR="00A25693">
              <w:rPr>
                <w:rFonts w:asciiTheme="majorHAnsi" w:eastAsia="宋体" w:hAnsiTheme="majorHAnsi"/>
                <w:lang w:eastAsia="zh-CN"/>
              </w:rPr>
              <w:t xml:space="preserve">body </w:t>
            </w:r>
            <w:r>
              <w:rPr>
                <w:rFonts w:asciiTheme="majorHAnsi" w:eastAsia="宋体" w:hAnsiTheme="majorHAnsi"/>
                <w:lang w:eastAsia="zh-CN"/>
              </w:rPr>
              <w:t>activity.</w:t>
            </w:r>
          </w:p>
        </w:tc>
      </w:tr>
    </w:tbl>
    <w:p w14:paraId="2451C6F1" w14:textId="77777777" w:rsidR="002A2256" w:rsidRPr="00934B5C" w:rsidRDefault="002A2256" w:rsidP="002A2256">
      <w:pPr>
        <w:snapToGrid w:val="0"/>
        <w:spacing w:after="240" w:line="240" w:lineRule="auto"/>
        <w:ind w:left="567"/>
        <w:rPr>
          <w:rFonts w:asciiTheme="majorHAnsi" w:hAnsiTheme="majorHAnsi"/>
        </w:rPr>
      </w:pPr>
    </w:p>
    <w:p w14:paraId="7049DCB2" w14:textId="77777777" w:rsidR="003532EF"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5.</w:t>
      </w:r>
      <w:r w:rsidRPr="00934B5C">
        <w:rPr>
          <w:rFonts w:asciiTheme="majorHAnsi" w:hAnsiTheme="majorHAnsi"/>
        </w:rPr>
        <w:tab/>
        <w:t>Where does the glucose in the body come from?</w:t>
      </w:r>
    </w:p>
    <w:tbl>
      <w:tblPr>
        <w:tblStyle w:val="af1"/>
        <w:tblW w:w="0" w:type="auto"/>
        <w:tblInd w:w="567" w:type="dxa"/>
        <w:tblLook w:val="04A0" w:firstRow="1" w:lastRow="0" w:firstColumn="1" w:lastColumn="0" w:noHBand="0" w:noVBand="1"/>
      </w:tblPr>
      <w:tblGrid>
        <w:gridCol w:w="9890"/>
      </w:tblGrid>
      <w:tr w:rsidR="00E6002A" w14:paraId="2CC54052" w14:textId="77777777" w:rsidTr="00E6002A">
        <w:tc>
          <w:tcPr>
            <w:tcW w:w="10683" w:type="dxa"/>
          </w:tcPr>
          <w:p w14:paraId="762962EE" w14:textId="658ABE43" w:rsidR="00E6002A" w:rsidRPr="00FA152F" w:rsidRDefault="00FA152F"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T</w:t>
            </w:r>
            <w:r>
              <w:rPr>
                <w:rFonts w:asciiTheme="majorHAnsi" w:eastAsia="宋体" w:hAnsiTheme="majorHAnsi"/>
                <w:lang w:eastAsia="zh-CN"/>
              </w:rPr>
              <w:t xml:space="preserve">he body absorb polysaccharide, like Starch, through the intake of food. The food is digested in our digestive system, in which case polysaccharide is decomposed by the enzymes </w:t>
            </w:r>
            <w:r w:rsidR="00460466">
              <w:rPr>
                <w:rFonts w:asciiTheme="majorHAnsi" w:eastAsia="宋体" w:hAnsiTheme="majorHAnsi"/>
                <w:lang w:eastAsia="zh-CN"/>
              </w:rPr>
              <w:t xml:space="preserve">from our body </w:t>
            </w:r>
            <w:r>
              <w:rPr>
                <w:rFonts w:asciiTheme="majorHAnsi" w:eastAsia="宋体" w:hAnsiTheme="majorHAnsi"/>
                <w:lang w:eastAsia="zh-CN"/>
              </w:rPr>
              <w:t xml:space="preserve">to form monosaccharides, such as glucose. Those monosaccharides, including glucose, are absorbed by intestine into our </w:t>
            </w:r>
            <w:r w:rsidRPr="00FA152F">
              <w:rPr>
                <w:rFonts w:asciiTheme="majorHAnsi" w:eastAsia="宋体" w:hAnsiTheme="majorHAnsi"/>
                <w:lang w:eastAsia="zh-CN"/>
              </w:rPr>
              <w:t>capillary system</w:t>
            </w:r>
            <w:r>
              <w:rPr>
                <w:rFonts w:asciiTheme="majorHAnsi" w:eastAsia="宋体" w:hAnsiTheme="majorHAnsi"/>
                <w:lang w:eastAsia="zh-CN"/>
              </w:rPr>
              <w:t>.</w:t>
            </w:r>
          </w:p>
        </w:tc>
      </w:tr>
    </w:tbl>
    <w:p w14:paraId="5CA48E00" w14:textId="77777777" w:rsidR="002A2256" w:rsidRPr="00934B5C" w:rsidRDefault="002A2256" w:rsidP="002A2256">
      <w:pPr>
        <w:snapToGrid w:val="0"/>
        <w:spacing w:after="240" w:line="240" w:lineRule="auto"/>
        <w:ind w:left="567"/>
        <w:rPr>
          <w:rFonts w:asciiTheme="majorHAnsi" w:hAnsiTheme="majorHAnsi"/>
        </w:rPr>
      </w:pPr>
    </w:p>
    <w:p w14:paraId="2FE88139" w14:textId="77777777" w:rsidR="003532EF"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6.</w:t>
      </w:r>
      <w:r w:rsidRPr="00934B5C">
        <w:rPr>
          <w:rFonts w:asciiTheme="majorHAnsi" w:hAnsiTheme="majorHAnsi"/>
        </w:rPr>
        <w:tab/>
        <w:t>How do body cells obtain energy from glucose?</w:t>
      </w:r>
    </w:p>
    <w:tbl>
      <w:tblPr>
        <w:tblStyle w:val="af1"/>
        <w:tblW w:w="0" w:type="auto"/>
        <w:tblInd w:w="567" w:type="dxa"/>
        <w:tblLook w:val="04A0" w:firstRow="1" w:lastRow="0" w:firstColumn="1" w:lastColumn="0" w:noHBand="0" w:noVBand="1"/>
      </w:tblPr>
      <w:tblGrid>
        <w:gridCol w:w="9890"/>
      </w:tblGrid>
      <w:tr w:rsidR="00BF364D" w14:paraId="0647B2DE" w14:textId="77777777" w:rsidTr="00BF364D">
        <w:tc>
          <w:tcPr>
            <w:tcW w:w="10683" w:type="dxa"/>
          </w:tcPr>
          <w:p w14:paraId="676E1C7C" w14:textId="61A9CDB6" w:rsidR="00BF364D" w:rsidRPr="00BF364D" w:rsidRDefault="00BF364D"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T</w:t>
            </w:r>
            <w:r>
              <w:rPr>
                <w:rFonts w:asciiTheme="majorHAnsi" w:eastAsia="宋体" w:hAnsiTheme="majorHAnsi"/>
                <w:lang w:eastAsia="zh-CN"/>
              </w:rPr>
              <w:t>he body cells obtain energy (ATP) from cellular respiration, the reaction in the mitochondrion</w:t>
            </w:r>
            <w:r w:rsidR="00D774EA">
              <w:rPr>
                <w:rFonts w:asciiTheme="majorHAnsi" w:eastAsia="宋体" w:hAnsiTheme="majorHAnsi"/>
                <w:lang w:eastAsia="zh-CN"/>
              </w:rPr>
              <w:t xml:space="preserve"> while glucose is essential in the cellular respiration. </w:t>
            </w:r>
          </w:p>
        </w:tc>
      </w:tr>
    </w:tbl>
    <w:p w14:paraId="05B23EC7" w14:textId="77777777" w:rsidR="002A2256" w:rsidRPr="00934B5C" w:rsidRDefault="002A2256" w:rsidP="002A2256">
      <w:pPr>
        <w:snapToGrid w:val="0"/>
        <w:spacing w:after="240" w:line="240" w:lineRule="auto"/>
        <w:ind w:left="567"/>
        <w:rPr>
          <w:rFonts w:asciiTheme="majorHAnsi" w:hAnsiTheme="majorHAnsi"/>
        </w:rPr>
      </w:pPr>
    </w:p>
    <w:p w14:paraId="221F0E52" w14:textId="77777777" w:rsidR="003532EF" w:rsidRDefault="00361157" w:rsidP="002A2256">
      <w:pPr>
        <w:snapToGrid w:val="0"/>
        <w:spacing w:after="240" w:line="240" w:lineRule="auto"/>
        <w:ind w:left="567" w:hanging="567"/>
        <w:rPr>
          <w:rFonts w:asciiTheme="majorHAnsi" w:hAnsiTheme="majorHAnsi"/>
        </w:rPr>
      </w:pPr>
      <w:r w:rsidRPr="00934B5C">
        <w:rPr>
          <w:rFonts w:asciiTheme="majorHAnsi" w:hAnsiTheme="majorHAnsi"/>
        </w:rPr>
        <w:t>7.</w:t>
      </w:r>
      <w:r w:rsidRPr="00934B5C">
        <w:rPr>
          <w:rFonts w:asciiTheme="majorHAnsi" w:hAnsiTheme="majorHAnsi"/>
        </w:rPr>
        <w:tab/>
        <w:t>Mr</w:t>
      </w:r>
      <w:r w:rsidR="003532EF" w:rsidRPr="00934B5C">
        <w:rPr>
          <w:rFonts w:asciiTheme="majorHAnsi" w:hAnsiTheme="majorHAnsi"/>
        </w:rPr>
        <w:t xml:space="preserve"> Chan has diabetes mellitus (DM). What </w:t>
      </w:r>
      <w:r w:rsidRPr="00934B5C">
        <w:rPr>
          <w:rFonts w:asciiTheme="majorHAnsi" w:hAnsiTheme="majorHAnsi"/>
        </w:rPr>
        <w:t xml:space="preserve">is </w:t>
      </w:r>
      <w:r w:rsidR="00252A51" w:rsidRPr="00934B5C">
        <w:rPr>
          <w:rFonts w:asciiTheme="majorHAnsi" w:hAnsiTheme="majorHAnsi"/>
        </w:rPr>
        <w:t>diabetes mellitus?</w:t>
      </w:r>
      <w:r w:rsidR="003532EF" w:rsidRPr="00934B5C">
        <w:rPr>
          <w:rFonts w:asciiTheme="majorHAnsi" w:hAnsiTheme="majorHAnsi"/>
        </w:rPr>
        <w:t xml:space="preserve"> What are the sign</w:t>
      </w:r>
      <w:r w:rsidR="003A3D99" w:rsidRPr="00934B5C">
        <w:rPr>
          <w:rFonts w:asciiTheme="majorHAnsi" w:hAnsiTheme="majorHAnsi"/>
        </w:rPr>
        <w:t>s</w:t>
      </w:r>
      <w:r w:rsidR="003532EF" w:rsidRPr="00934B5C">
        <w:rPr>
          <w:rFonts w:asciiTheme="majorHAnsi" w:hAnsiTheme="majorHAnsi"/>
        </w:rPr>
        <w:t xml:space="preserve"> and symptoms of this disease?</w:t>
      </w:r>
    </w:p>
    <w:tbl>
      <w:tblPr>
        <w:tblStyle w:val="af1"/>
        <w:tblW w:w="0" w:type="auto"/>
        <w:tblInd w:w="567" w:type="dxa"/>
        <w:tblLook w:val="04A0" w:firstRow="1" w:lastRow="0" w:firstColumn="1" w:lastColumn="0" w:noHBand="0" w:noVBand="1"/>
      </w:tblPr>
      <w:tblGrid>
        <w:gridCol w:w="9890"/>
      </w:tblGrid>
      <w:tr w:rsidR="00850A76" w14:paraId="630FB687" w14:textId="77777777" w:rsidTr="00850A76">
        <w:tc>
          <w:tcPr>
            <w:tcW w:w="10683" w:type="dxa"/>
          </w:tcPr>
          <w:p w14:paraId="33F898EE" w14:textId="5E8794C2" w:rsidR="00850A76" w:rsidRDefault="00BB179A" w:rsidP="002A2256">
            <w:pPr>
              <w:snapToGrid w:val="0"/>
              <w:spacing w:after="240"/>
              <w:rPr>
                <w:rFonts w:asciiTheme="majorHAnsi" w:hAnsiTheme="majorHAnsi"/>
              </w:rPr>
            </w:pPr>
            <w:r w:rsidRPr="00BB179A">
              <w:rPr>
                <w:rFonts w:asciiTheme="majorHAnsi" w:hAnsiTheme="majorHAnsi"/>
              </w:rPr>
              <w:t xml:space="preserve">Diabetes mellitus </w:t>
            </w:r>
            <w:r>
              <w:rPr>
                <w:rFonts w:asciiTheme="majorHAnsi" w:hAnsiTheme="majorHAnsi"/>
              </w:rPr>
              <w:t>means</w:t>
            </w:r>
            <w:r w:rsidRPr="00BB179A">
              <w:rPr>
                <w:rFonts w:asciiTheme="majorHAnsi" w:hAnsiTheme="majorHAnsi"/>
              </w:rPr>
              <w:t xml:space="preserve"> a </w:t>
            </w:r>
            <w:r>
              <w:rPr>
                <w:rFonts w:asciiTheme="majorHAnsi" w:hAnsiTheme="majorHAnsi"/>
              </w:rPr>
              <w:t xml:space="preserve">high </w:t>
            </w:r>
            <w:r w:rsidRPr="00BB179A">
              <w:rPr>
                <w:rFonts w:asciiTheme="majorHAnsi" w:hAnsiTheme="majorHAnsi"/>
              </w:rPr>
              <w:t xml:space="preserve">blood glucose level </w:t>
            </w:r>
            <w:r>
              <w:rPr>
                <w:rFonts w:asciiTheme="majorHAnsi" w:hAnsiTheme="majorHAnsi"/>
              </w:rPr>
              <w:t>caused by</w:t>
            </w:r>
            <w:r w:rsidRPr="00BB179A">
              <w:rPr>
                <w:rFonts w:asciiTheme="majorHAnsi" w:hAnsiTheme="majorHAnsi"/>
              </w:rPr>
              <w:t xml:space="preserve"> insulin deficiency, insulin resistance</w:t>
            </w:r>
            <w:r>
              <w:rPr>
                <w:rFonts w:asciiTheme="majorHAnsi" w:hAnsiTheme="majorHAnsi"/>
              </w:rPr>
              <w:t xml:space="preserve">. The symptoms include </w:t>
            </w:r>
            <w:r w:rsidRPr="00BB179A">
              <w:rPr>
                <w:rFonts w:asciiTheme="majorHAnsi" w:hAnsiTheme="majorHAnsi"/>
              </w:rPr>
              <w:t>thirst, excessive urination, weight loss, lethargy, poor wound healing</w:t>
            </w:r>
            <w:r>
              <w:rPr>
                <w:rFonts w:asciiTheme="majorHAnsi" w:hAnsiTheme="majorHAnsi"/>
              </w:rPr>
              <w:t>.</w:t>
            </w:r>
          </w:p>
        </w:tc>
      </w:tr>
    </w:tbl>
    <w:p w14:paraId="1C7511D8" w14:textId="77777777" w:rsidR="002A2256" w:rsidRPr="00934B5C" w:rsidRDefault="002A2256" w:rsidP="002A2256">
      <w:pPr>
        <w:snapToGrid w:val="0"/>
        <w:spacing w:after="240" w:line="240" w:lineRule="auto"/>
        <w:ind w:left="567"/>
        <w:rPr>
          <w:rFonts w:asciiTheme="majorHAnsi" w:hAnsiTheme="majorHAnsi"/>
        </w:rPr>
      </w:pPr>
    </w:p>
    <w:p w14:paraId="523A4BD5" w14:textId="77777777" w:rsidR="003532EF" w:rsidRPr="00934B5C"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 xml:space="preserve">8. </w:t>
      </w:r>
      <w:r w:rsidRPr="00934B5C">
        <w:rPr>
          <w:rFonts w:asciiTheme="majorHAnsi" w:hAnsiTheme="majorHAnsi"/>
        </w:rPr>
        <w:tab/>
      </w:r>
      <w:r w:rsidR="00E60B59" w:rsidRPr="00934B5C">
        <w:rPr>
          <w:rFonts w:asciiTheme="majorHAnsi" w:hAnsiTheme="majorHAnsi"/>
        </w:rPr>
        <w:t>Mr</w:t>
      </w:r>
      <w:r w:rsidRPr="00934B5C">
        <w:rPr>
          <w:rFonts w:asciiTheme="majorHAnsi" w:hAnsiTheme="majorHAnsi"/>
        </w:rPr>
        <w:t xml:space="preserve"> Chan is given insulin to treat diabetes mellitus. However, he forgot what insulin is and how insulin functions. Can you explain to him? </w:t>
      </w:r>
    </w:p>
    <w:tbl>
      <w:tblPr>
        <w:tblStyle w:val="af1"/>
        <w:tblW w:w="0" w:type="auto"/>
        <w:tblInd w:w="567" w:type="dxa"/>
        <w:tblLook w:val="04A0" w:firstRow="1" w:lastRow="0" w:firstColumn="1" w:lastColumn="0" w:noHBand="0" w:noVBand="1"/>
      </w:tblPr>
      <w:tblGrid>
        <w:gridCol w:w="9890"/>
      </w:tblGrid>
      <w:tr w:rsidR="001755CF" w14:paraId="7C057108" w14:textId="77777777" w:rsidTr="001755CF">
        <w:tc>
          <w:tcPr>
            <w:tcW w:w="10683" w:type="dxa"/>
          </w:tcPr>
          <w:p w14:paraId="6F1E6494" w14:textId="5A35891C" w:rsidR="001755CF" w:rsidRPr="001755CF" w:rsidRDefault="001755CF"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I</w:t>
            </w:r>
            <w:r>
              <w:rPr>
                <w:rFonts w:asciiTheme="majorHAnsi" w:eastAsia="宋体" w:hAnsiTheme="majorHAnsi"/>
                <w:lang w:eastAsia="zh-CN"/>
              </w:rPr>
              <w:t xml:space="preserve">nsulin is a hormone that you can find it inside your body. It is not a harmful chemicals and will not leave long-term </w:t>
            </w:r>
            <w:proofErr w:type="gramStart"/>
            <w:r>
              <w:rPr>
                <w:rFonts w:asciiTheme="majorHAnsi" w:eastAsia="宋体" w:hAnsiTheme="majorHAnsi"/>
                <w:lang w:eastAsia="zh-CN"/>
              </w:rPr>
              <w:t>damage  to</w:t>
            </w:r>
            <w:proofErr w:type="gramEnd"/>
            <w:r>
              <w:rPr>
                <w:rFonts w:asciiTheme="majorHAnsi" w:eastAsia="宋体" w:hAnsiTheme="majorHAnsi"/>
                <w:lang w:eastAsia="zh-CN"/>
              </w:rPr>
              <w:t xml:space="preserve"> your under doctor’s proper instructions.</w:t>
            </w:r>
            <w:r w:rsidR="002440E0">
              <w:rPr>
                <w:rFonts w:asciiTheme="majorHAnsi" w:eastAsia="宋体" w:hAnsiTheme="majorHAnsi"/>
                <w:lang w:eastAsia="zh-CN"/>
              </w:rPr>
              <w:t xml:space="preserve"> It can help you to lower the blood sugar level effectively by storing excessive blood sugar in your liver</w:t>
            </w:r>
            <w:r w:rsidR="00F508EE">
              <w:rPr>
                <w:rFonts w:asciiTheme="majorHAnsi" w:eastAsia="宋体" w:hAnsiTheme="majorHAnsi"/>
                <w:lang w:eastAsia="zh-CN"/>
              </w:rPr>
              <w:t xml:space="preserve"> safely for our daily activities.</w:t>
            </w:r>
          </w:p>
        </w:tc>
      </w:tr>
    </w:tbl>
    <w:p w14:paraId="217C0558" w14:textId="77777777" w:rsidR="003532EF" w:rsidRPr="00934B5C" w:rsidRDefault="003532EF" w:rsidP="002A2256">
      <w:pPr>
        <w:snapToGrid w:val="0"/>
        <w:spacing w:after="240" w:line="240" w:lineRule="auto"/>
        <w:ind w:left="567"/>
        <w:rPr>
          <w:rFonts w:asciiTheme="majorHAnsi" w:hAnsiTheme="majorHAnsi"/>
        </w:rPr>
      </w:pPr>
    </w:p>
    <w:p w14:paraId="2DE5C814" w14:textId="77777777" w:rsidR="003532EF" w:rsidRDefault="003532EF" w:rsidP="002A2256">
      <w:pPr>
        <w:snapToGrid w:val="0"/>
        <w:spacing w:after="240" w:line="240" w:lineRule="auto"/>
        <w:ind w:left="567" w:hanging="567"/>
        <w:rPr>
          <w:rFonts w:asciiTheme="majorHAnsi" w:hAnsiTheme="majorHAnsi"/>
        </w:rPr>
      </w:pPr>
      <w:r w:rsidRPr="00934B5C">
        <w:rPr>
          <w:rFonts w:asciiTheme="majorHAnsi" w:hAnsiTheme="majorHAnsi"/>
        </w:rPr>
        <w:t xml:space="preserve">9. </w:t>
      </w:r>
      <w:r w:rsidRPr="00934B5C">
        <w:rPr>
          <w:rFonts w:asciiTheme="majorHAnsi" w:hAnsiTheme="majorHAnsi"/>
        </w:rPr>
        <w:tab/>
        <w:t>What is the normal physiological stimulus for the release of insulin?</w:t>
      </w:r>
    </w:p>
    <w:tbl>
      <w:tblPr>
        <w:tblStyle w:val="af1"/>
        <w:tblW w:w="0" w:type="auto"/>
        <w:tblInd w:w="567" w:type="dxa"/>
        <w:tblLook w:val="04A0" w:firstRow="1" w:lastRow="0" w:firstColumn="1" w:lastColumn="0" w:noHBand="0" w:noVBand="1"/>
      </w:tblPr>
      <w:tblGrid>
        <w:gridCol w:w="9890"/>
      </w:tblGrid>
      <w:tr w:rsidR="00D93AAB" w14:paraId="71057F53" w14:textId="77777777" w:rsidTr="00D93AAB">
        <w:tc>
          <w:tcPr>
            <w:tcW w:w="10683" w:type="dxa"/>
          </w:tcPr>
          <w:p w14:paraId="22CEC26C" w14:textId="7D2383D5" w:rsidR="00D93AAB" w:rsidRPr="00D93AAB" w:rsidRDefault="00D93AAB"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T</w:t>
            </w:r>
            <w:r>
              <w:rPr>
                <w:rFonts w:asciiTheme="majorHAnsi" w:eastAsia="宋体" w:hAnsiTheme="majorHAnsi"/>
                <w:lang w:eastAsia="zh-CN"/>
              </w:rPr>
              <w:t xml:space="preserve">he increased blood sugar level can stimulate the beta cell of the pancreas, and then, it will release insulin to the blood vessel. In which case, insulin can promote the conversion of glucose to glycogen and lower the blood sugar level to maintain the </w:t>
            </w:r>
            <w:r>
              <w:rPr>
                <w:rFonts w:asciiTheme="majorHAnsi" w:eastAsia="宋体" w:hAnsiTheme="majorHAnsi"/>
                <w:lang w:eastAsia="zh-CN"/>
              </w:rPr>
              <w:t>homeostasis</w:t>
            </w:r>
          </w:p>
        </w:tc>
      </w:tr>
    </w:tbl>
    <w:p w14:paraId="63396933" w14:textId="77777777" w:rsidR="002A2256" w:rsidRPr="00934B5C" w:rsidRDefault="002A2256" w:rsidP="002A2256">
      <w:pPr>
        <w:snapToGrid w:val="0"/>
        <w:spacing w:after="240" w:line="240" w:lineRule="auto"/>
        <w:ind w:left="567"/>
        <w:rPr>
          <w:rFonts w:asciiTheme="majorHAnsi" w:hAnsiTheme="majorHAnsi"/>
        </w:rPr>
      </w:pPr>
    </w:p>
    <w:p w14:paraId="2C85C3BD" w14:textId="77777777" w:rsidR="003532EF" w:rsidRDefault="006504D9" w:rsidP="002A2256">
      <w:pPr>
        <w:snapToGrid w:val="0"/>
        <w:spacing w:after="240" w:line="240" w:lineRule="auto"/>
        <w:ind w:left="567" w:hanging="567"/>
        <w:rPr>
          <w:rFonts w:asciiTheme="majorHAnsi" w:hAnsiTheme="majorHAnsi"/>
        </w:rPr>
      </w:pPr>
      <w:r w:rsidRPr="00934B5C">
        <w:rPr>
          <w:rFonts w:asciiTheme="majorHAnsi" w:hAnsiTheme="majorHAnsi"/>
        </w:rPr>
        <w:t>10.</w:t>
      </w:r>
      <w:r w:rsidRPr="00934B5C">
        <w:rPr>
          <w:rFonts w:asciiTheme="majorHAnsi" w:hAnsiTheme="majorHAnsi"/>
        </w:rPr>
        <w:tab/>
      </w:r>
      <w:r w:rsidR="003532EF" w:rsidRPr="00934B5C">
        <w:rPr>
          <w:rFonts w:asciiTheme="majorHAnsi" w:hAnsiTheme="majorHAnsi"/>
        </w:rPr>
        <w:t>What nursing interventions sho</w:t>
      </w:r>
      <w:r w:rsidR="00E60B59" w:rsidRPr="00934B5C">
        <w:rPr>
          <w:rFonts w:asciiTheme="majorHAnsi" w:hAnsiTheme="majorHAnsi"/>
        </w:rPr>
        <w:t>uld be implemented for Mr</w:t>
      </w:r>
      <w:r w:rsidR="003532EF" w:rsidRPr="00934B5C">
        <w:rPr>
          <w:rFonts w:asciiTheme="majorHAnsi" w:hAnsiTheme="majorHAnsi"/>
        </w:rPr>
        <w:t xml:space="preserve"> Chan’s condition?</w:t>
      </w:r>
    </w:p>
    <w:tbl>
      <w:tblPr>
        <w:tblStyle w:val="af1"/>
        <w:tblW w:w="0" w:type="auto"/>
        <w:tblInd w:w="567" w:type="dxa"/>
        <w:tblLook w:val="04A0" w:firstRow="1" w:lastRow="0" w:firstColumn="1" w:lastColumn="0" w:noHBand="0" w:noVBand="1"/>
      </w:tblPr>
      <w:tblGrid>
        <w:gridCol w:w="9890"/>
      </w:tblGrid>
      <w:tr w:rsidR="00D93AAB" w14:paraId="1EB3E14A" w14:textId="77777777" w:rsidTr="00D93AAB">
        <w:tc>
          <w:tcPr>
            <w:tcW w:w="10683" w:type="dxa"/>
          </w:tcPr>
          <w:p w14:paraId="7D0AB44D" w14:textId="0BFEFD6A" w:rsidR="00D93AAB" w:rsidRPr="002A67B5" w:rsidRDefault="002A67B5" w:rsidP="002A2256">
            <w:pPr>
              <w:snapToGrid w:val="0"/>
              <w:spacing w:after="240"/>
              <w:rPr>
                <w:rFonts w:asciiTheme="majorHAnsi" w:eastAsia="宋体" w:hAnsiTheme="majorHAnsi" w:hint="eastAsia"/>
                <w:lang w:eastAsia="zh-CN"/>
              </w:rPr>
            </w:pPr>
            <w:r>
              <w:rPr>
                <w:rFonts w:asciiTheme="majorHAnsi" w:eastAsia="宋体" w:hAnsiTheme="majorHAnsi" w:hint="eastAsia"/>
                <w:lang w:eastAsia="zh-CN"/>
              </w:rPr>
              <w:t>F</w:t>
            </w:r>
            <w:r>
              <w:rPr>
                <w:rFonts w:asciiTheme="majorHAnsi" w:eastAsia="宋体" w:hAnsiTheme="majorHAnsi"/>
                <w:lang w:eastAsia="zh-CN"/>
              </w:rPr>
              <w:t xml:space="preserve">irst, </w:t>
            </w:r>
            <w:r w:rsidR="00897C5D">
              <w:rPr>
                <w:rFonts w:asciiTheme="majorHAnsi" w:eastAsia="宋体" w:hAnsiTheme="majorHAnsi"/>
                <w:lang w:eastAsia="zh-CN"/>
              </w:rPr>
              <w:t>clam Mr Chan down by the current situation. Then, injection of glucose to Mr Chan’s Body should be implemented immediately. After that, write a report for the current situation to the doctors</w:t>
            </w:r>
            <w:r w:rsidR="00F030A7">
              <w:rPr>
                <w:rFonts w:asciiTheme="majorHAnsi" w:eastAsia="宋体" w:hAnsiTheme="majorHAnsi"/>
                <w:lang w:eastAsia="zh-CN"/>
              </w:rPr>
              <w:t xml:space="preserve"> and let patient take a rest</w:t>
            </w:r>
            <w:r w:rsidR="00897C5D">
              <w:rPr>
                <w:rFonts w:asciiTheme="majorHAnsi" w:eastAsia="宋体" w:hAnsiTheme="majorHAnsi"/>
                <w:lang w:eastAsia="zh-CN"/>
              </w:rPr>
              <w:t>. Finally, educate Mr Chan to prevent the same condition in the future.</w:t>
            </w:r>
          </w:p>
        </w:tc>
      </w:tr>
    </w:tbl>
    <w:p w14:paraId="22B2E6F4" w14:textId="77777777" w:rsidR="002A2256" w:rsidRPr="00934B5C" w:rsidRDefault="002A2256" w:rsidP="002A2256">
      <w:pPr>
        <w:snapToGrid w:val="0"/>
        <w:spacing w:after="240" w:line="240" w:lineRule="auto"/>
        <w:ind w:left="567"/>
        <w:rPr>
          <w:rFonts w:asciiTheme="majorHAnsi" w:hAnsiTheme="majorHAnsi"/>
        </w:rPr>
      </w:pPr>
    </w:p>
    <w:p w14:paraId="4452E872" w14:textId="77777777" w:rsidR="003532EF" w:rsidRPr="00934B5C" w:rsidRDefault="006504D9" w:rsidP="002A2256">
      <w:pPr>
        <w:ind w:left="567" w:hanging="567"/>
        <w:rPr>
          <w:rFonts w:asciiTheme="majorHAnsi" w:hAnsiTheme="majorHAnsi"/>
        </w:rPr>
      </w:pPr>
      <w:r w:rsidRPr="00934B5C">
        <w:rPr>
          <w:rFonts w:asciiTheme="majorHAnsi" w:hAnsiTheme="majorHAnsi"/>
        </w:rPr>
        <w:t>11.</w:t>
      </w:r>
      <w:r w:rsidRPr="00934B5C">
        <w:rPr>
          <w:rFonts w:asciiTheme="majorHAnsi" w:hAnsiTheme="majorHAnsi"/>
        </w:rPr>
        <w:tab/>
      </w:r>
      <w:r w:rsidR="003532EF" w:rsidRPr="00934B5C">
        <w:rPr>
          <w:rFonts w:asciiTheme="majorHAnsi" w:hAnsiTheme="majorHAnsi"/>
        </w:rPr>
        <w:t>What kind of health education should you give Mr Chan to prevent the same condition in future?</w:t>
      </w:r>
    </w:p>
    <w:tbl>
      <w:tblPr>
        <w:tblStyle w:val="af1"/>
        <w:tblW w:w="0" w:type="auto"/>
        <w:tblInd w:w="567" w:type="dxa"/>
        <w:tblLook w:val="04A0" w:firstRow="1" w:lastRow="0" w:firstColumn="1" w:lastColumn="0" w:noHBand="0" w:noVBand="1"/>
      </w:tblPr>
      <w:tblGrid>
        <w:gridCol w:w="9890"/>
      </w:tblGrid>
      <w:tr w:rsidR="002A67B5" w:rsidRPr="002A67B5" w14:paraId="12EE1C60" w14:textId="77777777" w:rsidTr="002A67B5">
        <w:tc>
          <w:tcPr>
            <w:tcW w:w="10683" w:type="dxa"/>
          </w:tcPr>
          <w:p w14:paraId="73B8C86E" w14:textId="27991F94" w:rsidR="002A67B5" w:rsidRPr="002A67B5" w:rsidRDefault="002A67B5" w:rsidP="002A67B5">
            <w:pPr>
              <w:spacing w:line="480" w:lineRule="auto"/>
              <w:rPr>
                <w:rFonts w:asciiTheme="majorHAnsi" w:eastAsia="宋体" w:hAnsiTheme="majorHAnsi" w:hint="eastAsia"/>
                <w:lang w:eastAsia="zh-CN"/>
              </w:rPr>
            </w:pPr>
            <w:r>
              <w:rPr>
                <w:rFonts w:asciiTheme="majorHAnsi" w:eastAsia="宋体" w:hAnsiTheme="majorHAnsi" w:hint="eastAsia"/>
                <w:lang w:eastAsia="zh-CN"/>
              </w:rPr>
              <w:t>T</w:t>
            </w:r>
            <w:r>
              <w:rPr>
                <w:rFonts w:asciiTheme="majorHAnsi" w:eastAsia="宋体" w:hAnsiTheme="majorHAnsi"/>
                <w:lang w:eastAsia="zh-CN"/>
              </w:rPr>
              <w:t>old Mr Chan the importance of following the advice from health-care professions.</w:t>
            </w:r>
          </w:p>
        </w:tc>
      </w:tr>
    </w:tbl>
    <w:p w14:paraId="704E7D7E" w14:textId="304C2B90" w:rsidR="00897C5D" w:rsidRDefault="00897C5D" w:rsidP="00897C5D">
      <w:pPr>
        <w:spacing w:after="0"/>
        <w:rPr>
          <w:rFonts w:asciiTheme="majorHAnsi" w:hAnsiTheme="majorHAnsi"/>
          <w:b/>
        </w:rPr>
      </w:pPr>
    </w:p>
    <w:p w14:paraId="75300249" w14:textId="77777777" w:rsidR="00897C5D" w:rsidRDefault="00897C5D">
      <w:pPr>
        <w:rPr>
          <w:rFonts w:asciiTheme="majorHAnsi" w:hAnsiTheme="majorHAnsi"/>
          <w:b/>
        </w:rPr>
      </w:pPr>
      <w:r>
        <w:rPr>
          <w:rFonts w:asciiTheme="majorHAnsi" w:hAnsiTheme="majorHAnsi"/>
          <w:b/>
        </w:rPr>
        <w:br w:type="page"/>
      </w:r>
    </w:p>
    <w:p w14:paraId="5BD90971" w14:textId="77777777" w:rsidR="00BF3B85" w:rsidRPr="00934B5C" w:rsidRDefault="00BF3B85" w:rsidP="00897C5D">
      <w:pPr>
        <w:spacing w:after="0"/>
        <w:rPr>
          <w:rFonts w:asciiTheme="majorHAnsi" w:hAnsiTheme="majorHAnsi" w:hint="eastAsia"/>
          <w:b/>
        </w:rPr>
      </w:pPr>
    </w:p>
    <w:p w14:paraId="0E313B2B" w14:textId="77777777" w:rsidR="00B75463" w:rsidRPr="00934B5C" w:rsidRDefault="00B75463" w:rsidP="00217632">
      <w:pPr>
        <w:spacing w:after="0"/>
        <w:ind w:left="270" w:hanging="270"/>
        <w:rPr>
          <w:rFonts w:asciiTheme="majorHAnsi" w:hAnsiTheme="majorHAnsi"/>
          <w:b/>
        </w:rPr>
      </w:pPr>
      <w:r w:rsidRPr="00934B5C">
        <w:rPr>
          <w:rFonts w:asciiTheme="majorHAnsi" w:hAnsiTheme="majorHAnsi"/>
          <w:b/>
        </w:rPr>
        <w:t>References</w:t>
      </w:r>
    </w:p>
    <w:p w14:paraId="11B7A5C8" w14:textId="77777777" w:rsidR="00B75463" w:rsidRPr="00934B5C" w:rsidRDefault="00B75463" w:rsidP="00217632">
      <w:pPr>
        <w:snapToGrid w:val="0"/>
        <w:spacing w:before="120" w:after="0"/>
        <w:rPr>
          <w:rFonts w:asciiTheme="majorHAnsi" w:hAnsiTheme="majorHAnsi"/>
        </w:rPr>
      </w:pPr>
      <w:r w:rsidRPr="00934B5C">
        <w:rPr>
          <w:rFonts w:asciiTheme="majorHAnsi" w:hAnsiTheme="majorHAnsi"/>
        </w:rPr>
        <w:t>Glucometer Video Demonstration</w:t>
      </w:r>
    </w:p>
    <w:p w14:paraId="4D5FB63C" w14:textId="77777777" w:rsidR="00B75463" w:rsidRPr="00934B5C" w:rsidRDefault="00000000" w:rsidP="00217632">
      <w:pPr>
        <w:snapToGrid w:val="0"/>
        <w:spacing w:after="0"/>
        <w:rPr>
          <w:rStyle w:val="af0"/>
          <w:rFonts w:asciiTheme="majorHAnsi" w:hAnsiTheme="majorHAnsi"/>
        </w:rPr>
      </w:pPr>
      <w:hyperlink r:id="rId8" w:history="1">
        <w:r w:rsidR="00B75463" w:rsidRPr="00934B5C">
          <w:rPr>
            <w:rStyle w:val="af0"/>
            <w:rFonts w:asciiTheme="majorHAnsi" w:hAnsiTheme="majorHAnsi"/>
          </w:rPr>
          <w:t>https://www.youtube.com/watch?v=rMMpeLLgdgY</w:t>
        </w:r>
      </w:hyperlink>
    </w:p>
    <w:p w14:paraId="6BDEE7B2" w14:textId="77777777" w:rsidR="00B75463" w:rsidRPr="00934B5C" w:rsidRDefault="002A2256" w:rsidP="00217632">
      <w:pPr>
        <w:snapToGrid w:val="0"/>
        <w:spacing w:before="120" w:after="0"/>
        <w:rPr>
          <w:rFonts w:asciiTheme="majorHAnsi" w:hAnsiTheme="majorHAnsi"/>
        </w:rPr>
      </w:pPr>
      <w:r>
        <w:rPr>
          <w:rFonts w:asciiTheme="majorHAnsi" w:hAnsiTheme="majorHAnsi"/>
        </w:rPr>
        <w:t xml:space="preserve">Blood Sugar Test: </w:t>
      </w:r>
      <w:r w:rsidR="00B75463" w:rsidRPr="00934B5C">
        <w:rPr>
          <w:rFonts w:asciiTheme="majorHAnsi" w:hAnsiTheme="majorHAnsi"/>
        </w:rPr>
        <w:t xml:space="preserve">National Institutes of Health U.S. National Library of Medicine </w:t>
      </w:r>
      <w:hyperlink r:id="rId9" w:history="1">
        <w:r w:rsidR="00B75463" w:rsidRPr="00934B5C">
          <w:rPr>
            <w:rStyle w:val="af0"/>
            <w:rFonts w:asciiTheme="majorHAnsi" w:hAnsiTheme="majorHAnsi"/>
          </w:rPr>
          <w:t>https://www.nlm.nih.gov/medlineplus/ency/article/003482.htm</w:t>
        </w:r>
      </w:hyperlink>
    </w:p>
    <w:p w14:paraId="616B97F1" w14:textId="77777777" w:rsidR="00B75463" w:rsidRPr="00934B5C" w:rsidRDefault="00B75463" w:rsidP="00217632">
      <w:pPr>
        <w:snapToGrid w:val="0"/>
        <w:spacing w:before="120" w:after="0"/>
        <w:rPr>
          <w:rFonts w:asciiTheme="majorHAnsi" w:hAnsiTheme="majorHAnsi"/>
        </w:rPr>
      </w:pPr>
      <w:proofErr w:type="spellStart"/>
      <w:r w:rsidRPr="00934B5C">
        <w:rPr>
          <w:rFonts w:asciiTheme="majorHAnsi" w:hAnsiTheme="majorHAnsi"/>
        </w:rPr>
        <w:t>Hypoglycemia</w:t>
      </w:r>
      <w:proofErr w:type="spellEnd"/>
    </w:p>
    <w:p w14:paraId="77B0D130" w14:textId="77777777" w:rsidR="002A2256" w:rsidRDefault="00000000" w:rsidP="00217632">
      <w:pPr>
        <w:snapToGrid w:val="0"/>
        <w:spacing w:after="0"/>
        <w:rPr>
          <w:rFonts w:asciiTheme="majorHAnsi" w:hAnsiTheme="majorHAnsi"/>
        </w:rPr>
      </w:pPr>
      <w:hyperlink r:id="rId10" w:history="1">
        <w:r w:rsidR="00B75463" w:rsidRPr="00934B5C">
          <w:rPr>
            <w:rStyle w:val="af0"/>
            <w:rFonts w:asciiTheme="majorHAnsi" w:hAnsiTheme="majorHAnsi"/>
          </w:rPr>
          <w:t>http://emedicine.medscape.com/article/122122-overview</w:t>
        </w:r>
      </w:hyperlink>
      <w:r w:rsidR="00B75463" w:rsidRPr="00934B5C">
        <w:rPr>
          <w:rFonts w:asciiTheme="majorHAnsi" w:hAnsiTheme="majorHAnsi"/>
        </w:rPr>
        <w:t xml:space="preserve"> </w:t>
      </w:r>
      <w:r w:rsidR="002A2256">
        <w:rPr>
          <w:rFonts w:asciiTheme="majorHAnsi" w:hAnsiTheme="majorHAnsi"/>
        </w:rPr>
        <w:t xml:space="preserve">                      </w:t>
      </w:r>
    </w:p>
    <w:p w14:paraId="55561A11" w14:textId="77777777" w:rsidR="00B75463" w:rsidRPr="002A2256" w:rsidRDefault="002A2256" w:rsidP="00217632">
      <w:pPr>
        <w:snapToGrid w:val="0"/>
        <w:spacing w:after="0"/>
        <w:rPr>
          <w:rFonts w:asciiTheme="majorHAnsi" w:hAnsiTheme="majorHAnsi"/>
          <w:i/>
        </w:rPr>
      </w:pPr>
      <w:r w:rsidRPr="002A2256">
        <w:rPr>
          <w:rFonts w:asciiTheme="majorHAnsi" w:hAnsiTheme="majorHAnsi"/>
          <w:i/>
        </w:rPr>
        <w:t>(You need to register a free account for reading materials on this site)</w:t>
      </w:r>
    </w:p>
    <w:p w14:paraId="6332F349" w14:textId="77777777" w:rsidR="00B75463" w:rsidRPr="00934B5C" w:rsidRDefault="00B75463" w:rsidP="00217632">
      <w:pPr>
        <w:snapToGrid w:val="0"/>
        <w:spacing w:before="120" w:after="0"/>
        <w:rPr>
          <w:rFonts w:asciiTheme="majorHAnsi" w:hAnsiTheme="majorHAnsi"/>
        </w:rPr>
      </w:pPr>
      <w:r w:rsidRPr="00934B5C">
        <w:rPr>
          <w:rFonts w:asciiTheme="majorHAnsi" w:hAnsiTheme="majorHAnsi"/>
        </w:rPr>
        <w:t>Actions of insulin</w:t>
      </w:r>
    </w:p>
    <w:p w14:paraId="34AC340D" w14:textId="77777777" w:rsidR="003532EF" w:rsidRPr="00934B5C" w:rsidRDefault="00000000" w:rsidP="00217632">
      <w:pPr>
        <w:snapToGrid w:val="0"/>
        <w:spacing w:after="0"/>
        <w:rPr>
          <w:rFonts w:asciiTheme="majorHAnsi" w:hAnsiTheme="majorHAnsi"/>
        </w:rPr>
      </w:pPr>
      <w:hyperlink r:id="rId11" w:history="1">
        <w:r w:rsidR="00B75463" w:rsidRPr="00934B5C">
          <w:rPr>
            <w:rStyle w:val="af0"/>
            <w:rFonts w:asciiTheme="majorHAnsi" w:hAnsiTheme="majorHAnsi"/>
          </w:rPr>
          <w:t>http://www.vivo.colostate.edu/hbooks/pathphys/endocrine/pancreas/insulin_phys.html</w:t>
        </w:r>
      </w:hyperlink>
      <w:r w:rsidR="00B75463" w:rsidRPr="00934B5C">
        <w:rPr>
          <w:rFonts w:asciiTheme="majorHAnsi" w:hAnsiTheme="majorHAnsi"/>
        </w:rPr>
        <w:t xml:space="preserve"> </w:t>
      </w:r>
    </w:p>
    <w:sectPr w:rsidR="003532EF" w:rsidRPr="00934B5C" w:rsidSect="00217632">
      <w:footerReference w:type="default" r:id="rId12"/>
      <w:pgSz w:w="11907" w:h="16839" w:code="9"/>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0BFD" w14:textId="77777777" w:rsidR="005C23AB" w:rsidRDefault="005C23AB" w:rsidP="00F27EA6">
      <w:pPr>
        <w:spacing w:after="0" w:line="240" w:lineRule="auto"/>
      </w:pPr>
      <w:r>
        <w:separator/>
      </w:r>
    </w:p>
  </w:endnote>
  <w:endnote w:type="continuationSeparator" w:id="0">
    <w:p w14:paraId="2135060B" w14:textId="77777777" w:rsidR="005C23AB" w:rsidRDefault="005C23AB" w:rsidP="00F2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821951"/>
      <w:docPartObj>
        <w:docPartGallery w:val="Page Numbers (Bottom of Page)"/>
        <w:docPartUnique/>
      </w:docPartObj>
    </w:sdtPr>
    <w:sdtEndPr>
      <w:rPr>
        <w:noProof/>
      </w:rPr>
    </w:sdtEndPr>
    <w:sdtContent>
      <w:p w14:paraId="2AEC3EDD" w14:textId="77777777" w:rsidR="00DC217B" w:rsidRDefault="00DC217B">
        <w:pPr>
          <w:pStyle w:val="a5"/>
          <w:jc w:val="right"/>
        </w:pPr>
        <w:r>
          <w:fldChar w:fldCharType="begin"/>
        </w:r>
        <w:r>
          <w:instrText xml:space="preserve"> PAGE   \* MERGEFORMAT </w:instrText>
        </w:r>
        <w:r>
          <w:fldChar w:fldCharType="separate"/>
        </w:r>
        <w:r w:rsidR="008D0C37">
          <w:rPr>
            <w:noProof/>
          </w:rPr>
          <w:t>2</w:t>
        </w:r>
        <w:r>
          <w:rPr>
            <w:noProof/>
          </w:rPr>
          <w:fldChar w:fldCharType="end"/>
        </w:r>
      </w:p>
    </w:sdtContent>
  </w:sdt>
  <w:p w14:paraId="4434773B" w14:textId="77777777" w:rsidR="00DC217B" w:rsidRDefault="00DC21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E9F5" w14:textId="77777777" w:rsidR="005C23AB" w:rsidRDefault="005C23AB" w:rsidP="00F27EA6">
      <w:pPr>
        <w:spacing w:after="0" w:line="240" w:lineRule="auto"/>
      </w:pPr>
      <w:r>
        <w:separator/>
      </w:r>
    </w:p>
  </w:footnote>
  <w:footnote w:type="continuationSeparator" w:id="0">
    <w:p w14:paraId="4C7317F0" w14:textId="77777777" w:rsidR="005C23AB" w:rsidRDefault="005C23AB" w:rsidP="00F27EA6">
      <w:pPr>
        <w:spacing w:after="0" w:line="240" w:lineRule="auto"/>
      </w:pPr>
      <w:r>
        <w:continuationSeparator/>
      </w:r>
    </w:p>
  </w:footnote>
  <w:footnote w:id="1">
    <w:p w14:paraId="540E6046" w14:textId="02877BC4" w:rsidR="0043022A" w:rsidRPr="0043022A" w:rsidRDefault="0043022A">
      <w:pPr>
        <w:pStyle w:val="af3"/>
        <w:rPr>
          <w:rFonts w:eastAsia="宋体" w:hint="eastAsia"/>
          <w:lang w:eastAsia="zh-CN"/>
        </w:rPr>
      </w:pPr>
      <w:r>
        <w:rPr>
          <w:rStyle w:val="af5"/>
        </w:rPr>
        <w:footnoteRef/>
      </w:r>
      <w:r>
        <w:t xml:space="preserve"> </w:t>
      </w:r>
      <w:r w:rsidR="00854097" w:rsidRPr="00854097">
        <w:t xml:space="preserve">Physiology of respiration. Physio. (n.d.). Retrieved September 12, 2022, from </w:t>
      </w:r>
      <w:hyperlink r:id="rId1" w:history="1">
        <w:r w:rsidR="003602AB" w:rsidRPr="002509C2">
          <w:rPr>
            <w:rStyle w:val="af0"/>
          </w:rPr>
          <w:t>https://www.liverpool.ac.uk/~trh/local_html/asthmaDS/physio.htm</w:t>
        </w:r>
      </w:hyperlink>
      <w:r w:rsidR="003602AB">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06D"/>
    <w:multiLevelType w:val="hybridMultilevel"/>
    <w:tmpl w:val="215C2788"/>
    <w:lvl w:ilvl="0" w:tplc="0409000F">
      <w:start w:val="1"/>
      <w:numFmt w:val="decimal"/>
      <w:lvlText w:val="%1."/>
      <w:lvlJc w:val="left"/>
      <w:pPr>
        <w:ind w:left="3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65"/>
    <w:multiLevelType w:val="hybridMultilevel"/>
    <w:tmpl w:val="59A4816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55F0D"/>
    <w:multiLevelType w:val="hybridMultilevel"/>
    <w:tmpl w:val="A2481E7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6FF6"/>
    <w:multiLevelType w:val="hybridMultilevel"/>
    <w:tmpl w:val="02CCCE5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377AA"/>
    <w:multiLevelType w:val="hybridMultilevel"/>
    <w:tmpl w:val="2D4C48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1435"/>
    <w:multiLevelType w:val="hybridMultilevel"/>
    <w:tmpl w:val="BA468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745C8"/>
    <w:multiLevelType w:val="hybridMultilevel"/>
    <w:tmpl w:val="BFA00FDA"/>
    <w:lvl w:ilvl="0" w:tplc="92CC27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41D27"/>
    <w:multiLevelType w:val="hybridMultilevel"/>
    <w:tmpl w:val="5576064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B60EA"/>
    <w:multiLevelType w:val="hybridMultilevel"/>
    <w:tmpl w:val="645CA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3E26"/>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E3DCA"/>
    <w:multiLevelType w:val="multilevel"/>
    <w:tmpl w:val="7DE4F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D1A15F4"/>
    <w:multiLevelType w:val="hybridMultilevel"/>
    <w:tmpl w:val="BDFCDC84"/>
    <w:lvl w:ilvl="0" w:tplc="6F3AA0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6810E0"/>
    <w:multiLevelType w:val="hybridMultilevel"/>
    <w:tmpl w:val="0C3E0D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770132"/>
    <w:multiLevelType w:val="hybridMultilevel"/>
    <w:tmpl w:val="1A4087F6"/>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8271C"/>
    <w:multiLevelType w:val="hybridMultilevel"/>
    <w:tmpl w:val="2F542F3C"/>
    <w:lvl w:ilvl="0" w:tplc="6664698E">
      <w:start w:val="1"/>
      <w:numFmt w:val="upperLetter"/>
      <w:lvlText w:val="%1."/>
      <w:lvlJc w:val="left"/>
      <w:pPr>
        <w:tabs>
          <w:tab w:val="num" w:pos="720"/>
        </w:tabs>
        <w:ind w:left="720" w:hanging="360"/>
      </w:pPr>
    </w:lvl>
    <w:lvl w:ilvl="1" w:tplc="F5320AFE" w:tentative="1">
      <w:start w:val="1"/>
      <w:numFmt w:val="upperLetter"/>
      <w:lvlText w:val="%2."/>
      <w:lvlJc w:val="left"/>
      <w:pPr>
        <w:tabs>
          <w:tab w:val="num" w:pos="1440"/>
        </w:tabs>
        <w:ind w:left="1440" w:hanging="360"/>
      </w:pPr>
    </w:lvl>
    <w:lvl w:ilvl="2" w:tplc="EDF470CE" w:tentative="1">
      <w:start w:val="1"/>
      <w:numFmt w:val="upperLetter"/>
      <w:lvlText w:val="%3."/>
      <w:lvlJc w:val="left"/>
      <w:pPr>
        <w:tabs>
          <w:tab w:val="num" w:pos="2160"/>
        </w:tabs>
        <w:ind w:left="2160" w:hanging="360"/>
      </w:pPr>
    </w:lvl>
    <w:lvl w:ilvl="3" w:tplc="23FAB5EA" w:tentative="1">
      <w:start w:val="1"/>
      <w:numFmt w:val="upperLetter"/>
      <w:lvlText w:val="%4."/>
      <w:lvlJc w:val="left"/>
      <w:pPr>
        <w:tabs>
          <w:tab w:val="num" w:pos="2880"/>
        </w:tabs>
        <w:ind w:left="2880" w:hanging="360"/>
      </w:pPr>
    </w:lvl>
    <w:lvl w:ilvl="4" w:tplc="57888938" w:tentative="1">
      <w:start w:val="1"/>
      <w:numFmt w:val="upperLetter"/>
      <w:lvlText w:val="%5."/>
      <w:lvlJc w:val="left"/>
      <w:pPr>
        <w:tabs>
          <w:tab w:val="num" w:pos="3600"/>
        </w:tabs>
        <w:ind w:left="3600" w:hanging="360"/>
      </w:pPr>
    </w:lvl>
    <w:lvl w:ilvl="5" w:tplc="A7D8B57C" w:tentative="1">
      <w:start w:val="1"/>
      <w:numFmt w:val="upperLetter"/>
      <w:lvlText w:val="%6."/>
      <w:lvlJc w:val="left"/>
      <w:pPr>
        <w:tabs>
          <w:tab w:val="num" w:pos="4320"/>
        </w:tabs>
        <w:ind w:left="4320" w:hanging="360"/>
      </w:pPr>
    </w:lvl>
    <w:lvl w:ilvl="6" w:tplc="0BA04FAA" w:tentative="1">
      <w:start w:val="1"/>
      <w:numFmt w:val="upperLetter"/>
      <w:lvlText w:val="%7."/>
      <w:lvlJc w:val="left"/>
      <w:pPr>
        <w:tabs>
          <w:tab w:val="num" w:pos="5040"/>
        </w:tabs>
        <w:ind w:left="5040" w:hanging="360"/>
      </w:pPr>
    </w:lvl>
    <w:lvl w:ilvl="7" w:tplc="B4C0C494" w:tentative="1">
      <w:start w:val="1"/>
      <w:numFmt w:val="upperLetter"/>
      <w:lvlText w:val="%8."/>
      <w:lvlJc w:val="left"/>
      <w:pPr>
        <w:tabs>
          <w:tab w:val="num" w:pos="5760"/>
        </w:tabs>
        <w:ind w:left="5760" w:hanging="360"/>
      </w:pPr>
    </w:lvl>
    <w:lvl w:ilvl="8" w:tplc="082E259E" w:tentative="1">
      <w:start w:val="1"/>
      <w:numFmt w:val="upperLetter"/>
      <w:lvlText w:val="%9."/>
      <w:lvlJc w:val="left"/>
      <w:pPr>
        <w:tabs>
          <w:tab w:val="num" w:pos="6480"/>
        </w:tabs>
        <w:ind w:left="6480" w:hanging="360"/>
      </w:pPr>
    </w:lvl>
  </w:abstractNum>
  <w:abstractNum w:abstractNumId="15" w15:restartNumberingAfterBreak="0">
    <w:nsid w:val="6C5F582F"/>
    <w:multiLevelType w:val="hybridMultilevel"/>
    <w:tmpl w:val="9C249F1C"/>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B26D8"/>
    <w:multiLevelType w:val="hybridMultilevel"/>
    <w:tmpl w:val="C292D1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4920491">
    <w:abstractNumId w:val="0"/>
  </w:num>
  <w:num w:numId="2" w16cid:durableId="575438722">
    <w:abstractNumId w:val="14"/>
  </w:num>
  <w:num w:numId="3" w16cid:durableId="2041585131">
    <w:abstractNumId w:val="3"/>
  </w:num>
  <w:num w:numId="4" w16cid:durableId="1378234745">
    <w:abstractNumId w:val="11"/>
  </w:num>
  <w:num w:numId="5" w16cid:durableId="582421834">
    <w:abstractNumId w:val="1"/>
  </w:num>
  <w:num w:numId="6" w16cid:durableId="1608199911">
    <w:abstractNumId w:val="16"/>
  </w:num>
  <w:num w:numId="7" w16cid:durableId="1148326967">
    <w:abstractNumId w:val="13"/>
  </w:num>
  <w:num w:numId="8" w16cid:durableId="1043363092">
    <w:abstractNumId w:val="4"/>
  </w:num>
  <w:num w:numId="9" w16cid:durableId="1689334973">
    <w:abstractNumId w:val="15"/>
  </w:num>
  <w:num w:numId="10" w16cid:durableId="1436092729">
    <w:abstractNumId w:val="12"/>
  </w:num>
  <w:num w:numId="11" w16cid:durableId="1542783932">
    <w:abstractNumId w:val="9"/>
  </w:num>
  <w:num w:numId="12" w16cid:durableId="765921609">
    <w:abstractNumId w:val="2"/>
  </w:num>
  <w:num w:numId="13" w16cid:durableId="1852181180">
    <w:abstractNumId w:val="7"/>
  </w:num>
  <w:num w:numId="14" w16cid:durableId="1652447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35161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92519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9886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6145672">
    <w:abstractNumId w:val="8"/>
  </w:num>
  <w:num w:numId="19" w16cid:durableId="301930352">
    <w:abstractNumId w:val="5"/>
  </w:num>
  <w:num w:numId="20" w16cid:durableId="308369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A6"/>
    <w:rsid w:val="00023500"/>
    <w:rsid w:val="00024CEA"/>
    <w:rsid w:val="00034C23"/>
    <w:rsid w:val="000445C0"/>
    <w:rsid w:val="00047774"/>
    <w:rsid w:val="000565B6"/>
    <w:rsid w:val="00077933"/>
    <w:rsid w:val="000A1703"/>
    <w:rsid w:val="000B430C"/>
    <w:rsid w:val="000C2D70"/>
    <w:rsid w:val="000C59BA"/>
    <w:rsid w:val="000D1F17"/>
    <w:rsid w:val="000D24BB"/>
    <w:rsid w:val="000E0423"/>
    <w:rsid w:val="000F1F0B"/>
    <w:rsid w:val="000F2351"/>
    <w:rsid w:val="001153E3"/>
    <w:rsid w:val="00126457"/>
    <w:rsid w:val="00141959"/>
    <w:rsid w:val="00142DFF"/>
    <w:rsid w:val="00146DFE"/>
    <w:rsid w:val="001755CF"/>
    <w:rsid w:val="00182506"/>
    <w:rsid w:val="00190825"/>
    <w:rsid w:val="001A1C68"/>
    <w:rsid w:val="001B1BF3"/>
    <w:rsid w:val="001D7C87"/>
    <w:rsid w:val="001E179B"/>
    <w:rsid w:val="001E52C4"/>
    <w:rsid w:val="001F22AF"/>
    <w:rsid w:val="001F3894"/>
    <w:rsid w:val="00206641"/>
    <w:rsid w:val="002107C1"/>
    <w:rsid w:val="00217632"/>
    <w:rsid w:val="00224AD3"/>
    <w:rsid w:val="00225D2A"/>
    <w:rsid w:val="002316FB"/>
    <w:rsid w:val="002345AA"/>
    <w:rsid w:val="002440E0"/>
    <w:rsid w:val="00252A51"/>
    <w:rsid w:val="00267D6C"/>
    <w:rsid w:val="00286D76"/>
    <w:rsid w:val="002A2256"/>
    <w:rsid w:val="002A67B5"/>
    <w:rsid w:val="002A67BE"/>
    <w:rsid w:val="002A74C1"/>
    <w:rsid w:val="002C322B"/>
    <w:rsid w:val="002C3F68"/>
    <w:rsid w:val="002D0ADA"/>
    <w:rsid w:val="002D1CAE"/>
    <w:rsid w:val="002F4DCB"/>
    <w:rsid w:val="002F5A1A"/>
    <w:rsid w:val="003105F2"/>
    <w:rsid w:val="00325715"/>
    <w:rsid w:val="00336117"/>
    <w:rsid w:val="0034740D"/>
    <w:rsid w:val="003532EF"/>
    <w:rsid w:val="003551F4"/>
    <w:rsid w:val="003602AB"/>
    <w:rsid w:val="00361157"/>
    <w:rsid w:val="0036144E"/>
    <w:rsid w:val="0038404A"/>
    <w:rsid w:val="003A3D99"/>
    <w:rsid w:val="003A6434"/>
    <w:rsid w:val="003A75A7"/>
    <w:rsid w:val="003B5AFD"/>
    <w:rsid w:val="003B6D46"/>
    <w:rsid w:val="003B6EAC"/>
    <w:rsid w:val="003E4FE1"/>
    <w:rsid w:val="003E5DC8"/>
    <w:rsid w:val="00404A4F"/>
    <w:rsid w:val="0042130D"/>
    <w:rsid w:val="0043022A"/>
    <w:rsid w:val="00436EE5"/>
    <w:rsid w:val="00447599"/>
    <w:rsid w:val="0045719C"/>
    <w:rsid w:val="00460466"/>
    <w:rsid w:val="0046347F"/>
    <w:rsid w:val="00482C3D"/>
    <w:rsid w:val="00493CB3"/>
    <w:rsid w:val="004B4282"/>
    <w:rsid w:val="004B474B"/>
    <w:rsid w:val="004C31E0"/>
    <w:rsid w:val="004C61EB"/>
    <w:rsid w:val="004F68ED"/>
    <w:rsid w:val="005060FE"/>
    <w:rsid w:val="00513AF0"/>
    <w:rsid w:val="00520DA0"/>
    <w:rsid w:val="00527329"/>
    <w:rsid w:val="0053301A"/>
    <w:rsid w:val="0053415E"/>
    <w:rsid w:val="00535FCB"/>
    <w:rsid w:val="0055692B"/>
    <w:rsid w:val="0056318A"/>
    <w:rsid w:val="00571AE8"/>
    <w:rsid w:val="00576DE9"/>
    <w:rsid w:val="005A0A58"/>
    <w:rsid w:val="005B1C2E"/>
    <w:rsid w:val="005C1E2C"/>
    <w:rsid w:val="005C23AB"/>
    <w:rsid w:val="005C4969"/>
    <w:rsid w:val="005C7D17"/>
    <w:rsid w:val="005D0D1B"/>
    <w:rsid w:val="005F225F"/>
    <w:rsid w:val="00604EFB"/>
    <w:rsid w:val="006147C7"/>
    <w:rsid w:val="006149C8"/>
    <w:rsid w:val="006432CF"/>
    <w:rsid w:val="006504D9"/>
    <w:rsid w:val="00651ACC"/>
    <w:rsid w:val="00670668"/>
    <w:rsid w:val="0068120F"/>
    <w:rsid w:val="006A3AF5"/>
    <w:rsid w:val="006B1D45"/>
    <w:rsid w:val="006C2999"/>
    <w:rsid w:val="006C7F6D"/>
    <w:rsid w:val="00700C1E"/>
    <w:rsid w:val="00722724"/>
    <w:rsid w:val="00731201"/>
    <w:rsid w:val="0073659F"/>
    <w:rsid w:val="00754058"/>
    <w:rsid w:val="00763C7A"/>
    <w:rsid w:val="00767FAC"/>
    <w:rsid w:val="00775469"/>
    <w:rsid w:val="00782AD9"/>
    <w:rsid w:val="007B07A4"/>
    <w:rsid w:val="007E2CB0"/>
    <w:rsid w:val="007E74C3"/>
    <w:rsid w:val="007F4675"/>
    <w:rsid w:val="008022F1"/>
    <w:rsid w:val="0082100E"/>
    <w:rsid w:val="00833EE0"/>
    <w:rsid w:val="008343A1"/>
    <w:rsid w:val="00835B95"/>
    <w:rsid w:val="00836C98"/>
    <w:rsid w:val="0084653A"/>
    <w:rsid w:val="00850A76"/>
    <w:rsid w:val="00854097"/>
    <w:rsid w:val="00860118"/>
    <w:rsid w:val="00897C5D"/>
    <w:rsid w:val="008A0CBB"/>
    <w:rsid w:val="008D06F4"/>
    <w:rsid w:val="008D0C37"/>
    <w:rsid w:val="008D0E11"/>
    <w:rsid w:val="008F4B74"/>
    <w:rsid w:val="00901F79"/>
    <w:rsid w:val="009030A6"/>
    <w:rsid w:val="00934B5C"/>
    <w:rsid w:val="009400CC"/>
    <w:rsid w:val="009449CB"/>
    <w:rsid w:val="00972078"/>
    <w:rsid w:val="00982F41"/>
    <w:rsid w:val="00986BD1"/>
    <w:rsid w:val="0099667C"/>
    <w:rsid w:val="009A2B15"/>
    <w:rsid w:val="009E5825"/>
    <w:rsid w:val="009F111C"/>
    <w:rsid w:val="009F2DCB"/>
    <w:rsid w:val="00A144F1"/>
    <w:rsid w:val="00A15B3A"/>
    <w:rsid w:val="00A1717B"/>
    <w:rsid w:val="00A250C2"/>
    <w:rsid w:val="00A25693"/>
    <w:rsid w:val="00A37CA4"/>
    <w:rsid w:val="00A423FE"/>
    <w:rsid w:val="00A449D6"/>
    <w:rsid w:val="00A459E5"/>
    <w:rsid w:val="00A5489C"/>
    <w:rsid w:val="00A60F10"/>
    <w:rsid w:val="00A74919"/>
    <w:rsid w:val="00A802F3"/>
    <w:rsid w:val="00A85938"/>
    <w:rsid w:val="00A90258"/>
    <w:rsid w:val="00A911EB"/>
    <w:rsid w:val="00A92EDB"/>
    <w:rsid w:val="00AA7FB0"/>
    <w:rsid w:val="00AC38B0"/>
    <w:rsid w:val="00AC71D1"/>
    <w:rsid w:val="00AD0327"/>
    <w:rsid w:val="00AE08DB"/>
    <w:rsid w:val="00AE2FC2"/>
    <w:rsid w:val="00AF0747"/>
    <w:rsid w:val="00B0107E"/>
    <w:rsid w:val="00B03D1E"/>
    <w:rsid w:val="00B05D07"/>
    <w:rsid w:val="00B128BA"/>
    <w:rsid w:val="00B3310B"/>
    <w:rsid w:val="00B52B44"/>
    <w:rsid w:val="00B738FE"/>
    <w:rsid w:val="00B75463"/>
    <w:rsid w:val="00BB179A"/>
    <w:rsid w:val="00BC6DEA"/>
    <w:rsid w:val="00BF364D"/>
    <w:rsid w:val="00BF3B85"/>
    <w:rsid w:val="00C1511A"/>
    <w:rsid w:val="00C32FA0"/>
    <w:rsid w:val="00C70395"/>
    <w:rsid w:val="00C73E49"/>
    <w:rsid w:val="00C76A72"/>
    <w:rsid w:val="00C873E1"/>
    <w:rsid w:val="00C975F4"/>
    <w:rsid w:val="00CA0683"/>
    <w:rsid w:val="00CB1A66"/>
    <w:rsid w:val="00CB23E8"/>
    <w:rsid w:val="00CC3377"/>
    <w:rsid w:val="00CC4B3D"/>
    <w:rsid w:val="00CD1087"/>
    <w:rsid w:val="00CE274B"/>
    <w:rsid w:val="00CF011D"/>
    <w:rsid w:val="00CF2113"/>
    <w:rsid w:val="00CF2D01"/>
    <w:rsid w:val="00D1090D"/>
    <w:rsid w:val="00D10ACB"/>
    <w:rsid w:val="00D14B9F"/>
    <w:rsid w:val="00D30DA8"/>
    <w:rsid w:val="00D33B54"/>
    <w:rsid w:val="00D34151"/>
    <w:rsid w:val="00D41212"/>
    <w:rsid w:val="00D4430F"/>
    <w:rsid w:val="00D625EA"/>
    <w:rsid w:val="00D70FC0"/>
    <w:rsid w:val="00D774EA"/>
    <w:rsid w:val="00D93AAB"/>
    <w:rsid w:val="00D95846"/>
    <w:rsid w:val="00DA55FD"/>
    <w:rsid w:val="00DB5B18"/>
    <w:rsid w:val="00DC217B"/>
    <w:rsid w:val="00DC3ADA"/>
    <w:rsid w:val="00DC3F41"/>
    <w:rsid w:val="00DD31BB"/>
    <w:rsid w:val="00DD6186"/>
    <w:rsid w:val="00DF7F03"/>
    <w:rsid w:val="00E2017F"/>
    <w:rsid w:val="00E25D77"/>
    <w:rsid w:val="00E275EC"/>
    <w:rsid w:val="00E32181"/>
    <w:rsid w:val="00E326C3"/>
    <w:rsid w:val="00E6002A"/>
    <w:rsid w:val="00E60B59"/>
    <w:rsid w:val="00E65307"/>
    <w:rsid w:val="00E7126D"/>
    <w:rsid w:val="00E83A58"/>
    <w:rsid w:val="00E90901"/>
    <w:rsid w:val="00ED0D64"/>
    <w:rsid w:val="00ED7D02"/>
    <w:rsid w:val="00EE6226"/>
    <w:rsid w:val="00EE770B"/>
    <w:rsid w:val="00EF5EF1"/>
    <w:rsid w:val="00F030A7"/>
    <w:rsid w:val="00F11B0F"/>
    <w:rsid w:val="00F2741F"/>
    <w:rsid w:val="00F27EA6"/>
    <w:rsid w:val="00F30D9A"/>
    <w:rsid w:val="00F45AB5"/>
    <w:rsid w:val="00F508EE"/>
    <w:rsid w:val="00F6056E"/>
    <w:rsid w:val="00F7132D"/>
    <w:rsid w:val="00FA152F"/>
    <w:rsid w:val="00FA4303"/>
    <w:rsid w:val="00FA43F0"/>
    <w:rsid w:val="00FA5AE5"/>
    <w:rsid w:val="00FB1559"/>
    <w:rsid w:val="00FE3DE8"/>
    <w:rsid w:val="00FF40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0C0E0"/>
  <w15:docId w15:val="{B950D335-E7FF-4E97-822F-65F6907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C98"/>
    <w:rPr>
      <w:lang w:val="en-GB"/>
    </w:rPr>
  </w:style>
  <w:style w:type="paragraph" w:styleId="1">
    <w:name w:val="heading 1"/>
    <w:basedOn w:val="a"/>
    <w:link w:val="10"/>
    <w:uiPriority w:val="9"/>
    <w:qFormat/>
    <w:rsid w:val="00D958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EF5E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EA6"/>
    <w:pPr>
      <w:tabs>
        <w:tab w:val="center" w:pos="4680"/>
        <w:tab w:val="right" w:pos="9360"/>
      </w:tabs>
      <w:spacing w:after="0" w:line="240" w:lineRule="auto"/>
    </w:pPr>
  </w:style>
  <w:style w:type="character" w:customStyle="1" w:styleId="a4">
    <w:name w:val="页眉 字符"/>
    <w:basedOn w:val="a0"/>
    <w:link w:val="a3"/>
    <w:uiPriority w:val="99"/>
    <w:rsid w:val="00F27EA6"/>
    <w:rPr>
      <w:lang w:val="en-GB"/>
    </w:rPr>
  </w:style>
  <w:style w:type="paragraph" w:styleId="a5">
    <w:name w:val="footer"/>
    <w:basedOn w:val="a"/>
    <w:link w:val="a6"/>
    <w:uiPriority w:val="99"/>
    <w:unhideWhenUsed/>
    <w:rsid w:val="00F27EA6"/>
    <w:pPr>
      <w:tabs>
        <w:tab w:val="center" w:pos="4680"/>
        <w:tab w:val="right" w:pos="9360"/>
      </w:tabs>
      <w:spacing w:after="0" w:line="240" w:lineRule="auto"/>
    </w:pPr>
  </w:style>
  <w:style w:type="character" w:customStyle="1" w:styleId="a6">
    <w:name w:val="页脚 字符"/>
    <w:basedOn w:val="a0"/>
    <w:link w:val="a5"/>
    <w:uiPriority w:val="99"/>
    <w:rsid w:val="00F27EA6"/>
    <w:rPr>
      <w:lang w:val="en-GB"/>
    </w:rPr>
  </w:style>
  <w:style w:type="paragraph" w:styleId="a7">
    <w:name w:val="Balloon Text"/>
    <w:basedOn w:val="a"/>
    <w:link w:val="a8"/>
    <w:uiPriority w:val="99"/>
    <w:semiHidden/>
    <w:unhideWhenUsed/>
    <w:rsid w:val="00F27EA6"/>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F27EA6"/>
    <w:rPr>
      <w:rFonts w:ascii="Tahoma" w:hAnsi="Tahoma" w:cs="Tahoma"/>
      <w:sz w:val="16"/>
      <w:szCs w:val="16"/>
      <w:lang w:val="en-GB"/>
    </w:rPr>
  </w:style>
  <w:style w:type="paragraph" w:styleId="a9">
    <w:name w:val="List Paragraph"/>
    <w:basedOn w:val="a"/>
    <w:uiPriority w:val="34"/>
    <w:qFormat/>
    <w:rsid w:val="00F27EA6"/>
    <w:pPr>
      <w:ind w:left="720"/>
      <w:contextualSpacing/>
    </w:pPr>
  </w:style>
  <w:style w:type="character" w:customStyle="1" w:styleId="10">
    <w:name w:val="标题 1 字符"/>
    <w:basedOn w:val="a0"/>
    <w:link w:val="1"/>
    <w:uiPriority w:val="9"/>
    <w:rsid w:val="00D95846"/>
    <w:rPr>
      <w:rFonts w:ascii="Times New Roman" w:eastAsia="Times New Roman" w:hAnsi="Times New Roman" w:cs="Times New Roman"/>
      <w:b/>
      <w:bCs/>
      <w:kern w:val="36"/>
      <w:sz w:val="48"/>
      <w:szCs w:val="48"/>
    </w:rPr>
  </w:style>
  <w:style w:type="paragraph" w:styleId="aa">
    <w:name w:val="Normal (Web)"/>
    <w:basedOn w:val="a"/>
    <w:uiPriority w:val="99"/>
    <w:semiHidden/>
    <w:unhideWhenUsed/>
    <w:rsid w:val="00D95846"/>
    <w:pPr>
      <w:spacing w:before="100" w:beforeAutospacing="1" w:after="100" w:afterAutospacing="1" w:line="240" w:lineRule="auto"/>
    </w:pPr>
    <w:rPr>
      <w:rFonts w:ascii="Times New Roman" w:hAnsi="Times New Roman" w:cs="Times New Roman"/>
      <w:sz w:val="24"/>
      <w:szCs w:val="24"/>
      <w:lang w:val="en-US"/>
    </w:rPr>
  </w:style>
  <w:style w:type="character" w:styleId="ab">
    <w:name w:val="annotation reference"/>
    <w:basedOn w:val="a0"/>
    <w:uiPriority w:val="99"/>
    <w:semiHidden/>
    <w:unhideWhenUsed/>
    <w:rsid w:val="000F2351"/>
    <w:rPr>
      <w:sz w:val="16"/>
      <w:szCs w:val="16"/>
    </w:rPr>
  </w:style>
  <w:style w:type="paragraph" w:styleId="ac">
    <w:name w:val="annotation text"/>
    <w:basedOn w:val="a"/>
    <w:link w:val="ad"/>
    <w:uiPriority w:val="99"/>
    <w:semiHidden/>
    <w:unhideWhenUsed/>
    <w:rsid w:val="000F2351"/>
    <w:pPr>
      <w:spacing w:line="240" w:lineRule="auto"/>
    </w:pPr>
    <w:rPr>
      <w:sz w:val="20"/>
      <w:szCs w:val="20"/>
    </w:rPr>
  </w:style>
  <w:style w:type="character" w:customStyle="1" w:styleId="ad">
    <w:name w:val="批注文字 字符"/>
    <w:basedOn w:val="a0"/>
    <w:link w:val="ac"/>
    <w:uiPriority w:val="99"/>
    <w:semiHidden/>
    <w:rsid w:val="000F2351"/>
    <w:rPr>
      <w:sz w:val="20"/>
      <w:szCs w:val="20"/>
      <w:lang w:val="en-GB"/>
    </w:rPr>
  </w:style>
  <w:style w:type="paragraph" w:styleId="ae">
    <w:name w:val="annotation subject"/>
    <w:basedOn w:val="ac"/>
    <w:next w:val="ac"/>
    <w:link w:val="af"/>
    <w:uiPriority w:val="99"/>
    <w:semiHidden/>
    <w:unhideWhenUsed/>
    <w:rsid w:val="000F2351"/>
    <w:rPr>
      <w:b/>
      <w:bCs/>
    </w:rPr>
  </w:style>
  <w:style w:type="character" w:customStyle="1" w:styleId="af">
    <w:name w:val="批注主题 字符"/>
    <w:basedOn w:val="ad"/>
    <w:link w:val="ae"/>
    <w:uiPriority w:val="99"/>
    <w:semiHidden/>
    <w:rsid w:val="000F2351"/>
    <w:rPr>
      <w:b/>
      <w:bCs/>
      <w:sz w:val="20"/>
      <w:szCs w:val="20"/>
      <w:lang w:val="en-GB"/>
    </w:rPr>
  </w:style>
  <w:style w:type="character" w:customStyle="1" w:styleId="mctfynchoice-txt">
    <w:name w:val="mctfyn__choice-txt"/>
    <w:basedOn w:val="a0"/>
    <w:rsid w:val="00ED0D64"/>
  </w:style>
  <w:style w:type="character" w:styleId="af0">
    <w:name w:val="Hyperlink"/>
    <w:basedOn w:val="a0"/>
    <w:uiPriority w:val="99"/>
    <w:unhideWhenUsed/>
    <w:rsid w:val="007B07A4"/>
    <w:rPr>
      <w:color w:val="0000FF" w:themeColor="hyperlink"/>
      <w:u w:val="single"/>
    </w:rPr>
  </w:style>
  <w:style w:type="character" w:customStyle="1" w:styleId="apple-converted-space">
    <w:name w:val="apple-converted-space"/>
    <w:basedOn w:val="a0"/>
    <w:rsid w:val="007B07A4"/>
  </w:style>
  <w:style w:type="table" w:styleId="af1">
    <w:name w:val="Table Grid"/>
    <w:basedOn w:val="a1"/>
    <w:uiPriority w:val="59"/>
    <w:rsid w:val="00457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A449D6"/>
    <w:rPr>
      <w:color w:val="808080"/>
    </w:rPr>
  </w:style>
  <w:style w:type="character" w:customStyle="1" w:styleId="20">
    <w:name w:val="标题 2 字符"/>
    <w:basedOn w:val="a0"/>
    <w:link w:val="2"/>
    <w:uiPriority w:val="9"/>
    <w:semiHidden/>
    <w:rsid w:val="00EF5EF1"/>
    <w:rPr>
      <w:rFonts w:asciiTheme="majorHAnsi" w:eastAsiaTheme="majorEastAsia" w:hAnsiTheme="majorHAnsi" w:cstheme="majorBidi"/>
      <w:b/>
      <w:bCs/>
      <w:sz w:val="32"/>
      <w:szCs w:val="32"/>
      <w:lang w:val="en-GB"/>
    </w:rPr>
  </w:style>
  <w:style w:type="paragraph" w:styleId="af3">
    <w:name w:val="footnote text"/>
    <w:basedOn w:val="a"/>
    <w:link w:val="af4"/>
    <w:uiPriority w:val="99"/>
    <w:semiHidden/>
    <w:unhideWhenUsed/>
    <w:rsid w:val="00CC4B3D"/>
    <w:pPr>
      <w:snapToGrid w:val="0"/>
    </w:pPr>
    <w:rPr>
      <w:sz w:val="18"/>
      <w:szCs w:val="18"/>
    </w:rPr>
  </w:style>
  <w:style w:type="character" w:customStyle="1" w:styleId="af4">
    <w:name w:val="脚注文本 字符"/>
    <w:basedOn w:val="a0"/>
    <w:link w:val="af3"/>
    <w:uiPriority w:val="99"/>
    <w:semiHidden/>
    <w:rsid w:val="00CC4B3D"/>
    <w:rPr>
      <w:sz w:val="18"/>
      <w:szCs w:val="18"/>
      <w:lang w:val="en-GB"/>
    </w:rPr>
  </w:style>
  <w:style w:type="character" w:styleId="af5">
    <w:name w:val="footnote reference"/>
    <w:basedOn w:val="a0"/>
    <w:uiPriority w:val="99"/>
    <w:semiHidden/>
    <w:unhideWhenUsed/>
    <w:rsid w:val="00CC4B3D"/>
    <w:rPr>
      <w:vertAlign w:val="superscript"/>
    </w:rPr>
  </w:style>
  <w:style w:type="character" w:styleId="af6">
    <w:name w:val="Unresolved Mention"/>
    <w:basedOn w:val="a0"/>
    <w:uiPriority w:val="99"/>
    <w:semiHidden/>
    <w:unhideWhenUsed/>
    <w:rsid w:val="0036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053">
      <w:bodyDiv w:val="1"/>
      <w:marLeft w:val="0"/>
      <w:marRight w:val="0"/>
      <w:marTop w:val="0"/>
      <w:marBottom w:val="0"/>
      <w:divBdr>
        <w:top w:val="none" w:sz="0" w:space="0" w:color="auto"/>
        <w:left w:val="none" w:sz="0" w:space="0" w:color="auto"/>
        <w:bottom w:val="none" w:sz="0" w:space="0" w:color="auto"/>
        <w:right w:val="none" w:sz="0" w:space="0" w:color="auto"/>
      </w:divBdr>
    </w:div>
    <w:div w:id="187569307">
      <w:bodyDiv w:val="1"/>
      <w:marLeft w:val="0"/>
      <w:marRight w:val="0"/>
      <w:marTop w:val="0"/>
      <w:marBottom w:val="0"/>
      <w:divBdr>
        <w:top w:val="none" w:sz="0" w:space="0" w:color="auto"/>
        <w:left w:val="none" w:sz="0" w:space="0" w:color="auto"/>
        <w:bottom w:val="none" w:sz="0" w:space="0" w:color="auto"/>
        <w:right w:val="none" w:sz="0" w:space="0" w:color="auto"/>
      </w:divBdr>
      <w:divsChild>
        <w:div w:id="541139489">
          <w:marLeft w:val="0"/>
          <w:marRight w:val="0"/>
          <w:marTop w:val="0"/>
          <w:marBottom w:val="375"/>
          <w:divBdr>
            <w:top w:val="none" w:sz="0" w:space="0" w:color="auto"/>
            <w:left w:val="none" w:sz="0" w:space="0" w:color="auto"/>
            <w:bottom w:val="none" w:sz="0" w:space="0" w:color="auto"/>
            <w:right w:val="none" w:sz="0" w:space="0" w:color="auto"/>
          </w:divBdr>
        </w:div>
        <w:div w:id="1673724471">
          <w:marLeft w:val="0"/>
          <w:marRight w:val="0"/>
          <w:marTop w:val="0"/>
          <w:marBottom w:val="0"/>
          <w:divBdr>
            <w:top w:val="none" w:sz="0" w:space="0" w:color="auto"/>
            <w:left w:val="none" w:sz="0" w:space="0" w:color="auto"/>
            <w:bottom w:val="none" w:sz="0" w:space="0" w:color="auto"/>
            <w:right w:val="none" w:sz="0" w:space="0" w:color="auto"/>
          </w:divBdr>
          <w:divsChild>
            <w:div w:id="1818909674">
              <w:marLeft w:val="0"/>
              <w:marRight w:val="0"/>
              <w:marTop w:val="0"/>
              <w:marBottom w:val="0"/>
              <w:divBdr>
                <w:top w:val="none" w:sz="0" w:space="0" w:color="auto"/>
                <w:left w:val="none" w:sz="0" w:space="0" w:color="auto"/>
                <w:bottom w:val="none" w:sz="0" w:space="0" w:color="auto"/>
                <w:right w:val="none" w:sz="0" w:space="0" w:color="auto"/>
              </w:divBdr>
            </w:div>
            <w:div w:id="812330822">
              <w:marLeft w:val="0"/>
              <w:marRight w:val="0"/>
              <w:marTop w:val="0"/>
              <w:marBottom w:val="0"/>
              <w:divBdr>
                <w:top w:val="none" w:sz="0" w:space="0" w:color="auto"/>
                <w:left w:val="none" w:sz="0" w:space="0" w:color="auto"/>
                <w:bottom w:val="none" w:sz="0" w:space="0" w:color="auto"/>
                <w:right w:val="none" w:sz="0" w:space="0" w:color="auto"/>
              </w:divBdr>
            </w:div>
            <w:div w:id="886181943">
              <w:marLeft w:val="0"/>
              <w:marRight w:val="0"/>
              <w:marTop w:val="0"/>
              <w:marBottom w:val="0"/>
              <w:divBdr>
                <w:top w:val="none" w:sz="0" w:space="0" w:color="auto"/>
                <w:left w:val="none" w:sz="0" w:space="0" w:color="auto"/>
                <w:bottom w:val="none" w:sz="0" w:space="0" w:color="auto"/>
                <w:right w:val="none" w:sz="0" w:space="0" w:color="auto"/>
              </w:divBdr>
            </w:div>
            <w:div w:id="456026749">
              <w:marLeft w:val="0"/>
              <w:marRight w:val="0"/>
              <w:marTop w:val="0"/>
              <w:marBottom w:val="0"/>
              <w:divBdr>
                <w:top w:val="none" w:sz="0" w:space="0" w:color="auto"/>
                <w:left w:val="none" w:sz="0" w:space="0" w:color="auto"/>
                <w:bottom w:val="none" w:sz="0" w:space="0" w:color="auto"/>
                <w:right w:val="none" w:sz="0" w:space="0" w:color="auto"/>
              </w:divBdr>
            </w:div>
            <w:div w:id="18025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078">
      <w:bodyDiv w:val="1"/>
      <w:marLeft w:val="0"/>
      <w:marRight w:val="0"/>
      <w:marTop w:val="0"/>
      <w:marBottom w:val="0"/>
      <w:divBdr>
        <w:top w:val="none" w:sz="0" w:space="0" w:color="auto"/>
        <w:left w:val="none" w:sz="0" w:space="0" w:color="auto"/>
        <w:bottom w:val="none" w:sz="0" w:space="0" w:color="auto"/>
        <w:right w:val="none" w:sz="0" w:space="0" w:color="auto"/>
      </w:divBdr>
    </w:div>
    <w:div w:id="216204462">
      <w:bodyDiv w:val="1"/>
      <w:marLeft w:val="0"/>
      <w:marRight w:val="0"/>
      <w:marTop w:val="0"/>
      <w:marBottom w:val="0"/>
      <w:divBdr>
        <w:top w:val="none" w:sz="0" w:space="0" w:color="auto"/>
        <w:left w:val="none" w:sz="0" w:space="0" w:color="auto"/>
        <w:bottom w:val="none" w:sz="0" w:space="0" w:color="auto"/>
        <w:right w:val="none" w:sz="0" w:space="0" w:color="auto"/>
      </w:divBdr>
      <w:divsChild>
        <w:div w:id="1017149274">
          <w:marLeft w:val="0"/>
          <w:marRight w:val="0"/>
          <w:marTop w:val="0"/>
          <w:marBottom w:val="375"/>
          <w:divBdr>
            <w:top w:val="none" w:sz="0" w:space="0" w:color="auto"/>
            <w:left w:val="none" w:sz="0" w:space="0" w:color="auto"/>
            <w:bottom w:val="none" w:sz="0" w:space="0" w:color="auto"/>
            <w:right w:val="none" w:sz="0" w:space="0" w:color="auto"/>
          </w:divBdr>
        </w:div>
        <w:div w:id="1913545201">
          <w:marLeft w:val="0"/>
          <w:marRight w:val="0"/>
          <w:marTop w:val="0"/>
          <w:marBottom w:val="0"/>
          <w:divBdr>
            <w:top w:val="none" w:sz="0" w:space="0" w:color="auto"/>
            <w:left w:val="none" w:sz="0" w:space="0" w:color="auto"/>
            <w:bottom w:val="none" w:sz="0" w:space="0" w:color="auto"/>
            <w:right w:val="none" w:sz="0" w:space="0" w:color="auto"/>
          </w:divBdr>
          <w:divsChild>
            <w:div w:id="1524125176">
              <w:marLeft w:val="0"/>
              <w:marRight w:val="0"/>
              <w:marTop w:val="0"/>
              <w:marBottom w:val="0"/>
              <w:divBdr>
                <w:top w:val="none" w:sz="0" w:space="0" w:color="auto"/>
                <w:left w:val="none" w:sz="0" w:space="0" w:color="auto"/>
                <w:bottom w:val="none" w:sz="0" w:space="0" w:color="auto"/>
                <w:right w:val="none" w:sz="0" w:space="0" w:color="auto"/>
              </w:divBdr>
            </w:div>
            <w:div w:id="1251698506">
              <w:marLeft w:val="0"/>
              <w:marRight w:val="0"/>
              <w:marTop w:val="0"/>
              <w:marBottom w:val="0"/>
              <w:divBdr>
                <w:top w:val="none" w:sz="0" w:space="0" w:color="auto"/>
                <w:left w:val="none" w:sz="0" w:space="0" w:color="auto"/>
                <w:bottom w:val="none" w:sz="0" w:space="0" w:color="auto"/>
                <w:right w:val="none" w:sz="0" w:space="0" w:color="auto"/>
              </w:divBdr>
            </w:div>
            <w:div w:id="425225211">
              <w:marLeft w:val="0"/>
              <w:marRight w:val="0"/>
              <w:marTop w:val="0"/>
              <w:marBottom w:val="0"/>
              <w:divBdr>
                <w:top w:val="none" w:sz="0" w:space="0" w:color="auto"/>
                <w:left w:val="none" w:sz="0" w:space="0" w:color="auto"/>
                <w:bottom w:val="none" w:sz="0" w:space="0" w:color="auto"/>
                <w:right w:val="none" w:sz="0" w:space="0" w:color="auto"/>
              </w:divBdr>
            </w:div>
            <w:div w:id="640354418">
              <w:marLeft w:val="0"/>
              <w:marRight w:val="0"/>
              <w:marTop w:val="0"/>
              <w:marBottom w:val="0"/>
              <w:divBdr>
                <w:top w:val="none" w:sz="0" w:space="0" w:color="auto"/>
                <w:left w:val="none" w:sz="0" w:space="0" w:color="auto"/>
                <w:bottom w:val="none" w:sz="0" w:space="0" w:color="auto"/>
                <w:right w:val="none" w:sz="0" w:space="0" w:color="auto"/>
              </w:divBdr>
            </w:div>
            <w:div w:id="377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2037">
      <w:bodyDiv w:val="1"/>
      <w:marLeft w:val="0"/>
      <w:marRight w:val="0"/>
      <w:marTop w:val="0"/>
      <w:marBottom w:val="0"/>
      <w:divBdr>
        <w:top w:val="none" w:sz="0" w:space="0" w:color="auto"/>
        <w:left w:val="none" w:sz="0" w:space="0" w:color="auto"/>
        <w:bottom w:val="none" w:sz="0" w:space="0" w:color="auto"/>
        <w:right w:val="none" w:sz="0" w:space="0" w:color="auto"/>
      </w:divBdr>
    </w:div>
    <w:div w:id="438263283">
      <w:bodyDiv w:val="1"/>
      <w:marLeft w:val="0"/>
      <w:marRight w:val="0"/>
      <w:marTop w:val="0"/>
      <w:marBottom w:val="0"/>
      <w:divBdr>
        <w:top w:val="none" w:sz="0" w:space="0" w:color="auto"/>
        <w:left w:val="none" w:sz="0" w:space="0" w:color="auto"/>
        <w:bottom w:val="none" w:sz="0" w:space="0" w:color="auto"/>
        <w:right w:val="none" w:sz="0" w:space="0" w:color="auto"/>
      </w:divBdr>
      <w:divsChild>
        <w:div w:id="945114734">
          <w:marLeft w:val="0"/>
          <w:marRight w:val="0"/>
          <w:marTop w:val="0"/>
          <w:marBottom w:val="375"/>
          <w:divBdr>
            <w:top w:val="none" w:sz="0" w:space="0" w:color="auto"/>
            <w:left w:val="none" w:sz="0" w:space="0" w:color="auto"/>
            <w:bottom w:val="none" w:sz="0" w:space="0" w:color="auto"/>
            <w:right w:val="none" w:sz="0" w:space="0" w:color="auto"/>
          </w:divBdr>
        </w:div>
        <w:div w:id="798645926">
          <w:marLeft w:val="0"/>
          <w:marRight w:val="0"/>
          <w:marTop w:val="0"/>
          <w:marBottom w:val="0"/>
          <w:divBdr>
            <w:top w:val="none" w:sz="0" w:space="0" w:color="auto"/>
            <w:left w:val="none" w:sz="0" w:space="0" w:color="auto"/>
            <w:bottom w:val="none" w:sz="0" w:space="0" w:color="auto"/>
            <w:right w:val="none" w:sz="0" w:space="0" w:color="auto"/>
          </w:divBdr>
          <w:divsChild>
            <w:div w:id="1901015670">
              <w:marLeft w:val="0"/>
              <w:marRight w:val="0"/>
              <w:marTop w:val="0"/>
              <w:marBottom w:val="0"/>
              <w:divBdr>
                <w:top w:val="none" w:sz="0" w:space="0" w:color="auto"/>
                <w:left w:val="none" w:sz="0" w:space="0" w:color="auto"/>
                <w:bottom w:val="none" w:sz="0" w:space="0" w:color="auto"/>
                <w:right w:val="none" w:sz="0" w:space="0" w:color="auto"/>
              </w:divBdr>
            </w:div>
            <w:div w:id="1826627635">
              <w:marLeft w:val="0"/>
              <w:marRight w:val="0"/>
              <w:marTop w:val="0"/>
              <w:marBottom w:val="0"/>
              <w:divBdr>
                <w:top w:val="none" w:sz="0" w:space="0" w:color="auto"/>
                <w:left w:val="none" w:sz="0" w:space="0" w:color="auto"/>
                <w:bottom w:val="none" w:sz="0" w:space="0" w:color="auto"/>
                <w:right w:val="none" w:sz="0" w:space="0" w:color="auto"/>
              </w:divBdr>
            </w:div>
            <w:div w:id="1489638197">
              <w:marLeft w:val="0"/>
              <w:marRight w:val="0"/>
              <w:marTop w:val="0"/>
              <w:marBottom w:val="0"/>
              <w:divBdr>
                <w:top w:val="none" w:sz="0" w:space="0" w:color="auto"/>
                <w:left w:val="none" w:sz="0" w:space="0" w:color="auto"/>
                <w:bottom w:val="none" w:sz="0" w:space="0" w:color="auto"/>
                <w:right w:val="none" w:sz="0" w:space="0" w:color="auto"/>
              </w:divBdr>
            </w:div>
            <w:div w:id="1450851477">
              <w:marLeft w:val="0"/>
              <w:marRight w:val="0"/>
              <w:marTop w:val="0"/>
              <w:marBottom w:val="0"/>
              <w:divBdr>
                <w:top w:val="none" w:sz="0" w:space="0" w:color="auto"/>
                <w:left w:val="none" w:sz="0" w:space="0" w:color="auto"/>
                <w:bottom w:val="none" w:sz="0" w:space="0" w:color="auto"/>
                <w:right w:val="none" w:sz="0" w:space="0" w:color="auto"/>
              </w:divBdr>
            </w:div>
            <w:div w:id="660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835">
      <w:bodyDiv w:val="1"/>
      <w:marLeft w:val="0"/>
      <w:marRight w:val="0"/>
      <w:marTop w:val="0"/>
      <w:marBottom w:val="0"/>
      <w:divBdr>
        <w:top w:val="none" w:sz="0" w:space="0" w:color="auto"/>
        <w:left w:val="none" w:sz="0" w:space="0" w:color="auto"/>
        <w:bottom w:val="none" w:sz="0" w:space="0" w:color="auto"/>
        <w:right w:val="none" w:sz="0" w:space="0" w:color="auto"/>
      </w:divBdr>
      <w:divsChild>
        <w:div w:id="2023892838">
          <w:marLeft w:val="1354"/>
          <w:marRight w:val="0"/>
          <w:marTop w:val="240"/>
          <w:marBottom w:val="0"/>
          <w:divBdr>
            <w:top w:val="none" w:sz="0" w:space="0" w:color="auto"/>
            <w:left w:val="none" w:sz="0" w:space="0" w:color="auto"/>
            <w:bottom w:val="none" w:sz="0" w:space="0" w:color="auto"/>
            <w:right w:val="none" w:sz="0" w:space="0" w:color="auto"/>
          </w:divBdr>
        </w:div>
        <w:div w:id="287976426">
          <w:marLeft w:val="1354"/>
          <w:marRight w:val="0"/>
          <w:marTop w:val="120"/>
          <w:marBottom w:val="0"/>
          <w:divBdr>
            <w:top w:val="none" w:sz="0" w:space="0" w:color="auto"/>
            <w:left w:val="none" w:sz="0" w:space="0" w:color="auto"/>
            <w:bottom w:val="none" w:sz="0" w:space="0" w:color="auto"/>
            <w:right w:val="none" w:sz="0" w:space="0" w:color="auto"/>
          </w:divBdr>
        </w:div>
        <w:div w:id="1400666841">
          <w:marLeft w:val="1354"/>
          <w:marRight w:val="0"/>
          <w:marTop w:val="120"/>
          <w:marBottom w:val="0"/>
          <w:divBdr>
            <w:top w:val="none" w:sz="0" w:space="0" w:color="auto"/>
            <w:left w:val="none" w:sz="0" w:space="0" w:color="auto"/>
            <w:bottom w:val="none" w:sz="0" w:space="0" w:color="auto"/>
            <w:right w:val="none" w:sz="0" w:space="0" w:color="auto"/>
          </w:divBdr>
        </w:div>
        <w:div w:id="713457504">
          <w:marLeft w:val="1354"/>
          <w:marRight w:val="0"/>
          <w:marTop w:val="120"/>
          <w:marBottom w:val="0"/>
          <w:divBdr>
            <w:top w:val="none" w:sz="0" w:space="0" w:color="auto"/>
            <w:left w:val="none" w:sz="0" w:space="0" w:color="auto"/>
            <w:bottom w:val="none" w:sz="0" w:space="0" w:color="auto"/>
            <w:right w:val="none" w:sz="0" w:space="0" w:color="auto"/>
          </w:divBdr>
        </w:div>
      </w:divsChild>
    </w:div>
    <w:div w:id="968130279">
      <w:bodyDiv w:val="1"/>
      <w:marLeft w:val="0"/>
      <w:marRight w:val="0"/>
      <w:marTop w:val="0"/>
      <w:marBottom w:val="0"/>
      <w:divBdr>
        <w:top w:val="none" w:sz="0" w:space="0" w:color="auto"/>
        <w:left w:val="none" w:sz="0" w:space="0" w:color="auto"/>
        <w:bottom w:val="none" w:sz="0" w:space="0" w:color="auto"/>
        <w:right w:val="none" w:sz="0" w:space="0" w:color="auto"/>
      </w:divBdr>
    </w:div>
    <w:div w:id="1236470812">
      <w:bodyDiv w:val="1"/>
      <w:marLeft w:val="0"/>
      <w:marRight w:val="0"/>
      <w:marTop w:val="0"/>
      <w:marBottom w:val="0"/>
      <w:divBdr>
        <w:top w:val="none" w:sz="0" w:space="0" w:color="auto"/>
        <w:left w:val="none" w:sz="0" w:space="0" w:color="auto"/>
        <w:bottom w:val="none" w:sz="0" w:space="0" w:color="auto"/>
        <w:right w:val="none" w:sz="0" w:space="0" w:color="auto"/>
      </w:divBdr>
      <w:divsChild>
        <w:div w:id="758334994">
          <w:marLeft w:val="0"/>
          <w:marRight w:val="0"/>
          <w:marTop w:val="0"/>
          <w:marBottom w:val="375"/>
          <w:divBdr>
            <w:top w:val="none" w:sz="0" w:space="0" w:color="auto"/>
            <w:left w:val="none" w:sz="0" w:space="0" w:color="auto"/>
            <w:bottom w:val="none" w:sz="0" w:space="0" w:color="auto"/>
            <w:right w:val="none" w:sz="0" w:space="0" w:color="auto"/>
          </w:divBdr>
        </w:div>
        <w:div w:id="1932199928">
          <w:marLeft w:val="0"/>
          <w:marRight w:val="0"/>
          <w:marTop w:val="0"/>
          <w:marBottom w:val="0"/>
          <w:divBdr>
            <w:top w:val="none" w:sz="0" w:space="0" w:color="auto"/>
            <w:left w:val="none" w:sz="0" w:space="0" w:color="auto"/>
            <w:bottom w:val="none" w:sz="0" w:space="0" w:color="auto"/>
            <w:right w:val="none" w:sz="0" w:space="0" w:color="auto"/>
          </w:divBdr>
          <w:divsChild>
            <w:div w:id="766853305">
              <w:marLeft w:val="0"/>
              <w:marRight w:val="0"/>
              <w:marTop w:val="0"/>
              <w:marBottom w:val="0"/>
              <w:divBdr>
                <w:top w:val="none" w:sz="0" w:space="0" w:color="auto"/>
                <w:left w:val="none" w:sz="0" w:space="0" w:color="auto"/>
                <w:bottom w:val="none" w:sz="0" w:space="0" w:color="auto"/>
                <w:right w:val="none" w:sz="0" w:space="0" w:color="auto"/>
              </w:divBdr>
            </w:div>
            <w:div w:id="197858582">
              <w:marLeft w:val="0"/>
              <w:marRight w:val="0"/>
              <w:marTop w:val="0"/>
              <w:marBottom w:val="0"/>
              <w:divBdr>
                <w:top w:val="none" w:sz="0" w:space="0" w:color="auto"/>
                <w:left w:val="none" w:sz="0" w:space="0" w:color="auto"/>
                <w:bottom w:val="none" w:sz="0" w:space="0" w:color="auto"/>
                <w:right w:val="none" w:sz="0" w:space="0" w:color="auto"/>
              </w:divBdr>
            </w:div>
            <w:div w:id="74981831">
              <w:marLeft w:val="0"/>
              <w:marRight w:val="0"/>
              <w:marTop w:val="0"/>
              <w:marBottom w:val="0"/>
              <w:divBdr>
                <w:top w:val="none" w:sz="0" w:space="0" w:color="auto"/>
                <w:left w:val="none" w:sz="0" w:space="0" w:color="auto"/>
                <w:bottom w:val="none" w:sz="0" w:space="0" w:color="auto"/>
                <w:right w:val="none" w:sz="0" w:space="0" w:color="auto"/>
              </w:divBdr>
            </w:div>
            <w:div w:id="1370841451">
              <w:marLeft w:val="0"/>
              <w:marRight w:val="0"/>
              <w:marTop w:val="0"/>
              <w:marBottom w:val="0"/>
              <w:divBdr>
                <w:top w:val="none" w:sz="0" w:space="0" w:color="auto"/>
                <w:left w:val="none" w:sz="0" w:space="0" w:color="auto"/>
                <w:bottom w:val="none" w:sz="0" w:space="0" w:color="auto"/>
                <w:right w:val="none" w:sz="0" w:space="0" w:color="auto"/>
              </w:divBdr>
            </w:div>
            <w:div w:id="17053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755">
      <w:bodyDiv w:val="1"/>
      <w:marLeft w:val="0"/>
      <w:marRight w:val="0"/>
      <w:marTop w:val="0"/>
      <w:marBottom w:val="0"/>
      <w:divBdr>
        <w:top w:val="none" w:sz="0" w:space="0" w:color="auto"/>
        <w:left w:val="none" w:sz="0" w:space="0" w:color="auto"/>
        <w:bottom w:val="none" w:sz="0" w:space="0" w:color="auto"/>
        <w:right w:val="none" w:sz="0" w:space="0" w:color="auto"/>
      </w:divBdr>
    </w:div>
    <w:div w:id="1925724930">
      <w:bodyDiv w:val="1"/>
      <w:marLeft w:val="0"/>
      <w:marRight w:val="0"/>
      <w:marTop w:val="0"/>
      <w:marBottom w:val="0"/>
      <w:divBdr>
        <w:top w:val="none" w:sz="0" w:space="0" w:color="auto"/>
        <w:left w:val="none" w:sz="0" w:space="0" w:color="auto"/>
        <w:bottom w:val="none" w:sz="0" w:space="0" w:color="auto"/>
        <w:right w:val="none" w:sz="0" w:space="0" w:color="auto"/>
      </w:divBdr>
    </w:div>
    <w:div w:id="2133133466">
      <w:bodyDiv w:val="1"/>
      <w:marLeft w:val="0"/>
      <w:marRight w:val="0"/>
      <w:marTop w:val="0"/>
      <w:marBottom w:val="0"/>
      <w:divBdr>
        <w:top w:val="none" w:sz="0" w:space="0" w:color="auto"/>
        <w:left w:val="none" w:sz="0" w:space="0" w:color="auto"/>
        <w:bottom w:val="none" w:sz="0" w:space="0" w:color="auto"/>
        <w:right w:val="none" w:sz="0" w:space="0" w:color="auto"/>
      </w:divBdr>
      <w:divsChild>
        <w:div w:id="25255308">
          <w:marLeft w:val="0"/>
          <w:marRight w:val="0"/>
          <w:marTop w:val="0"/>
          <w:marBottom w:val="375"/>
          <w:divBdr>
            <w:top w:val="none" w:sz="0" w:space="0" w:color="auto"/>
            <w:left w:val="none" w:sz="0" w:space="0" w:color="auto"/>
            <w:bottom w:val="none" w:sz="0" w:space="0" w:color="auto"/>
            <w:right w:val="none" w:sz="0" w:space="0" w:color="auto"/>
          </w:divBdr>
        </w:div>
        <w:div w:id="661812502">
          <w:marLeft w:val="0"/>
          <w:marRight w:val="0"/>
          <w:marTop w:val="0"/>
          <w:marBottom w:val="0"/>
          <w:divBdr>
            <w:top w:val="none" w:sz="0" w:space="0" w:color="auto"/>
            <w:left w:val="none" w:sz="0" w:space="0" w:color="auto"/>
            <w:bottom w:val="none" w:sz="0" w:space="0" w:color="auto"/>
            <w:right w:val="none" w:sz="0" w:space="0" w:color="auto"/>
          </w:divBdr>
          <w:divsChild>
            <w:div w:id="1609308590">
              <w:marLeft w:val="0"/>
              <w:marRight w:val="0"/>
              <w:marTop w:val="0"/>
              <w:marBottom w:val="0"/>
              <w:divBdr>
                <w:top w:val="none" w:sz="0" w:space="0" w:color="auto"/>
                <w:left w:val="none" w:sz="0" w:space="0" w:color="auto"/>
                <w:bottom w:val="none" w:sz="0" w:space="0" w:color="auto"/>
                <w:right w:val="none" w:sz="0" w:space="0" w:color="auto"/>
              </w:divBdr>
            </w:div>
            <w:div w:id="745493785">
              <w:marLeft w:val="0"/>
              <w:marRight w:val="0"/>
              <w:marTop w:val="0"/>
              <w:marBottom w:val="0"/>
              <w:divBdr>
                <w:top w:val="none" w:sz="0" w:space="0" w:color="auto"/>
                <w:left w:val="none" w:sz="0" w:space="0" w:color="auto"/>
                <w:bottom w:val="none" w:sz="0" w:space="0" w:color="auto"/>
                <w:right w:val="none" w:sz="0" w:space="0" w:color="auto"/>
              </w:divBdr>
            </w:div>
            <w:div w:id="1205799833">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9375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MMpeLLgd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vo.colostate.edu/hbooks/pathphys/endocrine/pancreas/insulin_phys.html" TargetMode="External"/><Relationship Id="rId5" Type="http://schemas.openxmlformats.org/officeDocument/2006/relationships/webSettings" Target="webSettings.xml"/><Relationship Id="rId10" Type="http://schemas.openxmlformats.org/officeDocument/2006/relationships/hyperlink" Target="http://emedicine.medscape.com/article/122122-overview" TargetMode="External"/><Relationship Id="rId4" Type="http://schemas.openxmlformats.org/officeDocument/2006/relationships/settings" Target="settings.xml"/><Relationship Id="rId9" Type="http://schemas.openxmlformats.org/officeDocument/2006/relationships/hyperlink" Target="https://www.nlm.nih.gov/medlineplus/ency/article/003482.ht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verpool.ac.uk/~trh/local_html/asthmaDS/physio.htm" TargetMode="Externa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8D5D4-C613-42B8-91AE-453EB03D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mandyymn</dc:creator>
  <cp:lastModifiedBy>Kwok Yin Wong</cp:lastModifiedBy>
  <cp:revision>2</cp:revision>
  <cp:lastPrinted>2015-09-16T02:38:00Z</cp:lastPrinted>
  <dcterms:created xsi:type="dcterms:W3CDTF">2022-09-12T06:51:00Z</dcterms:created>
  <dcterms:modified xsi:type="dcterms:W3CDTF">2022-09-12T06:51:00Z</dcterms:modified>
</cp:coreProperties>
</file>