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646EC2" w:rsidRPr="00646EC2" w:rsidTr="0023522F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EC2" w:rsidRPr="00646EC2" w:rsidRDefault="00646EC2" w:rsidP="00646EC2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1B06DF0" wp14:editId="487675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EC2" w:rsidRPr="00646EC2" w:rsidRDefault="00646EC2" w:rsidP="00646EC2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646EC2" w:rsidRPr="00646EC2" w:rsidRDefault="00646EC2" w:rsidP="00646EC2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646EC2" w:rsidRPr="00646EC2" w:rsidRDefault="00646EC2" w:rsidP="00646EC2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646EC2" w:rsidRPr="00646EC2" w:rsidRDefault="00646EC2" w:rsidP="00646EC2">
            <w:pPr>
              <w:spacing w:after="0" w:line="256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646EC2" w:rsidRPr="00646EC2" w:rsidRDefault="00646EC2" w:rsidP="00646EC2">
            <w:pPr>
              <w:spacing w:after="0" w:line="256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646EC2" w:rsidRPr="00646EC2" w:rsidRDefault="00646EC2" w:rsidP="00646EC2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646EC2" w:rsidRPr="00646EC2" w:rsidRDefault="00646EC2" w:rsidP="00646EC2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46EC2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646EC2" w:rsidRPr="00646EC2" w:rsidRDefault="00646EC2" w:rsidP="00646EC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:rsidR="00646EC2" w:rsidRPr="00646EC2" w:rsidRDefault="00646EC2" w:rsidP="00646EC2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646EC2" w:rsidRPr="00646EC2" w:rsidTr="0023522F">
        <w:tc>
          <w:tcPr>
            <w:tcW w:w="1951" w:type="dxa"/>
            <w:hideMark/>
          </w:tcPr>
          <w:p w:rsidR="00646EC2" w:rsidRPr="00646EC2" w:rsidRDefault="00646EC2" w:rsidP="00646EC2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46EC2" w:rsidRPr="00646EC2" w:rsidRDefault="00646EC2" w:rsidP="00646EC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646EC2" w:rsidRPr="00646EC2" w:rsidTr="0023522F">
        <w:tc>
          <w:tcPr>
            <w:tcW w:w="1951" w:type="dxa"/>
            <w:hideMark/>
          </w:tcPr>
          <w:p w:rsidR="00646EC2" w:rsidRPr="00646EC2" w:rsidRDefault="00646EC2" w:rsidP="00646EC2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646EC2" w:rsidRPr="00646EC2" w:rsidRDefault="00646EC2" w:rsidP="00646EC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 w:rsidRPr="00646EC2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№1</w:t>
      </w: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 w:rsidRPr="00646EC2">
        <w:rPr>
          <w:rFonts w:ascii="Times New Roman" w:eastAsia="Calibri" w:hAnsi="Times New Roman" w:cs="Times New Roman"/>
          <w:bCs/>
          <w:sz w:val="36"/>
          <w:szCs w:val="28"/>
        </w:rPr>
        <w:t>Вариант 2</w:t>
      </w: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646EC2"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 w:rsidRPr="00646EC2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Бахман Александр Андреевич</w:t>
      </w:r>
      <w:r w:rsidRPr="00646EC2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 w:rsidRPr="00646EC2"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46EC2"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ИУ5-6</w:t>
      </w:r>
      <w:r w:rsidRPr="00646EC2">
        <w:rPr>
          <w:rFonts w:ascii="Times New Roman" w:eastAsia="Calibri" w:hAnsi="Times New Roman" w:cs="Times New Roman"/>
          <w:bCs/>
          <w:sz w:val="28"/>
          <w:szCs w:val="28"/>
          <w:u w:val="single"/>
        </w:rPr>
        <w:t>5Б</w:t>
      </w:r>
      <w:r w:rsidRPr="00646EC2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 w:rsidRPr="00646EC2">
        <w:rPr>
          <w:rFonts w:ascii="Times New Roman" w:eastAsia="Calibri" w:hAnsi="Times New Roman" w:cs="Times New Roman"/>
          <w:sz w:val="28"/>
          <w:szCs w:val="20"/>
        </w:rPr>
        <w:t>Студент</w:t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 w:rsidR="002820DB">
        <w:rPr>
          <w:rFonts w:ascii="Times New Roman" w:eastAsia="Calibri" w:hAnsi="Times New Roman" w:cs="Times New Roman"/>
          <w:sz w:val="28"/>
          <w:szCs w:val="20"/>
          <w:u w:val="single"/>
        </w:rPr>
        <w:t>22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.03.2022</w:t>
      </w:r>
      <w:r w:rsidRPr="00646EC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Бахман А.А.  </w:t>
      </w:r>
    </w:p>
    <w:p w:rsidR="00646EC2" w:rsidRPr="00646EC2" w:rsidRDefault="00646EC2" w:rsidP="00646EC2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 w:rsidRPr="00646EC2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646EC2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646EC2" w:rsidRPr="00646EC2" w:rsidRDefault="00646EC2" w:rsidP="00646EC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646EC2"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sz w:val="28"/>
          <w:szCs w:val="20"/>
        </w:rPr>
        <w:tab/>
      </w:r>
      <w:r w:rsidRPr="00646EC2">
        <w:rPr>
          <w:rFonts w:ascii="Times New Roman" w:eastAsia="Calibri" w:hAnsi="Times New Roman" w:cs="Times New Roman"/>
          <w:b/>
          <w:sz w:val="28"/>
          <w:szCs w:val="20"/>
        </w:rPr>
        <w:t xml:space="preserve">           </w:t>
      </w:r>
      <w:r w:rsidR="002820DB">
        <w:rPr>
          <w:rFonts w:ascii="Times New Roman" w:eastAsia="Calibri" w:hAnsi="Times New Roman" w:cs="Times New Roman"/>
          <w:sz w:val="28"/>
          <w:szCs w:val="20"/>
          <w:u w:val="single"/>
        </w:rPr>
        <w:t>22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.03.2022</w:t>
      </w:r>
      <w:r w:rsidRPr="00646EC2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Канев А.И.</w:t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646EC2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            подпись, дата          фамилия, </w:t>
      </w:r>
      <w:proofErr w:type="spellStart"/>
      <w:r w:rsidRPr="00646EC2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646EC2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:rsidR="00646EC2" w:rsidRPr="00646EC2" w:rsidRDefault="00646EC2" w:rsidP="00646EC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646EC2" w:rsidRPr="00646EC2" w:rsidRDefault="00646EC2" w:rsidP="00646EC2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:rsidR="00646EC2" w:rsidRPr="00646EC2" w:rsidRDefault="00646EC2" w:rsidP="00646E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:rsidR="00646EC2" w:rsidRPr="00646EC2" w:rsidRDefault="009F0BF5" w:rsidP="00646E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2022</w:t>
      </w:r>
      <w:r w:rsidR="00646EC2" w:rsidRPr="00646EC2">
        <w:rPr>
          <w:rFonts w:ascii="Times New Roman" w:eastAsia="Calibri" w:hAnsi="Times New Roman" w:cs="Times New Roman"/>
          <w:sz w:val="28"/>
          <w:szCs w:val="20"/>
        </w:rPr>
        <w:t>г.</w:t>
      </w:r>
    </w:p>
    <w:p w:rsidR="00646EC2" w:rsidRPr="002820DB" w:rsidRDefault="002820DB">
      <w:pPr>
        <w:rPr>
          <w:rFonts w:ascii="Times New Roman" w:hAnsi="Times New Roman" w:cs="Times New Roman"/>
          <w:b/>
          <w:sz w:val="28"/>
          <w:szCs w:val="28"/>
        </w:rPr>
      </w:pPr>
      <w:r w:rsidRPr="002820DB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820DB" w:rsidRDefault="002820DB">
      <w:pPr>
        <w:rPr>
          <w:rFonts w:ascii="Times New Roman" w:hAnsi="Times New Roman" w:cs="Times New Roman"/>
          <w:sz w:val="28"/>
          <w:szCs w:val="28"/>
        </w:rPr>
      </w:pPr>
      <w:r w:rsidRPr="002820DB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 магистральные сети на базе 5</w:t>
      </w:r>
      <w:r w:rsidRPr="002820DB">
        <w:rPr>
          <w:rFonts w:ascii="Times New Roman" w:hAnsi="Times New Roman" w:cs="Times New Roman"/>
          <w:sz w:val="28"/>
          <w:szCs w:val="28"/>
        </w:rPr>
        <w:t xml:space="preserve"> мультиплексоров (</w:t>
      </w:r>
      <w:proofErr w:type="spellStart"/>
      <w:r w:rsidRPr="002820DB"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>) топологий типа «Радиально-кольцевая»</w:t>
      </w:r>
      <w:r w:rsidRPr="002820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Через эту сеть взаимодействует 3</w:t>
      </w:r>
      <w:r w:rsidR="002A1484">
        <w:rPr>
          <w:rFonts w:ascii="Times New Roman" w:hAnsi="Times New Roman" w:cs="Times New Roman"/>
          <w:sz w:val="28"/>
          <w:szCs w:val="28"/>
        </w:rPr>
        <w:t xml:space="preserve"> локальных сетей на витой паре</w:t>
      </w:r>
      <w:r w:rsidRPr="002820DB">
        <w:rPr>
          <w:rFonts w:ascii="Times New Roman" w:hAnsi="Times New Roman" w:cs="Times New Roman"/>
          <w:sz w:val="28"/>
          <w:szCs w:val="28"/>
        </w:rPr>
        <w:t>, в каждую и</w:t>
      </w:r>
      <w:r>
        <w:rPr>
          <w:rFonts w:ascii="Times New Roman" w:hAnsi="Times New Roman" w:cs="Times New Roman"/>
          <w:sz w:val="28"/>
          <w:szCs w:val="28"/>
        </w:rPr>
        <w:t>з которых входит один сервер и 5</w:t>
      </w:r>
      <w:r w:rsidRPr="002820DB">
        <w:rPr>
          <w:rFonts w:ascii="Times New Roman" w:hAnsi="Times New Roman" w:cs="Times New Roman"/>
          <w:sz w:val="28"/>
          <w:szCs w:val="28"/>
        </w:rPr>
        <w:t xml:space="preserve"> рабочих станций (локальные сети </w:t>
      </w:r>
      <w:r w:rsidR="00BF6A57" w:rsidRPr="002820DB">
        <w:rPr>
          <w:rFonts w:ascii="Times New Roman" w:hAnsi="Times New Roman" w:cs="Times New Roman"/>
          <w:sz w:val="28"/>
          <w:szCs w:val="28"/>
        </w:rPr>
        <w:t>создавать,</w:t>
      </w:r>
      <w:r w:rsidRPr="002820DB">
        <w:rPr>
          <w:rFonts w:ascii="Times New Roman" w:hAnsi="Times New Roman" w:cs="Times New Roman"/>
          <w:sz w:val="28"/>
          <w:szCs w:val="28"/>
        </w:rPr>
        <w:t xml:space="preserve"> используя стандартные компоненты) Обеспечить взаимодействие всех LAN через магистральные сети путем задания соответствующего трафика. Сравнить показатели максимальной загрузки первичных сетей. Использовать исходные данные в соответствии с вариантом задания из таблицы. Измен</w:t>
      </w:r>
      <w:r>
        <w:rPr>
          <w:rFonts w:ascii="Times New Roman" w:hAnsi="Times New Roman" w:cs="Times New Roman"/>
          <w:sz w:val="28"/>
          <w:szCs w:val="28"/>
        </w:rPr>
        <w:t>ить топологию в соответствии с «Цепь»</w:t>
      </w:r>
      <w:r w:rsidRPr="002820DB">
        <w:rPr>
          <w:rFonts w:ascii="Times New Roman" w:hAnsi="Times New Roman" w:cs="Times New Roman"/>
          <w:sz w:val="28"/>
          <w:szCs w:val="28"/>
        </w:rPr>
        <w:t>. Сравнить загрузку мультиплексоров.</w:t>
      </w:r>
    </w:p>
    <w:p w:rsidR="00B54386" w:rsidRPr="006E6B9D" w:rsidRDefault="00B543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E6B9D">
        <w:rPr>
          <w:rFonts w:ascii="Times New Roman" w:hAnsi="Times New Roman" w:cs="Times New Roman"/>
          <w:b/>
          <w:sz w:val="28"/>
          <w:szCs w:val="28"/>
        </w:rPr>
        <w:t>По заданию была построена следующая сеть:</w:t>
      </w:r>
    </w:p>
    <w:bookmarkEnd w:id="0"/>
    <w:p w:rsidR="00B54386" w:rsidRPr="00B54386" w:rsidRDefault="00B54386">
      <w:pPr>
        <w:rPr>
          <w:rFonts w:ascii="Times New Roman" w:hAnsi="Times New Roman" w:cs="Times New Roman"/>
          <w:sz w:val="28"/>
          <w:szCs w:val="28"/>
        </w:rPr>
      </w:pPr>
      <w:r w:rsidRPr="00B54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EFFAD7" wp14:editId="255809CC">
            <wp:extent cx="5940425" cy="2772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E2" w:rsidRPr="00936CE2" w:rsidRDefault="00936CE2">
      <w:pPr>
        <w:rPr>
          <w:rFonts w:ascii="Times New Roman" w:hAnsi="Times New Roman" w:cs="Times New Roman"/>
          <w:b/>
          <w:sz w:val="28"/>
          <w:szCs w:val="28"/>
        </w:rPr>
      </w:pPr>
      <w:r w:rsidRPr="00936CE2">
        <w:rPr>
          <w:rFonts w:ascii="Times New Roman" w:hAnsi="Times New Roman" w:cs="Times New Roman"/>
          <w:b/>
          <w:sz w:val="28"/>
          <w:szCs w:val="28"/>
        </w:rPr>
        <w:t>Сравнение загрузки мультиплексоров:</w:t>
      </w:r>
    </w:p>
    <w:tbl>
      <w:tblPr>
        <w:tblW w:w="6188" w:type="dxa"/>
        <w:tblLook w:val="04A0" w:firstRow="1" w:lastRow="0" w:firstColumn="1" w:lastColumn="0" w:noHBand="0" w:noVBand="1"/>
      </w:tblPr>
      <w:tblGrid>
        <w:gridCol w:w="886"/>
        <w:gridCol w:w="3896"/>
        <w:gridCol w:w="1406"/>
      </w:tblGrid>
      <w:tr w:rsidR="00E62812" w:rsidRPr="002820DB" w:rsidTr="00BF6A57">
        <w:trPr>
          <w:trHeight w:val="242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2820DB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2820DB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2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Радиально-кольцевая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2820DB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20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Цепь</w:t>
            </w:r>
          </w:p>
        </w:tc>
      </w:tr>
      <w:tr w:rsidR="00E62812" w:rsidRPr="002820DB" w:rsidTr="00BF6A57">
        <w:trPr>
          <w:trHeight w:val="242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M0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 xml:space="preserve">4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/s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2820DB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 xml:space="preserve">8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red"/>
                <w:lang w:eastAsia="ru-RU"/>
              </w:rPr>
              <w:t>/s</w:t>
            </w:r>
          </w:p>
        </w:tc>
      </w:tr>
      <w:tr w:rsidR="00E62812" w:rsidRPr="00BF6A57" w:rsidTr="00BF6A57">
        <w:trPr>
          <w:trHeight w:val="242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M1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3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3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</w:tr>
      <w:tr w:rsidR="00E62812" w:rsidRPr="00BF6A57" w:rsidTr="00BF6A57">
        <w:trPr>
          <w:trHeight w:val="242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M2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3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3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</w:tr>
      <w:tr w:rsidR="00E62812" w:rsidRPr="00BF6A57" w:rsidTr="00BF6A57">
        <w:trPr>
          <w:trHeight w:val="242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M3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5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5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</w:tr>
      <w:tr w:rsidR="00E62812" w:rsidRPr="002820DB" w:rsidTr="00BF6A57">
        <w:trPr>
          <w:trHeight w:val="242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M4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BF6A57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5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812" w:rsidRPr="002820DB" w:rsidRDefault="00E62812" w:rsidP="00E628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 xml:space="preserve">5 </w:t>
            </w:r>
            <w:proofErr w:type="spellStart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byte</w:t>
            </w:r>
            <w:proofErr w:type="spellEnd"/>
            <w:r w:rsidRPr="00BF6A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ru-RU"/>
              </w:rPr>
              <w:t>/s</w:t>
            </w:r>
          </w:p>
        </w:tc>
      </w:tr>
    </w:tbl>
    <w:p w:rsidR="00687F7F" w:rsidRPr="002820DB" w:rsidRDefault="00687F7F">
      <w:pPr>
        <w:rPr>
          <w:rFonts w:ascii="Times New Roman" w:hAnsi="Times New Roman" w:cs="Times New Roman"/>
          <w:sz w:val="28"/>
          <w:szCs w:val="28"/>
        </w:rPr>
      </w:pPr>
    </w:p>
    <w:p w:rsidR="00E62812" w:rsidRPr="002820DB" w:rsidRDefault="00E62812">
      <w:pPr>
        <w:rPr>
          <w:rFonts w:ascii="Times New Roman" w:hAnsi="Times New Roman" w:cs="Times New Roman"/>
          <w:sz w:val="28"/>
          <w:szCs w:val="28"/>
        </w:rPr>
      </w:pPr>
      <w:r w:rsidRPr="002820DB">
        <w:rPr>
          <w:rFonts w:ascii="Times New Roman" w:hAnsi="Times New Roman" w:cs="Times New Roman"/>
          <w:sz w:val="28"/>
          <w:szCs w:val="28"/>
        </w:rPr>
        <w:t>Радиально-кольцевая топология:</w:t>
      </w:r>
    </w:p>
    <w:p w:rsidR="00E62812" w:rsidRPr="002820DB" w:rsidRDefault="00162315">
      <w:pPr>
        <w:rPr>
          <w:rFonts w:ascii="Times New Roman" w:hAnsi="Times New Roman" w:cs="Times New Roman"/>
          <w:sz w:val="28"/>
          <w:szCs w:val="28"/>
        </w:rPr>
      </w:pPr>
      <w:r w:rsidRPr="002820D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8854F" wp14:editId="75760651">
            <wp:extent cx="5940425" cy="206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12" w:rsidRPr="002820DB" w:rsidRDefault="00E62812">
      <w:pPr>
        <w:rPr>
          <w:rFonts w:ascii="Times New Roman" w:hAnsi="Times New Roman" w:cs="Times New Roman"/>
          <w:sz w:val="28"/>
          <w:szCs w:val="28"/>
        </w:rPr>
      </w:pPr>
      <w:r w:rsidRPr="002820DB">
        <w:rPr>
          <w:rFonts w:ascii="Times New Roman" w:hAnsi="Times New Roman" w:cs="Times New Roman"/>
          <w:sz w:val="28"/>
          <w:szCs w:val="28"/>
        </w:rPr>
        <w:t>Цепь:</w:t>
      </w:r>
    </w:p>
    <w:p w:rsidR="00E62812" w:rsidRPr="002820DB" w:rsidRDefault="00162315">
      <w:pPr>
        <w:rPr>
          <w:rFonts w:ascii="Times New Roman" w:hAnsi="Times New Roman" w:cs="Times New Roman"/>
          <w:sz w:val="28"/>
          <w:szCs w:val="28"/>
        </w:rPr>
      </w:pPr>
      <w:r w:rsidRPr="00282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0128B" wp14:editId="04F34466">
            <wp:extent cx="5940425" cy="1906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08" w:rsidRDefault="00572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687F7F" w:rsidRPr="002820DB" w:rsidRDefault="009B7152">
      <w:pPr>
        <w:rPr>
          <w:rFonts w:ascii="Times New Roman" w:hAnsi="Times New Roman" w:cs="Times New Roman"/>
          <w:sz w:val="28"/>
          <w:szCs w:val="28"/>
        </w:rPr>
      </w:pPr>
      <w:r w:rsidRPr="002820DB">
        <w:rPr>
          <w:rFonts w:ascii="Times New Roman" w:hAnsi="Times New Roman" w:cs="Times New Roman"/>
          <w:sz w:val="28"/>
          <w:szCs w:val="28"/>
        </w:rPr>
        <w:t>На</w:t>
      </w:r>
      <w:r w:rsidR="00A870C5" w:rsidRPr="002820DB">
        <w:rPr>
          <w:rFonts w:ascii="Times New Roman" w:hAnsi="Times New Roman" w:cs="Times New Roman"/>
          <w:sz w:val="28"/>
          <w:szCs w:val="28"/>
        </w:rPr>
        <w:t>грузка</w:t>
      </w:r>
      <w:r w:rsidR="00687F7F" w:rsidRPr="002820DB">
        <w:rPr>
          <w:rFonts w:ascii="Times New Roman" w:hAnsi="Times New Roman" w:cs="Times New Roman"/>
          <w:sz w:val="28"/>
          <w:szCs w:val="28"/>
        </w:rPr>
        <w:t xml:space="preserve"> увеличилась на мультиплексоре М0</w:t>
      </w:r>
      <w:r w:rsidR="00AF3742" w:rsidRPr="002820DB">
        <w:rPr>
          <w:rFonts w:ascii="Times New Roman" w:hAnsi="Times New Roman" w:cs="Times New Roman"/>
          <w:sz w:val="28"/>
          <w:szCs w:val="28"/>
        </w:rPr>
        <w:t xml:space="preserve"> в 2 раза</w:t>
      </w:r>
      <w:r w:rsidR="00687F7F" w:rsidRPr="002820DB">
        <w:rPr>
          <w:rFonts w:ascii="Times New Roman" w:hAnsi="Times New Roman" w:cs="Times New Roman"/>
          <w:sz w:val="28"/>
          <w:szCs w:val="28"/>
        </w:rPr>
        <w:t xml:space="preserve">, т.к. при изменении топологии с радиально-кольцевой на цепь удалили связь </w:t>
      </w:r>
      <w:r w:rsidR="00E62812" w:rsidRPr="002820DB">
        <w:rPr>
          <w:rFonts w:ascii="Times New Roman" w:hAnsi="Times New Roman" w:cs="Times New Roman"/>
          <w:sz w:val="28"/>
          <w:szCs w:val="28"/>
        </w:rPr>
        <w:t xml:space="preserve">М2-М3 и, соответственно, </w:t>
      </w:r>
      <w:r w:rsidR="00AF3742" w:rsidRPr="002820DB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3742" w:rsidRPr="002820DB">
        <w:rPr>
          <w:rFonts w:ascii="Times New Roman" w:hAnsi="Times New Roman" w:cs="Times New Roman"/>
          <w:sz w:val="28"/>
          <w:szCs w:val="28"/>
        </w:rPr>
        <w:t xml:space="preserve">0 стал идти весь трафик с мультиплексоров М2 и М3. Из расчетов видно, что через 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3742" w:rsidRPr="002820DB">
        <w:rPr>
          <w:rFonts w:ascii="Times New Roman" w:hAnsi="Times New Roman" w:cs="Times New Roman"/>
          <w:sz w:val="28"/>
          <w:szCs w:val="28"/>
        </w:rPr>
        <w:t xml:space="preserve">2 проходит 3 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AF3742" w:rsidRPr="002820DB">
        <w:rPr>
          <w:rFonts w:ascii="Times New Roman" w:hAnsi="Times New Roman" w:cs="Times New Roman"/>
          <w:sz w:val="28"/>
          <w:szCs w:val="28"/>
        </w:rPr>
        <w:t>/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F3742" w:rsidRPr="002820DB">
        <w:rPr>
          <w:rFonts w:ascii="Times New Roman" w:hAnsi="Times New Roman" w:cs="Times New Roman"/>
          <w:sz w:val="28"/>
          <w:szCs w:val="28"/>
        </w:rPr>
        <w:t xml:space="preserve">, через 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3742" w:rsidRPr="002820DB">
        <w:rPr>
          <w:rFonts w:ascii="Times New Roman" w:hAnsi="Times New Roman" w:cs="Times New Roman"/>
          <w:sz w:val="28"/>
          <w:szCs w:val="28"/>
        </w:rPr>
        <w:t xml:space="preserve">3 проходит 5 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AF3742" w:rsidRPr="002820DB">
        <w:rPr>
          <w:rFonts w:ascii="Times New Roman" w:hAnsi="Times New Roman" w:cs="Times New Roman"/>
          <w:sz w:val="28"/>
          <w:szCs w:val="28"/>
        </w:rPr>
        <w:t>/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F3742" w:rsidRPr="002820DB">
        <w:rPr>
          <w:rFonts w:ascii="Times New Roman" w:hAnsi="Times New Roman" w:cs="Times New Roman"/>
          <w:sz w:val="28"/>
          <w:szCs w:val="28"/>
        </w:rPr>
        <w:t xml:space="preserve">, через </w:t>
      </w:r>
      <w:r w:rsidR="00AF3742" w:rsidRPr="002820D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3742" w:rsidRPr="002820DB">
        <w:rPr>
          <w:rFonts w:ascii="Times New Roman" w:hAnsi="Times New Roman" w:cs="Times New Roman"/>
          <w:sz w:val="28"/>
          <w:szCs w:val="28"/>
        </w:rPr>
        <w:t>0</w:t>
      </w:r>
      <w:r w:rsidR="007148C2" w:rsidRPr="002820DB">
        <w:rPr>
          <w:rFonts w:ascii="Times New Roman" w:hAnsi="Times New Roman" w:cs="Times New Roman"/>
          <w:sz w:val="28"/>
          <w:szCs w:val="28"/>
        </w:rPr>
        <w:t xml:space="preserve"> – 8 </w:t>
      </w:r>
      <w:r w:rsidR="007148C2" w:rsidRPr="002820D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7148C2" w:rsidRPr="002820DB">
        <w:rPr>
          <w:rFonts w:ascii="Times New Roman" w:hAnsi="Times New Roman" w:cs="Times New Roman"/>
          <w:sz w:val="28"/>
          <w:szCs w:val="28"/>
        </w:rPr>
        <w:t>/</w:t>
      </w:r>
      <w:r w:rsidR="007148C2" w:rsidRPr="002820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48C2" w:rsidRPr="002820DB">
        <w:rPr>
          <w:rFonts w:ascii="Times New Roman" w:hAnsi="Times New Roman" w:cs="Times New Roman"/>
          <w:sz w:val="28"/>
          <w:szCs w:val="28"/>
        </w:rPr>
        <w:t xml:space="preserve"> = (3 + 5) </w:t>
      </w:r>
      <w:r w:rsidR="007148C2" w:rsidRPr="002820D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7148C2" w:rsidRPr="002820DB">
        <w:rPr>
          <w:rFonts w:ascii="Times New Roman" w:hAnsi="Times New Roman" w:cs="Times New Roman"/>
          <w:sz w:val="28"/>
          <w:szCs w:val="28"/>
        </w:rPr>
        <w:t>/</w:t>
      </w:r>
      <w:r w:rsidR="007148C2" w:rsidRPr="002820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48C2" w:rsidRPr="002820DB">
        <w:rPr>
          <w:rFonts w:ascii="Times New Roman" w:hAnsi="Times New Roman" w:cs="Times New Roman"/>
          <w:sz w:val="28"/>
          <w:szCs w:val="28"/>
        </w:rPr>
        <w:t>.</w:t>
      </w:r>
    </w:p>
    <w:p w:rsidR="009B7152" w:rsidRPr="002820DB" w:rsidRDefault="009B7152">
      <w:pPr>
        <w:rPr>
          <w:rFonts w:ascii="Times New Roman" w:hAnsi="Times New Roman" w:cs="Times New Roman"/>
          <w:sz w:val="28"/>
          <w:szCs w:val="28"/>
        </w:rPr>
      </w:pPr>
      <w:r w:rsidRPr="002820DB">
        <w:rPr>
          <w:rFonts w:ascii="Times New Roman" w:hAnsi="Times New Roman" w:cs="Times New Roman"/>
          <w:sz w:val="28"/>
          <w:szCs w:val="28"/>
        </w:rPr>
        <w:t>На остальных мультиплексорах нагрузка не изменилась.</w:t>
      </w:r>
    </w:p>
    <w:sectPr w:rsidR="009B7152" w:rsidRPr="00282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CD"/>
    <w:rsid w:val="00162315"/>
    <w:rsid w:val="002820DB"/>
    <w:rsid w:val="002A1484"/>
    <w:rsid w:val="00572E08"/>
    <w:rsid w:val="00607229"/>
    <w:rsid w:val="00646EC2"/>
    <w:rsid w:val="00687F7F"/>
    <w:rsid w:val="006E6B9D"/>
    <w:rsid w:val="007148C2"/>
    <w:rsid w:val="007C72D8"/>
    <w:rsid w:val="009353F2"/>
    <w:rsid w:val="00936CE2"/>
    <w:rsid w:val="009B7152"/>
    <w:rsid w:val="009F0BF5"/>
    <w:rsid w:val="00A870C5"/>
    <w:rsid w:val="00AF3742"/>
    <w:rsid w:val="00B54386"/>
    <w:rsid w:val="00BF6A57"/>
    <w:rsid w:val="00E33ECD"/>
    <w:rsid w:val="00E62812"/>
    <w:rsid w:val="00F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86E06-5030-46BD-8E13-8FA54305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2022-03-09T10:37:00Z</dcterms:created>
  <dcterms:modified xsi:type="dcterms:W3CDTF">2022-03-21T23:11:00Z</dcterms:modified>
</cp:coreProperties>
</file>