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9C20C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龙（Dragon）</w:t>
      </w:r>
    </w:p>
    <w:p w14:paraId="7F7F9416">
      <w:pPr>
        <w:widowControl w:val="0"/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boss渐变出场（像从黑暗的帷幕中探出头的感觉），然后头部固定在屏幕上方。</w:t>
      </w:r>
    </w:p>
    <w:p w14:paraId="46C675D9">
      <w:pPr>
        <w:widowControl w:val="0"/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oss会打开嘴（将mouth下移拉开），向玩家位置发射出红色火球弹幕，弹幕飞出一定时间（这个时间会在一个范围值内变化）后会分裂炸开成8个小球向周围射出，设置火球的参数、一次发射的火球数量、火球的速度、2个火球间3的间隔、分裂时间等，为防止生成小球过多，编写定期清理方法，以上攻击称为嘴部火球</w:t>
      </w:r>
    </w:p>
    <w:p w14:paraId="38BF65B2">
      <w:pPr>
        <w:widowControl w:val="0"/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Boss会打开嘴，发射出红色激光扫射2次（从左到右然后从右到左），以上攻击称为嘴部激光</w:t>
      </w:r>
    </w:p>
    <w:p w14:paraId="25B466C2">
      <w:pPr>
        <w:widowControl w:val="0"/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oss会使用手伸出屏幕外抓取小怪然后放进战斗场地里（当手伸出屏幕后，在手中生成小怪，小怪和手一起移动回屏幕内，这里写一个小怪管理池，让我可以自由添加小怪预制件进去），并设置相关参数，小怪生成数量，编写从管理池中随机抽取的方法，以上攻击称为手部拉取</w:t>
      </w:r>
    </w:p>
    <w:p w14:paraId="0BDB0D16">
      <w:pPr>
        <w:widowControl w:val="0"/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oss会使用左右爪子分别依次在boss左右两侧划开一道空间裂缝传送门，空间裂缝另一端出现在玩家旁边，随后boss将手臂伸入裂缝中抓取玩家，两只手臂分别抓取一次，抓取成功后会对着玩家吐息（发射激光），失败则收回双手并关闭裂缝，以上攻击称为手部抓取</w:t>
      </w:r>
    </w:p>
    <w:p w14:paraId="3426744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B74360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F71EE0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完成boss实体类及各攻击方法的状态机。并设置解锁机制，boss出场自带解锁嘴部火球，当boss血量下降到2/3即剩余2/3时解锁手部拉取和手部抓取，以及嘴部激光。并给各攻击方法配置权重，将所有参数通过boss实体类公开在inspector中便于我修改，为预制件配置所需组件。</w:t>
      </w:r>
      <w:bookmarkStart w:id="0" w:name="_GoBack"/>
      <w:bookmarkEnd w:id="0"/>
    </w:p>
    <w:p w14:paraId="2C56B7B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CA134D"/>
    <w:multiLevelType w:val="singleLevel"/>
    <w:tmpl w:val="F3CA134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B0ED7"/>
    <w:rsid w:val="08045E0D"/>
    <w:rsid w:val="0C615342"/>
    <w:rsid w:val="182B52BA"/>
    <w:rsid w:val="1A1F144A"/>
    <w:rsid w:val="1B206B41"/>
    <w:rsid w:val="1CDE2285"/>
    <w:rsid w:val="1FDB75C6"/>
    <w:rsid w:val="2BBB474F"/>
    <w:rsid w:val="32CB0A49"/>
    <w:rsid w:val="50727A42"/>
    <w:rsid w:val="58EF53D7"/>
    <w:rsid w:val="603F26D4"/>
    <w:rsid w:val="6655777B"/>
    <w:rsid w:val="77F45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348</Words>
  <Characters>385</Characters>
  <Lines>0</Lines>
  <Paragraphs>0</Paragraphs>
  <TotalTime>4</TotalTime>
  <ScaleCrop>false</ScaleCrop>
  <LinksUpToDate>false</LinksUpToDate>
  <CharactersWithSpaces>390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2026-04-15T08:02:00Z</dcterms:created>
  <dc:creator>张镇东</dc:creator>
  <cp:lastModifiedBy>友利的安全卫士</cp:lastModifiedBy>
  <dcterms:modified xsi:type="dcterms:W3CDTF">2026-05-04T09:42:18Z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eyJoZGlkIjoiODliYmExMWNiYTk0NjA4NjZjYjU3NTFkOGY2YWIxNzYiLCJ1c2VySWQiOiI0NTQzMTY2NDcifQ==</vt:lpwstr>
  </property>
  <property fmtid="{D5CDD505-2E9C-101B-9397-08002B2CF9AE}" pid="4" name="ICV">
    <vt:lpwstr>FC600AC088F24CF488AAF3FCA87BC511_12</vt:lpwstr>
  </property>
</Properties>
</file>