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42" w:rsidRPr="00850881" w:rsidRDefault="00696742" w:rsidP="00696742">
      <w:pPr>
        <w:pStyle w:val="NoSpacing"/>
        <w:jc w:val="center"/>
        <w:rPr>
          <w:b/>
          <w:sz w:val="72"/>
          <w:szCs w:val="72"/>
          <w:u w:val="single"/>
        </w:rPr>
      </w:pPr>
      <w:r>
        <w:rPr>
          <w:b/>
          <w:sz w:val="72"/>
          <w:szCs w:val="72"/>
          <w:u w:val="single"/>
        </w:rPr>
        <w:t>Meeting Minutes</w:t>
      </w:r>
    </w:p>
    <w:p w:rsidR="00696742" w:rsidRDefault="00696742" w:rsidP="00696742">
      <w:pPr>
        <w:pStyle w:val="NoSpacing"/>
        <w:rPr>
          <w:sz w:val="24"/>
          <w:szCs w:val="24"/>
        </w:rPr>
      </w:pPr>
    </w:p>
    <w:p w:rsidR="00696742" w:rsidRDefault="00696742" w:rsidP="00696742">
      <w:pPr>
        <w:pStyle w:val="NoSpacing"/>
        <w:rPr>
          <w:sz w:val="24"/>
          <w:szCs w:val="24"/>
        </w:rPr>
      </w:pPr>
      <w:r>
        <w:rPr>
          <w:b/>
          <w:sz w:val="36"/>
          <w:szCs w:val="36"/>
        </w:rPr>
        <w:t>Name of Organisation:</w:t>
      </w:r>
      <w:r>
        <w:rPr>
          <w:sz w:val="24"/>
          <w:szCs w:val="24"/>
        </w:rPr>
        <w:tab/>
        <w:t>CSCI222 - Group 4</w:t>
      </w:r>
    </w:p>
    <w:p w:rsidR="00696742" w:rsidRDefault="00696742" w:rsidP="00696742">
      <w:pPr>
        <w:pStyle w:val="NoSpacing"/>
        <w:rPr>
          <w:sz w:val="24"/>
          <w:szCs w:val="24"/>
        </w:rPr>
      </w:pPr>
    </w:p>
    <w:p w:rsidR="00696742" w:rsidRDefault="00696742" w:rsidP="00696742">
      <w:pPr>
        <w:pStyle w:val="NoSpacing"/>
        <w:ind w:left="3600" w:hanging="3600"/>
        <w:rPr>
          <w:sz w:val="24"/>
          <w:szCs w:val="24"/>
        </w:rPr>
      </w:pPr>
      <w:r>
        <w:rPr>
          <w:b/>
          <w:sz w:val="36"/>
          <w:szCs w:val="36"/>
        </w:rPr>
        <w:t>Purpose of Meeting</w:t>
      </w:r>
      <w:r w:rsidRPr="00850881">
        <w:rPr>
          <w:b/>
          <w:sz w:val="36"/>
          <w:szCs w:val="36"/>
        </w:rPr>
        <w:t>:</w:t>
      </w:r>
      <w:r>
        <w:rPr>
          <w:sz w:val="24"/>
          <w:szCs w:val="24"/>
        </w:rPr>
        <w:tab/>
        <w:t>To make sure everything from the previous team meeting has been completed and to assign new tasks as well as discuss our design.</w:t>
      </w:r>
    </w:p>
    <w:p w:rsidR="00696742" w:rsidRDefault="00696742" w:rsidP="00696742">
      <w:pPr>
        <w:pStyle w:val="NoSpacing"/>
        <w:rPr>
          <w:sz w:val="24"/>
          <w:szCs w:val="24"/>
        </w:rPr>
      </w:pPr>
    </w:p>
    <w:p w:rsidR="00696742" w:rsidRDefault="00696742" w:rsidP="00696742">
      <w:pPr>
        <w:pStyle w:val="NoSpacing"/>
        <w:rPr>
          <w:sz w:val="24"/>
          <w:szCs w:val="24"/>
        </w:rPr>
      </w:pPr>
      <w:r w:rsidRPr="00850881">
        <w:rPr>
          <w:b/>
          <w:sz w:val="36"/>
          <w:szCs w:val="36"/>
        </w:rPr>
        <w:t>Date</w:t>
      </w:r>
      <w:r>
        <w:rPr>
          <w:b/>
          <w:sz w:val="36"/>
          <w:szCs w:val="36"/>
        </w:rPr>
        <w:t xml:space="preserve"> and Time</w:t>
      </w:r>
      <w:r w:rsidRPr="00850881">
        <w:rPr>
          <w:b/>
          <w:sz w:val="36"/>
          <w:szCs w:val="36"/>
        </w:rPr>
        <w:t>:</w:t>
      </w:r>
      <w:r>
        <w:rPr>
          <w:sz w:val="24"/>
          <w:szCs w:val="24"/>
        </w:rPr>
        <w:tab/>
      </w:r>
      <w:r>
        <w:rPr>
          <w:sz w:val="24"/>
          <w:szCs w:val="24"/>
        </w:rPr>
        <w:tab/>
      </w:r>
      <w:r w:rsidR="003765E2">
        <w:rPr>
          <w:sz w:val="24"/>
          <w:szCs w:val="24"/>
        </w:rPr>
        <w:t>May</w:t>
      </w:r>
      <w:r>
        <w:rPr>
          <w:sz w:val="24"/>
          <w:szCs w:val="24"/>
        </w:rPr>
        <w:t xml:space="preserve"> </w:t>
      </w:r>
      <w:r w:rsidR="003765E2">
        <w:rPr>
          <w:sz w:val="24"/>
          <w:szCs w:val="24"/>
        </w:rPr>
        <w:t>6</w:t>
      </w:r>
      <w:r>
        <w:rPr>
          <w:sz w:val="24"/>
          <w:szCs w:val="24"/>
        </w:rPr>
        <w:t>, 2015 – 9:30am</w:t>
      </w:r>
    </w:p>
    <w:p w:rsidR="00696742" w:rsidRDefault="00696742" w:rsidP="00696742">
      <w:pPr>
        <w:pStyle w:val="NoSpacing"/>
        <w:rPr>
          <w:sz w:val="24"/>
          <w:szCs w:val="24"/>
        </w:rPr>
      </w:pPr>
    </w:p>
    <w:p w:rsidR="00696742" w:rsidRDefault="00696742" w:rsidP="00696742">
      <w:pPr>
        <w:pStyle w:val="NoSpacing"/>
        <w:rPr>
          <w:sz w:val="24"/>
          <w:szCs w:val="24"/>
        </w:rPr>
      </w:pPr>
      <w:r>
        <w:rPr>
          <w:b/>
          <w:sz w:val="36"/>
          <w:szCs w:val="36"/>
        </w:rPr>
        <w:t>Chairperson</w:t>
      </w:r>
      <w:r w:rsidRPr="00850881">
        <w:rPr>
          <w:b/>
          <w:sz w:val="36"/>
          <w:szCs w:val="36"/>
        </w:rPr>
        <w:t>:</w:t>
      </w:r>
      <w:r w:rsidRPr="00850881">
        <w:rPr>
          <w:b/>
          <w:sz w:val="36"/>
          <w:szCs w:val="36"/>
        </w:rPr>
        <w:tab/>
      </w:r>
      <w:r>
        <w:rPr>
          <w:b/>
          <w:sz w:val="36"/>
          <w:szCs w:val="36"/>
        </w:rPr>
        <w:tab/>
      </w:r>
      <w:r>
        <w:rPr>
          <w:b/>
          <w:sz w:val="36"/>
          <w:szCs w:val="36"/>
        </w:rPr>
        <w:tab/>
      </w:r>
      <w:r>
        <w:rPr>
          <w:sz w:val="24"/>
          <w:szCs w:val="24"/>
        </w:rPr>
        <w:t>Kresimir Bukovac</w:t>
      </w:r>
    </w:p>
    <w:p w:rsidR="00696742" w:rsidRDefault="00696742" w:rsidP="00696742">
      <w:pPr>
        <w:pStyle w:val="NoSpacing"/>
        <w:rPr>
          <w:sz w:val="24"/>
          <w:szCs w:val="24"/>
        </w:rPr>
      </w:pPr>
    </w:p>
    <w:p w:rsidR="00696742" w:rsidRPr="00583A6D" w:rsidRDefault="00696742" w:rsidP="00696742">
      <w:pPr>
        <w:pStyle w:val="NoSpacing"/>
        <w:rPr>
          <w:sz w:val="24"/>
          <w:szCs w:val="24"/>
        </w:rPr>
      </w:pPr>
      <w:r>
        <w:rPr>
          <w:b/>
          <w:sz w:val="36"/>
          <w:szCs w:val="36"/>
        </w:rPr>
        <w:t>Members Present</w:t>
      </w:r>
      <w:r w:rsidRPr="00850881">
        <w:rPr>
          <w:b/>
          <w:sz w:val="36"/>
          <w:szCs w:val="36"/>
        </w:rPr>
        <w:t>:</w:t>
      </w:r>
      <w:r>
        <w:rPr>
          <w:b/>
          <w:sz w:val="24"/>
          <w:szCs w:val="24"/>
        </w:rPr>
        <w:tab/>
      </w:r>
      <w:r>
        <w:rPr>
          <w:b/>
          <w:sz w:val="24"/>
          <w:szCs w:val="24"/>
        </w:rPr>
        <w:tab/>
      </w:r>
      <w:r w:rsidRPr="00583A6D">
        <w:rPr>
          <w:sz w:val="24"/>
          <w:szCs w:val="24"/>
        </w:rPr>
        <w:t>Peter Mavridis</w:t>
      </w:r>
    </w:p>
    <w:p w:rsidR="00696742" w:rsidRDefault="00696742" w:rsidP="00696742">
      <w:pPr>
        <w:pStyle w:val="NoSpacing"/>
        <w:rPr>
          <w:sz w:val="24"/>
          <w:szCs w:val="24"/>
        </w:rPr>
      </w:pPr>
      <w:r>
        <w:rPr>
          <w:b/>
          <w:sz w:val="36"/>
          <w:szCs w:val="36"/>
        </w:rPr>
        <w:tab/>
      </w:r>
      <w:r>
        <w:rPr>
          <w:b/>
          <w:sz w:val="36"/>
          <w:szCs w:val="36"/>
        </w:rPr>
        <w:tab/>
      </w:r>
      <w:r>
        <w:rPr>
          <w:b/>
          <w:sz w:val="36"/>
          <w:szCs w:val="36"/>
        </w:rPr>
        <w:tab/>
      </w:r>
      <w:r w:rsidRPr="00850881">
        <w:rPr>
          <w:b/>
          <w:sz w:val="36"/>
          <w:szCs w:val="36"/>
        </w:rPr>
        <w:tab/>
      </w:r>
      <w:r>
        <w:rPr>
          <w:sz w:val="24"/>
          <w:szCs w:val="24"/>
        </w:rPr>
        <w:tab/>
        <w:t>Darryl Murphy</w:t>
      </w:r>
    </w:p>
    <w:p w:rsidR="00696742" w:rsidRDefault="00696742" w:rsidP="00696742">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t>Ali Sayed</w:t>
      </w:r>
    </w:p>
    <w:p w:rsidR="00696742" w:rsidRDefault="00696742" w:rsidP="00696742">
      <w:pPr>
        <w:pStyle w:val="NoSpacing"/>
        <w:pBdr>
          <w:bottom w:val="single" w:sz="6" w:space="1" w:color="auto"/>
        </w:pBdr>
        <w:rPr>
          <w:sz w:val="24"/>
          <w:szCs w:val="24"/>
        </w:rPr>
      </w:pPr>
    </w:p>
    <w:p w:rsidR="00696742" w:rsidRDefault="00696742" w:rsidP="00696742">
      <w:pPr>
        <w:pStyle w:val="NoSpacing"/>
        <w:rPr>
          <w:sz w:val="24"/>
          <w:szCs w:val="24"/>
        </w:rPr>
      </w:pPr>
    </w:p>
    <w:p w:rsidR="00696742" w:rsidRPr="00850881" w:rsidRDefault="00696742" w:rsidP="00696742">
      <w:pPr>
        <w:pStyle w:val="NoSpacing"/>
        <w:rPr>
          <w:sz w:val="24"/>
          <w:szCs w:val="24"/>
        </w:rPr>
      </w:pPr>
    </w:p>
    <w:tbl>
      <w:tblPr>
        <w:tblStyle w:val="TableGrid"/>
        <w:tblW w:w="0" w:type="auto"/>
        <w:tblLook w:val="04A0"/>
      </w:tblPr>
      <w:tblGrid>
        <w:gridCol w:w="1950"/>
        <w:gridCol w:w="3543"/>
        <w:gridCol w:w="1845"/>
        <w:gridCol w:w="1904"/>
      </w:tblGrid>
      <w:tr w:rsidR="00696742" w:rsidTr="00986557">
        <w:tc>
          <w:tcPr>
            <w:tcW w:w="1951" w:type="dxa"/>
          </w:tcPr>
          <w:p w:rsidR="00696742" w:rsidRPr="00D13FA1" w:rsidRDefault="00696742" w:rsidP="00986557">
            <w:pPr>
              <w:pStyle w:val="NoSpacing"/>
              <w:jc w:val="center"/>
              <w:rPr>
                <w:b/>
                <w:sz w:val="24"/>
                <w:szCs w:val="24"/>
              </w:rPr>
            </w:pPr>
            <w:r w:rsidRPr="00D13FA1">
              <w:rPr>
                <w:b/>
                <w:sz w:val="24"/>
                <w:szCs w:val="24"/>
              </w:rPr>
              <w:t>Agenda/Topic</w:t>
            </w:r>
          </w:p>
        </w:tc>
        <w:tc>
          <w:tcPr>
            <w:tcW w:w="3544" w:type="dxa"/>
          </w:tcPr>
          <w:p w:rsidR="00696742" w:rsidRPr="00D13FA1" w:rsidRDefault="00696742" w:rsidP="00986557">
            <w:pPr>
              <w:pStyle w:val="NoSpacing"/>
              <w:jc w:val="center"/>
              <w:rPr>
                <w:b/>
                <w:sz w:val="24"/>
                <w:szCs w:val="24"/>
              </w:rPr>
            </w:pPr>
            <w:r w:rsidRPr="00D13FA1">
              <w:rPr>
                <w:b/>
                <w:sz w:val="24"/>
                <w:szCs w:val="24"/>
              </w:rPr>
              <w:t>Discussion</w:t>
            </w:r>
          </w:p>
        </w:tc>
        <w:tc>
          <w:tcPr>
            <w:tcW w:w="1843" w:type="dxa"/>
          </w:tcPr>
          <w:p w:rsidR="00696742" w:rsidRPr="00D13FA1" w:rsidRDefault="00696742" w:rsidP="00986557">
            <w:pPr>
              <w:pStyle w:val="NoSpacing"/>
              <w:jc w:val="center"/>
              <w:rPr>
                <w:b/>
                <w:sz w:val="24"/>
                <w:szCs w:val="24"/>
              </w:rPr>
            </w:pPr>
            <w:r w:rsidRPr="00D13FA1">
              <w:rPr>
                <w:b/>
                <w:sz w:val="24"/>
                <w:szCs w:val="24"/>
              </w:rPr>
              <w:t>Action</w:t>
            </w:r>
          </w:p>
        </w:tc>
        <w:tc>
          <w:tcPr>
            <w:tcW w:w="1904" w:type="dxa"/>
          </w:tcPr>
          <w:p w:rsidR="00696742" w:rsidRPr="00D13FA1" w:rsidRDefault="00696742" w:rsidP="00986557">
            <w:pPr>
              <w:pStyle w:val="NoSpacing"/>
              <w:jc w:val="center"/>
              <w:rPr>
                <w:b/>
                <w:sz w:val="24"/>
                <w:szCs w:val="24"/>
              </w:rPr>
            </w:pPr>
            <w:r w:rsidRPr="00D13FA1">
              <w:rPr>
                <w:b/>
                <w:sz w:val="24"/>
                <w:szCs w:val="24"/>
              </w:rPr>
              <w:t>Person Responsible</w:t>
            </w:r>
          </w:p>
        </w:tc>
      </w:tr>
      <w:tr w:rsidR="00696742" w:rsidTr="00986557">
        <w:tc>
          <w:tcPr>
            <w:tcW w:w="1951" w:type="dxa"/>
          </w:tcPr>
          <w:p w:rsidR="00696742" w:rsidRDefault="00696742" w:rsidP="00C772AF">
            <w:pPr>
              <w:pStyle w:val="NoSpacing"/>
              <w:rPr>
                <w:sz w:val="24"/>
                <w:szCs w:val="24"/>
              </w:rPr>
            </w:pPr>
            <w:r>
              <w:rPr>
                <w:sz w:val="24"/>
                <w:szCs w:val="24"/>
              </w:rPr>
              <w:t>Team Meeting #</w:t>
            </w:r>
            <w:r w:rsidR="00C772AF">
              <w:rPr>
                <w:sz w:val="24"/>
                <w:szCs w:val="24"/>
              </w:rPr>
              <w:t>5</w:t>
            </w:r>
            <w:r>
              <w:rPr>
                <w:sz w:val="24"/>
                <w:szCs w:val="24"/>
              </w:rPr>
              <w:t xml:space="preserve"> – Assigned tasks</w:t>
            </w:r>
          </w:p>
        </w:tc>
        <w:tc>
          <w:tcPr>
            <w:tcW w:w="3544" w:type="dxa"/>
          </w:tcPr>
          <w:p w:rsidR="00696742" w:rsidRDefault="00696742" w:rsidP="00C772AF">
            <w:pPr>
              <w:pStyle w:val="NoSpacing"/>
              <w:rPr>
                <w:sz w:val="24"/>
                <w:szCs w:val="24"/>
              </w:rPr>
            </w:pPr>
            <w:r>
              <w:rPr>
                <w:sz w:val="24"/>
                <w:szCs w:val="24"/>
              </w:rPr>
              <w:t xml:space="preserve">The base interface has been implemented. The </w:t>
            </w:r>
            <w:r w:rsidR="00C772AF">
              <w:rPr>
                <w:sz w:val="24"/>
                <w:szCs w:val="24"/>
              </w:rPr>
              <w:t>SQL database has been implemented and is working.</w:t>
            </w:r>
          </w:p>
        </w:tc>
        <w:tc>
          <w:tcPr>
            <w:tcW w:w="1843" w:type="dxa"/>
          </w:tcPr>
          <w:p w:rsidR="00696742" w:rsidRDefault="00696742" w:rsidP="00986557">
            <w:pPr>
              <w:pStyle w:val="NoSpacing"/>
              <w:rPr>
                <w:sz w:val="24"/>
                <w:szCs w:val="24"/>
              </w:rPr>
            </w:pPr>
            <w:r>
              <w:rPr>
                <w:sz w:val="24"/>
                <w:szCs w:val="24"/>
              </w:rPr>
              <w:t>NONE</w:t>
            </w:r>
          </w:p>
        </w:tc>
        <w:tc>
          <w:tcPr>
            <w:tcW w:w="1904" w:type="dxa"/>
          </w:tcPr>
          <w:p w:rsidR="00696742" w:rsidRDefault="00696742" w:rsidP="00986557">
            <w:pPr>
              <w:pStyle w:val="NoSpacing"/>
              <w:rPr>
                <w:sz w:val="24"/>
                <w:szCs w:val="24"/>
              </w:rPr>
            </w:pPr>
            <w:r>
              <w:rPr>
                <w:sz w:val="24"/>
                <w:szCs w:val="24"/>
              </w:rPr>
              <w:t>NONE</w:t>
            </w:r>
          </w:p>
        </w:tc>
      </w:tr>
      <w:tr w:rsidR="00696742" w:rsidTr="00986557">
        <w:trPr>
          <w:trHeight w:val="1190"/>
        </w:trPr>
        <w:tc>
          <w:tcPr>
            <w:tcW w:w="1951" w:type="dxa"/>
          </w:tcPr>
          <w:p w:rsidR="00696742" w:rsidRDefault="00696742" w:rsidP="00986557">
            <w:pPr>
              <w:pStyle w:val="NoSpacing"/>
              <w:rPr>
                <w:sz w:val="24"/>
                <w:szCs w:val="24"/>
              </w:rPr>
            </w:pPr>
            <w:r>
              <w:rPr>
                <w:sz w:val="24"/>
                <w:szCs w:val="24"/>
              </w:rPr>
              <w:t>Graphical User Interface (GUI)</w:t>
            </w:r>
          </w:p>
        </w:tc>
        <w:tc>
          <w:tcPr>
            <w:tcW w:w="3544" w:type="dxa"/>
          </w:tcPr>
          <w:p w:rsidR="00696742" w:rsidRDefault="00793ACA" w:rsidP="00986557">
            <w:pPr>
              <w:pStyle w:val="NoSpacing"/>
              <w:rPr>
                <w:sz w:val="24"/>
                <w:szCs w:val="24"/>
              </w:rPr>
            </w:pPr>
            <w:r>
              <w:rPr>
                <w:sz w:val="24"/>
                <w:szCs w:val="24"/>
              </w:rPr>
              <w:t>Huge complexities were found when using both Qt and SQL together, and after speaking with the client, it has been decided that SQL will be used and work on Qt’s GUI will be halted.</w:t>
            </w:r>
          </w:p>
        </w:tc>
        <w:tc>
          <w:tcPr>
            <w:tcW w:w="1843" w:type="dxa"/>
          </w:tcPr>
          <w:p w:rsidR="00696742" w:rsidRDefault="00C772AF" w:rsidP="00986557">
            <w:pPr>
              <w:pStyle w:val="NoSpacing"/>
              <w:rPr>
                <w:sz w:val="24"/>
                <w:szCs w:val="24"/>
              </w:rPr>
            </w:pPr>
            <w:r>
              <w:rPr>
                <w:sz w:val="24"/>
                <w:szCs w:val="24"/>
              </w:rPr>
              <w:t>NONE</w:t>
            </w:r>
          </w:p>
        </w:tc>
        <w:tc>
          <w:tcPr>
            <w:tcW w:w="1904" w:type="dxa"/>
          </w:tcPr>
          <w:p w:rsidR="00696742" w:rsidRDefault="00C772AF" w:rsidP="00986557">
            <w:pPr>
              <w:pStyle w:val="NoSpacing"/>
              <w:rPr>
                <w:sz w:val="24"/>
                <w:szCs w:val="24"/>
              </w:rPr>
            </w:pPr>
            <w:r>
              <w:rPr>
                <w:sz w:val="24"/>
                <w:szCs w:val="24"/>
              </w:rPr>
              <w:t>NONE</w:t>
            </w:r>
          </w:p>
        </w:tc>
      </w:tr>
      <w:tr w:rsidR="00110170" w:rsidTr="00986557">
        <w:trPr>
          <w:trHeight w:val="1190"/>
        </w:trPr>
        <w:tc>
          <w:tcPr>
            <w:tcW w:w="1951" w:type="dxa"/>
          </w:tcPr>
          <w:p w:rsidR="00110170" w:rsidRDefault="00110170" w:rsidP="00986557">
            <w:pPr>
              <w:pStyle w:val="NoSpacing"/>
              <w:rPr>
                <w:sz w:val="24"/>
                <w:szCs w:val="24"/>
              </w:rPr>
            </w:pPr>
            <w:r>
              <w:rPr>
                <w:sz w:val="24"/>
                <w:szCs w:val="24"/>
              </w:rPr>
              <w:t>SQL Database</w:t>
            </w:r>
          </w:p>
        </w:tc>
        <w:tc>
          <w:tcPr>
            <w:tcW w:w="3544" w:type="dxa"/>
          </w:tcPr>
          <w:p w:rsidR="00110170" w:rsidRDefault="00793ACA" w:rsidP="00333D45">
            <w:pPr>
              <w:pStyle w:val="NoSpacing"/>
              <w:rPr>
                <w:sz w:val="24"/>
                <w:szCs w:val="24"/>
              </w:rPr>
            </w:pPr>
            <w:r>
              <w:rPr>
                <w:sz w:val="24"/>
                <w:szCs w:val="24"/>
              </w:rPr>
              <w:t>An example and basic SQL database has been made and shown to the rest of the team members. This will now be developed further to encompass more features of the system.</w:t>
            </w:r>
          </w:p>
        </w:tc>
        <w:tc>
          <w:tcPr>
            <w:tcW w:w="1843" w:type="dxa"/>
          </w:tcPr>
          <w:p w:rsidR="00110170" w:rsidRDefault="00793ACA" w:rsidP="00986557">
            <w:pPr>
              <w:pStyle w:val="NoSpacing"/>
              <w:rPr>
                <w:sz w:val="24"/>
                <w:szCs w:val="24"/>
              </w:rPr>
            </w:pPr>
            <w:r>
              <w:rPr>
                <w:sz w:val="24"/>
                <w:szCs w:val="24"/>
              </w:rPr>
              <w:t>Improve the SQL database and its functionality.</w:t>
            </w:r>
          </w:p>
        </w:tc>
        <w:tc>
          <w:tcPr>
            <w:tcW w:w="1904" w:type="dxa"/>
          </w:tcPr>
          <w:p w:rsidR="00110170" w:rsidRDefault="00110170" w:rsidP="00110170">
            <w:pPr>
              <w:pStyle w:val="NoSpacing"/>
              <w:rPr>
                <w:sz w:val="24"/>
                <w:szCs w:val="24"/>
              </w:rPr>
            </w:pPr>
            <w:r>
              <w:rPr>
                <w:sz w:val="24"/>
                <w:szCs w:val="24"/>
              </w:rPr>
              <w:t>Darryl Murphy</w:t>
            </w:r>
          </w:p>
        </w:tc>
      </w:tr>
      <w:tr w:rsidR="00696742" w:rsidTr="00986557">
        <w:trPr>
          <w:trHeight w:val="1190"/>
        </w:trPr>
        <w:tc>
          <w:tcPr>
            <w:tcW w:w="1951" w:type="dxa"/>
          </w:tcPr>
          <w:p w:rsidR="00696742" w:rsidRDefault="00696742" w:rsidP="00986557">
            <w:pPr>
              <w:pStyle w:val="NoSpacing"/>
              <w:rPr>
                <w:sz w:val="24"/>
                <w:szCs w:val="24"/>
              </w:rPr>
            </w:pPr>
            <w:r>
              <w:rPr>
                <w:sz w:val="24"/>
                <w:szCs w:val="24"/>
              </w:rPr>
              <w:t>Programming</w:t>
            </w:r>
          </w:p>
        </w:tc>
        <w:tc>
          <w:tcPr>
            <w:tcW w:w="3544" w:type="dxa"/>
          </w:tcPr>
          <w:p w:rsidR="00696742" w:rsidRDefault="00793ACA" w:rsidP="00986557">
            <w:pPr>
              <w:pStyle w:val="NoSpacing"/>
              <w:rPr>
                <w:sz w:val="24"/>
                <w:szCs w:val="24"/>
              </w:rPr>
            </w:pPr>
            <w:r>
              <w:rPr>
                <w:sz w:val="24"/>
                <w:szCs w:val="24"/>
              </w:rPr>
              <w:t>The base user interface has been created, so now functionality has to be implemented. The high-priority files to be implemented are to do with registration and login.</w:t>
            </w:r>
            <w:r w:rsidR="00AA1C1C">
              <w:rPr>
                <w:sz w:val="24"/>
                <w:szCs w:val="24"/>
              </w:rPr>
              <w:t xml:space="preserve"> Discussion is still ongoing.</w:t>
            </w:r>
          </w:p>
        </w:tc>
        <w:tc>
          <w:tcPr>
            <w:tcW w:w="1843" w:type="dxa"/>
          </w:tcPr>
          <w:p w:rsidR="00696742" w:rsidRDefault="00AA1C1C" w:rsidP="00793ACA">
            <w:pPr>
              <w:pStyle w:val="NoSpacing"/>
              <w:rPr>
                <w:sz w:val="24"/>
                <w:szCs w:val="24"/>
              </w:rPr>
            </w:pPr>
            <w:r>
              <w:rPr>
                <w:sz w:val="24"/>
                <w:szCs w:val="24"/>
              </w:rPr>
              <w:t>Discuss and finalise the method and order of the system and its implementation.</w:t>
            </w:r>
          </w:p>
        </w:tc>
        <w:tc>
          <w:tcPr>
            <w:tcW w:w="1904" w:type="dxa"/>
          </w:tcPr>
          <w:p w:rsidR="00110170" w:rsidRDefault="00696742" w:rsidP="00110170">
            <w:pPr>
              <w:pStyle w:val="NoSpacing"/>
              <w:rPr>
                <w:sz w:val="24"/>
                <w:szCs w:val="24"/>
              </w:rPr>
            </w:pPr>
            <w:r>
              <w:rPr>
                <w:sz w:val="24"/>
                <w:szCs w:val="24"/>
              </w:rPr>
              <w:t>Kresimir Bukovac</w:t>
            </w:r>
          </w:p>
          <w:p w:rsidR="00AA1C1C" w:rsidRDefault="00AA1C1C" w:rsidP="00110170">
            <w:pPr>
              <w:pStyle w:val="NoSpacing"/>
              <w:rPr>
                <w:sz w:val="24"/>
                <w:szCs w:val="24"/>
              </w:rPr>
            </w:pPr>
            <w:r>
              <w:rPr>
                <w:sz w:val="24"/>
                <w:szCs w:val="24"/>
              </w:rPr>
              <w:t>Peter Mavridis</w:t>
            </w:r>
          </w:p>
          <w:p w:rsidR="00AA1C1C" w:rsidRDefault="00AA1C1C" w:rsidP="00110170">
            <w:pPr>
              <w:pStyle w:val="NoSpacing"/>
              <w:rPr>
                <w:sz w:val="24"/>
                <w:szCs w:val="24"/>
              </w:rPr>
            </w:pPr>
            <w:r>
              <w:rPr>
                <w:sz w:val="24"/>
                <w:szCs w:val="24"/>
              </w:rPr>
              <w:t>Darryl Murphy</w:t>
            </w:r>
          </w:p>
          <w:p w:rsidR="00696742" w:rsidRDefault="00696742" w:rsidP="00110170">
            <w:pPr>
              <w:pStyle w:val="NoSpacing"/>
              <w:rPr>
                <w:sz w:val="24"/>
                <w:szCs w:val="24"/>
              </w:rPr>
            </w:pPr>
            <w:r>
              <w:rPr>
                <w:sz w:val="24"/>
                <w:szCs w:val="24"/>
              </w:rPr>
              <w:t>Ali Sayed</w:t>
            </w:r>
          </w:p>
        </w:tc>
      </w:tr>
      <w:tr w:rsidR="00696742" w:rsidTr="00986557">
        <w:tc>
          <w:tcPr>
            <w:tcW w:w="1951" w:type="dxa"/>
          </w:tcPr>
          <w:p w:rsidR="00696742" w:rsidRDefault="00696742" w:rsidP="00986557">
            <w:pPr>
              <w:pStyle w:val="NoSpacing"/>
              <w:rPr>
                <w:sz w:val="24"/>
                <w:szCs w:val="24"/>
              </w:rPr>
            </w:pPr>
            <w:r>
              <w:rPr>
                <w:sz w:val="24"/>
                <w:szCs w:val="24"/>
              </w:rPr>
              <w:lastRenderedPageBreak/>
              <w:t>Journals</w:t>
            </w:r>
          </w:p>
        </w:tc>
        <w:tc>
          <w:tcPr>
            <w:tcW w:w="3544" w:type="dxa"/>
          </w:tcPr>
          <w:p w:rsidR="00696742" w:rsidRDefault="00696742" w:rsidP="00986557">
            <w:pPr>
              <w:pStyle w:val="NoSpacing"/>
              <w:rPr>
                <w:sz w:val="24"/>
                <w:szCs w:val="24"/>
              </w:rPr>
            </w:pPr>
            <w:r>
              <w:rPr>
                <w:sz w:val="24"/>
                <w:szCs w:val="24"/>
              </w:rPr>
              <w:t>Journals are to be updated whenever work is done.</w:t>
            </w:r>
          </w:p>
        </w:tc>
        <w:tc>
          <w:tcPr>
            <w:tcW w:w="1843" w:type="dxa"/>
          </w:tcPr>
          <w:p w:rsidR="00696742" w:rsidRDefault="00696742" w:rsidP="00986557">
            <w:pPr>
              <w:pStyle w:val="NoSpacing"/>
              <w:rPr>
                <w:sz w:val="24"/>
                <w:szCs w:val="24"/>
              </w:rPr>
            </w:pPr>
            <w:r>
              <w:rPr>
                <w:sz w:val="24"/>
                <w:szCs w:val="24"/>
              </w:rPr>
              <w:t>Update Journal.</w:t>
            </w:r>
          </w:p>
        </w:tc>
        <w:tc>
          <w:tcPr>
            <w:tcW w:w="1904" w:type="dxa"/>
          </w:tcPr>
          <w:p w:rsidR="00696742" w:rsidRDefault="00696742" w:rsidP="00986557">
            <w:pPr>
              <w:pStyle w:val="NoSpacing"/>
              <w:rPr>
                <w:sz w:val="24"/>
                <w:szCs w:val="24"/>
              </w:rPr>
            </w:pPr>
            <w:r>
              <w:rPr>
                <w:sz w:val="24"/>
                <w:szCs w:val="24"/>
              </w:rPr>
              <w:t>Kresimir Bukovac</w:t>
            </w:r>
          </w:p>
          <w:p w:rsidR="00696742" w:rsidRDefault="00696742" w:rsidP="00986557">
            <w:pPr>
              <w:pStyle w:val="NoSpacing"/>
              <w:rPr>
                <w:sz w:val="24"/>
                <w:szCs w:val="24"/>
              </w:rPr>
            </w:pPr>
            <w:r>
              <w:rPr>
                <w:sz w:val="24"/>
                <w:szCs w:val="24"/>
              </w:rPr>
              <w:t>Peter Mavridis</w:t>
            </w:r>
          </w:p>
          <w:p w:rsidR="00696742" w:rsidRDefault="00696742" w:rsidP="00986557">
            <w:pPr>
              <w:pStyle w:val="NoSpacing"/>
              <w:rPr>
                <w:sz w:val="24"/>
                <w:szCs w:val="24"/>
              </w:rPr>
            </w:pPr>
            <w:r>
              <w:rPr>
                <w:sz w:val="24"/>
                <w:szCs w:val="24"/>
              </w:rPr>
              <w:t xml:space="preserve">Darryl Murphy </w:t>
            </w:r>
            <w:r>
              <w:rPr>
                <w:sz w:val="24"/>
                <w:szCs w:val="24"/>
              </w:rPr>
              <w:br/>
              <w:t>Ali Sayed</w:t>
            </w:r>
          </w:p>
        </w:tc>
      </w:tr>
    </w:tbl>
    <w:p w:rsidR="00696742" w:rsidRDefault="00696742" w:rsidP="00696742">
      <w:pPr>
        <w:pStyle w:val="NoSpacing"/>
        <w:rPr>
          <w:sz w:val="24"/>
          <w:szCs w:val="24"/>
        </w:rPr>
      </w:pPr>
    </w:p>
    <w:p w:rsidR="00110170" w:rsidRDefault="00110170" w:rsidP="00696742">
      <w:pPr>
        <w:pStyle w:val="NoSpacing"/>
        <w:rPr>
          <w:sz w:val="24"/>
          <w:szCs w:val="24"/>
        </w:rPr>
      </w:pPr>
    </w:p>
    <w:p w:rsidR="00696742" w:rsidRDefault="00696742" w:rsidP="00696742">
      <w:pPr>
        <w:pStyle w:val="NoSpacing"/>
        <w:rPr>
          <w:sz w:val="24"/>
          <w:szCs w:val="24"/>
        </w:rPr>
      </w:pPr>
      <w:r w:rsidRPr="00004694">
        <w:rPr>
          <w:b/>
          <w:sz w:val="36"/>
          <w:szCs w:val="36"/>
          <w:u w:val="single"/>
        </w:rPr>
        <w:t>Documents</w:t>
      </w:r>
      <w:r>
        <w:rPr>
          <w:b/>
          <w:sz w:val="36"/>
          <w:szCs w:val="36"/>
          <w:u w:val="single"/>
        </w:rPr>
        <w:t>/Deliverables</w:t>
      </w:r>
      <w:r w:rsidRPr="00004694">
        <w:rPr>
          <w:b/>
          <w:sz w:val="36"/>
          <w:szCs w:val="36"/>
          <w:u w:val="single"/>
        </w:rPr>
        <w:t>:</w:t>
      </w:r>
    </w:p>
    <w:p w:rsidR="00696742" w:rsidRDefault="00696742" w:rsidP="001E105F">
      <w:pPr>
        <w:pStyle w:val="NoSpacing"/>
        <w:rPr>
          <w:sz w:val="24"/>
          <w:szCs w:val="24"/>
        </w:rPr>
      </w:pPr>
      <w:r>
        <w:rPr>
          <w:sz w:val="24"/>
          <w:szCs w:val="24"/>
        </w:rPr>
        <w:t>- Client Meeting #</w:t>
      </w:r>
      <w:r w:rsidR="00D921E0">
        <w:rPr>
          <w:sz w:val="24"/>
          <w:szCs w:val="24"/>
        </w:rPr>
        <w:t>5</w:t>
      </w:r>
      <w:r>
        <w:rPr>
          <w:sz w:val="24"/>
          <w:szCs w:val="24"/>
        </w:rPr>
        <w:t xml:space="preserve"> - Meeting Minutes</w:t>
      </w:r>
    </w:p>
    <w:p w:rsidR="001E105F" w:rsidRDefault="001E105F" w:rsidP="001E105F">
      <w:pPr>
        <w:pStyle w:val="NoSpacing"/>
        <w:rPr>
          <w:sz w:val="24"/>
          <w:szCs w:val="24"/>
        </w:rPr>
      </w:pPr>
      <w:r>
        <w:rPr>
          <w:sz w:val="24"/>
          <w:szCs w:val="24"/>
        </w:rPr>
        <w:t>- Code</w:t>
      </w:r>
    </w:p>
    <w:p w:rsidR="00185708" w:rsidRDefault="00185708" w:rsidP="001E105F">
      <w:pPr>
        <w:pStyle w:val="NoSpacing"/>
        <w:rPr>
          <w:sz w:val="24"/>
          <w:szCs w:val="24"/>
        </w:rPr>
      </w:pPr>
      <w:r>
        <w:rPr>
          <w:sz w:val="24"/>
          <w:szCs w:val="24"/>
        </w:rPr>
        <w:t>- SQL Database</w:t>
      </w:r>
    </w:p>
    <w:p w:rsidR="001E105F" w:rsidRDefault="001E105F" w:rsidP="001E105F">
      <w:pPr>
        <w:pStyle w:val="NoSpacing"/>
      </w:pPr>
      <w:r>
        <w:rPr>
          <w:sz w:val="24"/>
          <w:szCs w:val="24"/>
        </w:rPr>
        <w:t>- Qt prototype</w:t>
      </w:r>
    </w:p>
    <w:p w:rsidR="00696742" w:rsidRDefault="00696742" w:rsidP="00696742">
      <w:pPr>
        <w:pStyle w:val="NoSpacing"/>
      </w:pPr>
    </w:p>
    <w:p w:rsidR="00696742" w:rsidRDefault="00696742" w:rsidP="00696742">
      <w:pPr>
        <w:pStyle w:val="NoSpacing"/>
      </w:pPr>
    </w:p>
    <w:p w:rsidR="00583A6D" w:rsidRPr="00696742" w:rsidRDefault="00696742" w:rsidP="00696742">
      <w:pPr>
        <w:pStyle w:val="NoSpacing"/>
        <w:rPr>
          <w:sz w:val="32"/>
          <w:szCs w:val="32"/>
        </w:rPr>
      </w:pPr>
      <w:r w:rsidRPr="00D13FA1">
        <w:rPr>
          <w:b/>
          <w:sz w:val="36"/>
          <w:szCs w:val="36"/>
        </w:rPr>
        <w:t>Closing Time:</w:t>
      </w:r>
      <w:r>
        <w:rPr>
          <w:sz w:val="24"/>
          <w:szCs w:val="24"/>
        </w:rPr>
        <w:tab/>
      </w:r>
      <w:r>
        <w:rPr>
          <w:sz w:val="32"/>
          <w:szCs w:val="32"/>
        </w:rPr>
        <w:t>10:30am</w:t>
      </w:r>
    </w:p>
    <w:sectPr w:rsidR="00583A6D" w:rsidRPr="00696742" w:rsidSect="001743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3A6D"/>
    <w:rsid w:val="000C2613"/>
    <w:rsid w:val="00110170"/>
    <w:rsid w:val="00134F15"/>
    <w:rsid w:val="0016278E"/>
    <w:rsid w:val="00185708"/>
    <w:rsid w:val="001E105F"/>
    <w:rsid w:val="001F5B2A"/>
    <w:rsid w:val="002419C1"/>
    <w:rsid w:val="002D1E4D"/>
    <w:rsid w:val="00315456"/>
    <w:rsid w:val="00333D45"/>
    <w:rsid w:val="003503D0"/>
    <w:rsid w:val="003765E2"/>
    <w:rsid w:val="004D41DC"/>
    <w:rsid w:val="00583A6D"/>
    <w:rsid w:val="006759A7"/>
    <w:rsid w:val="00696742"/>
    <w:rsid w:val="00726967"/>
    <w:rsid w:val="00793ACA"/>
    <w:rsid w:val="008137E1"/>
    <w:rsid w:val="00973EB6"/>
    <w:rsid w:val="00A450F5"/>
    <w:rsid w:val="00A47B23"/>
    <w:rsid w:val="00AA1C1C"/>
    <w:rsid w:val="00C07E5B"/>
    <w:rsid w:val="00C37B82"/>
    <w:rsid w:val="00C772AF"/>
    <w:rsid w:val="00CF7525"/>
    <w:rsid w:val="00D303F6"/>
    <w:rsid w:val="00D921E0"/>
    <w:rsid w:val="00E7481D"/>
    <w:rsid w:val="00EB45FF"/>
    <w:rsid w:val="00FF2D6C"/>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A6D"/>
    <w:pPr>
      <w:spacing w:after="0" w:line="240" w:lineRule="auto"/>
    </w:pPr>
  </w:style>
  <w:style w:type="table" w:styleId="TableGrid">
    <w:name w:val="Table Grid"/>
    <w:basedOn w:val="TableNormal"/>
    <w:uiPriority w:val="59"/>
    <w:rsid w:val="00583A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4AA8-A318-44A8-9235-DF0B71F49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2015-05-13T09:49:00Z</dcterms:created>
  <dcterms:modified xsi:type="dcterms:W3CDTF">2015-05-13T11:07:00Z</dcterms:modified>
</cp:coreProperties>
</file>