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1232"/>
      </w:tblGrid>
      <w:tr w:rsidR="00E97A3F" w14:paraId="0B26266F" w14:textId="77777777">
        <w:trPr>
          <w:trHeight w:val="13200"/>
          <w:jc w:val="center"/>
        </w:trPr>
        <w:tc>
          <w:tcPr>
            <w:tcW w:w="11232" w:type="dxa"/>
            <w:shd w:val="clear" w:color="auto" w:fill="242424"/>
            <w:tcMar>
              <w:top w:w="300" w:type="dxa"/>
              <w:left w:w="250" w:type="dxa"/>
              <w:bottom w:w="300" w:type="dxa"/>
              <w:right w:w="250" w:type="dxa"/>
            </w:tcMar>
            <w:vAlign w:val="center"/>
          </w:tcPr>
          <w:p w14:paraId="2591A0A0" w14:textId="77777777" w:rsidR="00E97A3F" w:rsidRDefault="00000000">
            <w:pPr>
              <w:spacing w:after="440"/>
              <w:jc w:val="center"/>
            </w:pPr>
            <w:r>
              <w:rPr>
                <w:rFonts w:ascii="Georgia" w:hAnsi="Georgia"/>
                <w:b/>
                <w:color w:val="F2C6B8"/>
                <w:sz w:val="50"/>
              </w:rPr>
              <w:t>AUTOMATED WEB SECURITY SCANNER</w:t>
            </w:r>
          </w:p>
          <w:p w14:paraId="5ECBE5CD" w14:textId="77777777" w:rsidR="00E97A3F" w:rsidRDefault="00000000">
            <w:pPr>
              <w:keepLines/>
              <w:spacing w:before="360" w:after="560"/>
              <w:jc w:val="center"/>
            </w:pPr>
            <w:r>
              <w:rPr>
                <w:rFonts w:ascii="Georgia" w:hAnsi="Georgia"/>
                <w:b/>
                <w:color w:val="00B7FF"/>
                <w:sz w:val="40"/>
              </w:rPr>
              <w:t>Cyber Security Project Report</w:t>
            </w:r>
          </w:p>
          <w:p w14:paraId="4F3BD4D8" w14:textId="77777777" w:rsidR="00E97A3F" w:rsidRDefault="00000000">
            <w:pPr>
              <w:keepLines/>
              <w:spacing w:before="40" w:after="160"/>
              <w:jc w:val="center"/>
            </w:pPr>
            <w:r>
              <w:rPr>
                <w:rFonts w:ascii="Georgia" w:hAnsi="Georgia"/>
                <w:b/>
                <w:color w:val="F5F5F5"/>
                <w:sz w:val="30"/>
              </w:rPr>
              <w:t>Submitted for</w:t>
            </w:r>
          </w:p>
          <w:p w14:paraId="45614779" w14:textId="52610288" w:rsidR="00E97A3F" w:rsidRDefault="00000000">
            <w:pPr>
              <w:keepLines/>
              <w:spacing w:after="440"/>
              <w:jc w:val="center"/>
            </w:pPr>
            <w:r>
              <w:rPr>
                <w:rFonts w:ascii="Georgia" w:hAnsi="Georgia"/>
                <w:b/>
                <w:color w:val="6EA8FE"/>
                <w:sz w:val="36"/>
              </w:rPr>
              <w:t xml:space="preserve">IBM SkillsBuild Cyber Security </w:t>
            </w:r>
            <w:proofErr w:type="spellStart"/>
            <w:r>
              <w:rPr>
                <w:rFonts w:ascii="Georgia" w:hAnsi="Georgia"/>
                <w:b/>
                <w:color w:val="6EA8FE"/>
                <w:sz w:val="36"/>
              </w:rPr>
              <w:t>BootCamp</w:t>
            </w:r>
            <w:proofErr w:type="spellEnd"/>
            <w:r>
              <w:rPr>
                <w:rFonts w:ascii="Georgia" w:hAnsi="Georgia"/>
                <w:b/>
                <w:color w:val="6EA8FE"/>
                <w:sz w:val="36"/>
              </w:rPr>
              <w:t xml:space="preserve"> 2026</w:t>
            </w:r>
            <w:r w:rsidR="0041683E">
              <w:rPr>
                <w:rFonts w:ascii="Georgia" w:hAnsi="Georgia"/>
                <w:b/>
                <w:color w:val="6EA8FE"/>
                <w:sz w:val="36"/>
              </w:rPr>
              <w:t xml:space="preserve">, </w:t>
            </w:r>
            <w:proofErr w:type="spellStart"/>
            <w:r w:rsidR="0041683E">
              <w:rPr>
                <w:rFonts w:ascii="Georgia" w:hAnsi="Georgia"/>
                <w:b/>
                <w:color w:val="6EA8FE"/>
                <w:sz w:val="36"/>
              </w:rPr>
              <w:t>Bharatcares</w:t>
            </w:r>
            <w:proofErr w:type="spellEnd"/>
          </w:p>
          <w:p w14:paraId="3FFFC11A" w14:textId="77777777" w:rsidR="00E97A3F" w:rsidRDefault="00000000">
            <w:pPr>
              <w:keepLines/>
              <w:spacing w:after="160"/>
              <w:jc w:val="center"/>
            </w:pPr>
            <w:r>
              <w:rPr>
                <w:rFonts w:ascii="Georgia" w:hAnsi="Georgia"/>
                <w:b/>
                <w:color w:val="F5F5F5"/>
                <w:sz w:val="30"/>
              </w:rPr>
              <w:t>Project Domain</w:t>
            </w:r>
          </w:p>
          <w:p w14:paraId="519FDB9C" w14:textId="77777777" w:rsidR="00E97A3F" w:rsidRDefault="00000000">
            <w:pPr>
              <w:keepLines/>
              <w:spacing w:after="500"/>
              <w:jc w:val="center"/>
            </w:pPr>
            <w:r>
              <w:rPr>
                <w:rFonts w:ascii="Georgia" w:hAnsi="Georgia"/>
                <w:b/>
                <w:color w:val="6EA8FE"/>
                <w:sz w:val="32"/>
              </w:rPr>
              <w:t>Python-Based Website Security Configuration Audit</w:t>
            </w:r>
          </w:p>
          <w:p w14:paraId="7CB8CF5A" w14:textId="77777777" w:rsidR="00E97A3F" w:rsidRDefault="00000000">
            <w:pPr>
              <w:keepLines/>
              <w:spacing w:after="240"/>
              <w:jc w:val="center"/>
            </w:pPr>
            <w:r>
              <w:rPr>
                <w:rFonts w:ascii="Georgia" w:hAnsi="Georgia"/>
                <w:b/>
                <w:color w:val="D9A8FF"/>
                <w:sz w:val="34"/>
              </w:rPr>
              <w:t>Submitted By</w:t>
            </w:r>
          </w:p>
          <w:p w14:paraId="58F7AE2C" w14:textId="77777777" w:rsidR="00E97A3F" w:rsidRDefault="00000000">
            <w:pPr>
              <w:keepLines/>
              <w:spacing w:after="160"/>
              <w:jc w:val="center"/>
            </w:pPr>
            <w:r>
              <w:rPr>
                <w:rFonts w:ascii="Georgia" w:hAnsi="Georgia"/>
                <w:b/>
                <w:color w:val="F5F5F5"/>
                <w:sz w:val="38"/>
              </w:rPr>
              <w:t>Purnashish Atroliya</w:t>
            </w:r>
          </w:p>
          <w:p w14:paraId="30E1BF34" w14:textId="77777777" w:rsidR="00E97A3F" w:rsidRPr="0041683E" w:rsidRDefault="00000000">
            <w:pPr>
              <w:keepLines/>
              <w:spacing w:before="160" w:after="160"/>
              <w:jc w:val="center"/>
              <w:rPr>
                <w:b/>
                <w:bCs/>
                <w:sz w:val="36"/>
                <w:szCs w:val="36"/>
              </w:rPr>
            </w:pPr>
            <w:r w:rsidRPr="0041683E">
              <w:rPr>
                <w:rFonts w:ascii="Georgia" w:hAnsi="Georgia"/>
                <w:b/>
                <w:bCs/>
                <w:color w:val="F5F5F5"/>
                <w:sz w:val="36"/>
                <w:szCs w:val="36"/>
              </w:rPr>
              <w:t>Madhav Institute of Technology and Science, Gwalior</w:t>
            </w:r>
          </w:p>
          <w:p w14:paraId="5F70F2F9" w14:textId="77777777" w:rsidR="00E97A3F" w:rsidRPr="0041683E" w:rsidRDefault="00000000">
            <w:pPr>
              <w:keepLines/>
              <w:spacing w:before="80" w:after="0"/>
              <w:jc w:val="center"/>
              <w:rPr>
                <w:sz w:val="36"/>
                <w:szCs w:val="36"/>
              </w:rPr>
            </w:pPr>
            <w:r w:rsidRPr="0041683E">
              <w:rPr>
                <w:rFonts w:ascii="Georgia" w:hAnsi="Georgia"/>
                <w:b/>
                <w:color w:val="F2C6B8"/>
                <w:sz w:val="36"/>
                <w:szCs w:val="36"/>
              </w:rPr>
              <w:t>BharatCares</w:t>
            </w:r>
          </w:p>
        </w:tc>
      </w:tr>
    </w:tbl>
    <w:p w14:paraId="519D19FC" w14:textId="77777777" w:rsidR="00E97A3F" w:rsidRDefault="00000000">
      <w:r>
        <w:br w:type="page"/>
      </w:r>
    </w:p>
    <w:p w14:paraId="12FAB217" w14:textId="7EC34AAF" w:rsidR="00E97A3F" w:rsidRPr="0041683E" w:rsidRDefault="00000000" w:rsidP="0041683E">
      <w:pPr>
        <w:pStyle w:val="Heading1"/>
        <w:pageBreakBefore/>
        <w:numPr>
          <w:ilvl w:val="0"/>
          <w:numId w:val="10"/>
        </w:numPr>
        <w:rPr>
          <w:sz w:val="40"/>
          <w:szCs w:val="40"/>
        </w:rPr>
      </w:pPr>
      <w:r w:rsidRPr="0041683E">
        <w:rPr>
          <w:sz w:val="40"/>
          <w:szCs w:val="40"/>
        </w:rPr>
        <w:lastRenderedPageBreak/>
        <w:t>Abstract</w:t>
      </w:r>
      <w:r w:rsidR="0041683E" w:rsidRPr="0041683E">
        <w:rPr>
          <w:sz w:val="40"/>
          <w:szCs w:val="40"/>
        </w:rPr>
        <w:t>:</w:t>
      </w:r>
    </w:p>
    <w:p w14:paraId="049261EC" w14:textId="77777777" w:rsidR="0041683E" w:rsidRPr="0041683E" w:rsidRDefault="0041683E" w:rsidP="0041683E"/>
    <w:p w14:paraId="368ED228" w14:textId="77777777" w:rsidR="00E97A3F" w:rsidRDefault="00000000">
      <w:pPr>
        <w:rPr>
          <w:b/>
          <w:bCs/>
          <w:sz w:val="32"/>
          <w:szCs w:val="32"/>
        </w:rPr>
      </w:pPr>
      <w:r w:rsidRPr="008F3E1C">
        <w:rPr>
          <w:b/>
          <w:bCs/>
          <w:sz w:val="32"/>
          <w:szCs w:val="32"/>
        </w:rPr>
        <w:t>The Automated Web Security Scanner is an educational Python-based tool that checks selected website security configurations. It evaluates HTTPS availability, common HTTP security headers, cookie attributes, and basic Cross-Origin Resource Sharing (CORS) settings. A Flask web interface allows a user to submit an authorized website URL and review the findings. The application can export a JSON report for documentation and further review. The tool identifies configuration indicators and does not prove that a website is vulnerable or secure.</w:t>
      </w:r>
    </w:p>
    <w:p w14:paraId="0DA776BB" w14:textId="77777777" w:rsidR="008F3E1C" w:rsidRPr="008F3E1C" w:rsidRDefault="008F3E1C">
      <w:pPr>
        <w:rPr>
          <w:b/>
          <w:bCs/>
          <w:sz w:val="32"/>
          <w:szCs w:val="32"/>
        </w:rPr>
      </w:pPr>
    </w:p>
    <w:p w14:paraId="20210C0B" w14:textId="0ECDB0F5" w:rsidR="00E97A3F" w:rsidRPr="0041683E" w:rsidRDefault="00000000" w:rsidP="0041683E">
      <w:pPr>
        <w:pStyle w:val="Heading1"/>
        <w:numPr>
          <w:ilvl w:val="0"/>
          <w:numId w:val="10"/>
        </w:numPr>
        <w:rPr>
          <w:sz w:val="40"/>
          <w:szCs w:val="40"/>
        </w:rPr>
      </w:pPr>
      <w:r w:rsidRPr="0041683E">
        <w:rPr>
          <w:sz w:val="40"/>
          <w:szCs w:val="40"/>
        </w:rPr>
        <w:t>Problem Statement</w:t>
      </w:r>
      <w:r w:rsidR="0041683E" w:rsidRPr="0041683E">
        <w:rPr>
          <w:sz w:val="40"/>
          <w:szCs w:val="40"/>
        </w:rPr>
        <w:t>:</w:t>
      </w:r>
    </w:p>
    <w:p w14:paraId="62DE8CD5" w14:textId="77777777" w:rsidR="0041683E" w:rsidRPr="0041683E" w:rsidRDefault="0041683E" w:rsidP="0041683E">
      <w:pPr>
        <w:pStyle w:val="ListParagraph"/>
      </w:pPr>
    </w:p>
    <w:p w14:paraId="2ED7CEB9" w14:textId="77777777" w:rsidR="00E97A3F" w:rsidRDefault="00000000">
      <w:pPr>
        <w:rPr>
          <w:b/>
          <w:bCs/>
          <w:sz w:val="32"/>
          <w:szCs w:val="32"/>
        </w:rPr>
      </w:pPr>
      <w:r w:rsidRPr="008F3E1C">
        <w:rPr>
          <w:b/>
          <w:bCs/>
          <w:sz w:val="32"/>
          <w:szCs w:val="32"/>
        </w:rPr>
        <w:t>Website security settings can be difficult for beginners to inspect manually. Missing or weak HTTP security headers and cookie attributes may increase exposure to certain web risks. This project provides a simple, readable first-pass review of selected security configurations.</w:t>
      </w:r>
    </w:p>
    <w:p w14:paraId="16AFD483" w14:textId="77777777" w:rsidR="008F3E1C" w:rsidRPr="008F3E1C" w:rsidRDefault="008F3E1C">
      <w:pPr>
        <w:rPr>
          <w:b/>
          <w:bCs/>
          <w:sz w:val="32"/>
          <w:szCs w:val="32"/>
        </w:rPr>
      </w:pPr>
    </w:p>
    <w:p w14:paraId="2822690C" w14:textId="6DD01709" w:rsidR="00E97A3F" w:rsidRPr="0041683E" w:rsidRDefault="00000000" w:rsidP="0041683E">
      <w:pPr>
        <w:pStyle w:val="Heading1"/>
        <w:numPr>
          <w:ilvl w:val="0"/>
          <w:numId w:val="10"/>
        </w:numPr>
        <w:rPr>
          <w:sz w:val="40"/>
          <w:szCs w:val="40"/>
        </w:rPr>
      </w:pPr>
      <w:r w:rsidRPr="0041683E">
        <w:rPr>
          <w:sz w:val="40"/>
          <w:szCs w:val="40"/>
        </w:rPr>
        <w:t>Objectives</w:t>
      </w:r>
      <w:r w:rsidR="0041683E" w:rsidRPr="0041683E">
        <w:rPr>
          <w:sz w:val="40"/>
          <w:szCs w:val="40"/>
        </w:rPr>
        <w:t>:</w:t>
      </w:r>
    </w:p>
    <w:p w14:paraId="23256CEA" w14:textId="77777777" w:rsidR="0041683E" w:rsidRPr="0041683E" w:rsidRDefault="0041683E" w:rsidP="0041683E">
      <w:pPr>
        <w:pStyle w:val="ListParagraph"/>
      </w:pPr>
    </w:p>
    <w:p w14:paraId="4B24C308" w14:textId="77777777" w:rsidR="00E97A3F" w:rsidRPr="008F3E1C" w:rsidRDefault="00000000">
      <w:pPr>
        <w:pStyle w:val="ListBullet"/>
        <w:rPr>
          <w:b/>
          <w:bCs/>
          <w:sz w:val="32"/>
          <w:szCs w:val="32"/>
        </w:rPr>
      </w:pPr>
      <w:r w:rsidRPr="008F3E1C">
        <w:rPr>
          <w:b/>
          <w:bCs/>
          <w:sz w:val="32"/>
          <w:szCs w:val="32"/>
        </w:rPr>
        <w:t>Check whether a target URL uses HTTPS.</w:t>
      </w:r>
    </w:p>
    <w:p w14:paraId="5C5AE34B" w14:textId="77777777" w:rsidR="00E97A3F" w:rsidRPr="008F3E1C" w:rsidRDefault="00000000">
      <w:pPr>
        <w:pStyle w:val="ListBullet"/>
        <w:rPr>
          <w:b/>
          <w:bCs/>
          <w:sz w:val="32"/>
          <w:szCs w:val="32"/>
        </w:rPr>
      </w:pPr>
      <w:r w:rsidRPr="008F3E1C">
        <w:rPr>
          <w:b/>
          <w:bCs/>
          <w:sz w:val="32"/>
          <w:szCs w:val="32"/>
        </w:rPr>
        <w:t>Inspect common HTTP security headers.</w:t>
      </w:r>
    </w:p>
    <w:p w14:paraId="25CEA8D6" w14:textId="77777777" w:rsidR="00E97A3F" w:rsidRPr="008F3E1C" w:rsidRDefault="00000000">
      <w:pPr>
        <w:pStyle w:val="ListBullet"/>
        <w:rPr>
          <w:b/>
          <w:bCs/>
          <w:sz w:val="32"/>
          <w:szCs w:val="32"/>
        </w:rPr>
      </w:pPr>
      <w:r w:rsidRPr="008F3E1C">
        <w:rPr>
          <w:b/>
          <w:bCs/>
          <w:sz w:val="32"/>
          <w:szCs w:val="32"/>
        </w:rPr>
        <w:t>Review cookie security attributes when cookies are present.</w:t>
      </w:r>
    </w:p>
    <w:p w14:paraId="042FE580" w14:textId="77777777" w:rsidR="00E97A3F" w:rsidRPr="008F3E1C" w:rsidRDefault="00000000">
      <w:pPr>
        <w:pStyle w:val="ListBullet"/>
        <w:rPr>
          <w:b/>
          <w:bCs/>
          <w:sz w:val="32"/>
          <w:szCs w:val="32"/>
        </w:rPr>
      </w:pPr>
      <w:r w:rsidRPr="008F3E1C">
        <w:rPr>
          <w:b/>
          <w:bCs/>
          <w:sz w:val="32"/>
          <w:szCs w:val="32"/>
        </w:rPr>
        <w:t>Identify basic CORS configuration indicators.</w:t>
      </w:r>
    </w:p>
    <w:p w14:paraId="3C84051D" w14:textId="77777777" w:rsidR="00E97A3F" w:rsidRPr="008F3E1C" w:rsidRDefault="00000000">
      <w:pPr>
        <w:pStyle w:val="ListBullet"/>
        <w:rPr>
          <w:b/>
          <w:bCs/>
          <w:sz w:val="32"/>
          <w:szCs w:val="32"/>
        </w:rPr>
      </w:pPr>
      <w:r w:rsidRPr="008F3E1C">
        <w:rPr>
          <w:b/>
          <w:bCs/>
          <w:sz w:val="32"/>
          <w:szCs w:val="32"/>
        </w:rPr>
        <w:t>Display findings in a browser-based interface.</w:t>
      </w:r>
    </w:p>
    <w:p w14:paraId="2FC50A6B" w14:textId="77777777" w:rsidR="00E97A3F" w:rsidRPr="008F3E1C" w:rsidRDefault="00000000">
      <w:pPr>
        <w:pStyle w:val="ListBullet"/>
        <w:rPr>
          <w:b/>
          <w:bCs/>
          <w:sz w:val="32"/>
          <w:szCs w:val="32"/>
        </w:rPr>
      </w:pPr>
      <w:r w:rsidRPr="008F3E1C">
        <w:rPr>
          <w:b/>
          <w:bCs/>
          <w:sz w:val="32"/>
          <w:szCs w:val="32"/>
        </w:rPr>
        <w:t>Export scan results as a JSON report.</w:t>
      </w:r>
    </w:p>
    <w:p w14:paraId="352D7F64" w14:textId="77777777" w:rsidR="00E97A3F" w:rsidRDefault="00000000">
      <w:pPr>
        <w:pStyle w:val="ListBullet"/>
        <w:rPr>
          <w:b/>
          <w:bCs/>
          <w:sz w:val="32"/>
          <w:szCs w:val="32"/>
        </w:rPr>
      </w:pPr>
      <w:r w:rsidRPr="008F3E1C">
        <w:rPr>
          <w:b/>
          <w:bCs/>
          <w:sz w:val="32"/>
          <w:szCs w:val="32"/>
        </w:rPr>
        <w:t>Promote responsible testing of authorized targets only.</w:t>
      </w:r>
    </w:p>
    <w:p w14:paraId="24F5A29A" w14:textId="77777777" w:rsidR="008F3E1C" w:rsidRDefault="008F3E1C" w:rsidP="008F3E1C">
      <w:pPr>
        <w:pStyle w:val="ListBullet"/>
        <w:numPr>
          <w:ilvl w:val="0"/>
          <w:numId w:val="0"/>
        </w:numPr>
        <w:ind w:left="360" w:hanging="360"/>
        <w:rPr>
          <w:b/>
          <w:bCs/>
          <w:sz w:val="32"/>
          <w:szCs w:val="32"/>
        </w:rPr>
      </w:pPr>
    </w:p>
    <w:p w14:paraId="37826CEC" w14:textId="77777777" w:rsidR="008F3E1C" w:rsidRPr="008F3E1C" w:rsidRDefault="008F3E1C" w:rsidP="008F3E1C">
      <w:pPr>
        <w:pStyle w:val="ListBullet"/>
        <w:numPr>
          <w:ilvl w:val="0"/>
          <w:numId w:val="0"/>
        </w:numPr>
        <w:ind w:left="360" w:hanging="360"/>
        <w:rPr>
          <w:b/>
          <w:bCs/>
          <w:sz w:val="32"/>
          <w:szCs w:val="32"/>
        </w:rPr>
      </w:pPr>
    </w:p>
    <w:p w14:paraId="2D7CF4F9" w14:textId="6D24B6BE" w:rsidR="00E97A3F" w:rsidRPr="0041683E" w:rsidRDefault="00000000" w:rsidP="0041683E">
      <w:pPr>
        <w:pStyle w:val="Heading1"/>
        <w:numPr>
          <w:ilvl w:val="0"/>
          <w:numId w:val="10"/>
        </w:numPr>
        <w:rPr>
          <w:sz w:val="40"/>
          <w:szCs w:val="40"/>
        </w:rPr>
      </w:pPr>
      <w:r w:rsidRPr="0041683E">
        <w:rPr>
          <w:sz w:val="40"/>
          <w:szCs w:val="40"/>
        </w:rPr>
        <w:lastRenderedPageBreak/>
        <w:t>Technology Stack</w:t>
      </w:r>
      <w:r w:rsidR="0041683E" w:rsidRPr="0041683E">
        <w:rPr>
          <w:sz w:val="40"/>
          <w:szCs w:val="40"/>
        </w:rPr>
        <w:t>:</w:t>
      </w:r>
    </w:p>
    <w:p w14:paraId="6A44D177" w14:textId="77777777" w:rsidR="0041683E" w:rsidRPr="0041683E" w:rsidRDefault="0041683E" w:rsidP="0041683E">
      <w:pPr>
        <w:pStyle w:val="ListParagraph"/>
      </w:pPr>
    </w:p>
    <w:p w14:paraId="2DCEBF89" w14:textId="77777777" w:rsidR="00E97A3F" w:rsidRPr="008F3E1C" w:rsidRDefault="00000000">
      <w:pPr>
        <w:pStyle w:val="ListBullet"/>
        <w:rPr>
          <w:b/>
          <w:bCs/>
          <w:sz w:val="32"/>
          <w:szCs w:val="32"/>
        </w:rPr>
      </w:pPr>
      <w:r w:rsidRPr="008F3E1C">
        <w:rPr>
          <w:b/>
          <w:bCs/>
          <w:sz w:val="32"/>
          <w:szCs w:val="32"/>
        </w:rPr>
        <w:t>Python: scanner logic and request handling.</w:t>
      </w:r>
    </w:p>
    <w:p w14:paraId="6F96C4C1" w14:textId="77777777" w:rsidR="00E97A3F" w:rsidRPr="008F3E1C" w:rsidRDefault="00000000">
      <w:pPr>
        <w:pStyle w:val="ListBullet"/>
        <w:rPr>
          <w:b/>
          <w:bCs/>
          <w:sz w:val="32"/>
          <w:szCs w:val="32"/>
        </w:rPr>
      </w:pPr>
      <w:r w:rsidRPr="008F3E1C">
        <w:rPr>
          <w:b/>
          <w:bCs/>
          <w:sz w:val="32"/>
          <w:szCs w:val="32"/>
        </w:rPr>
        <w:t>Flask: local web application and scan API.</w:t>
      </w:r>
    </w:p>
    <w:p w14:paraId="06072617" w14:textId="77777777" w:rsidR="00E97A3F" w:rsidRPr="008F3E1C" w:rsidRDefault="00000000">
      <w:pPr>
        <w:pStyle w:val="ListBullet"/>
        <w:rPr>
          <w:b/>
          <w:bCs/>
          <w:sz w:val="32"/>
          <w:szCs w:val="32"/>
        </w:rPr>
      </w:pPr>
      <w:r w:rsidRPr="008F3E1C">
        <w:rPr>
          <w:b/>
          <w:bCs/>
          <w:sz w:val="32"/>
          <w:szCs w:val="32"/>
        </w:rPr>
        <w:t>Requests: HTTP/HTTPS requests.</w:t>
      </w:r>
    </w:p>
    <w:p w14:paraId="5B4CEB23" w14:textId="77777777" w:rsidR="00E97A3F" w:rsidRPr="008F3E1C" w:rsidRDefault="00000000">
      <w:pPr>
        <w:pStyle w:val="ListBullet"/>
        <w:rPr>
          <w:b/>
          <w:bCs/>
          <w:sz w:val="32"/>
          <w:szCs w:val="32"/>
        </w:rPr>
      </w:pPr>
      <w:r w:rsidRPr="008F3E1C">
        <w:rPr>
          <w:b/>
          <w:bCs/>
          <w:sz w:val="32"/>
          <w:szCs w:val="32"/>
        </w:rPr>
        <w:t>HTML, CSS and JavaScript: browser interface.</w:t>
      </w:r>
    </w:p>
    <w:p w14:paraId="30E5930E" w14:textId="77777777" w:rsidR="00E97A3F" w:rsidRPr="008F3E1C" w:rsidRDefault="00000000">
      <w:pPr>
        <w:pStyle w:val="ListBullet"/>
        <w:rPr>
          <w:b/>
          <w:bCs/>
          <w:sz w:val="32"/>
          <w:szCs w:val="32"/>
        </w:rPr>
      </w:pPr>
      <w:r w:rsidRPr="008F3E1C">
        <w:rPr>
          <w:b/>
          <w:bCs/>
          <w:sz w:val="32"/>
          <w:szCs w:val="32"/>
        </w:rPr>
        <w:t>python-docx: generation of this project report.</w:t>
      </w:r>
    </w:p>
    <w:p w14:paraId="724744CB" w14:textId="77777777" w:rsidR="00E97A3F" w:rsidRDefault="00000000">
      <w:pPr>
        <w:pStyle w:val="ListBullet"/>
        <w:rPr>
          <w:b/>
          <w:bCs/>
          <w:sz w:val="32"/>
          <w:szCs w:val="32"/>
        </w:rPr>
      </w:pPr>
      <w:r w:rsidRPr="008F3E1C">
        <w:rPr>
          <w:b/>
          <w:bCs/>
          <w:sz w:val="32"/>
          <w:szCs w:val="32"/>
        </w:rPr>
        <w:t>JSON: structured scan report export.</w:t>
      </w:r>
    </w:p>
    <w:p w14:paraId="03337641" w14:textId="525AB8D7" w:rsidR="008F3E1C" w:rsidRPr="008F3E1C" w:rsidRDefault="008F3E1C" w:rsidP="008F3E1C">
      <w:pPr>
        <w:pStyle w:val="ListBullet"/>
        <w:numPr>
          <w:ilvl w:val="0"/>
          <w:numId w:val="0"/>
        </w:numPr>
        <w:ind w:left="360"/>
        <w:rPr>
          <w:b/>
          <w:bCs/>
          <w:sz w:val="32"/>
          <w:szCs w:val="32"/>
        </w:rPr>
      </w:pPr>
    </w:p>
    <w:p w14:paraId="33270F3E" w14:textId="40768806" w:rsidR="00E97A3F" w:rsidRPr="0041683E" w:rsidRDefault="00000000" w:rsidP="0041683E">
      <w:pPr>
        <w:pStyle w:val="Heading1"/>
        <w:numPr>
          <w:ilvl w:val="0"/>
          <w:numId w:val="10"/>
        </w:numPr>
        <w:rPr>
          <w:sz w:val="40"/>
          <w:szCs w:val="40"/>
        </w:rPr>
      </w:pPr>
      <w:r w:rsidRPr="0041683E">
        <w:rPr>
          <w:sz w:val="40"/>
          <w:szCs w:val="40"/>
        </w:rPr>
        <w:t>System Design and Workflow</w:t>
      </w:r>
      <w:r w:rsidR="0041683E" w:rsidRPr="0041683E">
        <w:rPr>
          <w:sz w:val="40"/>
          <w:szCs w:val="40"/>
        </w:rPr>
        <w:t>:</w:t>
      </w:r>
    </w:p>
    <w:p w14:paraId="6C02BF6C" w14:textId="77777777" w:rsidR="0041683E" w:rsidRPr="0041683E" w:rsidRDefault="0041683E" w:rsidP="0041683E">
      <w:pPr>
        <w:pStyle w:val="ListParagraph"/>
      </w:pPr>
    </w:p>
    <w:p w14:paraId="7C807BC9" w14:textId="77777777" w:rsidR="00E97A3F" w:rsidRDefault="00000000">
      <w:pPr>
        <w:rPr>
          <w:b/>
          <w:bCs/>
          <w:sz w:val="32"/>
          <w:szCs w:val="32"/>
        </w:rPr>
      </w:pPr>
      <w:r w:rsidRPr="008F3E1C">
        <w:rPr>
          <w:b/>
          <w:bCs/>
          <w:sz w:val="32"/>
          <w:szCs w:val="32"/>
        </w:rPr>
        <w:t>User enters a URL → Flask validates the input → scanner requests the target and inspects the received response → checks are classified as Pass, Warning or Review → results are displayed in the interface → user can export JSON.</w:t>
      </w:r>
    </w:p>
    <w:p w14:paraId="10673571" w14:textId="77777777" w:rsidR="008F3E1C" w:rsidRPr="008F3E1C" w:rsidRDefault="008F3E1C">
      <w:pPr>
        <w:rPr>
          <w:b/>
          <w:bCs/>
          <w:sz w:val="32"/>
          <w:szCs w:val="32"/>
        </w:rPr>
      </w:pPr>
    </w:p>
    <w:p w14:paraId="6819CC0C" w14:textId="77777777" w:rsidR="00E97A3F" w:rsidRPr="008F3E1C" w:rsidRDefault="00000000">
      <w:pPr>
        <w:rPr>
          <w:b/>
          <w:bCs/>
          <w:sz w:val="32"/>
          <w:szCs w:val="32"/>
        </w:rPr>
      </w:pPr>
      <w:r w:rsidRPr="008F3E1C">
        <w:rPr>
          <w:b/>
          <w:bCs/>
          <w:sz w:val="32"/>
          <w:szCs w:val="32"/>
        </w:rPr>
        <w:t>The scanner includes checks for HTTPS, Strict-Transport-Security, Content-Security-Policy, X-Content-Type-Options, X-Frame-Options, Referrer-Policy, cookie attributes and basic CORS response headers.</w:t>
      </w:r>
    </w:p>
    <w:p w14:paraId="617593F1" w14:textId="77777777" w:rsidR="0041683E" w:rsidRDefault="0041683E"/>
    <w:p w14:paraId="40B5D648" w14:textId="4F6E1602" w:rsidR="00E97A3F" w:rsidRPr="0041683E" w:rsidRDefault="00000000" w:rsidP="0041683E">
      <w:pPr>
        <w:pStyle w:val="Heading1"/>
        <w:numPr>
          <w:ilvl w:val="0"/>
          <w:numId w:val="10"/>
        </w:numPr>
        <w:rPr>
          <w:sz w:val="40"/>
          <w:szCs w:val="40"/>
        </w:rPr>
      </w:pPr>
      <w:r w:rsidRPr="0041683E">
        <w:rPr>
          <w:sz w:val="40"/>
          <w:szCs w:val="40"/>
        </w:rPr>
        <w:t>Implementation</w:t>
      </w:r>
      <w:r w:rsidR="0041683E" w:rsidRPr="0041683E">
        <w:rPr>
          <w:sz w:val="40"/>
          <w:szCs w:val="40"/>
        </w:rPr>
        <w:t>:</w:t>
      </w:r>
    </w:p>
    <w:p w14:paraId="50CFD012" w14:textId="77777777" w:rsidR="0041683E" w:rsidRPr="0041683E" w:rsidRDefault="0041683E" w:rsidP="0041683E">
      <w:pPr>
        <w:pStyle w:val="ListParagraph"/>
      </w:pPr>
    </w:p>
    <w:p w14:paraId="32AB4219" w14:textId="76B960DC" w:rsidR="0041683E" w:rsidRDefault="00000000" w:rsidP="0041683E">
      <w:pPr>
        <w:rPr>
          <w:b/>
          <w:bCs/>
          <w:sz w:val="32"/>
          <w:szCs w:val="32"/>
        </w:rPr>
      </w:pPr>
      <w:r w:rsidRPr="008F3E1C">
        <w:rPr>
          <w:b/>
          <w:bCs/>
          <w:sz w:val="32"/>
          <w:szCs w:val="32"/>
        </w:rPr>
        <w:t>The application uses a Flask backend and a browser-based frontend. The scanner sends HTTP requests and evaluates selected response properties. The interface presents the results and provides JSON export. Input validation is used to restrict scan targets to public destinations. Testing should be performed only on websites for which permission has been granted.</w:t>
      </w:r>
    </w:p>
    <w:p w14:paraId="47A37DE3" w14:textId="77777777" w:rsidR="008F3E1C" w:rsidRPr="008F3E1C" w:rsidRDefault="008F3E1C" w:rsidP="0041683E">
      <w:pPr>
        <w:rPr>
          <w:b/>
          <w:bCs/>
          <w:sz w:val="32"/>
          <w:szCs w:val="32"/>
        </w:rPr>
      </w:pPr>
    </w:p>
    <w:p w14:paraId="29AD889E" w14:textId="4A26C78E" w:rsidR="00E97A3F" w:rsidRPr="0041683E" w:rsidRDefault="00000000" w:rsidP="0041683E">
      <w:pPr>
        <w:pStyle w:val="Heading1"/>
        <w:numPr>
          <w:ilvl w:val="0"/>
          <w:numId w:val="10"/>
        </w:numPr>
        <w:rPr>
          <w:sz w:val="40"/>
          <w:szCs w:val="40"/>
        </w:rPr>
      </w:pPr>
      <w:r w:rsidRPr="0041683E">
        <w:rPr>
          <w:sz w:val="40"/>
          <w:szCs w:val="40"/>
        </w:rPr>
        <w:lastRenderedPageBreak/>
        <w:t>Testing and Observed Results</w:t>
      </w:r>
      <w:r w:rsidR="0041683E" w:rsidRPr="0041683E">
        <w:rPr>
          <w:sz w:val="40"/>
          <w:szCs w:val="40"/>
        </w:rPr>
        <w:t>:</w:t>
      </w:r>
    </w:p>
    <w:p w14:paraId="62CF6A1D" w14:textId="77777777" w:rsidR="0041683E" w:rsidRPr="0041683E" w:rsidRDefault="0041683E" w:rsidP="0041683E">
      <w:pPr>
        <w:pStyle w:val="ListParagraph"/>
      </w:pPr>
    </w:p>
    <w:p w14:paraId="015ED4F1" w14:textId="77777777" w:rsidR="00E97A3F" w:rsidRDefault="00000000">
      <w:pPr>
        <w:rPr>
          <w:b/>
          <w:bCs/>
          <w:sz w:val="32"/>
          <w:szCs w:val="32"/>
        </w:rPr>
      </w:pPr>
      <w:r w:rsidRPr="008F3E1C">
        <w:rPr>
          <w:b/>
          <w:bCs/>
          <w:sz w:val="32"/>
          <w:szCs w:val="32"/>
        </w:rPr>
        <w:t>During a sample run, the application returned eight checks: two Pass, four Warning and two Review results. HTTPS and HSTS were marked Pass. CSP, X-Content-Type-Options, X-Frame-Options and Referrer-Policy were reported as Warning. CORS was marked Review because a wildcard origin was observed, and cookies were marked Review because no Set-Cookie header was observed in that response. These results describe the tested response only; they are not a comprehensive vulnerability assessment.</w:t>
      </w:r>
    </w:p>
    <w:p w14:paraId="564F086A" w14:textId="77777777" w:rsidR="008F3E1C" w:rsidRPr="008F3E1C" w:rsidRDefault="008F3E1C">
      <w:pPr>
        <w:rPr>
          <w:b/>
          <w:bCs/>
          <w:sz w:val="32"/>
          <w:szCs w:val="32"/>
        </w:rPr>
      </w:pPr>
    </w:p>
    <w:p w14:paraId="2E1BD63A" w14:textId="77777777" w:rsidR="00E97A3F" w:rsidRDefault="00000000">
      <w:pPr>
        <w:rPr>
          <w:b/>
          <w:bCs/>
          <w:sz w:val="32"/>
          <w:szCs w:val="32"/>
        </w:rPr>
      </w:pPr>
      <w:r w:rsidRPr="008F3E1C">
        <w:rPr>
          <w:b/>
          <w:bCs/>
          <w:sz w:val="32"/>
          <w:szCs w:val="32"/>
        </w:rPr>
        <w:t>Note: Re-run the scanner on an authorized target before submission and replace these sample observations if your final test produces different results.</w:t>
      </w:r>
    </w:p>
    <w:p w14:paraId="78083A19" w14:textId="77777777" w:rsidR="008F3E1C" w:rsidRPr="008F3E1C" w:rsidRDefault="008F3E1C">
      <w:pPr>
        <w:rPr>
          <w:b/>
          <w:bCs/>
          <w:sz w:val="32"/>
          <w:szCs w:val="32"/>
        </w:rPr>
      </w:pPr>
    </w:p>
    <w:p w14:paraId="7CF63D25" w14:textId="524AC9E6" w:rsidR="00E97A3F" w:rsidRPr="0041683E" w:rsidRDefault="00000000" w:rsidP="0041683E">
      <w:pPr>
        <w:pStyle w:val="Heading1"/>
        <w:numPr>
          <w:ilvl w:val="0"/>
          <w:numId w:val="10"/>
        </w:numPr>
        <w:rPr>
          <w:sz w:val="40"/>
          <w:szCs w:val="40"/>
        </w:rPr>
      </w:pPr>
      <w:r w:rsidRPr="0041683E">
        <w:rPr>
          <w:sz w:val="40"/>
          <w:szCs w:val="40"/>
        </w:rPr>
        <w:t>Limitations</w:t>
      </w:r>
      <w:r w:rsidR="0041683E" w:rsidRPr="0041683E">
        <w:rPr>
          <w:sz w:val="40"/>
          <w:szCs w:val="40"/>
        </w:rPr>
        <w:t>:</w:t>
      </w:r>
    </w:p>
    <w:p w14:paraId="688F08A0" w14:textId="77777777" w:rsidR="0041683E" w:rsidRPr="0041683E" w:rsidRDefault="0041683E" w:rsidP="0041683E">
      <w:pPr>
        <w:pStyle w:val="ListParagraph"/>
      </w:pPr>
    </w:p>
    <w:p w14:paraId="0D94A420" w14:textId="77777777" w:rsidR="00E97A3F" w:rsidRPr="008F3E1C" w:rsidRDefault="00000000">
      <w:pPr>
        <w:pStyle w:val="ListBullet"/>
        <w:rPr>
          <w:b/>
          <w:bCs/>
          <w:sz w:val="32"/>
          <w:szCs w:val="32"/>
        </w:rPr>
      </w:pPr>
      <w:r w:rsidRPr="008F3E1C">
        <w:rPr>
          <w:b/>
          <w:bCs/>
          <w:sz w:val="32"/>
          <w:szCs w:val="32"/>
        </w:rPr>
        <w:t>Checks only a limited set of HTTP security configurations.</w:t>
      </w:r>
    </w:p>
    <w:p w14:paraId="1A691C3F" w14:textId="77777777" w:rsidR="00E97A3F" w:rsidRPr="008F3E1C" w:rsidRDefault="00000000">
      <w:pPr>
        <w:pStyle w:val="ListBullet"/>
        <w:rPr>
          <w:b/>
          <w:bCs/>
          <w:sz w:val="32"/>
          <w:szCs w:val="32"/>
        </w:rPr>
      </w:pPr>
      <w:r w:rsidRPr="008F3E1C">
        <w:rPr>
          <w:b/>
          <w:bCs/>
          <w:sz w:val="32"/>
          <w:szCs w:val="32"/>
        </w:rPr>
        <w:t>Does not perform penetration testing or exploit vulnerabilities.</w:t>
      </w:r>
    </w:p>
    <w:p w14:paraId="4D6D4E57" w14:textId="77777777" w:rsidR="00E97A3F" w:rsidRPr="008F3E1C" w:rsidRDefault="00000000">
      <w:pPr>
        <w:pStyle w:val="ListBullet"/>
        <w:rPr>
          <w:b/>
          <w:bCs/>
          <w:sz w:val="32"/>
          <w:szCs w:val="32"/>
        </w:rPr>
      </w:pPr>
      <w:r w:rsidRPr="008F3E1C">
        <w:rPr>
          <w:b/>
          <w:bCs/>
          <w:sz w:val="32"/>
          <w:szCs w:val="32"/>
        </w:rPr>
        <w:t>A missing header does not automatically mean the website is exploitable.</w:t>
      </w:r>
    </w:p>
    <w:p w14:paraId="756334F2" w14:textId="77777777" w:rsidR="00E97A3F" w:rsidRPr="008F3E1C" w:rsidRDefault="00000000">
      <w:pPr>
        <w:pStyle w:val="ListBullet"/>
        <w:rPr>
          <w:b/>
          <w:bCs/>
          <w:sz w:val="32"/>
          <w:szCs w:val="32"/>
        </w:rPr>
      </w:pPr>
      <w:r w:rsidRPr="008F3E1C">
        <w:rPr>
          <w:b/>
          <w:bCs/>
          <w:sz w:val="32"/>
          <w:szCs w:val="32"/>
        </w:rPr>
        <w:t>Cookie findings depend on whether the response sets cookies.</w:t>
      </w:r>
    </w:p>
    <w:p w14:paraId="79F323D8" w14:textId="77777777" w:rsidR="00E97A3F" w:rsidRPr="008F3E1C" w:rsidRDefault="00000000">
      <w:pPr>
        <w:pStyle w:val="ListBullet"/>
        <w:rPr>
          <w:b/>
          <w:bCs/>
          <w:sz w:val="32"/>
          <w:szCs w:val="32"/>
        </w:rPr>
      </w:pPr>
      <w:r w:rsidRPr="008F3E1C">
        <w:rPr>
          <w:b/>
          <w:bCs/>
          <w:sz w:val="32"/>
          <w:szCs w:val="32"/>
        </w:rPr>
        <w:t>CORS findings require endpoint and application-context review.</w:t>
      </w:r>
    </w:p>
    <w:p w14:paraId="7FB30017" w14:textId="77777777" w:rsidR="00E97A3F" w:rsidRDefault="00000000">
      <w:pPr>
        <w:pStyle w:val="ListBullet"/>
        <w:rPr>
          <w:b/>
          <w:bCs/>
          <w:sz w:val="32"/>
          <w:szCs w:val="32"/>
        </w:rPr>
      </w:pPr>
      <w:r w:rsidRPr="008F3E1C">
        <w:rPr>
          <w:b/>
          <w:bCs/>
          <w:sz w:val="32"/>
          <w:szCs w:val="32"/>
        </w:rPr>
        <w:t>Redirect and DNS-based protections are not a substitute for a hardened production scanner.</w:t>
      </w:r>
    </w:p>
    <w:p w14:paraId="6D220FFB" w14:textId="77777777" w:rsidR="008F3E1C" w:rsidRDefault="008F3E1C" w:rsidP="008F3E1C">
      <w:pPr>
        <w:pStyle w:val="ListBullet"/>
        <w:numPr>
          <w:ilvl w:val="0"/>
          <w:numId w:val="0"/>
        </w:numPr>
        <w:ind w:left="360" w:hanging="360"/>
        <w:rPr>
          <w:b/>
          <w:bCs/>
          <w:sz w:val="32"/>
          <w:szCs w:val="32"/>
        </w:rPr>
      </w:pPr>
    </w:p>
    <w:p w14:paraId="04FC7EF5" w14:textId="77777777" w:rsidR="008F3E1C" w:rsidRDefault="008F3E1C" w:rsidP="008F3E1C">
      <w:pPr>
        <w:pStyle w:val="ListBullet"/>
        <w:numPr>
          <w:ilvl w:val="0"/>
          <w:numId w:val="0"/>
        </w:numPr>
        <w:ind w:left="360" w:hanging="360"/>
        <w:rPr>
          <w:b/>
          <w:bCs/>
          <w:sz w:val="32"/>
          <w:szCs w:val="32"/>
        </w:rPr>
      </w:pPr>
    </w:p>
    <w:p w14:paraId="2824C412" w14:textId="77777777" w:rsidR="008F3E1C" w:rsidRDefault="008F3E1C" w:rsidP="008F3E1C">
      <w:pPr>
        <w:pStyle w:val="ListBullet"/>
        <w:numPr>
          <w:ilvl w:val="0"/>
          <w:numId w:val="0"/>
        </w:numPr>
        <w:ind w:left="360" w:hanging="360"/>
        <w:rPr>
          <w:b/>
          <w:bCs/>
          <w:sz w:val="32"/>
          <w:szCs w:val="32"/>
        </w:rPr>
      </w:pPr>
    </w:p>
    <w:p w14:paraId="22DC0944" w14:textId="77777777" w:rsidR="008F3E1C" w:rsidRDefault="008F3E1C" w:rsidP="008F3E1C">
      <w:pPr>
        <w:pStyle w:val="ListBullet"/>
        <w:numPr>
          <w:ilvl w:val="0"/>
          <w:numId w:val="0"/>
        </w:numPr>
        <w:ind w:left="360" w:hanging="360"/>
        <w:rPr>
          <w:b/>
          <w:bCs/>
          <w:sz w:val="32"/>
          <w:szCs w:val="32"/>
        </w:rPr>
      </w:pPr>
    </w:p>
    <w:p w14:paraId="65E2FEFC" w14:textId="77777777" w:rsidR="008F3E1C" w:rsidRPr="008F3E1C" w:rsidRDefault="008F3E1C" w:rsidP="008F3E1C">
      <w:pPr>
        <w:pStyle w:val="ListBullet"/>
        <w:numPr>
          <w:ilvl w:val="0"/>
          <w:numId w:val="0"/>
        </w:numPr>
        <w:ind w:left="360" w:hanging="360"/>
        <w:rPr>
          <w:b/>
          <w:bCs/>
          <w:sz w:val="32"/>
          <w:szCs w:val="32"/>
        </w:rPr>
      </w:pPr>
    </w:p>
    <w:p w14:paraId="11175E7B" w14:textId="0FCF9ABA" w:rsidR="00E97A3F" w:rsidRPr="0041683E" w:rsidRDefault="00000000" w:rsidP="0041683E">
      <w:pPr>
        <w:pStyle w:val="Heading1"/>
        <w:numPr>
          <w:ilvl w:val="0"/>
          <w:numId w:val="10"/>
        </w:numPr>
        <w:rPr>
          <w:sz w:val="40"/>
          <w:szCs w:val="40"/>
        </w:rPr>
      </w:pPr>
      <w:r w:rsidRPr="0041683E">
        <w:rPr>
          <w:sz w:val="40"/>
          <w:szCs w:val="40"/>
        </w:rPr>
        <w:lastRenderedPageBreak/>
        <w:t>Future Enhancements</w:t>
      </w:r>
      <w:r w:rsidR="0041683E" w:rsidRPr="0041683E">
        <w:rPr>
          <w:sz w:val="40"/>
          <w:szCs w:val="40"/>
        </w:rPr>
        <w:t>:</w:t>
      </w:r>
    </w:p>
    <w:p w14:paraId="7491935F" w14:textId="77777777" w:rsidR="0041683E" w:rsidRPr="0041683E" w:rsidRDefault="0041683E" w:rsidP="0041683E">
      <w:pPr>
        <w:pStyle w:val="ListParagraph"/>
      </w:pPr>
    </w:p>
    <w:p w14:paraId="48904C5B" w14:textId="77777777" w:rsidR="00E97A3F" w:rsidRPr="008F3E1C" w:rsidRDefault="00000000">
      <w:pPr>
        <w:pStyle w:val="ListBullet"/>
        <w:rPr>
          <w:b/>
          <w:bCs/>
          <w:sz w:val="32"/>
          <w:szCs w:val="32"/>
        </w:rPr>
      </w:pPr>
      <w:r w:rsidRPr="008F3E1C">
        <w:rPr>
          <w:b/>
          <w:bCs/>
          <w:sz w:val="32"/>
          <w:szCs w:val="32"/>
        </w:rPr>
        <w:t>Add unit tests and automated regression tests.</w:t>
      </w:r>
    </w:p>
    <w:p w14:paraId="62CE1753" w14:textId="77777777" w:rsidR="00E97A3F" w:rsidRPr="008F3E1C" w:rsidRDefault="00000000">
      <w:pPr>
        <w:pStyle w:val="ListBullet"/>
        <w:rPr>
          <w:b/>
          <w:bCs/>
          <w:sz w:val="32"/>
          <w:szCs w:val="32"/>
        </w:rPr>
      </w:pPr>
      <w:r w:rsidRPr="008F3E1C">
        <w:rPr>
          <w:b/>
          <w:bCs/>
          <w:sz w:val="32"/>
          <w:szCs w:val="32"/>
        </w:rPr>
        <w:t>Improve redirect validation and network-target protections.</w:t>
      </w:r>
    </w:p>
    <w:p w14:paraId="1761A3F2" w14:textId="77777777" w:rsidR="00E97A3F" w:rsidRPr="008F3E1C" w:rsidRDefault="00000000">
      <w:pPr>
        <w:pStyle w:val="ListBullet"/>
        <w:rPr>
          <w:b/>
          <w:bCs/>
          <w:sz w:val="32"/>
          <w:szCs w:val="32"/>
        </w:rPr>
      </w:pPr>
      <w:r w:rsidRPr="008F3E1C">
        <w:rPr>
          <w:b/>
          <w:bCs/>
          <w:sz w:val="32"/>
          <w:szCs w:val="32"/>
        </w:rPr>
        <w:t>Add timestamped reports and clearer severity explanations.</w:t>
      </w:r>
    </w:p>
    <w:p w14:paraId="17DB37C2" w14:textId="77777777" w:rsidR="00E97A3F" w:rsidRPr="008F3E1C" w:rsidRDefault="00000000">
      <w:pPr>
        <w:pStyle w:val="ListBullet"/>
        <w:rPr>
          <w:b/>
          <w:bCs/>
          <w:sz w:val="32"/>
          <w:szCs w:val="32"/>
        </w:rPr>
      </w:pPr>
      <w:r w:rsidRPr="008F3E1C">
        <w:rPr>
          <w:b/>
          <w:bCs/>
          <w:sz w:val="32"/>
          <w:szCs w:val="32"/>
        </w:rPr>
        <w:t>Provide downloadable HTML and PDF reports.</w:t>
      </w:r>
    </w:p>
    <w:p w14:paraId="4FF6D3D5" w14:textId="77777777" w:rsidR="00E97A3F" w:rsidRDefault="00000000">
      <w:pPr>
        <w:pStyle w:val="ListBullet"/>
        <w:rPr>
          <w:b/>
          <w:bCs/>
          <w:sz w:val="32"/>
          <w:szCs w:val="32"/>
        </w:rPr>
      </w:pPr>
      <w:r w:rsidRPr="008F3E1C">
        <w:rPr>
          <w:b/>
          <w:bCs/>
          <w:sz w:val="32"/>
          <w:szCs w:val="32"/>
        </w:rPr>
        <w:t>Add configurable checks and a test suite using a local test server.</w:t>
      </w:r>
    </w:p>
    <w:p w14:paraId="1B492810" w14:textId="77777777" w:rsidR="008F3E1C" w:rsidRPr="008F3E1C" w:rsidRDefault="008F3E1C" w:rsidP="008F3E1C">
      <w:pPr>
        <w:pStyle w:val="ListBullet"/>
        <w:numPr>
          <w:ilvl w:val="0"/>
          <w:numId w:val="0"/>
        </w:numPr>
        <w:ind w:left="360"/>
        <w:rPr>
          <w:b/>
          <w:bCs/>
          <w:sz w:val="32"/>
          <w:szCs w:val="32"/>
        </w:rPr>
      </w:pPr>
    </w:p>
    <w:p w14:paraId="4B2981B9" w14:textId="109EEB72" w:rsidR="00E97A3F" w:rsidRPr="0041683E" w:rsidRDefault="00000000" w:rsidP="008F3E1C">
      <w:pPr>
        <w:pStyle w:val="Heading1"/>
        <w:numPr>
          <w:ilvl w:val="0"/>
          <w:numId w:val="10"/>
        </w:numPr>
        <w:rPr>
          <w:sz w:val="40"/>
          <w:szCs w:val="40"/>
        </w:rPr>
      </w:pPr>
      <w:r w:rsidRPr="0041683E">
        <w:rPr>
          <w:sz w:val="40"/>
          <w:szCs w:val="40"/>
        </w:rPr>
        <w:t>Ethical and Responsible Use</w:t>
      </w:r>
      <w:r w:rsidR="0041683E" w:rsidRPr="0041683E">
        <w:rPr>
          <w:sz w:val="40"/>
          <w:szCs w:val="40"/>
        </w:rPr>
        <w:t>:</w:t>
      </w:r>
    </w:p>
    <w:p w14:paraId="468D20E2" w14:textId="77777777" w:rsidR="0041683E" w:rsidRPr="0041683E" w:rsidRDefault="0041683E" w:rsidP="0041683E">
      <w:pPr>
        <w:pStyle w:val="ListParagraph"/>
      </w:pPr>
    </w:p>
    <w:p w14:paraId="6CB1BDF2" w14:textId="5E733D33" w:rsidR="008F3E1C" w:rsidRDefault="00000000">
      <w:pPr>
        <w:rPr>
          <w:b/>
          <w:bCs/>
          <w:sz w:val="32"/>
          <w:szCs w:val="32"/>
        </w:rPr>
      </w:pPr>
      <w:r w:rsidRPr="008F3E1C">
        <w:rPr>
          <w:b/>
          <w:bCs/>
          <w:sz w:val="32"/>
          <w:szCs w:val="32"/>
        </w:rPr>
        <w:t>Use this tool only on websites you own or have explicit permission to assess. Do not use it to bypass access controls, overload services, or access data without authorization. Findings should be verified by a qualified reviewer before any security conclusion is made.</w:t>
      </w:r>
    </w:p>
    <w:p w14:paraId="4064DD8A" w14:textId="77777777" w:rsidR="008F3E1C" w:rsidRPr="008F3E1C" w:rsidRDefault="008F3E1C">
      <w:pPr>
        <w:rPr>
          <w:b/>
          <w:bCs/>
          <w:sz w:val="32"/>
          <w:szCs w:val="32"/>
        </w:rPr>
      </w:pPr>
    </w:p>
    <w:p w14:paraId="64F89376" w14:textId="3A00543D" w:rsidR="00E97A3F" w:rsidRPr="0041683E" w:rsidRDefault="00000000" w:rsidP="0041683E">
      <w:pPr>
        <w:pStyle w:val="Heading1"/>
        <w:numPr>
          <w:ilvl w:val="0"/>
          <w:numId w:val="10"/>
        </w:numPr>
        <w:rPr>
          <w:sz w:val="40"/>
          <w:szCs w:val="40"/>
        </w:rPr>
      </w:pPr>
      <w:r w:rsidRPr="0041683E">
        <w:rPr>
          <w:sz w:val="40"/>
          <w:szCs w:val="40"/>
        </w:rPr>
        <w:t>Conclusion</w:t>
      </w:r>
      <w:r w:rsidR="0041683E" w:rsidRPr="0041683E">
        <w:rPr>
          <w:sz w:val="40"/>
          <w:szCs w:val="40"/>
        </w:rPr>
        <w:t>:</w:t>
      </w:r>
    </w:p>
    <w:p w14:paraId="7DD39B78" w14:textId="77777777" w:rsidR="0041683E" w:rsidRPr="0041683E" w:rsidRDefault="0041683E" w:rsidP="0041683E">
      <w:pPr>
        <w:pStyle w:val="ListParagraph"/>
      </w:pPr>
    </w:p>
    <w:p w14:paraId="54E219EF" w14:textId="79D0E878" w:rsidR="008F3E1C" w:rsidRPr="008F3E1C" w:rsidRDefault="00000000">
      <w:pPr>
        <w:rPr>
          <w:b/>
          <w:bCs/>
          <w:sz w:val="32"/>
          <w:szCs w:val="32"/>
        </w:rPr>
      </w:pPr>
      <w:r w:rsidRPr="008F3E1C">
        <w:rPr>
          <w:b/>
          <w:bCs/>
          <w:sz w:val="32"/>
          <w:szCs w:val="32"/>
        </w:rPr>
        <w:t>This project demonstrates a beginner-accessible approach to reviewing selected website security response settings using Python and Flask. It provides an interactive interface and machine-readable JSON output while emphasizing authorization, limitations and responsible interpretation.</w:t>
      </w:r>
    </w:p>
    <w:p w14:paraId="7901A351" w14:textId="6061088B" w:rsidR="00E97A3F" w:rsidRPr="0041683E" w:rsidRDefault="00000000" w:rsidP="0041683E">
      <w:pPr>
        <w:pStyle w:val="Heading1"/>
        <w:numPr>
          <w:ilvl w:val="0"/>
          <w:numId w:val="10"/>
        </w:numPr>
        <w:rPr>
          <w:sz w:val="40"/>
          <w:szCs w:val="40"/>
        </w:rPr>
      </w:pPr>
      <w:r w:rsidRPr="0041683E">
        <w:rPr>
          <w:sz w:val="40"/>
          <w:szCs w:val="40"/>
        </w:rPr>
        <w:t>References</w:t>
      </w:r>
      <w:r w:rsidR="0041683E" w:rsidRPr="0041683E">
        <w:rPr>
          <w:sz w:val="40"/>
          <w:szCs w:val="40"/>
        </w:rPr>
        <w:t>:</w:t>
      </w:r>
    </w:p>
    <w:p w14:paraId="533CD916" w14:textId="77777777" w:rsidR="0041683E" w:rsidRPr="0041683E" w:rsidRDefault="0041683E" w:rsidP="0041683E">
      <w:pPr>
        <w:pStyle w:val="ListParagraph"/>
      </w:pPr>
    </w:p>
    <w:p w14:paraId="4EE346FF" w14:textId="77777777" w:rsidR="00E97A3F" w:rsidRPr="008F3E1C" w:rsidRDefault="00000000">
      <w:pPr>
        <w:pStyle w:val="ListBullet"/>
        <w:rPr>
          <w:b/>
          <w:bCs/>
          <w:sz w:val="32"/>
          <w:szCs w:val="32"/>
        </w:rPr>
      </w:pPr>
      <w:r w:rsidRPr="008F3E1C">
        <w:rPr>
          <w:b/>
          <w:bCs/>
          <w:sz w:val="32"/>
          <w:szCs w:val="32"/>
        </w:rPr>
        <w:t>Python documentation: https://docs.python.org/3/</w:t>
      </w:r>
    </w:p>
    <w:p w14:paraId="0027861F" w14:textId="77777777" w:rsidR="00E97A3F" w:rsidRPr="008F3E1C" w:rsidRDefault="00000000">
      <w:pPr>
        <w:pStyle w:val="ListBullet"/>
        <w:rPr>
          <w:b/>
          <w:bCs/>
          <w:sz w:val="32"/>
          <w:szCs w:val="32"/>
        </w:rPr>
      </w:pPr>
      <w:r w:rsidRPr="008F3E1C">
        <w:rPr>
          <w:b/>
          <w:bCs/>
          <w:sz w:val="32"/>
          <w:szCs w:val="32"/>
        </w:rPr>
        <w:t>Flask documentation: https://flask.palletsprojects.com/</w:t>
      </w:r>
    </w:p>
    <w:p w14:paraId="075112CE" w14:textId="77777777" w:rsidR="00E97A3F" w:rsidRPr="008F3E1C" w:rsidRDefault="00000000">
      <w:pPr>
        <w:pStyle w:val="ListBullet"/>
        <w:rPr>
          <w:b/>
          <w:bCs/>
          <w:sz w:val="32"/>
          <w:szCs w:val="32"/>
        </w:rPr>
      </w:pPr>
      <w:r w:rsidRPr="008F3E1C">
        <w:rPr>
          <w:b/>
          <w:bCs/>
          <w:sz w:val="32"/>
          <w:szCs w:val="32"/>
        </w:rPr>
        <w:t>Requests documentation: https://requests.readthedocs.io/</w:t>
      </w:r>
    </w:p>
    <w:p w14:paraId="4C4B1D83" w14:textId="77777777" w:rsidR="00E97A3F" w:rsidRPr="008F3E1C" w:rsidRDefault="00000000">
      <w:pPr>
        <w:pStyle w:val="ListBullet"/>
        <w:rPr>
          <w:b/>
          <w:bCs/>
          <w:sz w:val="32"/>
          <w:szCs w:val="32"/>
        </w:rPr>
      </w:pPr>
      <w:r w:rsidRPr="008F3E1C">
        <w:rPr>
          <w:b/>
          <w:bCs/>
          <w:sz w:val="32"/>
          <w:szCs w:val="32"/>
        </w:rPr>
        <w:t>OWASP Secure Headers Project: https://owasp.org/www-project-secure-headers/</w:t>
      </w:r>
    </w:p>
    <w:sectPr w:rsidR="00E97A3F" w:rsidRPr="008F3E1C" w:rsidSect="00034616">
      <w:pgSz w:w="12240" w:h="15840"/>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F76814"/>
    <w:multiLevelType w:val="hybridMultilevel"/>
    <w:tmpl w:val="3A682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1512001">
    <w:abstractNumId w:val="8"/>
  </w:num>
  <w:num w:numId="2" w16cid:durableId="1528451056">
    <w:abstractNumId w:val="6"/>
  </w:num>
  <w:num w:numId="3" w16cid:durableId="1637372948">
    <w:abstractNumId w:val="5"/>
  </w:num>
  <w:num w:numId="4" w16cid:durableId="1271158378">
    <w:abstractNumId w:val="4"/>
  </w:num>
  <w:num w:numId="5" w16cid:durableId="1286817276">
    <w:abstractNumId w:val="7"/>
  </w:num>
  <w:num w:numId="6" w16cid:durableId="1413358883">
    <w:abstractNumId w:val="3"/>
  </w:num>
  <w:num w:numId="7" w16cid:durableId="7799952">
    <w:abstractNumId w:val="2"/>
  </w:num>
  <w:num w:numId="8" w16cid:durableId="1120762927">
    <w:abstractNumId w:val="1"/>
  </w:num>
  <w:num w:numId="9" w16cid:durableId="1902325490">
    <w:abstractNumId w:val="0"/>
  </w:num>
  <w:num w:numId="10" w16cid:durableId="1242570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83E"/>
    <w:rsid w:val="008F3E1C"/>
    <w:rsid w:val="00AA1D8D"/>
    <w:rsid w:val="00B47730"/>
    <w:rsid w:val="00CB0664"/>
    <w:rsid w:val="00E07C29"/>
    <w:rsid w:val="00E97A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B33A4"/>
  <w14:defaultImageDpi w14:val="300"/>
  <w15:docId w15:val="{18D08E29-2AB4-4D41-B08A-291C299C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Purnashish Atroliya</cp:lastModifiedBy>
  <cp:revision>2</cp:revision>
  <dcterms:created xsi:type="dcterms:W3CDTF">2013-12-23T23:15:00Z</dcterms:created>
  <dcterms:modified xsi:type="dcterms:W3CDTF">2026-10-22T20:16:00Z</dcterms:modified>
  <cp:category/>
</cp:coreProperties>
</file>