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06A5" w14:textId="7E60FF5A" w:rsidR="00817361" w:rsidRDefault="00C96CE9" w:rsidP="00C96CE9">
      <w:pPr>
        <w:pStyle w:val="Heading1"/>
      </w:pPr>
      <w:r>
        <w:t>Interactive Narrative Data Visualization</w:t>
      </w:r>
    </w:p>
    <w:p w14:paraId="7CE1DB16" w14:textId="213AF4F2" w:rsidR="006E254A" w:rsidRDefault="00C96CE9" w:rsidP="00C96CE9">
      <w:r>
        <w:t xml:space="preserve">Static visualizations have long been the main stay of visually representing data. Data is supposed to tell a story. For all the hordes of data scientists companies hire, the result is often a visualization that helps the senior management understand what the data means, or what the result of the </w:t>
      </w:r>
      <w:r w:rsidR="00A73C97">
        <w:t>data analysis</w:t>
      </w:r>
      <w:r>
        <w:t xml:space="preserve"> was. While static </w:t>
      </w:r>
      <w:r w:rsidR="006E254A">
        <w:t xml:space="preserve">spreadsheet and </w:t>
      </w:r>
      <w:r>
        <w:t>charts</w:t>
      </w:r>
      <w:r w:rsidR="006E254A">
        <w:t xml:space="preserve"> do a good job of presenting the analysis, they do a poor job of narrating the story of what they found.</w:t>
      </w:r>
    </w:p>
    <w:p w14:paraId="6A312AAF" w14:textId="11E5E1AF" w:rsidR="00C96CE9" w:rsidRDefault="006E254A" w:rsidP="00C96CE9">
      <w:r>
        <w:t>In this article we show the power of</w:t>
      </w:r>
      <w:r w:rsidR="00A73C97">
        <w:t xml:space="preserve"> Narrative Interactive Visualization</w:t>
      </w:r>
      <w:r>
        <w:t xml:space="preserve"> and share different techniques of </w:t>
      </w:r>
      <w:proofErr w:type="spellStart"/>
      <w:r>
        <w:t>story telling</w:t>
      </w:r>
      <w:proofErr w:type="spellEnd"/>
      <w:r>
        <w:t xml:space="preserve"> with data graphics.</w:t>
      </w:r>
    </w:p>
    <w:p w14:paraId="3B0FB6A3" w14:textId="1F89BDD2" w:rsidR="006E254A" w:rsidRDefault="00217F35" w:rsidP="00217F35">
      <w:pPr>
        <w:pStyle w:val="Heading2"/>
      </w:pPr>
      <w:r>
        <w:t>Elements of a Visual Narrative</w:t>
      </w:r>
    </w:p>
    <w:p w14:paraId="0243E4E1" w14:textId="5975AB26" w:rsidR="00217F35" w:rsidRDefault="005C3356" w:rsidP="00217F35">
      <w:r>
        <w:t xml:space="preserve">A good Narrative </w:t>
      </w:r>
      <w:proofErr w:type="spellStart"/>
      <w:r>
        <w:t>Vizualization</w:t>
      </w:r>
      <w:proofErr w:type="spellEnd"/>
      <w:r>
        <w:t xml:space="preserve"> has three elements that we need to consider.</w:t>
      </w:r>
    </w:p>
    <w:p w14:paraId="1233B583" w14:textId="43298DC7" w:rsidR="005C3356" w:rsidRDefault="005C3356" w:rsidP="005C3356">
      <w:pPr>
        <w:pStyle w:val="ListParagraph"/>
        <w:numPr>
          <w:ilvl w:val="0"/>
          <w:numId w:val="1"/>
        </w:numPr>
      </w:pPr>
      <w:r>
        <w:t>Structure – How is the data presented in a way that it makes sense to the user</w:t>
      </w:r>
    </w:p>
    <w:p w14:paraId="2C30E79B" w14:textId="0FFA17BD" w:rsidR="005C3356" w:rsidRDefault="005C3356" w:rsidP="005C3356">
      <w:pPr>
        <w:pStyle w:val="ListParagraph"/>
        <w:numPr>
          <w:ilvl w:val="0"/>
          <w:numId w:val="1"/>
        </w:numPr>
      </w:pPr>
      <w:r>
        <w:t>Highlight – certain elements of the visualization need to be highlighted</w:t>
      </w:r>
      <w:r w:rsidR="00F7565C">
        <w:t xml:space="preserve"> that you want to draw user’s attention to</w:t>
      </w:r>
    </w:p>
    <w:p w14:paraId="086D5A19" w14:textId="720426A6" w:rsidR="00F7565C" w:rsidRDefault="00F7565C" w:rsidP="005C3356">
      <w:pPr>
        <w:pStyle w:val="ListParagraph"/>
        <w:numPr>
          <w:ilvl w:val="0"/>
          <w:numId w:val="1"/>
        </w:numPr>
      </w:pPr>
      <w:r>
        <w:t>Transition – as you move from visualization to visualization, you don’t want the user to get disoriented</w:t>
      </w:r>
    </w:p>
    <w:p w14:paraId="244B9555" w14:textId="77777777" w:rsidR="00F7565C" w:rsidRPr="00217F35" w:rsidRDefault="00F7565C" w:rsidP="005C3356">
      <w:pPr>
        <w:pStyle w:val="ListParagraph"/>
        <w:numPr>
          <w:ilvl w:val="0"/>
          <w:numId w:val="1"/>
        </w:numPr>
      </w:pPr>
    </w:p>
    <w:p w14:paraId="247FAE4D" w14:textId="77777777" w:rsidR="00A73C97" w:rsidRPr="00C96CE9" w:rsidRDefault="00A73C97" w:rsidP="00C96CE9"/>
    <w:sectPr w:rsidR="00A73C97" w:rsidRPr="00C9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7FE"/>
    <w:multiLevelType w:val="hybridMultilevel"/>
    <w:tmpl w:val="3800AF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E9"/>
    <w:rsid w:val="00217F35"/>
    <w:rsid w:val="003F46C5"/>
    <w:rsid w:val="005C3356"/>
    <w:rsid w:val="006E254A"/>
    <w:rsid w:val="00817361"/>
    <w:rsid w:val="00A73C97"/>
    <w:rsid w:val="00C96CE9"/>
    <w:rsid w:val="00F7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0344"/>
  <w15:chartTrackingRefBased/>
  <w15:docId w15:val="{479F90B0-1FD4-4CAE-8632-B470DC03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Purohit, Praveen</dc:creator>
  <cp:keywords/>
  <dc:description/>
  <cp:lastModifiedBy>Purohit, Praveen</cp:lastModifiedBy>
  <cp:revision>2</cp:revision>
  <dcterms:created xsi:type="dcterms:W3CDTF">2022-02-04T15:27:00Z</dcterms:created>
  <dcterms:modified xsi:type="dcterms:W3CDTF">2022-02-04T18:56:00Z</dcterms:modified>
</cp:coreProperties>
</file>