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2035ED0B" w14:textId="77777777" w:rsidR="008161FC" w:rsidRPr="008161FC" w:rsidRDefault="002239A2" w:rsidP="008161FC">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 xml:space="preserve">GTM (go to market) </w:t>
      </w:r>
      <w:proofErr w:type="spellStart"/>
      <w:r w:rsidR="007F0425" w:rsidRPr="007F0425">
        <w:rPr>
          <w:rFonts w:cstheme="minorHAnsi"/>
          <w:sz w:val="14"/>
          <w:szCs w:val="14"/>
        </w:rPr>
        <w:t>strategies</w:t>
      </w:r>
      <w:r w:rsidR="008161FC" w:rsidRPr="008161FC">
        <w:rPr>
          <w:rFonts w:cstheme="minorHAnsi"/>
          <w:sz w:val="14"/>
          <w:szCs w:val="14"/>
        </w:rPr>
        <w:t>VP</w:t>
      </w:r>
      <w:proofErr w:type="spellEnd"/>
      <w:r w:rsidR="008161FC" w:rsidRPr="008161FC">
        <w:rPr>
          <w:rFonts w:cstheme="minorHAnsi"/>
          <w:sz w:val="14"/>
          <w:szCs w:val="14"/>
        </w:rPr>
        <w:t xml:space="preserve"> Engineering, Cloud</w:t>
      </w:r>
    </w:p>
    <w:p w14:paraId="4FD371DF" w14:textId="77777777" w:rsidR="008161FC" w:rsidRPr="008161FC" w:rsidRDefault="008161FC" w:rsidP="008161FC">
      <w:pPr>
        <w:spacing w:after="0" w:line="240" w:lineRule="auto"/>
        <w:contextualSpacing/>
        <w:jc w:val="both"/>
        <w:rPr>
          <w:rFonts w:cstheme="minorHAnsi"/>
          <w:sz w:val="14"/>
          <w:szCs w:val="14"/>
        </w:rPr>
      </w:pPr>
    </w:p>
    <w:p w14:paraId="5E72F45A" w14:textId="1AF51793" w:rsidR="008161FC" w:rsidRPr="008161FC" w:rsidRDefault="008161FC" w:rsidP="008161FC">
      <w:pPr>
        <w:spacing w:after="0" w:line="240" w:lineRule="auto"/>
        <w:contextualSpacing/>
        <w:jc w:val="both"/>
        <w:rPr>
          <w:rFonts w:cstheme="minorHAnsi"/>
          <w:color w:val="FFFFFF" w:themeColor="background1"/>
          <w:sz w:val="14"/>
          <w:szCs w:val="14"/>
        </w:rPr>
      </w:pPr>
      <w:r w:rsidRPr="008161FC">
        <w:rPr>
          <w:rFonts w:cstheme="minorHAnsi"/>
          <w:color w:val="FFFFFF" w:themeColor="background1"/>
          <w:sz w:val="14"/>
          <w:szCs w:val="14"/>
        </w:rPr>
        <w:t xml:space="preserve">Our public cloud experience on AWS, Azure, GCP, Oracle, IBM, our Docker images and container capabilities, and our private cloud offerings, including MAAS bare metal cloud, Kubernetes, OpenStack, OVN, OVS, </w:t>
      </w:r>
      <w:proofErr w:type="spellStart"/>
      <w:r w:rsidRPr="008161FC">
        <w:rPr>
          <w:rFonts w:cstheme="minorHAnsi"/>
          <w:color w:val="FFFFFF" w:themeColor="background1"/>
          <w:sz w:val="14"/>
          <w:szCs w:val="14"/>
        </w:rPr>
        <w:t>Ceph</w:t>
      </w:r>
      <w:proofErr w:type="spellEnd"/>
      <w:r w:rsidRPr="008161FC">
        <w:rPr>
          <w:rFonts w:cstheme="minorHAnsi"/>
          <w:color w:val="FFFFFF" w:themeColor="background1"/>
          <w:sz w:val="14"/>
          <w:szCs w:val="14"/>
        </w:rPr>
        <w:t xml:space="preserve"> and LXD </w:t>
      </w:r>
      <w:proofErr w:type="spellStart"/>
      <w:proofErr w:type="gramStart"/>
      <w:r w:rsidRPr="008161FC">
        <w:rPr>
          <w:rFonts w:cstheme="minorHAnsi"/>
          <w:color w:val="FFFFFF" w:themeColor="background1"/>
          <w:sz w:val="14"/>
          <w:szCs w:val="14"/>
        </w:rPr>
        <w:t>virtualisation.VP</w:t>
      </w:r>
      <w:proofErr w:type="spellEnd"/>
      <w:proofErr w:type="gramEnd"/>
      <w:r w:rsidRPr="008161FC">
        <w:rPr>
          <w:rFonts w:cstheme="minorHAnsi"/>
          <w:color w:val="FFFFFF" w:themeColor="background1"/>
          <w:sz w:val="14"/>
          <w:szCs w:val="14"/>
        </w:rPr>
        <w:t xml:space="preserve"> Engineering, SAAS</w:t>
      </w:r>
      <w:r w:rsidRPr="008161FC">
        <w:rPr>
          <w:rFonts w:cstheme="minorHAnsi"/>
          <w:color w:val="FFFFFF" w:themeColor="background1"/>
          <w:sz w:val="14"/>
          <w:szCs w:val="14"/>
        </w:rPr>
        <w:t xml:space="preserve"> </w:t>
      </w:r>
      <w:r w:rsidRPr="008161FC">
        <w:rPr>
          <w:rFonts w:cstheme="minorHAnsi"/>
          <w:color w:val="FFFFFF" w:themeColor="background1"/>
          <w:sz w:val="14"/>
          <w:szCs w:val="14"/>
        </w:rPr>
        <w:t>Our online services, including our systems management service, our software distribution systems for debs, snaps, Docker images and charms, and our developer collaboration infrastructure.</w:t>
      </w:r>
      <w:r w:rsidRPr="008161FC">
        <w:rPr>
          <w:rFonts w:cstheme="minorHAnsi"/>
          <w:color w:val="FFFFFF" w:themeColor="background1"/>
          <w:sz w:val="14"/>
          <w:szCs w:val="14"/>
        </w:rPr>
        <w:t xml:space="preserve"> </w:t>
      </w:r>
      <w:r w:rsidRPr="008161FC">
        <w:rPr>
          <w:rFonts w:cstheme="minorHAnsi"/>
          <w:color w:val="FFFFFF" w:themeColor="background1"/>
          <w:sz w:val="14"/>
          <w:szCs w:val="14"/>
        </w:rPr>
        <w:t>VP Engineering, IoT</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Ubuntu Core and offerings that enable next-generation secure devices for the edge and IoT, from automotive to drones, from the factory to telco, </w:t>
      </w:r>
      <w:proofErr w:type="gramStart"/>
      <w:r w:rsidRPr="008161FC">
        <w:rPr>
          <w:rFonts w:cstheme="minorHAnsi"/>
          <w:color w:val="FFFFFF" w:themeColor="background1"/>
          <w:sz w:val="14"/>
          <w:szCs w:val="14"/>
        </w:rPr>
        <w:t>home</w:t>
      </w:r>
      <w:proofErr w:type="gramEnd"/>
      <w:r w:rsidRPr="008161FC">
        <w:rPr>
          <w:rFonts w:cstheme="minorHAnsi"/>
          <w:color w:val="FFFFFF" w:themeColor="background1"/>
          <w:sz w:val="14"/>
          <w:szCs w:val="14"/>
        </w:rPr>
        <w:t xml:space="preserve"> and office environments.</w:t>
      </w:r>
      <w:r w:rsidRPr="008161FC">
        <w:rPr>
          <w:rFonts w:cstheme="minorHAnsi"/>
          <w:color w:val="FFFFFF" w:themeColor="background1"/>
          <w:sz w:val="14"/>
          <w:szCs w:val="14"/>
        </w:rPr>
        <w:t xml:space="preserve"> </w:t>
      </w:r>
      <w:r w:rsidRPr="008161FC">
        <w:rPr>
          <w:rFonts w:cstheme="minorHAnsi"/>
          <w:color w:val="FFFFFF" w:themeColor="background1"/>
          <w:sz w:val="14"/>
          <w:szCs w:val="14"/>
        </w:rPr>
        <w:t>VP Engineering, Information Systems</w:t>
      </w:r>
      <w:r w:rsidRPr="008161FC">
        <w:rPr>
          <w:rFonts w:cstheme="minorHAnsi"/>
          <w:color w:val="FFFFFF" w:themeColor="background1"/>
          <w:sz w:val="14"/>
          <w:szCs w:val="14"/>
        </w:rPr>
        <w:t xml:space="preserve">. </w:t>
      </w:r>
      <w:r w:rsidRPr="008161FC">
        <w:rPr>
          <w:rFonts w:cstheme="minorHAnsi"/>
          <w:color w:val="FFFFFF" w:themeColor="background1"/>
          <w:sz w:val="14"/>
          <w:szCs w:val="14"/>
        </w:rPr>
        <w:t>Commercial systems for Canonical and customers, including our own internal systems, security offerings, and IT operations solutions. This is effectively a combined engineering leadership and CIO role.</w:t>
      </w:r>
      <w:r w:rsidRPr="008161FC">
        <w:rPr>
          <w:rFonts w:cstheme="minorHAnsi"/>
          <w:color w:val="FFFFFF" w:themeColor="background1"/>
          <w:sz w:val="14"/>
          <w:szCs w:val="14"/>
        </w:rPr>
        <w:t xml:space="preserve"> </w:t>
      </w:r>
      <w:r w:rsidRPr="008161FC">
        <w:rPr>
          <w:rFonts w:cstheme="minorHAnsi"/>
          <w:color w:val="FFFFFF" w:themeColor="background1"/>
          <w:sz w:val="14"/>
          <w:szCs w:val="14"/>
        </w:rPr>
        <w:t>VP Engineering, Enterprise Solutions</w:t>
      </w:r>
      <w:r w:rsidRPr="008161FC">
        <w:rPr>
          <w:rFonts w:cstheme="minorHAnsi"/>
          <w:color w:val="FFFFFF" w:themeColor="background1"/>
          <w:sz w:val="14"/>
          <w:szCs w:val="14"/>
        </w:rPr>
        <w:t xml:space="preserve">. </w:t>
      </w:r>
      <w:proofErr w:type="gramStart"/>
      <w:r w:rsidRPr="008161FC">
        <w:rPr>
          <w:rFonts w:cstheme="minorHAnsi"/>
          <w:color w:val="FFFFFF" w:themeColor="background1"/>
          <w:sz w:val="14"/>
          <w:szCs w:val="14"/>
        </w:rPr>
        <w:t>Open source</w:t>
      </w:r>
      <w:proofErr w:type="gramEnd"/>
      <w:r w:rsidRPr="008161FC">
        <w:rPr>
          <w:rFonts w:cstheme="minorHAnsi"/>
          <w:color w:val="FFFFFF" w:themeColor="background1"/>
          <w:sz w:val="14"/>
          <w:szCs w:val="14"/>
        </w:rPr>
        <w:t xml:space="preserve"> enterprise offerings from databases through data lakes and document stores, analytics, </w:t>
      </w:r>
      <w:proofErr w:type="spellStart"/>
      <w:r w:rsidRPr="008161FC">
        <w:rPr>
          <w:rFonts w:cstheme="minorHAnsi"/>
          <w:color w:val="FFFFFF" w:themeColor="background1"/>
          <w:sz w:val="14"/>
          <w:szCs w:val="14"/>
        </w:rPr>
        <w:t>MLops</w:t>
      </w:r>
      <w:proofErr w:type="spellEnd"/>
      <w:r w:rsidRPr="008161FC">
        <w:rPr>
          <w:rFonts w:cstheme="minorHAnsi"/>
          <w:color w:val="FFFFFF" w:themeColor="background1"/>
          <w:sz w:val="14"/>
          <w:szCs w:val="14"/>
        </w:rPr>
        <w:t xml:space="preserve"> and visualisation, to identity management, model-driven </w:t>
      </w:r>
      <w:proofErr w:type="spellStart"/>
      <w:r w:rsidRPr="008161FC">
        <w:rPr>
          <w:rFonts w:cstheme="minorHAnsi"/>
          <w:color w:val="FFFFFF" w:themeColor="background1"/>
          <w:sz w:val="14"/>
          <w:szCs w:val="14"/>
        </w:rPr>
        <w:t>devops</w:t>
      </w:r>
      <w:proofErr w:type="spellEnd"/>
      <w:r w:rsidRPr="008161FC">
        <w:rPr>
          <w:rFonts w:cstheme="minorHAnsi"/>
          <w:color w:val="FFFFFF" w:themeColor="background1"/>
          <w:sz w:val="14"/>
          <w:szCs w:val="14"/>
        </w:rPr>
        <w:t>, and cloud-native operations of the entire open source application universe.</w:t>
      </w:r>
      <w:r w:rsidRPr="008161FC">
        <w:rPr>
          <w:rFonts w:cstheme="minorHAnsi"/>
          <w:color w:val="FFFFFF" w:themeColor="background1"/>
          <w:sz w:val="14"/>
          <w:szCs w:val="14"/>
        </w:rPr>
        <w:t xml:space="preserve"> </w:t>
      </w:r>
      <w:r w:rsidRPr="008161FC">
        <w:rPr>
          <w:rFonts w:cstheme="minorHAnsi"/>
          <w:color w:val="FFFFFF" w:themeColor="background1"/>
          <w:sz w:val="14"/>
          <w:szCs w:val="14"/>
        </w:rPr>
        <w:t>Canonical is a product-centric organisation. These leaders are responsible for the success of the products in their group, working with their engineering directors and managers, to ensure that they have what they need to be successful. We offer customers a unified approach to open source, and our success depends on the quality of experience customers have when they use our products together. VP's work with product management to ensure customer experiences are harmonised across our very diverse product range.</w:t>
      </w:r>
      <w:r w:rsidRPr="008161FC">
        <w:rPr>
          <w:rFonts w:cstheme="minorHAnsi"/>
          <w:color w:val="FFFFFF" w:themeColor="background1"/>
          <w:sz w:val="14"/>
          <w:szCs w:val="14"/>
        </w:rPr>
        <w:t xml:space="preserve"> </w:t>
      </w:r>
      <w:r w:rsidRPr="008161FC">
        <w:rPr>
          <w:rFonts w:cstheme="minorHAnsi"/>
          <w:color w:val="FFFFFF" w:themeColor="background1"/>
          <w:sz w:val="14"/>
          <w:szCs w:val="14"/>
        </w:rPr>
        <w:t>At this level, competitive strategy is as important as software engineering skill and experience. We expect our software engineering group to be commercially astute, to be thoughtful about global technology and market trends, to be aware of competitor positioning, to be excited to change the game and bring new ideas to fruition, and to ensure that Canonical products lead the market. There is nothing 'business as usual' about enterprise technology, it is a highly competitive arena with constant change, and this leadership team is critical to our ability to move faster and deliver better than our competitors.</w:t>
      </w:r>
      <w:r w:rsidRPr="008161FC">
        <w:rPr>
          <w:rFonts w:cstheme="minorHAnsi"/>
          <w:color w:val="FFFFFF" w:themeColor="background1"/>
          <w:sz w:val="14"/>
          <w:szCs w:val="14"/>
        </w:rPr>
        <w:t xml:space="preserve"> </w:t>
      </w:r>
      <w:r w:rsidRPr="008161FC">
        <w:rPr>
          <w:rFonts w:cstheme="minorHAnsi"/>
          <w:color w:val="FFFFFF" w:themeColor="background1"/>
          <w:sz w:val="14"/>
          <w:szCs w:val="14"/>
        </w:rPr>
        <w:t>These positions are advertised widely. Applications by females and under-represented groups will carry extra weight in the early assessment stage. Final appointments will be on merit alone.</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Required Skills </w:t>
      </w:r>
      <w:proofErr w:type="gramStart"/>
      <w:r w:rsidRPr="008161FC">
        <w:rPr>
          <w:rFonts w:cstheme="minorHAnsi"/>
          <w:color w:val="FFFFFF" w:themeColor="background1"/>
          <w:sz w:val="14"/>
          <w:szCs w:val="14"/>
        </w:rPr>
        <w:t>And</w:t>
      </w:r>
      <w:proofErr w:type="gramEnd"/>
      <w:r w:rsidRPr="008161FC">
        <w:rPr>
          <w:rFonts w:cstheme="minorHAnsi"/>
          <w:color w:val="FFFFFF" w:themeColor="background1"/>
          <w:sz w:val="14"/>
          <w:szCs w:val="14"/>
        </w:rPr>
        <w:t xml:space="preserve"> Experience</w:t>
      </w:r>
      <w:r w:rsidRPr="008161FC">
        <w:rPr>
          <w:rFonts w:cstheme="minorHAnsi"/>
          <w:color w:val="FFFFFF" w:themeColor="background1"/>
          <w:sz w:val="14"/>
          <w:szCs w:val="14"/>
        </w:rPr>
        <w:t xml:space="preserve">. </w:t>
      </w:r>
      <w:r w:rsidRPr="008161FC">
        <w:rPr>
          <w:rFonts w:cstheme="minorHAnsi"/>
          <w:color w:val="FFFFFF" w:themeColor="background1"/>
          <w:sz w:val="14"/>
          <w:szCs w:val="14"/>
        </w:rPr>
        <w:t>Candidates should have a track record of successful product delivery in the software industry, the ability to speak compellingly to a global industry audience, the ability to plan and organise across multiple products and teams, clear leadership skills, an appreciation for open source, and hunger for commercial success.</w:t>
      </w:r>
      <w:r w:rsidRPr="008161FC">
        <w:rPr>
          <w:rFonts w:cstheme="minorHAnsi"/>
          <w:color w:val="FFFFFF" w:themeColor="background1"/>
          <w:sz w:val="14"/>
          <w:szCs w:val="14"/>
        </w:rPr>
        <w:t xml:space="preserve"> </w:t>
      </w:r>
      <w:r w:rsidRPr="008161FC">
        <w:rPr>
          <w:rFonts w:cstheme="minorHAnsi"/>
          <w:color w:val="FFFFFF" w:themeColor="background1"/>
          <w:sz w:val="14"/>
          <w:szCs w:val="14"/>
        </w:rPr>
        <w:t>Exceptional academic results at high school and university</w:t>
      </w:r>
    </w:p>
    <w:p w14:paraId="71EE5B21" w14:textId="43751181" w:rsidR="002239A2" w:rsidRPr="008161FC" w:rsidRDefault="008161FC" w:rsidP="008161FC">
      <w:pPr>
        <w:spacing w:after="0" w:line="240" w:lineRule="auto"/>
        <w:contextualSpacing/>
        <w:jc w:val="both"/>
        <w:rPr>
          <w:rFonts w:cstheme="minorHAnsi"/>
          <w:color w:val="FFFFFF" w:themeColor="background1"/>
          <w:sz w:val="14"/>
          <w:szCs w:val="14"/>
        </w:rPr>
      </w:pPr>
      <w:r w:rsidRPr="008161FC">
        <w:rPr>
          <w:rFonts w:cstheme="minorHAnsi"/>
          <w:color w:val="FFFFFF" w:themeColor="background1"/>
          <w:sz w:val="14"/>
          <w:szCs w:val="14"/>
        </w:rPr>
        <w:t>Degree qualification in Computer Science or Software Engineering</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Passion for high quality, usable, </w:t>
      </w:r>
      <w:proofErr w:type="gramStart"/>
      <w:r w:rsidRPr="008161FC">
        <w:rPr>
          <w:rFonts w:cstheme="minorHAnsi"/>
          <w:color w:val="FFFFFF" w:themeColor="background1"/>
          <w:sz w:val="14"/>
          <w:szCs w:val="14"/>
        </w:rPr>
        <w:t>fast</w:t>
      </w:r>
      <w:proofErr w:type="gramEnd"/>
      <w:r w:rsidRPr="008161FC">
        <w:rPr>
          <w:rFonts w:cstheme="minorHAnsi"/>
          <w:color w:val="FFFFFF" w:themeColor="background1"/>
          <w:sz w:val="14"/>
          <w:szCs w:val="14"/>
        </w:rPr>
        <w:t xml:space="preserve"> and reliable software</w:t>
      </w:r>
      <w:r w:rsidRPr="008161FC">
        <w:rPr>
          <w:rFonts w:cstheme="minorHAnsi"/>
          <w:color w:val="FFFFFF" w:themeColor="background1"/>
          <w:sz w:val="14"/>
          <w:szCs w:val="14"/>
        </w:rPr>
        <w:t xml:space="preserve">. </w:t>
      </w:r>
      <w:r w:rsidRPr="008161FC">
        <w:rPr>
          <w:rFonts w:cstheme="minorHAnsi"/>
          <w:color w:val="FFFFFF" w:themeColor="background1"/>
          <w:sz w:val="14"/>
          <w:szCs w:val="14"/>
        </w:rPr>
        <w:t>Extensive management experience with multiple reporting teams</w:t>
      </w:r>
      <w:r w:rsidRPr="008161FC">
        <w:rPr>
          <w:rFonts w:cstheme="minorHAnsi"/>
          <w:color w:val="FFFFFF" w:themeColor="background1"/>
          <w:sz w:val="14"/>
          <w:szCs w:val="14"/>
        </w:rPr>
        <w:t xml:space="preserve">. </w:t>
      </w:r>
      <w:r w:rsidRPr="008161FC">
        <w:rPr>
          <w:rFonts w:cstheme="minorHAnsi"/>
          <w:color w:val="FFFFFF" w:themeColor="background1"/>
          <w:sz w:val="14"/>
          <w:szCs w:val="14"/>
        </w:rPr>
        <w:t>Confidence in public speaking</w:t>
      </w:r>
      <w:r w:rsidRPr="008161FC">
        <w:rPr>
          <w:rFonts w:cstheme="minorHAnsi"/>
          <w:color w:val="FFFFFF" w:themeColor="background1"/>
          <w:sz w:val="14"/>
          <w:szCs w:val="14"/>
        </w:rPr>
        <w:t xml:space="preserve">. </w:t>
      </w:r>
      <w:r w:rsidRPr="008161FC">
        <w:rPr>
          <w:rFonts w:cstheme="minorHAnsi"/>
          <w:color w:val="FFFFFF" w:themeColor="background1"/>
          <w:sz w:val="14"/>
          <w:szCs w:val="14"/>
        </w:rPr>
        <w:t>Exceptional work ethic</w:t>
      </w:r>
      <w:r w:rsidRPr="008161FC">
        <w:rPr>
          <w:rFonts w:cstheme="minorHAnsi"/>
          <w:color w:val="FFFFFF" w:themeColor="background1"/>
          <w:sz w:val="14"/>
          <w:szCs w:val="14"/>
        </w:rPr>
        <w:t xml:space="preserve">. </w:t>
      </w:r>
      <w:r w:rsidRPr="008161FC">
        <w:rPr>
          <w:rFonts w:cstheme="minorHAnsi"/>
          <w:color w:val="FFFFFF" w:themeColor="background1"/>
          <w:sz w:val="14"/>
          <w:szCs w:val="14"/>
        </w:rPr>
        <w:t>Ability to travel internationally for company and industry events</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Successful </w:t>
      </w:r>
      <w:proofErr w:type="spellStart"/>
      <w:r w:rsidRPr="008161FC">
        <w:rPr>
          <w:rFonts w:cstheme="minorHAnsi"/>
          <w:color w:val="FFFFFF" w:themeColor="background1"/>
          <w:sz w:val="14"/>
          <w:szCs w:val="14"/>
        </w:rPr>
        <w:t>startup</w:t>
      </w:r>
      <w:proofErr w:type="spellEnd"/>
      <w:r w:rsidRPr="008161FC">
        <w:rPr>
          <w:rFonts w:cstheme="minorHAnsi"/>
          <w:color w:val="FFFFFF" w:themeColor="background1"/>
          <w:sz w:val="14"/>
          <w:szCs w:val="14"/>
        </w:rPr>
        <w:t xml:space="preserve"> experience preferred</w:t>
      </w:r>
      <w:r w:rsidRPr="008161FC">
        <w:rPr>
          <w:rFonts w:cstheme="minorHAnsi"/>
          <w:color w:val="FFFFFF" w:themeColor="background1"/>
          <w:sz w:val="14"/>
          <w:szCs w:val="14"/>
        </w:rPr>
        <w:t xml:space="preserve">. </w:t>
      </w:r>
      <w:r w:rsidRPr="008161FC">
        <w:rPr>
          <w:rFonts w:cstheme="minorHAnsi"/>
          <w:color w:val="FFFFFF" w:themeColor="background1"/>
          <w:sz w:val="14"/>
          <w:szCs w:val="14"/>
        </w:rPr>
        <w:t>Public company experience preferred</w:t>
      </w:r>
      <w:r w:rsidRPr="008161FC">
        <w:rPr>
          <w:rFonts w:cstheme="minorHAnsi"/>
          <w:color w:val="FFFFFF" w:themeColor="background1"/>
          <w:sz w:val="14"/>
          <w:szCs w:val="14"/>
        </w:rPr>
        <w:t xml:space="preserve">. </w:t>
      </w:r>
      <w:proofErr w:type="gramStart"/>
      <w:r w:rsidRPr="008161FC">
        <w:rPr>
          <w:rFonts w:cstheme="minorHAnsi"/>
          <w:color w:val="FFFFFF" w:themeColor="background1"/>
          <w:sz w:val="14"/>
          <w:szCs w:val="14"/>
        </w:rPr>
        <w:t>Open source</w:t>
      </w:r>
      <w:proofErr w:type="gramEnd"/>
      <w:r w:rsidRPr="008161FC">
        <w:rPr>
          <w:rFonts w:cstheme="minorHAnsi"/>
          <w:color w:val="FFFFFF" w:themeColor="background1"/>
          <w:sz w:val="14"/>
          <w:szCs w:val="14"/>
        </w:rPr>
        <w:t xml:space="preserve"> experience strongly preferred</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We are an ambitious organisation with the goal to be the primary partner for most industry players and end-users of open source, but we are also humble - our primary mission as a platform and an aggregator is to serve those who innovate on open source rather than competing with them. We don't create a new database - we enable others to create and distribute new </w:t>
      </w:r>
      <w:proofErr w:type="gramStart"/>
      <w:r w:rsidRPr="008161FC">
        <w:rPr>
          <w:rFonts w:cstheme="minorHAnsi"/>
          <w:color w:val="FFFFFF" w:themeColor="background1"/>
          <w:sz w:val="14"/>
          <w:szCs w:val="14"/>
        </w:rPr>
        <w:t>open source</w:t>
      </w:r>
      <w:proofErr w:type="gramEnd"/>
      <w:r w:rsidRPr="008161FC">
        <w:rPr>
          <w:rFonts w:cstheme="minorHAnsi"/>
          <w:color w:val="FFFFFF" w:themeColor="background1"/>
          <w:sz w:val="14"/>
          <w:szCs w:val="14"/>
        </w:rPr>
        <w:t xml:space="preserve"> products, and our strategy must be as good for them as it is for us. Our success depends on the success of others. We benefit from the growth of the major public clouds, of </w:t>
      </w:r>
      <w:proofErr w:type="gramStart"/>
      <w:r w:rsidRPr="008161FC">
        <w:rPr>
          <w:rFonts w:cstheme="minorHAnsi"/>
          <w:color w:val="FFFFFF" w:themeColor="background1"/>
          <w:sz w:val="14"/>
          <w:szCs w:val="14"/>
        </w:rPr>
        <w:t>open source</w:t>
      </w:r>
      <w:proofErr w:type="gramEnd"/>
      <w:r w:rsidRPr="008161FC">
        <w:rPr>
          <w:rFonts w:cstheme="minorHAnsi"/>
          <w:color w:val="FFFFFF" w:themeColor="background1"/>
          <w:sz w:val="14"/>
          <w:szCs w:val="14"/>
        </w:rPr>
        <w:t xml:space="preserve"> </w:t>
      </w:r>
      <w:proofErr w:type="spellStart"/>
      <w:r w:rsidRPr="008161FC">
        <w:rPr>
          <w:rFonts w:cstheme="minorHAnsi"/>
          <w:color w:val="FFFFFF" w:themeColor="background1"/>
          <w:sz w:val="14"/>
          <w:szCs w:val="14"/>
        </w:rPr>
        <w:t>startups</w:t>
      </w:r>
      <w:proofErr w:type="spellEnd"/>
      <w:r w:rsidRPr="008161FC">
        <w:rPr>
          <w:rFonts w:cstheme="minorHAnsi"/>
          <w:color w:val="FFFFFF" w:themeColor="background1"/>
          <w:sz w:val="14"/>
          <w:szCs w:val="14"/>
        </w:rPr>
        <w:t>, of semiconductor companies, and of the businesses that choose to build on open source and Ubuntu - and we value their success as much as our own.</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We believe that open source will be the foundation of all enterprise computing, from the edge to the cloud. Today, we deliver the leading </w:t>
      </w:r>
      <w:proofErr w:type="gramStart"/>
      <w:r w:rsidRPr="008161FC">
        <w:rPr>
          <w:rFonts w:cstheme="minorHAnsi"/>
          <w:color w:val="FFFFFF" w:themeColor="background1"/>
          <w:sz w:val="14"/>
          <w:szCs w:val="14"/>
        </w:rPr>
        <w:t>open source</w:t>
      </w:r>
      <w:proofErr w:type="gramEnd"/>
      <w:r w:rsidRPr="008161FC">
        <w:rPr>
          <w:rFonts w:cstheme="minorHAnsi"/>
          <w:color w:val="FFFFFF" w:themeColor="background1"/>
          <w:sz w:val="14"/>
          <w:szCs w:val="14"/>
        </w:rPr>
        <w:t xml:space="preserve"> operating system, Ubuntu, but we believe that Ubuntu is the tip of the iceberg and we would like to serve the wider market for applications, services and solutions with equal success.</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You will need to be exceptional, organised and deeply motivated by </w:t>
      </w:r>
      <w:proofErr w:type="spellStart"/>
      <w:r w:rsidRPr="008161FC">
        <w:rPr>
          <w:rFonts w:cstheme="minorHAnsi"/>
          <w:color w:val="FFFFFF" w:themeColor="background1"/>
          <w:sz w:val="14"/>
          <w:szCs w:val="14"/>
        </w:rPr>
        <w:t>Canonical's</w:t>
      </w:r>
      <w:proofErr w:type="spellEnd"/>
      <w:r w:rsidRPr="008161FC">
        <w:rPr>
          <w:rFonts w:cstheme="minorHAnsi"/>
          <w:color w:val="FFFFFF" w:themeColor="background1"/>
          <w:sz w:val="14"/>
          <w:szCs w:val="14"/>
        </w:rPr>
        <w:t xml:space="preserve"> values and strategy to pursue one of these roles. You will need to understand how Canonical is different, and what that difference means competitively, </w:t>
      </w:r>
      <w:proofErr w:type="gramStart"/>
      <w:r w:rsidRPr="008161FC">
        <w:rPr>
          <w:rFonts w:cstheme="minorHAnsi"/>
          <w:color w:val="FFFFFF" w:themeColor="background1"/>
          <w:sz w:val="14"/>
          <w:szCs w:val="14"/>
        </w:rPr>
        <w:t>commercially</w:t>
      </w:r>
      <w:proofErr w:type="gramEnd"/>
      <w:r w:rsidRPr="008161FC">
        <w:rPr>
          <w:rFonts w:cstheme="minorHAnsi"/>
          <w:color w:val="FFFFFF" w:themeColor="background1"/>
          <w:sz w:val="14"/>
          <w:szCs w:val="14"/>
        </w:rPr>
        <w:t xml:space="preserve"> and socially. For the right candidate, this is a once-in-a-lifetime opportunity to lead a category of open source and the de facto standard experience that millions of developers and businesses have with it.</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Your technology interests may include cloud computing, IoT, web systems, back-end data stores, scale-out </w:t>
      </w:r>
      <w:proofErr w:type="gramStart"/>
      <w:r w:rsidRPr="008161FC">
        <w:rPr>
          <w:rFonts w:cstheme="minorHAnsi"/>
          <w:color w:val="FFFFFF" w:themeColor="background1"/>
          <w:sz w:val="14"/>
          <w:szCs w:val="14"/>
        </w:rPr>
        <w:t>infrastructure</w:t>
      </w:r>
      <w:proofErr w:type="gramEnd"/>
      <w:r w:rsidRPr="008161FC">
        <w:rPr>
          <w:rFonts w:cstheme="minorHAnsi"/>
          <w:color w:val="FFFFFF" w:themeColor="background1"/>
          <w:sz w:val="14"/>
          <w:szCs w:val="14"/>
        </w:rPr>
        <w:t xml:space="preserve"> or Linux itself. You should have a gift for software design and </w:t>
      </w:r>
      <w:proofErr w:type="gramStart"/>
      <w:r w:rsidRPr="008161FC">
        <w:rPr>
          <w:rFonts w:cstheme="minorHAnsi"/>
          <w:color w:val="FFFFFF" w:themeColor="background1"/>
          <w:sz w:val="14"/>
          <w:szCs w:val="14"/>
        </w:rPr>
        <w:t>implementation, and</w:t>
      </w:r>
      <w:proofErr w:type="gramEnd"/>
      <w:r w:rsidRPr="008161FC">
        <w:rPr>
          <w:rFonts w:cstheme="minorHAnsi"/>
          <w:color w:val="FFFFFF" w:themeColor="background1"/>
          <w:sz w:val="14"/>
          <w:szCs w:val="14"/>
        </w:rPr>
        <w:t xml:space="preserve"> enjoy a highly professional environment with careful choices of technology, architecture, data design, and user interface. You should have broad-based knowledge of Linux, networking, software development, databases, API design and possibly web presentation layers.</w:t>
      </w:r>
      <w:r w:rsidRPr="008161FC">
        <w:rPr>
          <w:rFonts w:cstheme="minorHAnsi"/>
          <w:color w:val="FFFFFF" w:themeColor="background1"/>
          <w:sz w:val="14"/>
          <w:szCs w:val="14"/>
        </w:rPr>
        <w:t xml:space="preserve"> </w:t>
      </w:r>
      <w:r w:rsidRPr="008161FC">
        <w:rPr>
          <w:rFonts w:cstheme="minorHAnsi"/>
          <w:color w:val="FFFFFF" w:themeColor="background1"/>
          <w:sz w:val="14"/>
          <w:szCs w:val="14"/>
        </w:rPr>
        <w:t xml:space="preserve">You must be familiar with the open source </w:t>
      </w:r>
      <w:proofErr w:type="gramStart"/>
      <w:r w:rsidRPr="008161FC">
        <w:rPr>
          <w:rFonts w:cstheme="minorHAnsi"/>
          <w:color w:val="FFFFFF" w:themeColor="background1"/>
          <w:sz w:val="14"/>
          <w:szCs w:val="14"/>
        </w:rPr>
        <w:t>environment, and</w:t>
      </w:r>
      <w:proofErr w:type="gramEnd"/>
      <w:r w:rsidRPr="008161FC">
        <w:rPr>
          <w:rFonts w:cstheme="minorHAnsi"/>
          <w:color w:val="FFFFFF" w:themeColor="background1"/>
          <w:sz w:val="14"/>
          <w:szCs w:val="14"/>
        </w:rPr>
        <w:t xml:space="preserve"> want to build products in partnership with a community. We expect engineering leaders to demonstrate insight into performance and quality engineering practices, and help teams embrace effective disciplines. You should also </w:t>
      </w:r>
      <w:proofErr w:type="gramStart"/>
      <w:r w:rsidRPr="008161FC">
        <w:rPr>
          <w:rFonts w:cstheme="minorHAnsi"/>
          <w:color w:val="FFFFFF" w:themeColor="background1"/>
          <w:sz w:val="14"/>
          <w:szCs w:val="14"/>
        </w:rPr>
        <w:t>have an understanding of</w:t>
      </w:r>
      <w:proofErr w:type="gramEnd"/>
      <w:r w:rsidRPr="008161FC">
        <w:rPr>
          <w:rFonts w:cstheme="minorHAnsi"/>
          <w:color w:val="FFFFFF" w:themeColor="background1"/>
          <w:sz w:val="14"/>
          <w:szCs w:val="14"/>
        </w:rPr>
        <w:t xml:space="preserve"> security practices and principles and the impact that engineering choices have on product security. We also expect our leaders to take responsibility for delivering well-documented products and working with design professionals to shape the user experience. You should have clear views on the ways engineering practices influence product outcomes, not just technically but in open source communities and in the </w:t>
      </w:r>
      <w:proofErr w:type="spellStart"/>
      <w:proofErr w:type="gramStart"/>
      <w:r w:rsidRPr="008161FC">
        <w:rPr>
          <w:rFonts w:cstheme="minorHAnsi"/>
          <w:color w:val="FFFFFF" w:themeColor="background1"/>
          <w:sz w:val="14"/>
          <w:szCs w:val="14"/>
        </w:rPr>
        <w:t>marketplace.This</w:t>
      </w:r>
      <w:proofErr w:type="spellEnd"/>
      <w:proofErr w:type="gramEnd"/>
      <w:r w:rsidRPr="008161FC">
        <w:rPr>
          <w:rFonts w:cstheme="minorHAnsi"/>
          <w:color w:val="FFFFFF" w:themeColor="background1"/>
          <w:sz w:val="14"/>
          <w:szCs w:val="14"/>
        </w:rPr>
        <w:t xml:space="preserve"> is a role for leadership, management, organization, planning and mentorship, not individual contribution through coding. You should relish the opportunity to shape, direct and develop an engineering organisation that is happy and brilliant, and produces a collection of products that will be a pleasure to use with the rest of the Canonical suite of offerings.</w:t>
      </w: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8161FC"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161FC"/>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473325379">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7</cp:revision>
  <cp:lastPrinted>2022-02-28T08:13:00Z</cp:lastPrinted>
  <dcterms:created xsi:type="dcterms:W3CDTF">2022-02-06T14:05:00Z</dcterms:created>
  <dcterms:modified xsi:type="dcterms:W3CDTF">2022-02-28T08:13:00Z</dcterms:modified>
</cp:coreProperties>
</file>