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368" w14:textId="6B78D638" w:rsidR="000904E8" w:rsidRDefault="00EC204D" w:rsidP="00376C0A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INTRODUCTION</w:t>
      </w:r>
    </w:p>
    <w:p w14:paraId="15BF1D74" w14:textId="77777777" w:rsidR="00236A11" w:rsidRPr="00236A11" w:rsidRDefault="00236A11" w:rsidP="00236A11">
      <w:pPr>
        <w:rPr>
          <w:lang w:val="en-US"/>
        </w:rPr>
      </w:pPr>
    </w:p>
    <w:p w14:paraId="3A4BC4CB" w14:textId="3546D903" w:rsidR="00376C0A" w:rsidRPr="003D6C96" w:rsidRDefault="00376C0A" w:rsidP="00376C0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A</w:t>
      </w:r>
      <w:r w:rsidR="002B0BCC">
        <w:rPr>
          <w:rFonts w:ascii="Bahnschrift SemiBold" w:hAnsi="Bahnschrift SemiBold" w:cs="Segoe UI Light"/>
          <w:lang w:val="en-US"/>
        </w:rPr>
        <w:t>n Object Detection model</w:t>
      </w:r>
      <w:r w:rsidRPr="003D6C96">
        <w:rPr>
          <w:rFonts w:ascii="Bahnschrift SemiBold" w:hAnsi="Bahnschrift SemiBold" w:cs="Segoe UI Light"/>
          <w:lang w:val="en-US"/>
        </w:rPr>
        <w:t xml:space="preserve"> </w:t>
      </w:r>
      <w:r w:rsidR="002B0BCC">
        <w:rPr>
          <w:rFonts w:ascii="Bahnschrift SemiBold" w:hAnsi="Bahnschrift SemiBold" w:cs="Segoe UI Light"/>
          <w:lang w:val="en-US"/>
        </w:rPr>
        <w:t>has been</w:t>
      </w:r>
      <w:r w:rsidRPr="003D6C96">
        <w:rPr>
          <w:rFonts w:ascii="Bahnschrift SemiBold" w:hAnsi="Bahnschrift SemiBold" w:cs="Segoe UI Light"/>
          <w:lang w:val="en-US"/>
        </w:rPr>
        <w:t xml:space="preserve"> built to detect whether a person is wearing mask or not and show the exact location of the object in the image.</w:t>
      </w:r>
    </w:p>
    <w:p w14:paraId="07C97970" w14:textId="5FD9AF66" w:rsidR="00376C0A" w:rsidRDefault="00EC204D" w:rsidP="00EC204D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DATASET</w:t>
      </w:r>
    </w:p>
    <w:p w14:paraId="3D2AC81A" w14:textId="77777777" w:rsidR="00236A11" w:rsidRPr="00236A11" w:rsidRDefault="00236A11" w:rsidP="00236A11">
      <w:pPr>
        <w:rPr>
          <w:lang w:val="en-US"/>
        </w:rPr>
      </w:pPr>
    </w:p>
    <w:p w14:paraId="5744816C" w14:textId="6BF3E881" w:rsidR="00EC204D" w:rsidRPr="003D6C96" w:rsidRDefault="00376C0A" w:rsidP="00376C0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The dataset being used is a collection of around 1,510</w:t>
      </w:r>
      <w:r w:rsidR="0066479D" w:rsidRPr="003D6C96">
        <w:rPr>
          <w:rFonts w:ascii="Bahnschrift SemiBold" w:hAnsi="Bahnschrift SemiBold" w:cs="Segoe UI Light"/>
          <w:lang w:val="en-US"/>
        </w:rPr>
        <w:t xml:space="preserve"> </w:t>
      </w:r>
      <w:r w:rsidR="00EC204D" w:rsidRPr="003D6C96">
        <w:rPr>
          <w:rFonts w:ascii="Bahnschrift SemiBold" w:hAnsi="Bahnschrift SemiBold" w:cs="Segoe UI Light"/>
          <w:lang w:val="en-US"/>
        </w:rPr>
        <w:t xml:space="preserve">images consisting of both masked and unmasked persons. Besides images, annotation files are also present for images which contain the </w:t>
      </w:r>
      <w:r w:rsidR="009E42AA">
        <w:rPr>
          <w:rFonts w:ascii="Bahnschrift SemiBold" w:hAnsi="Bahnschrift SemiBold" w:cs="Segoe UI Light"/>
          <w:lang w:val="en-US"/>
        </w:rPr>
        <w:t xml:space="preserve">labels of either class </w:t>
      </w:r>
      <w:r w:rsidR="00236A11">
        <w:rPr>
          <w:rFonts w:ascii="Bahnschrift SemiBold" w:hAnsi="Bahnschrift SemiBold" w:cs="Segoe UI Light"/>
          <w:lang w:val="en-US"/>
        </w:rPr>
        <w:t>i.e.,</w:t>
      </w:r>
      <w:r w:rsidR="009E42AA">
        <w:rPr>
          <w:rFonts w:ascii="Bahnschrift SemiBold" w:hAnsi="Bahnschrift SemiBold" w:cs="Segoe UI Light"/>
          <w:lang w:val="en-US"/>
        </w:rPr>
        <w:t xml:space="preserve"> 0 for mask </w:t>
      </w:r>
      <w:r w:rsidR="00236A11">
        <w:rPr>
          <w:rFonts w:ascii="Bahnschrift SemiBold" w:hAnsi="Bahnschrift SemiBold" w:cs="Segoe UI Light"/>
          <w:lang w:val="en-US"/>
        </w:rPr>
        <w:t>or</w:t>
      </w:r>
      <w:r w:rsidR="009E42AA">
        <w:rPr>
          <w:rFonts w:ascii="Bahnschrift SemiBold" w:hAnsi="Bahnschrift SemiBold" w:cs="Segoe UI Light"/>
          <w:lang w:val="en-US"/>
        </w:rPr>
        <w:t xml:space="preserve"> 1 for no mask, along with coordinates of bounding box.</w:t>
      </w:r>
    </w:p>
    <w:p w14:paraId="7A25EDDD" w14:textId="2D4B6470" w:rsidR="00EC204D" w:rsidRDefault="00DD7206" w:rsidP="00DD7206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DATA PREPROCESSING</w:t>
      </w:r>
    </w:p>
    <w:p w14:paraId="4058F21B" w14:textId="77777777" w:rsidR="00236A11" w:rsidRPr="00236A11" w:rsidRDefault="00236A11" w:rsidP="00236A11">
      <w:pPr>
        <w:rPr>
          <w:lang w:val="en-US"/>
        </w:rPr>
      </w:pPr>
    </w:p>
    <w:p w14:paraId="1C232B20" w14:textId="30015DDD" w:rsidR="003639EE" w:rsidRPr="003D6C96" w:rsidRDefault="00EC204D" w:rsidP="00376C0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1.</w:t>
      </w:r>
      <w:r w:rsidR="00DD7206" w:rsidRPr="003D6C96">
        <w:rPr>
          <w:rFonts w:ascii="Bahnschrift SemiBold" w:hAnsi="Bahnschrift SemiBold" w:cs="Segoe UI Light"/>
          <w:lang w:val="en-US"/>
        </w:rPr>
        <w:t xml:space="preserve"> </w:t>
      </w:r>
      <w:r w:rsidR="003639EE" w:rsidRPr="009E42AA">
        <w:rPr>
          <w:rFonts w:ascii="Bahnschrift SemiBold" w:hAnsi="Bahnschrift SemiBold" w:cs="Segoe UI Light"/>
          <w:u w:val="single"/>
          <w:lang w:val="en-US"/>
        </w:rPr>
        <w:t>Remove</w:t>
      </w:r>
      <w:r w:rsidR="009E42AA" w:rsidRPr="009E42AA">
        <w:rPr>
          <w:rFonts w:ascii="Bahnschrift SemiBold" w:hAnsi="Bahnschrift SemiBold" w:cs="Segoe UI Light"/>
          <w:u w:val="single"/>
          <w:lang w:val="en-US"/>
        </w:rPr>
        <w:t>d</w:t>
      </w:r>
      <w:r w:rsidR="003639EE" w:rsidRPr="009E42AA">
        <w:rPr>
          <w:rFonts w:ascii="Bahnschrift SemiBold" w:hAnsi="Bahnschrift SemiBold" w:cs="Segoe UI Light"/>
          <w:u w:val="single"/>
          <w:lang w:val="en-US"/>
        </w:rPr>
        <w:t xml:space="preserve"> multi-faced images</w:t>
      </w:r>
      <w:r w:rsidR="003639EE" w:rsidRPr="003D6C96">
        <w:rPr>
          <w:rFonts w:ascii="Bahnschrift SemiBold" w:hAnsi="Bahnschrift SemiBold" w:cs="Segoe UI Light"/>
          <w:lang w:val="en-US"/>
        </w:rPr>
        <w:t xml:space="preserve">: The annotation files for each image were scanned and those images were removed which contained more than one person </w:t>
      </w:r>
      <w:r w:rsidR="009E42AA" w:rsidRPr="003D6C96">
        <w:rPr>
          <w:rFonts w:ascii="Bahnschrift SemiBold" w:hAnsi="Bahnschrift SemiBold" w:cs="Segoe UI Light"/>
          <w:lang w:val="en-US"/>
        </w:rPr>
        <w:t>face (</w:t>
      </w:r>
      <w:r w:rsidR="003639EE" w:rsidRPr="003D6C96">
        <w:rPr>
          <w:rFonts w:ascii="Bahnschrift SemiBold" w:hAnsi="Bahnschrift SemiBold" w:cs="Segoe UI Light"/>
          <w:lang w:val="en-US"/>
        </w:rPr>
        <w:t xml:space="preserve">We are mainly focusing on single-object detection in this </w:t>
      </w:r>
      <w:r w:rsidR="009E42AA" w:rsidRPr="003D6C96">
        <w:rPr>
          <w:rFonts w:ascii="Bahnschrift SemiBold" w:hAnsi="Bahnschrift SemiBold" w:cs="Segoe UI Light"/>
          <w:lang w:val="en-US"/>
        </w:rPr>
        <w:t>use case</w:t>
      </w:r>
      <w:r w:rsidR="003639EE" w:rsidRPr="003D6C96">
        <w:rPr>
          <w:rFonts w:ascii="Bahnschrift SemiBold" w:hAnsi="Bahnschrift SemiBold" w:cs="Segoe UI Light"/>
          <w:lang w:val="en-US"/>
        </w:rPr>
        <w:t>).</w:t>
      </w:r>
    </w:p>
    <w:p w14:paraId="0C3A3D93" w14:textId="0A2C9C63" w:rsidR="003639EE" w:rsidRPr="003D6C96" w:rsidRDefault="003639EE" w:rsidP="00376C0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2.</w:t>
      </w:r>
      <w:r w:rsidR="00DD7206" w:rsidRPr="003D6C96">
        <w:rPr>
          <w:rFonts w:ascii="Bahnschrift SemiBold" w:hAnsi="Bahnschrift SemiBold" w:cs="Segoe UI Light"/>
          <w:lang w:val="en-US"/>
        </w:rPr>
        <w:t xml:space="preserve"> </w:t>
      </w:r>
      <w:r w:rsidRPr="009E42AA">
        <w:rPr>
          <w:rFonts w:ascii="Bahnschrift SemiBold" w:hAnsi="Bahnschrift SemiBold" w:cs="Segoe UI Light"/>
          <w:u w:val="single"/>
          <w:lang w:val="en-US"/>
        </w:rPr>
        <w:t xml:space="preserve">Formatting images </w:t>
      </w:r>
      <w:r w:rsidR="009E42AA" w:rsidRPr="009E42AA">
        <w:rPr>
          <w:rFonts w:ascii="Bahnschrift SemiBold" w:hAnsi="Bahnschrift SemiBold" w:cs="Segoe UI Light"/>
          <w:u w:val="single"/>
          <w:lang w:val="en-US"/>
        </w:rPr>
        <w:t>compatible for</w:t>
      </w:r>
      <w:r w:rsidRPr="009E42AA">
        <w:rPr>
          <w:rFonts w:ascii="Bahnschrift SemiBold" w:hAnsi="Bahnschrift SemiBold" w:cs="Segoe UI Light"/>
          <w:u w:val="single"/>
          <w:lang w:val="en-US"/>
        </w:rPr>
        <w:t xml:space="preserve"> feeding into model:</w:t>
      </w:r>
      <w:r w:rsidRPr="003D6C96">
        <w:rPr>
          <w:rFonts w:ascii="Bahnschrift SemiBold" w:hAnsi="Bahnschrift SemiBold" w:cs="Segoe UI Light"/>
          <w:lang w:val="en-US"/>
        </w:rPr>
        <w:t xml:space="preserve"> Each image was being converted to grayscale and then resized to 244 x 244 </w:t>
      </w:r>
      <w:r w:rsidR="00B57DFC" w:rsidRPr="003D6C96">
        <w:rPr>
          <w:rFonts w:ascii="Bahnschrift SemiBold" w:hAnsi="Bahnschrift SemiBold" w:cs="Segoe UI Light"/>
          <w:lang w:val="en-US"/>
        </w:rPr>
        <w:t>pixels (</w:t>
      </w:r>
      <w:r w:rsidRPr="003D6C96">
        <w:rPr>
          <w:rFonts w:ascii="Bahnschrift SemiBold" w:hAnsi="Bahnschrift SemiBold" w:cs="Segoe UI Light"/>
          <w:lang w:val="en-US"/>
        </w:rPr>
        <w:t>Th</w:t>
      </w:r>
      <w:r w:rsidR="0037349D">
        <w:rPr>
          <w:rFonts w:ascii="Bahnschrift SemiBold" w:hAnsi="Bahnschrift SemiBold" w:cs="Segoe UI Light"/>
          <w:lang w:val="en-US"/>
        </w:rPr>
        <w:t>e</w:t>
      </w:r>
      <w:r w:rsidRPr="003D6C96">
        <w:rPr>
          <w:rFonts w:ascii="Bahnschrift SemiBold" w:hAnsi="Bahnschrift SemiBold" w:cs="Segoe UI Light"/>
          <w:lang w:val="en-US"/>
        </w:rPr>
        <w:t xml:space="preserve"> </w:t>
      </w:r>
      <w:r w:rsidR="0037349D" w:rsidRPr="003D6C96">
        <w:rPr>
          <w:rFonts w:ascii="Bahnschrift SemiBold" w:hAnsi="Bahnschrift SemiBold" w:cs="Segoe UI Light"/>
          <w:lang w:val="en-US"/>
        </w:rPr>
        <w:t>dimension</w:t>
      </w:r>
      <w:r w:rsidRPr="003D6C96">
        <w:rPr>
          <w:rFonts w:ascii="Bahnschrift SemiBold" w:hAnsi="Bahnschrift SemiBold" w:cs="Segoe UI Light"/>
          <w:lang w:val="en-US"/>
        </w:rPr>
        <w:t xml:space="preserve"> is same as the shape of the input for the CNN model which </w:t>
      </w:r>
      <w:r w:rsidR="00B57DFC">
        <w:rPr>
          <w:rFonts w:ascii="Bahnschrift SemiBold" w:hAnsi="Bahnschrift SemiBold" w:cs="Segoe UI Light"/>
          <w:lang w:val="en-US"/>
        </w:rPr>
        <w:t>has</w:t>
      </w:r>
      <w:r w:rsidRPr="003D6C96">
        <w:rPr>
          <w:rFonts w:ascii="Bahnschrift SemiBold" w:hAnsi="Bahnschrift SemiBold" w:cs="Segoe UI Light"/>
          <w:lang w:val="en-US"/>
        </w:rPr>
        <w:t xml:space="preserve"> constructed later)</w:t>
      </w:r>
      <w:r w:rsidR="00B57DFC">
        <w:rPr>
          <w:rFonts w:ascii="Bahnschrift SemiBold" w:hAnsi="Bahnschrift SemiBold" w:cs="Segoe UI Light"/>
          <w:lang w:val="en-US"/>
        </w:rPr>
        <w:t>.</w:t>
      </w:r>
    </w:p>
    <w:p w14:paraId="3158E6CD" w14:textId="4EBBA4E3" w:rsidR="00DD7206" w:rsidRPr="003D6C96" w:rsidRDefault="003639EE" w:rsidP="00376C0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3.</w:t>
      </w:r>
      <w:r w:rsidR="00DD7206" w:rsidRPr="003D6C96">
        <w:rPr>
          <w:rFonts w:ascii="Bahnschrift SemiBold" w:hAnsi="Bahnschrift SemiBold" w:cs="Segoe UI Light"/>
          <w:lang w:val="en-US"/>
        </w:rPr>
        <w:t xml:space="preserve"> </w:t>
      </w:r>
      <w:r w:rsidR="00DD7206" w:rsidRPr="009E42AA">
        <w:rPr>
          <w:rFonts w:ascii="Bahnschrift SemiBold" w:hAnsi="Bahnschrift SemiBold" w:cs="Segoe UI Light"/>
          <w:u w:val="single"/>
          <w:lang w:val="en-US"/>
        </w:rPr>
        <w:t>Conversion into tensors</w:t>
      </w:r>
      <w:r w:rsidR="00DD7206" w:rsidRPr="003D6C96">
        <w:rPr>
          <w:rFonts w:ascii="Bahnschrift SemiBold" w:hAnsi="Bahnschrift SemiBold" w:cs="Segoe UI Light"/>
          <w:lang w:val="en-US"/>
        </w:rPr>
        <w:t>: Each image</w:t>
      </w:r>
      <w:r w:rsidR="00B57DFC">
        <w:rPr>
          <w:rFonts w:ascii="Bahnschrift SemiBold" w:hAnsi="Bahnschrift SemiBold" w:cs="Segoe UI Light"/>
          <w:lang w:val="en-US"/>
        </w:rPr>
        <w:t>, label and coordinates</w:t>
      </w:r>
      <w:r w:rsidR="00DD7206" w:rsidRPr="003D6C96">
        <w:rPr>
          <w:rFonts w:ascii="Bahnschrift SemiBold" w:hAnsi="Bahnschrift SemiBold" w:cs="Segoe UI Light"/>
          <w:lang w:val="en-US"/>
        </w:rPr>
        <w:t xml:space="preserve"> w</w:t>
      </w:r>
      <w:r w:rsidR="00B57DFC">
        <w:rPr>
          <w:rFonts w:ascii="Bahnschrift SemiBold" w:hAnsi="Bahnschrift SemiBold" w:cs="Segoe UI Light"/>
          <w:lang w:val="en-US"/>
        </w:rPr>
        <w:t>ere</w:t>
      </w:r>
      <w:r w:rsidR="00DD7206" w:rsidRPr="003D6C96">
        <w:rPr>
          <w:rFonts w:ascii="Bahnschrift SemiBold" w:hAnsi="Bahnschrift SemiBold" w:cs="Segoe UI Light"/>
          <w:lang w:val="en-US"/>
        </w:rPr>
        <w:t xml:space="preserve"> converted into tensors using </w:t>
      </w:r>
      <w:r w:rsidR="00B57DFC" w:rsidRPr="003D6C96">
        <w:rPr>
          <w:rFonts w:ascii="Bahnschrift SemiBold" w:hAnsi="Bahnschrift SemiBold" w:cs="Segoe UI Light"/>
          <w:lang w:val="en-US"/>
        </w:rPr>
        <w:t>TensorFlow</w:t>
      </w:r>
      <w:r w:rsidR="00DD7206" w:rsidRPr="003D6C96">
        <w:rPr>
          <w:rFonts w:ascii="Bahnschrift SemiBold" w:hAnsi="Bahnschrift SemiBold" w:cs="Segoe UI Light"/>
          <w:lang w:val="en-US"/>
        </w:rPr>
        <w:t xml:space="preserve"> library</w:t>
      </w:r>
      <w:r w:rsidR="00B57DFC">
        <w:rPr>
          <w:rFonts w:ascii="Bahnschrift SemiBold" w:hAnsi="Bahnschrift SemiBold" w:cs="Segoe UI Light"/>
          <w:lang w:val="en-US"/>
        </w:rPr>
        <w:t>.</w:t>
      </w:r>
    </w:p>
    <w:p w14:paraId="3A9B1B5E" w14:textId="42A936E5" w:rsidR="00DD7206" w:rsidRPr="003D6C96" w:rsidRDefault="00DD7206" w:rsidP="00376C0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4.</w:t>
      </w:r>
      <w:r w:rsidR="009E42AA">
        <w:rPr>
          <w:rFonts w:ascii="Bahnschrift SemiBold" w:hAnsi="Bahnschrift SemiBold" w:cs="Segoe UI Light"/>
          <w:lang w:val="en-US"/>
        </w:rPr>
        <w:t xml:space="preserve"> </w:t>
      </w:r>
      <w:r w:rsidR="00B57DFC" w:rsidRPr="009E42AA">
        <w:rPr>
          <w:rFonts w:ascii="Bahnschrift SemiBold" w:hAnsi="Bahnschrift SemiBold" w:cs="Segoe UI Light"/>
          <w:u w:val="single"/>
          <w:lang w:val="en-US"/>
        </w:rPr>
        <w:t>Splitting</w:t>
      </w:r>
      <w:r w:rsidRPr="009E42AA">
        <w:rPr>
          <w:rFonts w:ascii="Bahnschrift SemiBold" w:hAnsi="Bahnschrift SemiBold" w:cs="Segoe UI Light"/>
          <w:u w:val="single"/>
          <w:lang w:val="en-US"/>
        </w:rPr>
        <w:t xml:space="preserve"> the data</w:t>
      </w:r>
      <w:r w:rsidRPr="003D6C96">
        <w:rPr>
          <w:rFonts w:ascii="Bahnschrift SemiBold" w:hAnsi="Bahnschrift SemiBold" w:cs="Segoe UI Light"/>
          <w:lang w:val="en-US"/>
        </w:rPr>
        <w:t xml:space="preserve">: The data was then split into </w:t>
      </w:r>
      <w:r w:rsidR="00B57DFC" w:rsidRPr="003D6C96">
        <w:rPr>
          <w:rFonts w:ascii="Bahnschrift SemiBold" w:hAnsi="Bahnschrift SemiBold" w:cs="Segoe UI Light"/>
          <w:lang w:val="en-US"/>
        </w:rPr>
        <w:t>train (</w:t>
      </w:r>
      <w:r w:rsidRPr="003D6C96">
        <w:rPr>
          <w:rFonts w:ascii="Bahnschrift SemiBold" w:hAnsi="Bahnschrift SemiBold" w:cs="Segoe UI Light"/>
          <w:lang w:val="en-US"/>
        </w:rPr>
        <w:t>70%</w:t>
      </w:r>
      <w:r w:rsidR="009E42AA" w:rsidRPr="003D6C96">
        <w:rPr>
          <w:rFonts w:ascii="Bahnschrift SemiBold" w:hAnsi="Bahnschrift SemiBold" w:cs="Segoe UI Light"/>
          <w:lang w:val="en-US"/>
        </w:rPr>
        <w:t>), validation</w:t>
      </w:r>
      <w:r w:rsidR="00B57DFC">
        <w:rPr>
          <w:rFonts w:ascii="Bahnschrift SemiBold" w:hAnsi="Bahnschrift SemiBold" w:cs="Segoe UI Light"/>
          <w:lang w:val="en-US"/>
        </w:rPr>
        <w:t xml:space="preserve"> </w:t>
      </w:r>
      <w:r w:rsidRPr="003D6C96">
        <w:rPr>
          <w:rFonts w:ascii="Bahnschrift SemiBold" w:hAnsi="Bahnschrift SemiBold" w:cs="Segoe UI Light"/>
          <w:lang w:val="en-US"/>
        </w:rPr>
        <w:t>(25%) and test</w:t>
      </w:r>
      <w:r w:rsidR="00B57DFC">
        <w:rPr>
          <w:rFonts w:ascii="Bahnschrift SemiBold" w:hAnsi="Bahnschrift SemiBold" w:cs="Segoe UI Light"/>
          <w:lang w:val="en-US"/>
        </w:rPr>
        <w:t xml:space="preserve"> </w:t>
      </w:r>
      <w:r w:rsidRPr="003D6C96">
        <w:rPr>
          <w:rFonts w:ascii="Bahnschrift SemiBold" w:hAnsi="Bahnschrift SemiBold" w:cs="Segoe UI Light"/>
          <w:lang w:val="en-US"/>
        </w:rPr>
        <w:t>(5%)</w:t>
      </w:r>
      <w:r w:rsidR="00B57DFC">
        <w:rPr>
          <w:rFonts w:ascii="Bahnschrift SemiBold" w:hAnsi="Bahnschrift SemiBold" w:cs="Segoe UI Light"/>
          <w:lang w:val="en-US"/>
        </w:rPr>
        <w:t xml:space="preserve"> sets.</w:t>
      </w:r>
    </w:p>
    <w:p w14:paraId="1E04AEE8" w14:textId="77777777" w:rsidR="00DD7206" w:rsidRPr="003D6C96" w:rsidRDefault="00DD7206" w:rsidP="00DD7206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CNN ARCHITECTURE</w:t>
      </w:r>
    </w:p>
    <w:p w14:paraId="34B6AFDB" w14:textId="1E5718E9" w:rsidR="00DD7206" w:rsidRDefault="00DD7206" w:rsidP="00DD7206">
      <w:pPr>
        <w:rPr>
          <w:rFonts w:ascii="Bahnschrift SemiBold" w:hAnsi="Bahnschrift SemiBold"/>
          <w:lang w:val="en-US"/>
        </w:rPr>
      </w:pPr>
    </w:p>
    <w:p w14:paraId="0E636F26" w14:textId="54CEECB7" w:rsidR="00C40904" w:rsidRDefault="0037349D" w:rsidP="00DD7206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Built</w:t>
      </w:r>
      <w:r w:rsidR="003F70A9">
        <w:rPr>
          <w:rFonts w:ascii="Bahnschrift SemiBold" w:hAnsi="Bahnschrift SemiBold"/>
          <w:lang w:val="en-US"/>
        </w:rPr>
        <w:t xml:space="preserve"> a custom CNN architecture for this use case. It has 9 layers including Input layer, hidden layer and output layer. </w:t>
      </w:r>
    </w:p>
    <w:p w14:paraId="4B5FB896" w14:textId="6105F726" w:rsidR="003F70A9" w:rsidRDefault="003F70A9" w:rsidP="00DD7206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Input layer takes image input as shape of 244 x 244 x 1. </w:t>
      </w:r>
    </w:p>
    <w:p w14:paraId="3CE76943" w14:textId="5E0E6AFF" w:rsidR="003F70A9" w:rsidRDefault="003F70A9" w:rsidP="00DD7206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Output layer contains two heads viz. Classifier head and Regressor head. </w:t>
      </w:r>
      <w:r w:rsidR="00236A11">
        <w:rPr>
          <w:rFonts w:ascii="Bahnschrift SemiBold" w:hAnsi="Bahnschrift SemiBold"/>
          <w:lang w:val="en-US"/>
        </w:rPr>
        <w:t xml:space="preserve">Output </w:t>
      </w:r>
      <w:r w:rsidR="0006316F">
        <w:rPr>
          <w:rFonts w:ascii="Bahnschrift SemiBold" w:hAnsi="Bahnschrift SemiBold"/>
          <w:lang w:val="en-US"/>
        </w:rPr>
        <w:t xml:space="preserve">shape </w:t>
      </w:r>
      <w:r w:rsidR="00236A11">
        <w:rPr>
          <w:rFonts w:ascii="Bahnschrift SemiBold" w:hAnsi="Bahnschrift SemiBold"/>
          <w:lang w:val="en-US"/>
        </w:rPr>
        <w:t xml:space="preserve">of classifier </w:t>
      </w:r>
      <w:r w:rsidR="0006316F">
        <w:rPr>
          <w:rFonts w:ascii="Bahnschrift SemiBold" w:hAnsi="Bahnschrift SemiBold"/>
          <w:lang w:val="en-US"/>
        </w:rPr>
        <w:t>head is 1x2, which contains probability of both the classes. Output shape of regressor head is 1x4, which contains coordinates of bounding box.</w:t>
      </w:r>
    </w:p>
    <w:p w14:paraId="6A2BAAD3" w14:textId="47077227" w:rsidR="00D568FE" w:rsidRDefault="00D568FE" w:rsidP="00DD7206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>Classifier head has categorical cross-entropy as loss function and Regressor head has MSE as loss function.</w:t>
      </w:r>
    </w:p>
    <w:p w14:paraId="03B31245" w14:textId="77777777" w:rsidR="00D568FE" w:rsidRPr="003D6C96" w:rsidRDefault="00D568FE" w:rsidP="00DD7206">
      <w:pPr>
        <w:rPr>
          <w:rFonts w:ascii="Bahnschrift SemiBold" w:hAnsi="Bahnschrift SemiBold"/>
          <w:lang w:val="en-US"/>
        </w:rPr>
      </w:pPr>
    </w:p>
    <w:p w14:paraId="5F853987" w14:textId="3C6E1D10" w:rsidR="00DD7206" w:rsidRDefault="00B57DFC" w:rsidP="00DD7206">
      <w:pPr>
        <w:rPr>
          <w:rFonts w:ascii="Bahnschrift SemiBold" w:hAnsi="Bahnschrift SemiBold"/>
          <w:lang w:val="en-US"/>
        </w:rPr>
      </w:pPr>
      <w:r>
        <w:rPr>
          <w:noProof/>
        </w:rPr>
        <w:drawing>
          <wp:inline distT="0" distB="0" distL="0" distR="0" wp14:anchorId="55CEC363" wp14:editId="4EF58ABE">
            <wp:extent cx="5731510" cy="8467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E221D" w14:textId="1B714C07" w:rsidR="002B0BCC" w:rsidRDefault="002B0BCC" w:rsidP="002B0BCC">
      <w:pPr>
        <w:pStyle w:val="Heading1"/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lastRenderedPageBreak/>
        <w:t>PERFORMANCE OF MODEL ON TRAINING AND VALIDATION SET</w:t>
      </w:r>
    </w:p>
    <w:p w14:paraId="647E786A" w14:textId="493D22DD" w:rsidR="002B0BCC" w:rsidRDefault="002B0BCC" w:rsidP="002B0BCC">
      <w:pPr>
        <w:rPr>
          <w:lang w:val="en-US"/>
        </w:rPr>
      </w:pPr>
    </w:p>
    <w:p w14:paraId="496F6442" w14:textId="34CAD2B5" w:rsidR="002B0BCC" w:rsidRDefault="002B0BCC" w:rsidP="002B0BCC">
      <w:pPr>
        <w:rPr>
          <w:lang w:val="en-US"/>
        </w:rPr>
      </w:pPr>
      <w:r>
        <w:rPr>
          <w:rFonts w:ascii="Bahnschrift SemiBold" w:hAnsi="Bahnschrift SemiBold" w:cs="Segoe UI Light"/>
          <w:lang w:val="en-US"/>
        </w:rPr>
        <w:t>Model Accuracy</w:t>
      </w:r>
    </w:p>
    <w:p w14:paraId="46F343DD" w14:textId="1BF15343" w:rsidR="002B0BCC" w:rsidRDefault="002B0BCC" w:rsidP="002B0BCC">
      <w:pPr>
        <w:rPr>
          <w:lang w:val="en-US"/>
        </w:rPr>
      </w:pPr>
      <w:r>
        <w:rPr>
          <w:noProof/>
        </w:rPr>
        <w:drawing>
          <wp:inline distT="0" distB="0" distL="0" distR="0" wp14:anchorId="31B5DF53" wp14:editId="0F58E5CA">
            <wp:extent cx="52673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706E" w14:textId="4FD0A378" w:rsidR="002B0BCC" w:rsidRDefault="002B0BCC" w:rsidP="002B0BCC">
      <w:pPr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t>Model Loss</w:t>
      </w:r>
    </w:p>
    <w:p w14:paraId="35177D3E" w14:textId="3E068853" w:rsidR="002B0BCC" w:rsidRDefault="002B0BCC" w:rsidP="002B0BCC">
      <w:pPr>
        <w:rPr>
          <w:lang w:val="en-US"/>
        </w:rPr>
      </w:pPr>
      <w:r>
        <w:rPr>
          <w:noProof/>
        </w:rPr>
        <w:drawing>
          <wp:inline distT="0" distB="0" distL="0" distR="0" wp14:anchorId="23CBDB03" wp14:editId="47DE1EFD">
            <wp:extent cx="568642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7B8E" w14:textId="7D324037" w:rsidR="002B0BCC" w:rsidRDefault="002B0BCC" w:rsidP="002B0BCC">
      <w:pPr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lastRenderedPageBreak/>
        <w:t>Bounding Box Loss</w:t>
      </w:r>
    </w:p>
    <w:p w14:paraId="2F432456" w14:textId="28D0AEAB" w:rsidR="002B0BCC" w:rsidRDefault="002B0BCC" w:rsidP="002B0BCC">
      <w:pPr>
        <w:rPr>
          <w:lang w:val="en-US"/>
        </w:rPr>
      </w:pPr>
      <w:r>
        <w:rPr>
          <w:noProof/>
        </w:rPr>
        <w:drawing>
          <wp:inline distT="0" distB="0" distL="0" distR="0" wp14:anchorId="5FC8E0B2" wp14:editId="00838830">
            <wp:extent cx="5676900" cy="4429125"/>
            <wp:effectExtent l="0" t="0" r="0" b="9525"/>
            <wp:docPr id="7" name="Picture 7" descr="A graph with blue lines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with blue lines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362B" w14:textId="32C7906F" w:rsidR="00DD7206" w:rsidRPr="003D6C96" w:rsidRDefault="00DD7206" w:rsidP="00DD7206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HYPERPARAMETER TUNING</w:t>
      </w:r>
    </w:p>
    <w:p w14:paraId="4824DDC5" w14:textId="77777777" w:rsidR="00462EE4" w:rsidRPr="003D6C96" w:rsidRDefault="00462EE4" w:rsidP="00DD7206">
      <w:pPr>
        <w:rPr>
          <w:rFonts w:ascii="Bahnschrift SemiBold" w:hAnsi="Bahnschrift SemiBold"/>
          <w:lang w:val="en-US"/>
        </w:rPr>
      </w:pPr>
    </w:p>
    <w:p w14:paraId="495CB9B7" w14:textId="415BDBB2" w:rsidR="00462EE4" w:rsidRPr="003D6C96" w:rsidRDefault="00DD7206" w:rsidP="00DD7206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The CNN object</w:t>
      </w:r>
      <w:r w:rsidR="00462EE4" w:rsidRPr="003D6C96">
        <w:rPr>
          <w:rFonts w:ascii="Bahnschrift SemiBold" w:hAnsi="Bahnschrift SemiBold" w:cs="Segoe UI Light"/>
          <w:lang w:val="en-US"/>
        </w:rPr>
        <w:t xml:space="preserve"> detector was being tuned using Keras tuner.</w:t>
      </w:r>
      <w:r w:rsidR="001C5EFA" w:rsidRPr="003D6C96">
        <w:rPr>
          <w:rFonts w:ascii="Bahnschrift SemiBold" w:hAnsi="Bahnschrift SemiBold" w:cs="Segoe UI Light"/>
          <w:lang w:val="en-US"/>
        </w:rPr>
        <w:t xml:space="preserve"> </w:t>
      </w:r>
      <w:r w:rsidR="00462EE4" w:rsidRPr="003D6C96">
        <w:rPr>
          <w:rFonts w:ascii="Bahnschrift SemiBold" w:hAnsi="Bahnschrift SemiBold" w:cs="Segoe UI Light"/>
          <w:lang w:val="en-US"/>
        </w:rPr>
        <w:t>The following hyperparameters were being tweaked:</w:t>
      </w:r>
    </w:p>
    <w:p w14:paraId="054D7195" w14:textId="00F4C961" w:rsidR="001C5EFA" w:rsidRPr="003D6C96" w:rsidRDefault="000D5937" w:rsidP="000D5937">
      <w:pPr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t xml:space="preserve">1. </w:t>
      </w:r>
      <w:r w:rsidR="001C5EFA" w:rsidRPr="003D6C96">
        <w:rPr>
          <w:rFonts w:ascii="Bahnschrift SemiBold" w:hAnsi="Bahnschrift SemiBold" w:cs="Segoe UI Light"/>
          <w:lang w:val="en-US"/>
        </w:rPr>
        <w:t>Number of hidden layers</w:t>
      </w:r>
    </w:p>
    <w:p w14:paraId="070B1B47" w14:textId="77777777" w:rsidR="001C5EFA" w:rsidRPr="003D6C96" w:rsidRDefault="00D8115F" w:rsidP="00D8115F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2.</w:t>
      </w:r>
      <w:r w:rsidR="002C66E6" w:rsidRPr="003D6C96">
        <w:rPr>
          <w:rFonts w:ascii="Bahnschrift SemiBold" w:hAnsi="Bahnschrift SemiBold" w:cs="Segoe UI Light"/>
          <w:lang w:val="en-US"/>
        </w:rPr>
        <w:t xml:space="preserve"> </w:t>
      </w:r>
      <w:r w:rsidR="001C5EFA" w:rsidRPr="003D6C96">
        <w:rPr>
          <w:rFonts w:ascii="Bahnschrift SemiBold" w:hAnsi="Bahnschrift SemiBold" w:cs="Segoe UI Light"/>
          <w:lang w:val="en-US"/>
        </w:rPr>
        <w:t>Number of filters/kernels</w:t>
      </w:r>
    </w:p>
    <w:p w14:paraId="50222478" w14:textId="77777777" w:rsidR="001C5EFA" w:rsidRPr="003D6C96" w:rsidRDefault="00D8115F" w:rsidP="00D8115F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3.</w:t>
      </w:r>
      <w:r w:rsidR="002C66E6" w:rsidRPr="003D6C96">
        <w:rPr>
          <w:rFonts w:ascii="Bahnschrift SemiBold" w:hAnsi="Bahnschrift SemiBold" w:cs="Segoe UI Light"/>
          <w:lang w:val="en-US"/>
        </w:rPr>
        <w:t xml:space="preserve"> </w:t>
      </w:r>
      <w:r w:rsidR="001C5EFA" w:rsidRPr="003D6C96">
        <w:rPr>
          <w:rFonts w:ascii="Bahnschrift SemiBold" w:hAnsi="Bahnschrift SemiBold" w:cs="Segoe UI Light"/>
          <w:lang w:val="en-US"/>
        </w:rPr>
        <w:t>Activation function for each layer</w:t>
      </w:r>
    </w:p>
    <w:p w14:paraId="404AA2E6" w14:textId="5249B2DC" w:rsidR="000D5937" w:rsidRDefault="00D8115F" w:rsidP="00D8115F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4.</w:t>
      </w:r>
      <w:r w:rsidR="002C66E6" w:rsidRPr="003D6C96">
        <w:rPr>
          <w:rFonts w:ascii="Bahnschrift SemiBold" w:hAnsi="Bahnschrift SemiBold" w:cs="Segoe UI Light"/>
          <w:lang w:val="en-US"/>
        </w:rPr>
        <w:t xml:space="preserve"> </w:t>
      </w:r>
      <w:r w:rsidR="001C5EFA" w:rsidRPr="003D6C96">
        <w:rPr>
          <w:rFonts w:ascii="Bahnschrift SemiBold" w:hAnsi="Bahnschrift SemiBold" w:cs="Segoe UI Light"/>
          <w:lang w:val="en-US"/>
        </w:rPr>
        <w:t xml:space="preserve">Optimizer being used </w:t>
      </w:r>
    </w:p>
    <w:p w14:paraId="40FA02C9" w14:textId="77777777" w:rsidR="000D5937" w:rsidRPr="003D6C96" w:rsidRDefault="000D5937" w:rsidP="000D5937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EVALUATION METRIC</w:t>
      </w:r>
    </w:p>
    <w:p w14:paraId="73DEAF5A" w14:textId="1540B0B9" w:rsidR="000D5937" w:rsidRDefault="000D5937" w:rsidP="00D8115F">
      <w:pPr>
        <w:rPr>
          <w:rFonts w:ascii="Bahnschrift SemiBold" w:hAnsi="Bahnschrift SemiBold" w:cs="Segoe UI Light"/>
          <w:lang w:val="en-US"/>
        </w:rPr>
      </w:pPr>
    </w:p>
    <w:p w14:paraId="6DC86C91" w14:textId="273E5A13" w:rsidR="000D5937" w:rsidRDefault="000D5937" w:rsidP="000D5937">
      <w:pPr>
        <w:pStyle w:val="ListParagraph"/>
        <w:numPr>
          <w:ilvl w:val="0"/>
          <w:numId w:val="3"/>
        </w:numPr>
        <w:rPr>
          <w:rFonts w:ascii="Bahnschrift SemiBold" w:hAnsi="Bahnschrift SemiBold" w:cs="Segoe UI Light"/>
          <w:lang w:val="en-US"/>
        </w:rPr>
      </w:pPr>
      <w:r w:rsidRPr="00AA26C1">
        <w:rPr>
          <w:rFonts w:ascii="Bahnschrift SemiBold" w:hAnsi="Bahnschrift SemiBold" w:cs="Segoe UI Light"/>
          <w:u w:val="single"/>
          <w:lang w:val="en-US"/>
        </w:rPr>
        <w:t>IoU (Intersection over Union)</w:t>
      </w:r>
      <w:r>
        <w:rPr>
          <w:rFonts w:ascii="Bahnschrift SemiBold" w:hAnsi="Bahnschrift SemiBold" w:cs="Segoe UI Light"/>
          <w:lang w:val="en-US"/>
        </w:rPr>
        <w:t xml:space="preserve">: IoU score tells us how well the predicted bounding box overlaps the actual bounding box. The idea behind IoU is </w:t>
      </w:r>
      <w:proofErr w:type="gramStart"/>
      <w:r>
        <w:rPr>
          <w:rFonts w:ascii="Bahnschrift SemiBold" w:hAnsi="Bahnschrift SemiBold" w:cs="Segoe UI Light"/>
          <w:lang w:val="en-US"/>
        </w:rPr>
        <w:t>pretty simple</w:t>
      </w:r>
      <w:proofErr w:type="gramEnd"/>
      <w:r>
        <w:rPr>
          <w:rFonts w:ascii="Bahnschrift SemiBold" w:hAnsi="Bahnschrift SemiBold" w:cs="Segoe UI Light"/>
          <w:lang w:val="en-US"/>
        </w:rPr>
        <w:t xml:space="preserve">; compare </w:t>
      </w:r>
      <w:r>
        <w:rPr>
          <w:rFonts w:ascii="Bahnschrift SemiBold" w:hAnsi="Bahnschrift SemiBold" w:cs="Segoe UI Light"/>
          <w:lang w:val="en-US"/>
        </w:rPr>
        <w:lastRenderedPageBreak/>
        <w:t>the intersection and union area between the predicted and actual boxes by dividing the intersection by the union, as shown in the following image.</w:t>
      </w:r>
    </w:p>
    <w:p w14:paraId="1E12633F" w14:textId="77777777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</w:p>
    <w:p w14:paraId="56102C6F" w14:textId="68CC747D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  <w:r>
        <w:rPr>
          <w:noProof/>
        </w:rPr>
        <w:drawing>
          <wp:inline distT="0" distB="0" distL="0" distR="0" wp14:anchorId="1C248703" wp14:editId="49644881">
            <wp:extent cx="5731510" cy="2236470"/>
            <wp:effectExtent l="0" t="0" r="2540" b="0"/>
            <wp:docPr id="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CE62" w14:textId="6F033973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</w:p>
    <w:p w14:paraId="28946164" w14:textId="5641184E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t xml:space="preserve">IoU value ranges from 0 to 1. </w:t>
      </w:r>
    </w:p>
    <w:p w14:paraId="1A4E4EFE" w14:textId="701FF1F1" w:rsidR="00A15181" w:rsidRDefault="00A15181" w:rsidP="000D5937">
      <w:pPr>
        <w:pStyle w:val="ListParagraph"/>
        <w:rPr>
          <w:rFonts w:ascii="Bahnschrift SemiBold" w:hAnsi="Bahnschrift SemiBold" w:cs="Segoe UI Light"/>
          <w:lang w:val="en-US"/>
        </w:rPr>
      </w:pPr>
      <w:r w:rsidRPr="00A15181">
        <w:rPr>
          <w:rFonts w:ascii="Bahnschrift SemiBold" w:hAnsi="Bahnschrift SemiBold" w:cs="Segoe UI Light"/>
          <w:lang w:val="en-US"/>
        </w:rPr>
        <w:drawing>
          <wp:inline distT="0" distB="0" distL="0" distR="0" wp14:anchorId="14919A59" wp14:editId="2BFC1F75">
            <wp:extent cx="5731510" cy="2414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54A" w14:textId="5BC97909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t xml:space="preserve">If IoU is greater than 0.5 and predicted object is true class, then that is True Positive (TP). </w:t>
      </w:r>
    </w:p>
    <w:p w14:paraId="5B353119" w14:textId="3199D39A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t>If IoU is less than or equal to 0.5, then that is False Positive (FP).</w:t>
      </w:r>
    </w:p>
    <w:p w14:paraId="75577922" w14:textId="12650C3B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  <w:r>
        <w:rPr>
          <w:rFonts w:ascii="Bahnschrift SemiBold" w:hAnsi="Bahnschrift SemiBold" w:cs="Segoe UI Light"/>
          <w:lang w:val="en-US"/>
        </w:rPr>
        <w:t xml:space="preserve">If there is no detection or IoU is greater than 0.5 but </w:t>
      </w:r>
      <w:r w:rsidR="00A15181">
        <w:rPr>
          <w:rFonts w:ascii="Bahnschrift SemiBold" w:hAnsi="Bahnschrift SemiBold" w:cs="Segoe UI Light"/>
          <w:lang w:val="en-US"/>
        </w:rPr>
        <w:t>prediction is wrong, then that is False Negative (FN).</w:t>
      </w:r>
    </w:p>
    <w:p w14:paraId="7C6103F0" w14:textId="30E11090" w:rsidR="000D5937" w:rsidRDefault="000D5937" w:rsidP="000D5937">
      <w:pPr>
        <w:pStyle w:val="ListParagraph"/>
        <w:rPr>
          <w:rFonts w:ascii="Bahnschrift SemiBold" w:hAnsi="Bahnschrift SemiBold" w:cs="Segoe UI Light"/>
          <w:lang w:val="en-US"/>
        </w:rPr>
      </w:pPr>
    </w:p>
    <w:p w14:paraId="3B6084FD" w14:textId="48406325" w:rsidR="00A15181" w:rsidRDefault="00A15181" w:rsidP="00A15181">
      <w:pPr>
        <w:pStyle w:val="ListParagraph"/>
        <w:numPr>
          <w:ilvl w:val="0"/>
          <w:numId w:val="3"/>
        </w:numPr>
        <w:rPr>
          <w:rFonts w:ascii="Bahnschrift SemiBold" w:hAnsi="Bahnschrift SemiBold" w:cs="Segoe UI Light"/>
          <w:lang w:val="en-US"/>
        </w:rPr>
      </w:pPr>
      <w:r w:rsidRPr="00AA26C1">
        <w:rPr>
          <w:rFonts w:ascii="Bahnschrift SemiBold" w:hAnsi="Bahnschrift SemiBold" w:cs="Segoe UI Light"/>
          <w:u w:val="single"/>
          <w:lang w:val="en-US"/>
        </w:rPr>
        <w:t>Precision</w:t>
      </w:r>
      <w:r>
        <w:rPr>
          <w:rFonts w:ascii="Bahnschrift SemiBold" w:hAnsi="Bahnschrift SemiBold" w:cs="Segoe UI Light"/>
          <w:lang w:val="en-US"/>
        </w:rPr>
        <w:t>: Precision is equal to TP</w:t>
      </w:r>
      <w:proofErr w:type="gramStart"/>
      <w:r>
        <w:rPr>
          <w:rFonts w:ascii="Bahnschrift SemiBold" w:hAnsi="Bahnschrift SemiBold" w:cs="Segoe UI Light"/>
          <w:lang w:val="en-US"/>
        </w:rPr>
        <w:t>/(</w:t>
      </w:r>
      <w:proofErr w:type="gramEnd"/>
      <w:r>
        <w:rPr>
          <w:rFonts w:ascii="Bahnschrift SemiBold" w:hAnsi="Bahnschrift SemiBold" w:cs="Segoe UI Light"/>
          <w:lang w:val="en-US"/>
        </w:rPr>
        <w:t>TP + FP). In other words, of all bounding box predictions, what fraction was located correctly.</w:t>
      </w:r>
    </w:p>
    <w:p w14:paraId="692867F8" w14:textId="77777777" w:rsidR="00A15181" w:rsidRDefault="00A15181" w:rsidP="00A15181">
      <w:pPr>
        <w:pStyle w:val="ListParagraph"/>
        <w:rPr>
          <w:rFonts w:ascii="Bahnschrift SemiBold" w:hAnsi="Bahnschrift SemiBold" w:cs="Segoe UI Light"/>
          <w:lang w:val="en-US"/>
        </w:rPr>
      </w:pPr>
    </w:p>
    <w:p w14:paraId="05FAACED" w14:textId="7384A6A3" w:rsidR="000D5937" w:rsidRPr="00AA26C1" w:rsidRDefault="00A15181" w:rsidP="000D5937">
      <w:pPr>
        <w:pStyle w:val="ListParagraph"/>
        <w:numPr>
          <w:ilvl w:val="0"/>
          <w:numId w:val="3"/>
        </w:numPr>
        <w:rPr>
          <w:rFonts w:ascii="Bahnschrift SemiBold" w:hAnsi="Bahnschrift SemiBold"/>
          <w:lang w:val="en-US"/>
        </w:rPr>
      </w:pPr>
      <w:r w:rsidRPr="00AA26C1">
        <w:rPr>
          <w:rFonts w:ascii="Bahnschrift SemiBold" w:hAnsi="Bahnschrift SemiBold" w:cs="Segoe UI Light"/>
          <w:u w:val="single"/>
          <w:lang w:val="en-US"/>
        </w:rPr>
        <w:t>Recall</w:t>
      </w:r>
      <w:r w:rsidRPr="00A15181">
        <w:rPr>
          <w:rFonts w:ascii="Bahnschrift SemiBold" w:hAnsi="Bahnschrift SemiBold" w:cs="Segoe UI Light"/>
          <w:lang w:val="en-US"/>
        </w:rPr>
        <w:t>: Recall is equal to TP</w:t>
      </w:r>
      <w:proofErr w:type="gramStart"/>
      <w:r w:rsidRPr="00A15181">
        <w:rPr>
          <w:rFonts w:ascii="Bahnschrift SemiBold" w:hAnsi="Bahnschrift SemiBold" w:cs="Segoe UI Light"/>
          <w:lang w:val="en-US"/>
        </w:rPr>
        <w:t>/(</w:t>
      </w:r>
      <w:proofErr w:type="gramEnd"/>
      <w:r w:rsidRPr="00A15181">
        <w:rPr>
          <w:rFonts w:ascii="Bahnschrift SemiBold" w:hAnsi="Bahnschrift SemiBold" w:cs="Segoe UI Light"/>
          <w:lang w:val="en-US"/>
        </w:rPr>
        <w:t>TP + FN). In other words, of all target bounding boxes, what fraction did we correctly detect.</w:t>
      </w:r>
    </w:p>
    <w:p w14:paraId="02809F12" w14:textId="77777777" w:rsidR="00AA26C1" w:rsidRPr="00AA26C1" w:rsidRDefault="00AA26C1" w:rsidP="00AA26C1">
      <w:pPr>
        <w:pStyle w:val="ListParagraph"/>
        <w:rPr>
          <w:rFonts w:ascii="Bahnschrift SemiBold" w:hAnsi="Bahnschrift SemiBold"/>
          <w:lang w:val="en-US"/>
        </w:rPr>
      </w:pPr>
    </w:p>
    <w:p w14:paraId="62E14D47" w14:textId="11AF2081" w:rsidR="00A15181" w:rsidRPr="00AA26C1" w:rsidRDefault="00AA26C1" w:rsidP="00A15181">
      <w:pPr>
        <w:pStyle w:val="ListParagraph"/>
        <w:numPr>
          <w:ilvl w:val="0"/>
          <w:numId w:val="3"/>
        </w:numPr>
        <w:rPr>
          <w:rFonts w:ascii="Bahnschrift SemiBold" w:hAnsi="Bahnschrift SemiBold"/>
          <w:lang w:val="en-US"/>
        </w:rPr>
      </w:pPr>
      <w:proofErr w:type="spellStart"/>
      <w:r w:rsidRPr="00AA26C1">
        <w:rPr>
          <w:rFonts w:ascii="Bahnschrift SemiBold" w:hAnsi="Bahnschrift SemiBold"/>
          <w:u w:val="single"/>
          <w:lang w:val="en-US"/>
        </w:rPr>
        <w:t>mAP</w:t>
      </w:r>
      <w:proofErr w:type="spellEnd"/>
      <w:r w:rsidRPr="00AA26C1">
        <w:rPr>
          <w:rFonts w:ascii="Bahnschrift SemiBold" w:hAnsi="Bahnschrift SemiBold"/>
          <w:u w:val="single"/>
          <w:lang w:val="en-US"/>
        </w:rPr>
        <w:t xml:space="preserve"> (Mean Average Precision)</w:t>
      </w:r>
      <w:r w:rsidRPr="00AA26C1">
        <w:rPr>
          <w:rFonts w:ascii="Bahnschrift SemiBold" w:hAnsi="Bahnschrift SemiBold"/>
          <w:lang w:val="en-US"/>
        </w:rPr>
        <w:t xml:space="preserve">: The </w:t>
      </w:r>
      <w:proofErr w:type="spellStart"/>
      <w:r w:rsidRPr="00AA26C1">
        <w:rPr>
          <w:rFonts w:ascii="Bahnschrift SemiBold" w:hAnsi="Bahnschrift SemiBold"/>
          <w:lang w:val="en-US"/>
        </w:rPr>
        <w:t>mAP</w:t>
      </w:r>
      <w:proofErr w:type="spellEnd"/>
      <w:r w:rsidRPr="00AA26C1">
        <w:rPr>
          <w:rFonts w:ascii="Bahnschrift SemiBold" w:hAnsi="Bahnschrift SemiBold"/>
          <w:lang w:val="en-US"/>
        </w:rPr>
        <w:t xml:space="preserve"> is computed by first calculating the Average Precision (AP) for each class, and then taking the mean of the AP values across all classes. To compute the AP for a single class, the precision-recall curve for that class is first created. The area under this curve (AUC) represents the AP for </w:t>
      </w:r>
      <w:r w:rsidRPr="00AA26C1">
        <w:rPr>
          <w:rFonts w:ascii="Bahnschrift SemiBold" w:hAnsi="Bahnschrift SemiBold"/>
          <w:lang w:val="en-US"/>
        </w:rPr>
        <w:lastRenderedPageBreak/>
        <w:t xml:space="preserve">that class. The </w:t>
      </w:r>
      <w:proofErr w:type="spellStart"/>
      <w:r w:rsidRPr="00AA26C1">
        <w:rPr>
          <w:rFonts w:ascii="Bahnschrift SemiBold" w:hAnsi="Bahnschrift SemiBold"/>
          <w:lang w:val="en-US"/>
        </w:rPr>
        <w:t>mAP</w:t>
      </w:r>
      <w:proofErr w:type="spellEnd"/>
      <w:r w:rsidRPr="00AA26C1">
        <w:rPr>
          <w:rFonts w:ascii="Bahnschrift SemiBold" w:hAnsi="Bahnschrift SemiBold"/>
          <w:lang w:val="en-US"/>
        </w:rPr>
        <w:t xml:space="preserve"> value ranges from 0 to 1, where 0 indicates poor performance and 1 indicates perfect performance.</w:t>
      </w:r>
    </w:p>
    <w:p w14:paraId="2757804A" w14:textId="77777777" w:rsidR="00A15181" w:rsidRPr="00A15181" w:rsidRDefault="00A15181" w:rsidP="00A15181">
      <w:pPr>
        <w:pStyle w:val="ListParagraph"/>
        <w:rPr>
          <w:rFonts w:ascii="Bahnschrift SemiBold" w:hAnsi="Bahnschrift SemiBold"/>
          <w:lang w:val="en-US"/>
        </w:rPr>
      </w:pPr>
    </w:p>
    <w:p w14:paraId="0DA71F2D" w14:textId="2E9E3241" w:rsidR="002C66E6" w:rsidRDefault="001C5EFA" w:rsidP="000D5937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t>PERFORMANCE OF THE MODEL ON TEST DATA</w:t>
      </w:r>
    </w:p>
    <w:p w14:paraId="0F63A555" w14:textId="77777777" w:rsidR="000D5937" w:rsidRPr="000D5937" w:rsidRDefault="000D5937" w:rsidP="000D5937">
      <w:pPr>
        <w:rPr>
          <w:lang w:val="en-US"/>
        </w:rPr>
      </w:pPr>
    </w:p>
    <w:p w14:paraId="43B9BB82" w14:textId="51B26D51" w:rsidR="0037349D" w:rsidRPr="003D6C96" w:rsidRDefault="0037349D" w:rsidP="002C66E6">
      <w:pPr>
        <w:rPr>
          <w:rFonts w:ascii="Bahnschrift SemiBold" w:hAnsi="Bahnschrift SemiBold"/>
          <w:lang w:val="en-US"/>
        </w:rPr>
      </w:pPr>
      <w:r>
        <w:rPr>
          <w:rFonts w:ascii="Bahnschrift SemiBold" w:hAnsi="Bahnschrift SemiBold"/>
          <w:lang w:val="en-US"/>
        </w:rPr>
        <w:t xml:space="preserve">The test dataset contains 65 images. </w:t>
      </w:r>
      <w:r w:rsidR="000D5937">
        <w:rPr>
          <w:rFonts w:ascii="Bahnschrift SemiBold" w:hAnsi="Bahnschrift SemiBold"/>
          <w:lang w:val="en-US"/>
        </w:rPr>
        <w:t>Tested model performance on all these 65 images</w:t>
      </w:r>
      <w:r w:rsidR="00D568FE">
        <w:rPr>
          <w:rFonts w:ascii="Bahnschrift SemiBold" w:hAnsi="Bahnschrift SemiBold"/>
          <w:lang w:val="en-US"/>
        </w:rPr>
        <w:t xml:space="preserve"> and achieved </w:t>
      </w:r>
      <w:proofErr w:type="spellStart"/>
      <w:r w:rsidR="00D568FE">
        <w:rPr>
          <w:rFonts w:ascii="Bahnschrift SemiBold" w:hAnsi="Bahnschrift SemiBold"/>
          <w:lang w:val="en-US"/>
        </w:rPr>
        <w:t>mAP</w:t>
      </w:r>
      <w:proofErr w:type="spellEnd"/>
      <w:r w:rsidR="00D568FE">
        <w:rPr>
          <w:rFonts w:ascii="Bahnschrift SemiBold" w:hAnsi="Bahnschrift SemiBold"/>
          <w:lang w:val="en-US"/>
        </w:rPr>
        <w:t xml:space="preserve"> equals to 0.42.</w:t>
      </w:r>
    </w:p>
    <w:p w14:paraId="4C75ACBE" w14:textId="4D0EB8BE" w:rsidR="002C66E6" w:rsidRPr="003D6C96" w:rsidRDefault="0037349D" w:rsidP="002C66E6">
      <w:pPr>
        <w:rPr>
          <w:rFonts w:ascii="Bahnschrift SemiBold" w:hAnsi="Bahnschrift SemiBold"/>
          <w:lang w:val="en-US"/>
        </w:rPr>
      </w:pPr>
      <w:r>
        <w:rPr>
          <w:noProof/>
        </w:rPr>
        <w:drawing>
          <wp:inline distT="0" distB="0" distL="0" distR="0" wp14:anchorId="1E73ECE0" wp14:editId="17BE2F9A">
            <wp:extent cx="6076950" cy="687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42D3" w14:textId="77777777" w:rsidR="00DD7206" w:rsidRPr="003D6C96" w:rsidRDefault="001C5EFA" w:rsidP="001C5EFA">
      <w:pPr>
        <w:pStyle w:val="Heading1"/>
        <w:rPr>
          <w:rFonts w:ascii="Bahnschrift SemiBold" w:hAnsi="Bahnschrift SemiBold"/>
          <w:lang w:val="en-US"/>
        </w:rPr>
      </w:pPr>
      <w:r w:rsidRPr="003D6C96">
        <w:rPr>
          <w:rFonts w:ascii="Bahnschrift SemiBold" w:hAnsi="Bahnschrift SemiBold"/>
          <w:lang w:val="en-US"/>
        </w:rPr>
        <w:lastRenderedPageBreak/>
        <w:t>SCOPE OF IMPROVEMENT</w:t>
      </w:r>
    </w:p>
    <w:p w14:paraId="42BF9B41" w14:textId="77777777" w:rsidR="001C5EFA" w:rsidRPr="003D6C96" w:rsidRDefault="001C5EFA" w:rsidP="001C5EFA">
      <w:pPr>
        <w:rPr>
          <w:rFonts w:ascii="Bahnschrift SemiBold" w:hAnsi="Bahnschrift SemiBold"/>
          <w:lang w:val="en-US"/>
        </w:rPr>
      </w:pPr>
    </w:p>
    <w:p w14:paraId="4BB3D72B" w14:textId="7A108576" w:rsidR="00D8115F" w:rsidRPr="003D6C96" w:rsidRDefault="00D8115F" w:rsidP="001C5EFA">
      <w:p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 xml:space="preserve">Taking in consideration, limited data was available for training and </w:t>
      </w:r>
      <w:r w:rsidR="001C5EFA" w:rsidRPr="003D6C96">
        <w:rPr>
          <w:rFonts w:ascii="Bahnschrift SemiBold" w:hAnsi="Bahnschrift SemiBold" w:cs="Segoe UI Light"/>
          <w:lang w:val="en-US"/>
        </w:rPr>
        <w:t xml:space="preserve">the model </w:t>
      </w:r>
      <w:r w:rsidRPr="003D6C96">
        <w:rPr>
          <w:rFonts w:ascii="Bahnschrift SemiBold" w:hAnsi="Bahnschrift SemiBold" w:cs="Segoe UI Light"/>
          <w:lang w:val="en-US"/>
        </w:rPr>
        <w:t xml:space="preserve">was trained </w:t>
      </w:r>
      <w:r w:rsidR="001C5EFA" w:rsidRPr="003D6C96">
        <w:rPr>
          <w:rFonts w:ascii="Bahnschrift SemiBold" w:hAnsi="Bahnschrift SemiBold" w:cs="Segoe UI Light"/>
          <w:lang w:val="en-US"/>
        </w:rPr>
        <w:t>from scratch without</w:t>
      </w:r>
      <w:r w:rsidRPr="003D6C96">
        <w:rPr>
          <w:rFonts w:ascii="Bahnschrift SemiBold" w:hAnsi="Bahnschrift SemiBold" w:cs="Segoe UI Light"/>
          <w:lang w:val="en-US"/>
        </w:rPr>
        <w:t xml:space="preserve"> using any pre-trained models like Yolo or</w:t>
      </w:r>
      <w:r w:rsidR="001C5EFA" w:rsidRPr="003D6C96">
        <w:rPr>
          <w:rFonts w:ascii="Bahnschrift SemiBold" w:hAnsi="Bahnschrift SemiBold" w:cs="Segoe UI Light"/>
          <w:lang w:val="en-US"/>
        </w:rPr>
        <w:t xml:space="preserve"> transfer learning</w:t>
      </w:r>
      <w:r w:rsidRPr="003D6C96">
        <w:rPr>
          <w:rFonts w:ascii="Bahnschrift SemiBold" w:hAnsi="Bahnschrift SemiBold" w:cs="Segoe UI Light"/>
          <w:lang w:val="en-US"/>
        </w:rPr>
        <w:t xml:space="preserve"> techniques,</w:t>
      </w:r>
      <w:r w:rsidR="0066479D" w:rsidRPr="003D6C96">
        <w:rPr>
          <w:rFonts w:ascii="Bahnschrift SemiBold" w:hAnsi="Bahnschrift SemiBold" w:cs="Segoe UI Light"/>
          <w:lang w:val="en-US"/>
        </w:rPr>
        <w:t xml:space="preserve"> </w:t>
      </w:r>
      <w:r w:rsidRPr="003D6C96">
        <w:rPr>
          <w:rFonts w:ascii="Bahnschrift SemiBold" w:hAnsi="Bahnschrift SemiBold" w:cs="Segoe UI Light"/>
          <w:lang w:val="en-US"/>
        </w:rPr>
        <w:t xml:space="preserve">a </w:t>
      </w:r>
      <w:proofErr w:type="spellStart"/>
      <w:r w:rsidR="00D568FE">
        <w:rPr>
          <w:rFonts w:ascii="Bahnschrift SemiBold" w:hAnsi="Bahnschrift SemiBold" w:cs="Segoe UI Light"/>
          <w:lang w:val="en-US"/>
        </w:rPr>
        <w:t>mAP</w:t>
      </w:r>
      <w:proofErr w:type="spellEnd"/>
      <w:r w:rsidR="00D568FE">
        <w:rPr>
          <w:rFonts w:ascii="Bahnschrift SemiBold" w:hAnsi="Bahnschrift SemiBold" w:cs="Segoe UI Light"/>
          <w:lang w:val="en-US"/>
        </w:rPr>
        <w:t xml:space="preserve"> equals to 0.41</w:t>
      </w:r>
      <w:r w:rsidR="003D6C96">
        <w:rPr>
          <w:rFonts w:ascii="Bahnschrift SemiBold" w:hAnsi="Bahnschrift SemiBold" w:cs="Segoe UI Light"/>
          <w:lang w:val="en-US"/>
        </w:rPr>
        <w:t xml:space="preserve"> has been achieved</w:t>
      </w:r>
      <w:r w:rsidR="0066479D" w:rsidRPr="003D6C96">
        <w:rPr>
          <w:rFonts w:ascii="Bahnschrift SemiBold" w:hAnsi="Bahnschrift SemiBold" w:cs="Segoe UI Light"/>
          <w:lang w:val="en-US"/>
        </w:rPr>
        <w:t>.</w:t>
      </w:r>
      <w:r w:rsidR="003D6C96">
        <w:rPr>
          <w:rFonts w:ascii="Bahnschrift SemiBold" w:hAnsi="Bahnschrift SemiBold" w:cs="Segoe UI Light"/>
          <w:lang w:val="en-US"/>
        </w:rPr>
        <w:t xml:space="preserve"> </w:t>
      </w:r>
      <w:r w:rsidR="0066479D" w:rsidRPr="003D6C96">
        <w:rPr>
          <w:rFonts w:ascii="Bahnschrift SemiBold" w:hAnsi="Bahnschrift SemiBold" w:cs="Segoe UI Light"/>
          <w:lang w:val="en-US"/>
        </w:rPr>
        <w:t>Th</w:t>
      </w:r>
      <w:r w:rsidR="00D568FE">
        <w:rPr>
          <w:rFonts w:ascii="Bahnschrift SemiBold" w:hAnsi="Bahnschrift SemiBold" w:cs="Segoe UI Light"/>
          <w:lang w:val="en-US"/>
        </w:rPr>
        <w:t>is</w:t>
      </w:r>
      <w:r w:rsidR="0066479D" w:rsidRPr="003D6C96">
        <w:rPr>
          <w:rFonts w:ascii="Bahnschrift SemiBold" w:hAnsi="Bahnschrift SemiBold" w:cs="Segoe UI Light"/>
          <w:lang w:val="en-US"/>
        </w:rPr>
        <w:t xml:space="preserve"> metric can be improved </w:t>
      </w:r>
      <w:r w:rsidRPr="003D6C96">
        <w:rPr>
          <w:rFonts w:ascii="Bahnschrift SemiBold" w:hAnsi="Bahnschrift SemiBold" w:cs="Segoe UI Light"/>
          <w:lang w:val="en-US"/>
        </w:rPr>
        <w:t>in the following ways:</w:t>
      </w:r>
    </w:p>
    <w:p w14:paraId="4D525C32" w14:textId="4094475F" w:rsidR="001C5EFA" w:rsidRPr="003D6C96" w:rsidRDefault="001C5EFA" w:rsidP="002C66E6">
      <w:pPr>
        <w:pStyle w:val="ListParagraph"/>
        <w:numPr>
          <w:ilvl w:val="0"/>
          <w:numId w:val="2"/>
        </w:num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The first option to improve t</w:t>
      </w:r>
      <w:r w:rsidR="00D8115F" w:rsidRPr="003D6C96">
        <w:rPr>
          <w:rFonts w:ascii="Bahnschrift SemiBold" w:hAnsi="Bahnschrift SemiBold" w:cs="Segoe UI Light"/>
          <w:lang w:val="en-US"/>
        </w:rPr>
        <w:t>he bound</w:t>
      </w:r>
      <w:r w:rsidR="003D6C96">
        <w:rPr>
          <w:rFonts w:ascii="Bahnschrift SemiBold" w:hAnsi="Bahnschrift SemiBold" w:cs="Segoe UI Light"/>
          <w:lang w:val="en-US"/>
        </w:rPr>
        <w:t>ing</w:t>
      </w:r>
      <w:r w:rsidR="00D8115F" w:rsidRPr="003D6C96">
        <w:rPr>
          <w:rFonts w:ascii="Bahnschrift SemiBold" w:hAnsi="Bahnschrift SemiBold" w:cs="Segoe UI Light"/>
          <w:lang w:val="en-US"/>
        </w:rPr>
        <w:t xml:space="preserve"> box and classification</w:t>
      </w:r>
      <w:r w:rsidRPr="003D6C96">
        <w:rPr>
          <w:rFonts w:ascii="Bahnschrift SemiBold" w:hAnsi="Bahnschrift SemiBold" w:cs="Segoe UI Light"/>
          <w:lang w:val="en-US"/>
        </w:rPr>
        <w:t xml:space="preserve"> performance is</w:t>
      </w:r>
      <w:r w:rsidR="002C66E6" w:rsidRPr="003D6C96">
        <w:rPr>
          <w:rFonts w:ascii="Bahnschrift SemiBold" w:hAnsi="Bahnschrift SemiBold" w:cs="Segoe UI Light"/>
          <w:lang w:val="en-US"/>
        </w:rPr>
        <w:t xml:space="preserve"> to get </w:t>
      </w:r>
      <w:r w:rsidR="003D6C96" w:rsidRPr="003D6C96">
        <w:rPr>
          <w:rFonts w:ascii="Bahnschrift SemiBold" w:hAnsi="Bahnschrift SemiBold" w:cs="Segoe UI Light"/>
          <w:lang w:val="en-US"/>
        </w:rPr>
        <w:t>access to</w:t>
      </w:r>
      <w:r w:rsidR="002C66E6" w:rsidRPr="003D6C96">
        <w:rPr>
          <w:rFonts w:ascii="Bahnschrift SemiBold" w:hAnsi="Bahnschrift SemiBold" w:cs="Segoe UI Light"/>
          <w:lang w:val="en-US"/>
        </w:rPr>
        <w:t xml:space="preserve"> more image data</w:t>
      </w:r>
      <w:r w:rsidR="003D6C96">
        <w:rPr>
          <w:rFonts w:ascii="Bahnschrift SemiBold" w:hAnsi="Bahnschrift SemiBold" w:cs="Segoe UI Light"/>
          <w:lang w:val="en-US"/>
        </w:rPr>
        <w:t>.</w:t>
      </w:r>
    </w:p>
    <w:p w14:paraId="6BA7C041" w14:textId="7A71B1BD" w:rsidR="002C66E6" w:rsidRPr="003D6C96" w:rsidRDefault="0066479D" w:rsidP="002C66E6">
      <w:pPr>
        <w:pStyle w:val="ListParagraph"/>
        <w:numPr>
          <w:ilvl w:val="0"/>
          <w:numId w:val="2"/>
        </w:num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Trying more hyperparameter</w:t>
      </w:r>
      <w:r w:rsidR="002C66E6" w:rsidRPr="003D6C96">
        <w:rPr>
          <w:rFonts w:ascii="Bahnschrift SemiBold" w:hAnsi="Bahnschrift SemiBold" w:cs="Segoe UI Light"/>
          <w:lang w:val="en-US"/>
        </w:rPr>
        <w:t xml:space="preserve"> combinations for.eg. number of </w:t>
      </w:r>
      <w:r w:rsidR="009E42AA">
        <w:rPr>
          <w:rFonts w:ascii="Bahnschrift SemiBold" w:hAnsi="Bahnschrift SemiBold" w:cs="Segoe UI Light"/>
          <w:lang w:val="en-US"/>
        </w:rPr>
        <w:t>layers</w:t>
      </w:r>
      <w:r w:rsidR="002C66E6" w:rsidRPr="003D6C96">
        <w:rPr>
          <w:rFonts w:ascii="Bahnschrift SemiBold" w:hAnsi="Bahnschrift SemiBold" w:cs="Segoe UI Light"/>
          <w:lang w:val="en-US"/>
        </w:rPr>
        <w:t xml:space="preserve">, number of </w:t>
      </w:r>
      <w:r w:rsidR="009E42AA">
        <w:rPr>
          <w:rFonts w:ascii="Bahnschrift SemiBold" w:hAnsi="Bahnschrift SemiBold" w:cs="Segoe UI Light"/>
          <w:lang w:val="en-US"/>
        </w:rPr>
        <w:t>filters</w:t>
      </w:r>
      <w:r w:rsidR="002C66E6" w:rsidRPr="003D6C96">
        <w:rPr>
          <w:rFonts w:ascii="Bahnschrift SemiBold" w:hAnsi="Bahnschrift SemiBold" w:cs="Segoe UI Light"/>
          <w:lang w:val="en-US"/>
        </w:rPr>
        <w:t>, activation function etc., can reduce the classification and regression errors.</w:t>
      </w:r>
    </w:p>
    <w:p w14:paraId="515DAA37" w14:textId="7E2AC016" w:rsidR="00DD7206" w:rsidRPr="002B0BCC" w:rsidRDefault="0066479D" w:rsidP="00376C0A">
      <w:pPr>
        <w:pStyle w:val="ListParagraph"/>
        <w:numPr>
          <w:ilvl w:val="0"/>
          <w:numId w:val="2"/>
        </w:numPr>
        <w:rPr>
          <w:rFonts w:ascii="Bahnschrift SemiBold" w:hAnsi="Bahnschrift SemiBold" w:cs="Segoe UI Light"/>
          <w:lang w:val="en-US"/>
        </w:rPr>
      </w:pPr>
      <w:r w:rsidRPr="003D6C96">
        <w:rPr>
          <w:rFonts w:ascii="Bahnschrift SemiBold" w:hAnsi="Bahnschrift SemiBold" w:cs="Segoe UI Light"/>
          <w:lang w:val="en-US"/>
        </w:rPr>
        <w:t>Instead of custom CNN architecture, transfer Learning can be used to improve the accuracy of model.</w:t>
      </w:r>
    </w:p>
    <w:p w14:paraId="1157D46E" w14:textId="77777777" w:rsidR="00EC204D" w:rsidRPr="003D6C96" w:rsidRDefault="00EC204D" w:rsidP="00376C0A">
      <w:pPr>
        <w:rPr>
          <w:rFonts w:ascii="Bahnschrift SemiBold" w:hAnsi="Bahnschrift SemiBold"/>
          <w:lang w:val="en-US"/>
        </w:rPr>
      </w:pPr>
    </w:p>
    <w:p w14:paraId="717D2845" w14:textId="77777777" w:rsidR="00EC204D" w:rsidRPr="003D6C96" w:rsidRDefault="00EC204D" w:rsidP="00376C0A">
      <w:pPr>
        <w:rPr>
          <w:rFonts w:ascii="Bahnschrift SemiBold" w:hAnsi="Bahnschrift SemiBold"/>
          <w:lang w:val="en-US"/>
        </w:rPr>
      </w:pPr>
    </w:p>
    <w:sectPr w:rsidR="00EC204D" w:rsidRPr="003D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3ACE"/>
    <w:multiLevelType w:val="hybridMultilevel"/>
    <w:tmpl w:val="0C30FF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1E62"/>
    <w:multiLevelType w:val="hybridMultilevel"/>
    <w:tmpl w:val="E06E6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45BF2"/>
    <w:multiLevelType w:val="hybridMultilevel"/>
    <w:tmpl w:val="C520D0BA"/>
    <w:lvl w:ilvl="0" w:tplc="69CA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452734">
    <w:abstractNumId w:val="0"/>
  </w:num>
  <w:num w:numId="2" w16cid:durableId="1883131863">
    <w:abstractNumId w:val="1"/>
  </w:num>
  <w:num w:numId="3" w16cid:durableId="1428500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6C0A"/>
    <w:rsid w:val="0006316F"/>
    <w:rsid w:val="000904E8"/>
    <w:rsid w:val="000D5937"/>
    <w:rsid w:val="001C5EFA"/>
    <w:rsid w:val="00236A11"/>
    <w:rsid w:val="002B0BCC"/>
    <w:rsid w:val="002C66E6"/>
    <w:rsid w:val="003639EE"/>
    <w:rsid w:val="0037349D"/>
    <w:rsid w:val="00376C0A"/>
    <w:rsid w:val="003D6C96"/>
    <w:rsid w:val="003F70A9"/>
    <w:rsid w:val="00462EE4"/>
    <w:rsid w:val="0066479D"/>
    <w:rsid w:val="009E42AA"/>
    <w:rsid w:val="00A15181"/>
    <w:rsid w:val="00AA26C1"/>
    <w:rsid w:val="00B57DFC"/>
    <w:rsid w:val="00C40904"/>
    <w:rsid w:val="00D568FE"/>
    <w:rsid w:val="00D8115F"/>
    <w:rsid w:val="00DD7206"/>
    <w:rsid w:val="00EC204D"/>
    <w:rsid w:val="00F0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FE2D"/>
  <w15:docId w15:val="{793CDC0F-0321-4D58-8A1E-8F4554E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5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</dc:creator>
  <cp:lastModifiedBy>Puroshotam Singh</cp:lastModifiedBy>
  <cp:revision>3</cp:revision>
  <dcterms:created xsi:type="dcterms:W3CDTF">2023-07-30T15:24:00Z</dcterms:created>
  <dcterms:modified xsi:type="dcterms:W3CDTF">2023-07-31T01:02:00Z</dcterms:modified>
</cp:coreProperties>
</file>