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D07FB" w14:textId="77777777" w:rsidR="0063186A" w:rsidRPr="00926944" w:rsidRDefault="0063186A" w:rsidP="0063186A">
      <w:pPr>
        <w:pStyle w:val="afd"/>
        <w:spacing w:before="0" w:beforeAutospacing="0" w:after="200" w:afterAutospacing="0"/>
        <w:rPr>
          <w:sz w:val="28"/>
          <w:szCs w:val="28"/>
        </w:rPr>
      </w:pPr>
      <w:bookmarkStart w:id="0" w:name="_GoBack"/>
      <w:bookmarkEnd w:id="0"/>
    </w:p>
    <w:p w14:paraId="1317EBFF" w14:textId="77777777" w:rsidR="0063186A" w:rsidRPr="00267917" w:rsidRDefault="0063186A" w:rsidP="0063186A">
      <w:pPr>
        <w:pStyle w:val="afd"/>
        <w:spacing w:before="0" w:beforeAutospacing="0" w:after="200" w:afterAutospacing="0"/>
        <w:rPr>
          <w:sz w:val="28"/>
          <w:szCs w:val="28"/>
        </w:rPr>
      </w:pPr>
    </w:p>
    <w:p w14:paraId="17C557E0" w14:textId="77777777" w:rsidR="0063186A" w:rsidRPr="00267917" w:rsidRDefault="0063186A" w:rsidP="0063186A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</w:p>
    <w:p w14:paraId="42ED19EE" w14:textId="77777777" w:rsidR="00D54AF6" w:rsidRPr="00F921E2" w:rsidRDefault="00D54AF6" w:rsidP="00D54AF6">
      <w:pPr>
        <w:pStyle w:val="afd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DB18C2">
        <w:rPr>
          <w:sz w:val="28"/>
          <w:szCs w:val="28"/>
        </w:rPr>
        <w:t>истем</w:t>
      </w:r>
      <w:r>
        <w:rPr>
          <w:sz w:val="28"/>
          <w:szCs w:val="28"/>
        </w:rPr>
        <w:t>а</w:t>
      </w:r>
      <w:r w:rsidRPr="00DB18C2">
        <w:rPr>
          <w:sz w:val="28"/>
          <w:szCs w:val="28"/>
        </w:rPr>
        <w:t xml:space="preserve"> </w:t>
      </w:r>
      <w:r>
        <w:rPr>
          <w:sz w:val="28"/>
          <w:szCs w:val="28"/>
        </w:rPr>
        <w:t>биометрического считывателя.</w:t>
      </w:r>
    </w:p>
    <w:p w14:paraId="2087DA1B" w14:textId="67DBFE82" w:rsidR="00D56BA6" w:rsidRDefault="00D54AF6" w:rsidP="00D54AF6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Программное обеспечение для ПК.</w:t>
      </w:r>
    </w:p>
    <w:p w14:paraId="16C7091D" w14:textId="77777777" w:rsidR="00D56BA6" w:rsidRPr="00267917" w:rsidRDefault="00D56BA6" w:rsidP="00DB18C2">
      <w:pPr>
        <w:pStyle w:val="afd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Руководство </w:t>
      </w:r>
      <w:r w:rsidR="00B05D44">
        <w:rPr>
          <w:sz w:val="28"/>
          <w:szCs w:val="28"/>
        </w:rPr>
        <w:t>пользователя</w:t>
      </w:r>
      <w:r>
        <w:rPr>
          <w:sz w:val="28"/>
          <w:szCs w:val="28"/>
        </w:rPr>
        <w:t>.</w:t>
      </w:r>
    </w:p>
    <w:p w14:paraId="6CB56610" w14:textId="6FBD6F2B" w:rsidR="00D56BA6" w:rsidRPr="00267917" w:rsidRDefault="00933163" w:rsidP="00DB18C2">
      <w:pPr>
        <w:pStyle w:val="afd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D1086D">
        <w:rPr>
          <w:sz w:val="28"/>
          <w:szCs w:val="28"/>
        </w:rPr>
        <w:t>О</w:t>
      </w:r>
      <w:r>
        <w:rPr>
          <w:sz w:val="28"/>
          <w:szCs w:val="28"/>
        </w:rPr>
        <w:t>Ф.</w:t>
      </w:r>
      <w:r w:rsidR="005066A8">
        <w:rPr>
          <w:sz w:val="28"/>
          <w:szCs w:val="28"/>
        </w:rPr>
        <w:t>МГТУ.</w:t>
      </w:r>
      <w:r w:rsidR="009B1572">
        <w:rPr>
          <w:sz w:val="28"/>
          <w:szCs w:val="28"/>
        </w:rPr>
        <w:t>00001</w:t>
      </w:r>
      <w:r w:rsidR="00D1086D">
        <w:rPr>
          <w:sz w:val="28"/>
          <w:szCs w:val="28"/>
        </w:rPr>
        <w:t xml:space="preserve"> </w:t>
      </w:r>
      <w:r w:rsidR="009B1572">
        <w:rPr>
          <w:sz w:val="28"/>
          <w:szCs w:val="28"/>
        </w:rPr>
        <w:t>01</w:t>
      </w:r>
    </w:p>
    <w:p w14:paraId="06196D6D" w14:textId="77777777" w:rsidR="0063186A" w:rsidRPr="00267917" w:rsidRDefault="0063186A" w:rsidP="004E7639">
      <w:pPr>
        <w:pStyle w:val="3"/>
        <w:numPr>
          <w:ilvl w:val="0"/>
          <w:numId w:val="0"/>
        </w:numPr>
      </w:pPr>
    </w:p>
    <w:tbl>
      <w:tblPr>
        <w:tblpPr w:vertAnchor="page" w:horzAnchor="page" w:tblpY="723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54"/>
      </w:tblGrid>
      <w:tr w:rsidR="0063186A" w14:paraId="72A677B9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18879A95" w14:textId="77777777" w:rsidR="0063186A" w:rsidRPr="00AC0083" w:rsidRDefault="0063186A" w:rsidP="0063186A">
            <w:pPr>
              <w:ind w:left="113" w:right="113"/>
            </w:pPr>
            <w:r w:rsidRPr="00AC0083">
              <w:t>Подп. и дата</w:t>
            </w:r>
          </w:p>
        </w:tc>
        <w:tc>
          <w:tcPr>
            <w:tcW w:w="454" w:type="dxa"/>
          </w:tcPr>
          <w:p w14:paraId="25421182" w14:textId="77777777" w:rsidR="0063186A" w:rsidRDefault="0063186A" w:rsidP="0063186A"/>
        </w:tc>
      </w:tr>
      <w:tr w:rsidR="0063186A" w14:paraId="61EAD206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774BE9B1" w14:textId="77777777" w:rsidR="0063186A" w:rsidRPr="00AC0083" w:rsidRDefault="0063186A" w:rsidP="0063186A">
            <w:pPr>
              <w:ind w:left="113" w:right="113"/>
            </w:pPr>
            <w:r w:rsidRPr="00AC0083">
              <w:t xml:space="preserve">Инв. </w:t>
            </w:r>
            <w:r w:rsidRPr="00AC0083">
              <w:rPr>
                <w:i/>
                <w:lang w:val="en-US"/>
              </w:rPr>
              <w:t>N</w:t>
            </w:r>
            <w:r w:rsidRPr="00AC0083">
              <w:t>дубл.</w:t>
            </w:r>
          </w:p>
        </w:tc>
        <w:tc>
          <w:tcPr>
            <w:tcW w:w="454" w:type="dxa"/>
          </w:tcPr>
          <w:p w14:paraId="36512450" w14:textId="77777777" w:rsidR="0063186A" w:rsidRPr="00C003F2" w:rsidRDefault="0063186A" w:rsidP="0063186A">
            <w:pPr>
              <w:rPr>
                <w:sz w:val="20"/>
                <w:szCs w:val="20"/>
              </w:rPr>
            </w:pPr>
          </w:p>
        </w:tc>
      </w:tr>
      <w:tr w:rsidR="0063186A" w14:paraId="70B546CA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08881C88" w14:textId="77777777" w:rsidR="0063186A" w:rsidRPr="00AC0083" w:rsidRDefault="0063186A" w:rsidP="0063186A">
            <w:pPr>
              <w:ind w:left="113" w:right="113"/>
              <w:rPr>
                <w:lang w:val="en-US"/>
              </w:rPr>
            </w:pPr>
            <w:r w:rsidRPr="00AC0083">
              <w:t xml:space="preserve">Взам. Инв. </w:t>
            </w:r>
            <w:r w:rsidRPr="00AC0083">
              <w:rPr>
                <w:i/>
                <w:lang w:val="en-US"/>
              </w:rPr>
              <w:t>N</w:t>
            </w:r>
          </w:p>
        </w:tc>
        <w:tc>
          <w:tcPr>
            <w:tcW w:w="454" w:type="dxa"/>
          </w:tcPr>
          <w:p w14:paraId="68BB338B" w14:textId="77777777" w:rsidR="0063186A" w:rsidRDefault="0063186A" w:rsidP="0063186A"/>
        </w:tc>
      </w:tr>
      <w:tr w:rsidR="0063186A" w14:paraId="19BC5579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7569B7C7" w14:textId="77777777" w:rsidR="0063186A" w:rsidRPr="00AC0083" w:rsidRDefault="0063186A" w:rsidP="0063186A">
            <w:pPr>
              <w:ind w:left="113" w:right="113"/>
            </w:pPr>
            <w:r w:rsidRPr="00AC0083">
              <w:t>Подп. и дата</w:t>
            </w:r>
          </w:p>
        </w:tc>
        <w:tc>
          <w:tcPr>
            <w:tcW w:w="454" w:type="dxa"/>
          </w:tcPr>
          <w:p w14:paraId="73BC4BFE" w14:textId="77777777" w:rsidR="0063186A" w:rsidRDefault="0063186A" w:rsidP="0063186A"/>
        </w:tc>
      </w:tr>
      <w:tr w:rsidR="0063186A" w14:paraId="249F9319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6927C2B8" w14:textId="77777777" w:rsidR="0063186A" w:rsidRPr="00AC0083" w:rsidRDefault="0063186A" w:rsidP="0063186A">
            <w:pPr>
              <w:ind w:left="113" w:right="113"/>
            </w:pPr>
            <w:r w:rsidRPr="00AC0083">
              <w:t xml:space="preserve">Инв. </w:t>
            </w:r>
            <w:r w:rsidRPr="00AC0083">
              <w:rPr>
                <w:i/>
                <w:lang w:val="en-US"/>
              </w:rPr>
              <w:t>N</w:t>
            </w:r>
            <w:r w:rsidRPr="00AC0083">
              <w:t xml:space="preserve"> подп.</w:t>
            </w:r>
          </w:p>
        </w:tc>
        <w:tc>
          <w:tcPr>
            <w:tcW w:w="454" w:type="dxa"/>
          </w:tcPr>
          <w:p w14:paraId="3565FCCA" w14:textId="77777777" w:rsidR="0063186A" w:rsidRDefault="0063186A" w:rsidP="0063186A"/>
        </w:tc>
      </w:tr>
    </w:tbl>
    <w:p w14:paraId="2090E0D6" w14:textId="4262F18D" w:rsidR="0063186A" w:rsidRDefault="0063186A" w:rsidP="004E7639">
      <w:pPr>
        <w:pStyle w:val="3"/>
        <w:numPr>
          <w:ilvl w:val="0"/>
          <w:numId w:val="0"/>
        </w:numPr>
      </w:pPr>
    </w:p>
    <w:p w14:paraId="68D98DFB" w14:textId="77777777" w:rsidR="008C39A2" w:rsidRPr="008C39A2" w:rsidRDefault="008C39A2" w:rsidP="008C39A2">
      <w:pPr>
        <w:pStyle w:val="11"/>
      </w:pPr>
    </w:p>
    <w:p w14:paraId="710E3A6C" w14:textId="4A6B70F3" w:rsidR="0063186A" w:rsidRPr="00A86A94" w:rsidRDefault="0063186A" w:rsidP="00A86A94">
      <w:pPr>
        <w:jc w:val="center"/>
        <w:rPr>
          <w:b/>
          <w:sz w:val="32"/>
        </w:rPr>
      </w:pPr>
      <w:bookmarkStart w:id="1" w:name="_Toc531557770"/>
      <w:bookmarkStart w:id="2" w:name="_Toc405679373"/>
      <w:bookmarkStart w:id="3" w:name="_Toc405684878"/>
      <w:bookmarkStart w:id="4" w:name="_Toc405754321"/>
      <w:bookmarkStart w:id="5" w:name="_Toc405754429"/>
      <w:r w:rsidRPr="00A86A94">
        <w:rPr>
          <w:sz w:val="32"/>
        </w:rPr>
        <w:t xml:space="preserve">Листов </w:t>
      </w:r>
      <w:bookmarkEnd w:id="1"/>
      <w:bookmarkEnd w:id="2"/>
      <w:bookmarkEnd w:id="3"/>
      <w:bookmarkEnd w:id="4"/>
      <w:bookmarkEnd w:id="5"/>
      <w:r w:rsidR="009B1572">
        <w:rPr>
          <w:sz w:val="32"/>
        </w:rPr>
        <w:t>4</w:t>
      </w:r>
    </w:p>
    <w:p w14:paraId="49E4226B" w14:textId="77777777" w:rsidR="0063186A" w:rsidRPr="00A86A94" w:rsidRDefault="0063186A" w:rsidP="00A86A94">
      <w:pPr>
        <w:jc w:val="center"/>
        <w:rPr>
          <w:b/>
          <w:sz w:val="32"/>
        </w:rPr>
      </w:pPr>
    </w:p>
    <w:p w14:paraId="50092CF9" w14:textId="13AE5FD9" w:rsidR="0063186A" w:rsidRDefault="0063186A" w:rsidP="00A86A94">
      <w:pPr>
        <w:jc w:val="center"/>
        <w:rPr>
          <w:sz w:val="32"/>
        </w:rPr>
      </w:pPr>
      <w:bookmarkStart w:id="6" w:name="_Toc531557771"/>
      <w:bookmarkStart w:id="7" w:name="_Toc405679374"/>
      <w:bookmarkStart w:id="8" w:name="_Toc405684879"/>
      <w:bookmarkStart w:id="9" w:name="_Toc405754322"/>
      <w:bookmarkStart w:id="10" w:name="_Toc405754430"/>
      <w:r w:rsidRPr="00A86A94">
        <w:rPr>
          <w:sz w:val="32"/>
        </w:rPr>
        <w:t>Проверил</w:t>
      </w:r>
      <w:bookmarkEnd w:id="6"/>
      <w:bookmarkEnd w:id="7"/>
      <w:bookmarkEnd w:id="8"/>
      <w:bookmarkEnd w:id="9"/>
      <w:bookmarkEnd w:id="10"/>
    </w:p>
    <w:p w14:paraId="239FBEAE" w14:textId="77777777" w:rsidR="008C39A2" w:rsidRPr="00A86A94" w:rsidRDefault="008C39A2" w:rsidP="00A86A94">
      <w:pPr>
        <w:jc w:val="center"/>
        <w:rPr>
          <w:b/>
          <w:sz w:val="32"/>
        </w:rPr>
      </w:pPr>
    </w:p>
    <w:p w14:paraId="0B0F3EF3" w14:textId="77777777" w:rsidR="0063186A" w:rsidRPr="00267917" w:rsidRDefault="0063186A" w:rsidP="0063186A">
      <w:pPr>
        <w:spacing w:after="200"/>
        <w:jc w:val="right"/>
        <w:rPr>
          <w:sz w:val="28"/>
          <w:szCs w:val="28"/>
        </w:rPr>
      </w:pPr>
      <w:r w:rsidRPr="00267917">
        <w:rPr>
          <w:sz w:val="28"/>
          <w:szCs w:val="28"/>
        </w:rPr>
        <w:t>_</w:t>
      </w:r>
      <w:r>
        <w:rPr>
          <w:sz w:val="28"/>
          <w:szCs w:val="28"/>
        </w:rPr>
        <w:t xml:space="preserve">________________        </w:t>
      </w:r>
      <w:r w:rsidRPr="00267917">
        <w:rPr>
          <w:sz w:val="28"/>
          <w:szCs w:val="28"/>
        </w:rPr>
        <w:t xml:space="preserve"> Рафиков А. Г.</w:t>
      </w:r>
    </w:p>
    <w:p w14:paraId="62EEB8BB" w14:textId="77777777" w:rsidR="0063186A" w:rsidRPr="00267917" w:rsidRDefault="0063186A" w:rsidP="0063186A">
      <w:pPr>
        <w:spacing w:after="200"/>
        <w:jc w:val="right"/>
        <w:rPr>
          <w:sz w:val="28"/>
          <w:szCs w:val="28"/>
        </w:rPr>
      </w:pPr>
      <w:r w:rsidRPr="00267917">
        <w:rPr>
          <w:sz w:val="28"/>
          <w:szCs w:val="28"/>
        </w:rPr>
        <w:t>___. ___. 20___</w:t>
      </w:r>
    </w:p>
    <w:p w14:paraId="5BD56C87" w14:textId="77777777" w:rsidR="007F1475" w:rsidRDefault="004E7639" w:rsidP="0063186A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B31D092" w14:textId="4D67DB97" w:rsidR="0063186A" w:rsidRDefault="00B05D44" w:rsidP="0063186A">
      <w:pPr>
        <w:spacing w:after="200"/>
        <w:jc w:val="center"/>
        <w:rPr>
          <w:sz w:val="32"/>
          <w:szCs w:val="32"/>
        </w:rPr>
      </w:pPr>
      <w:r w:rsidRPr="00DB18C2">
        <w:rPr>
          <w:sz w:val="32"/>
          <w:szCs w:val="32"/>
        </w:rPr>
        <w:t>Разработал</w:t>
      </w:r>
    </w:p>
    <w:p w14:paraId="24600BB8" w14:textId="77777777" w:rsidR="008C39A2" w:rsidRPr="00DB18C2" w:rsidRDefault="008C39A2" w:rsidP="0063186A">
      <w:pPr>
        <w:spacing w:after="200"/>
        <w:jc w:val="center"/>
        <w:rPr>
          <w:sz w:val="32"/>
          <w:szCs w:val="32"/>
        </w:rPr>
      </w:pPr>
    </w:p>
    <w:p w14:paraId="411B6DCC" w14:textId="3E612E7E" w:rsidR="0063186A" w:rsidRPr="00267917" w:rsidRDefault="0063186A" w:rsidP="0063186A">
      <w:pPr>
        <w:spacing w:after="200"/>
        <w:jc w:val="right"/>
        <w:rPr>
          <w:sz w:val="28"/>
          <w:szCs w:val="28"/>
        </w:rPr>
      </w:pPr>
      <w:r w:rsidRPr="00267917">
        <w:rPr>
          <w:i/>
          <w:iCs/>
          <w:sz w:val="28"/>
          <w:szCs w:val="28"/>
        </w:rPr>
        <w:softHyphen/>
      </w:r>
      <w:r w:rsidRPr="00267917">
        <w:rPr>
          <w:i/>
          <w:iCs/>
          <w:sz w:val="28"/>
          <w:szCs w:val="28"/>
        </w:rPr>
        <w:softHyphen/>
      </w:r>
      <w:r w:rsidRPr="00267917">
        <w:rPr>
          <w:i/>
          <w:iCs/>
          <w:sz w:val="28"/>
          <w:szCs w:val="28"/>
        </w:rPr>
        <w:softHyphen/>
      </w:r>
      <w:r w:rsidRPr="00267917">
        <w:rPr>
          <w:sz w:val="28"/>
          <w:szCs w:val="28"/>
        </w:rPr>
        <w:t>_________________</w:t>
      </w:r>
      <w:r w:rsidR="00DB18C2">
        <w:rPr>
          <w:sz w:val="28"/>
          <w:szCs w:val="28"/>
        </w:rPr>
        <w:t xml:space="preserve">         </w:t>
      </w:r>
      <w:r w:rsidR="00D54AF6">
        <w:rPr>
          <w:sz w:val="28"/>
          <w:szCs w:val="28"/>
        </w:rPr>
        <w:t>Пушкин Н.Д.</w:t>
      </w:r>
    </w:p>
    <w:p w14:paraId="544FEF38" w14:textId="4977C264" w:rsidR="00FF4B75" w:rsidRDefault="0063186A" w:rsidP="0063186A">
      <w:pPr>
        <w:spacing w:after="200"/>
        <w:jc w:val="right"/>
        <w:rPr>
          <w:sz w:val="28"/>
          <w:szCs w:val="28"/>
        </w:rPr>
      </w:pPr>
      <w:r w:rsidRPr="00267917">
        <w:rPr>
          <w:sz w:val="28"/>
          <w:szCs w:val="28"/>
        </w:rPr>
        <w:t>___. ___. 20___ </w:t>
      </w:r>
    </w:p>
    <w:p w14:paraId="126941B6" w14:textId="6B0A8C40" w:rsidR="00DB18C2" w:rsidRDefault="00DB18C2" w:rsidP="0063186A">
      <w:pPr>
        <w:spacing w:after="200"/>
        <w:jc w:val="right"/>
        <w:rPr>
          <w:sz w:val="28"/>
          <w:szCs w:val="28"/>
        </w:rPr>
      </w:pPr>
    </w:p>
    <w:p w14:paraId="0EB368BE" w14:textId="77777777" w:rsidR="00DB18C2" w:rsidRDefault="00DB18C2" w:rsidP="0063186A">
      <w:pPr>
        <w:spacing w:after="200"/>
        <w:jc w:val="right"/>
        <w:rPr>
          <w:sz w:val="28"/>
          <w:szCs w:val="28"/>
        </w:rPr>
      </w:pPr>
    </w:p>
    <w:p w14:paraId="14DF51C1" w14:textId="77777777" w:rsidR="00D54AF6" w:rsidRDefault="0063186A" w:rsidP="008C39A2">
      <w:pPr>
        <w:spacing w:after="200"/>
        <w:jc w:val="center"/>
        <w:rPr>
          <w:sz w:val="28"/>
          <w:szCs w:val="28"/>
        </w:rPr>
      </w:pPr>
      <w:r w:rsidRPr="00267917">
        <w:rPr>
          <w:sz w:val="28"/>
          <w:szCs w:val="28"/>
        </w:rPr>
        <w:br/>
      </w:r>
    </w:p>
    <w:p w14:paraId="5BBA2397" w14:textId="77777777" w:rsidR="00D54AF6" w:rsidRDefault="00D54AF6" w:rsidP="008C39A2">
      <w:pPr>
        <w:spacing w:after="200"/>
        <w:jc w:val="center"/>
        <w:rPr>
          <w:sz w:val="28"/>
          <w:szCs w:val="28"/>
        </w:rPr>
      </w:pPr>
    </w:p>
    <w:p w14:paraId="4B0075DE" w14:textId="77777777" w:rsidR="00D54AF6" w:rsidRDefault="00D54AF6" w:rsidP="008C39A2">
      <w:pPr>
        <w:spacing w:after="200"/>
        <w:jc w:val="center"/>
        <w:rPr>
          <w:sz w:val="28"/>
          <w:szCs w:val="28"/>
        </w:rPr>
      </w:pPr>
    </w:p>
    <w:p w14:paraId="52C5AEA3" w14:textId="0EF43E23" w:rsidR="0063186A" w:rsidRDefault="00C30617" w:rsidP="008C39A2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br/>
        <w:t>202</w:t>
      </w:r>
      <w:r w:rsidR="00D54AF6">
        <w:rPr>
          <w:sz w:val="28"/>
          <w:szCs w:val="28"/>
        </w:rPr>
        <w:t>3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8203401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DAA8C1" w14:textId="77777777" w:rsidR="008F2CB7" w:rsidRDefault="00F31A2D" w:rsidP="005810A6">
          <w:pPr>
            <w:pStyle w:val="afe"/>
            <w:spacing w:line="360" w:lineRule="auto"/>
            <w:rPr>
              <w:noProof/>
            </w:rPr>
          </w:pPr>
          <w:r w:rsidRPr="005810A6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  <w:r w:rsidR="007D5E33" w:rsidRPr="005810A6">
            <w:rPr>
              <w:rFonts w:ascii="Times New Roman" w:hAnsi="Times New Roman" w:cs="Times New Roman"/>
              <w:b w:val="0"/>
            </w:rPr>
            <w:fldChar w:fldCharType="begin"/>
          </w:r>
          <w:r w:rsidRPr="005810A6">
            <w:rPr>
              <w:rFonts w:ascii="Times New Roman" w:hAnsi="Times New Roman" w:cs="Times New Roman"/>
              <w:b w:val="0"/>
            </w:rPr>
            <w:instrText>TOC \o "1-3" \h \z \u</w:instrText>
          </w:r>
          <w:r w:rsidR="007D5E33" w:rsidRPr="005810A6">
            <w:rPr>
              <w:rFonts w:ascii="Times New Roman" w:hAnsi="Times New Roman" w:cs="Times New Roman"/>
              <w:b w:val="0"/>
            </w:rPr>
            <w:fldChar w:fldCharType="separate"/>
          </w:r>
        </w:p>
        <w:p w14:paraId="0C88A066" w14:textId="1B8BED6F" w:rsidR="008F2CB7" w:rsidRDefault="00022A86">
          <w:pPr>
            <w:pStyle w:val="12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53575874" w:history="1">
            <w:r w:rsidR="008F2CB7" w:rsidRPr="00D238F3">
              <w:rPr>
                <w:rStyle w:val="a6"/>
                <w:noProof/>
              </w:rPr>
              <w:t>1 Назначение и условия применения программы</w:t>
            </w:r>
            <w:r w:rsidR="008F2CB7">
              <w:rPr>
                <w:noProof/>
                <w:webHidden/>
              </w:rPr>
              <w:tab/>
            </w:r>
            <w:r w:rsidR="008F2CB7">
              <w:rPr>
                <w:noProof/>
                <w:webHidden/>
              </w:rPr>
              <w:fldChar w:fldCharType="begin"/>
            </w:r>
            <w:r w:rsidR="008F2CB7">
              <w:rPr>
                <w:noProof/>
                <w:webHidden/>
              </w:rPr>
              <w:instrText xml:space="preserve"> PAGEREF _Toc153575874 \h </w:instrText>
            </w:r>
            <w:r w:rsidR="008F2CB7">
              <w:rPr>
                <w:noProof/>
                <w:webHidden/>
              </w:rPr>
            </w:r>
            <w:r w:rsidR="008F2CB7">
              <w:rPr>
                <w:noProof/>
                <w:webHidden/>
              </w:rPr>
              <w:fldChar w:fldCharType="separate"/>
            </w:r>
            <w:r w:rsidR="008F2CB7">
              <w:rPr>
                <w:noProof/>
                <w:webHidden/>
              </w:rPr>
              <w:t>3</w:t>
            </w:r>
            <w:r w:rsidR="008F2CB7">
              <w:rPr>
                <w:noProof/>
                <w:webHidden/>
              </w:rPr>
              <w:fldChar w:fldCharType="end"/>
            </w:r>
          </w:hyperlink>
        </w:p>
        <w:p w14:paraId="707E29F1" w14:textId="34FD6E7B" w:rsidR="008F2CB7" w:rsidRDefault="00022A86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3575875" w:history="1">
            <w:r w:rsidR="008F2CB7" w:rsidRPr="00D238F3">
              <w:rPr>
                <w:rStyle w:val="a6"/>
                <w:noProof/>
              </w:rPr>
              <w:t>1.1. Назначение программы</w:t>
            </w:r>
            <w:r w:rsidR="008F2CB7">
              <w:rPr>
                <w:noProof/>
                <w:webHidden/>
              </w:rPr>
              <w:tab/>
            </w:r>
            <w:r w:rsidR="008F2CB7">
              <w:rPr>
                <w:noProof/>
                <w:webHidden/>
              </w:rPr>
              <w:fldChar w:fldCharType="begin"/>
            </w:r>
            <w:r w:rsidR="008F2CB7">
              <w:rPr>
                <w:noProof/>
                <w:webHidden/>
              </w:rPr>
              <w:instrText xml:space="preserve"> PAGEREF _Toc153575875 \h </w:instrText>
            </w:r>
            <w:r w:rsidR="008F2CB7">
              <w:rPr>
                <w:noProof/>
                <w:webHidden/>
              </w:rPr>
            </w:r>
            <w:r w:rsidR="008F2CB7">
              <w:rPr>
                <w:noProof/>
                <w:webHidden/>
              </w:rPr>
              <w:fldChar w:fldCharType="separate"/>
            </w:r>
            <w:r w:rsidR="008F2CB7">
              <w:rPr>
                <w:noProof/>
                <w:webHidden/>
              </w:rPr>
              <w:t>3</w:t>
            </w:r>
            <w:r w:rsidR="008F2CB7">
              <w:rPr>
                <w:noProof/>
                <w:webHidden/>
              </w:rPr>
              <w:fldChar w:fldCharType="end"/>
            </w:r>
          </w:hyperlink>
        </w:p>
        <w:p w14:paraId="331BE7EE" w14:textId="629E7DFF" w:rsidR="008F2CB7" w:rsidRDefault="00022A86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3575876" w:history="1">
            <w:r w:rsidR="008F2CB7" w:rsidRPr="00D238F3">
              <w:rPr>
                <w:rStyle w:val="a6"/>
                <w:noProof/>
              </w:rPr>
              <w:t>1.2. Условия, необходимые для выполнения программы</w:t>
            </w:r>
            <w:r w:rsidR="008F2CB7">
              <w:rPr>
                <w:noProof/>
                <w:webHidden/>
              </w:rPr>
              <w:tab/>
            </w:r>
            <w:r w:rsidR="008F2CB7">
              <w:rPr>
                <w:noProof/>
                <w:webHidden/>
              </w:rPr>
              <w:fldChar w:fldCharType="begin"/>
            </w:r>
            <w:r w:rsidR="008F2CB7">
              <w:rPr>
                <w:noProof/>
                <w:webHidden/>
              </w:rPr>
              <w:instrText xml:space="preserve"> PAGEREF _Toc153575876 \h </w:instrText>
            </w:r>
            <w:r w:rsidR="008F2CB7">
              <w:rPr>
                <w:noProof/>
                <w:webHidden/>
              </w:rPr>
            </w:r>
            <w:r w:rsidR="008F2CB7">
              <w:rPr>
                <w:noProof/>
                <w:webHidden/>
              </w:rPr>
              <w:fldChar w:fldCharType="separate"/>
            </w:r>
            <w:r w:rsidR="008F2CB7">
              <w:rPr>
                <w:noProof/>
                <w:webHidden/>
              </w:rPr>
              <w:t>3</w:t>
            </w:r>
            <w:r w:rsidR="008F2CB7">
              <w:rPr>
                <w:noProof/>
                <w:webHidden/>
              </w:rPr>
              <w:fldChar w:fldCharType="end"/>
            </w:r>
          </w:hyperlink>
        </w:p>
        <w:p w14:paraId="509D6628" w14:textId="4526CA98" w:rsidR="008F2CB7" w:rsidRDefault="00022A86">
          <w:pPr>
            <w:pStyle w:val="30"/>
            <w:tabs>
              <w:tab w:val="left" w:pos="1200"/>
              <w:tab w:val="right" w:leader="dot" w:pos="9061"/>
            </w:tabs>
            <w:rPr>
              <w:rFonts w:eastAsiaTheme="minorEastAsia" w:cstheme="minorBidi"/>
              <w:noProof/>
            </w:rPr>
          </w:pPr>
          <w:hyperlink w:anchor="_Toc153575877" w:history="1">
            <w:r w:rsidR="008F2CB7" w:rsidRPr="00D238F3">
              <w:rPr>
                <w:rStyle w:val="a6"/>
                <w:noProof/>
              </w:rPr>
              <w:t>1.2.1</w:t>
            </w:r>
            <w:r w:rsidR="008F2CB7">
              <w:rPr>
                <w:rFonts w:eastAsiaTheme="minorEastAsia" w:cstheme="minorBidi"/>
                <w:noProof/>
              </w:rPr>
              <w:tab/>
            </w:r>
            <w:r w:rsidR="008F2CB7" w:rsidRPr="00D238F3">
              <w:rPr>
                <w:rStyle w:val="a6"/>
                <w:noProof/>
              </w:rPr>
              <w:t>Объем оперативной памяти</w:t>
            </w:r>
            <w:r w:rsidR="008F2CB7">
              <w:rPr>
                <w:noProof/>
                <w:webHidden/>
              </w:rPr>
              <w:tab/>
            </w:r>
            <w:r w:rsidR="008F2CB7">
              <w:rPr>
                <w:noProof/>
                <w:webHidden/>
              </w:rPr>
              <w:fldChar w:fldCharType="begin"/>
            </w:r>
            <w:r w:rsidR="008F2CB7">
              <w:rPr>
                <w:noProof/>
                <w:webHidden/>
              </w:rPr>
              <w:instrText xml:space="preserve"> PAGEREF _Toc153575877 \h </w:instrText>
            </w:r>
            <w:r w:rsidR="008F2CB7">
              <w:rPr>
                <w:noProof/>
                <w:webHidden/>
              </w:rPr>
            </w:r>
            <w:r w:rsidR="008F2CB7">
              <w:rPr>
                <w:noProof/>
                <w:webHidden/>
              </w:rPr>
              <w:fldChar w:fldCharType="separate"/>
            </w:r>
            <w:r w:rsidR="008F2CB7">
              <w:rPr>
                <w:noProof/>
                <w:webHidden/>
              </w:rPr>
              <w:t>3</w:t>
            </w:r>
            <w:r w:rsidR="008F2CB7">
              <w:rPr>
                <w:noProof/>
                <w:webHidden/>
              </w:rPr>
              <w:fldChar w:fldCharType="end"/>
            </w:r>
          </w:hyperlink>
        </w:p>
        <w:p w14:paraId="4164FE6C" w14:textId="676B91E0" w:rsidR="008F2CB7" w:rsidRDefault="00022A86">
          <w:pPr>
            <w:pStyle w:val="30"/>
            <w:tabs>
              <w:tab w:val="left" w:pos="1200"/>
              <w:tab w:val="right" w:leader="dot" w:pos="9061"/>
            </w:tabs>
            <w:rPr>
              <w:rFonts w:eastAsiaTheme="minorEastAsia" w:cstheme="minorBidi"/>
              <w:noProof/>
            </w:rPr>
          </w:pPr>
          <w:hyperlink w:anchor="_Toc153575878" w:history="1">
            <w:r w:rsidR="008F2CB7" w:rsidRPr="00D238F3">
              <w:rPr>
                <w:rStyle w:val="a6"/>
                <w:noProof/>
              </w:rPr>
              <w:t>1.2.2</w:t>
            </w:r>
            <w:r w:rsidR="008F2CB7">
              <w:rPr>
                <w:rFonts w:eastAsiaTheme="minorEastAsia" w:cstheme="minorBidi"/>
                <w:noProof/>
              </w:rPr>
              <w:tab/>
            </w:r>
            <w:r w:rsidR="008F2CB7" w:rsidRPr="00D238F3">
              <w:rPr>
                <w:rStyle w:val="a6"/>
                <w:noProof/>
              </w:rPr>
              <w:t>Требования к составу периферийных устройств</w:t>
            </w:r>
            <w:r w:rsidR="008F2CB7">
              <w:rPr>
                <w:noProof/>
                <w:webHidden/>
              </w:rPr>
              <w:tab/>
            </w:r>
            <w:r w:rsidR="008F2CB7">
              <w:rPr>
                <w:noProof/>
                <w:webHidden/>
              </w:rPr>
              <w:fldChar w:fldCharType="begin"/>
            </w:r>
            <w:r w:rsidR="008F2CB7">
              <w:rPr>
                <w:noProof/>
                <w:webHidden/>
              </w:rPr>
              <w:instrText xml:space="preserve"> PAGEREF _Toc153575878 \h </w:instrText>
            </w:r>
            <w:r w:rsidR="008F2CB7">
              <w:rPr>
                <w:noProof/>
                <w:webHidden/>
              </w:rPr>
            </w:r>
            <w:r w:rsidR="008F2CB7">
              <w:rPr>
                <w:noProof/>
                <w:webHidden/>
              </w:rPr>
              <w:fldChar w:fldCharType="separate"/>
            </w:r>
            <w:r w:rsidR="008F2CB7">
              <w:rPr>
                <w:noProof/>
                <w:webHidden/>
              </w:rPr>
              <w:t>3</w:t>
            </w:r>
            <w:r w:rsidR="008F2CB7">
              <w:rPr>
                <w:noProof/>
                <w:webHidden/>
              </w:rPr>
              <w:fldChar w:fldCharType="end"/>
            </w:r>
          </w:hyperlink>
        </w:p>
        <w:p w14:paraId="5A8152AB" w14:textId="2E4CA583" w:rsidR="008F2CB7" w:rsidRDefault="00022A86">
          <w:pPr>
            <w:pStyle w:val="30"/>
            <w:tabs>
              <w:tab w:val="left" w:pos="1200"/>
              <w:tab w:val="right" w:leader="dot" w:pos="9061"/>
            </w:tabs>
            <w:rPr>
              <w:rFonts w:eastAsiaTheme="minorEastAsia" w:cstheme="minorBidi"/>
              <w:noProof/>
            </w:rPr>
          </w:pPr>
          <w:hyperlink w:anchor="_Toc153575879" w:history="1">
            <w:r w:rsidR="008F2CB7" w:rsidRPr="00D238F3">
              <w:rPr>
                <w:rStyle w:val="a6"/>
                <w:noProof/>
              </w:rPr>
              <w:t>1.2.3</w:t>
            </w:r>
            <w:r w:rsidR="008F2CB7">
              <w:rPr>
                <w:rFonts w:eastAsiaTheme="minorEastAsia" w:cstheme="minorBidi"/>
                <w:noProof/>
              </w:rPr>
              <w:tab/>
            </w:r>
            <w:r w:rsidR="008F2CB7" w:rsidRPr="00D238F3">
              <w:rPr>
                <w:rStyle w:val="a6"/>
                <w:noProof/>
              </w:rPr>
              <w:t>Требования к параметрам периферийных устройств</w:t>
            </w:r>
            <w:r w:rsidR="008F2CB7">
              <w:rPr>
                <w:noProof/>
                <w:webHidden/>
              </w:rPr>
              <w:tab/>
            </w:r>
            <w:r w:rsidR="008F2CB7">
              <w:rPr>
                <w:noProof/>
                <w:webHidden/>
              </w:rPr>
              <w:fldChar w:fldCharType="begin"/>
            </w:r>
            <w:r w:rsidR="008F2CB7">
              <w:rPr>
                <w:noProof/>
                <w:webHidden/>
              </w:rPr>
              <w:instrText xml:space="preserve"> PAGEREF _Toc153575879 \h </w:instrText>
            </w:r>
            <w:r w:rsidR="008F2CB7">
              <w:rPr>
                <w:noProof/>
                <w:webHidden/>
              </w:rPr>
            </w:r>
            <w:r w:rsidR="008F2CB7">
              <w:rPr>
                <w:noProof/>
                <w:webHidden/>
              </w:rPr>
              <w:fldChar w:fldCharType="separate"/>
            </w:r>
            <w:r w:rsidR="008F2CB7">
              <w:rPr>
                <w:noProof/>
                <w:webHidden/>
              </w:rPr>
              <w:t>3</w:t>
            </w:r>
            <w:r w:rsidR="008F2CB7">
              <w:rPr>
                <w:noProof/>
                <w:webHidden/>
              </w:rPr>
              <w:fldChar w:fldCharType="end"/>
            </w:r>
          </w:hyperlink>
        </w:p>
        <w:p w14:paraId="2E4D575E" w14:textId="51086234" w:rsidR="008F2CB7" w:rsidRDefault="00022A86">
          <w:pPr>
            <w:pStyle w:val="30"/>
            <w:tabs>
              <w:tab w:val="left" w:pos="1200"/>
              <w:tab w:val="right" w:leader="dot" w:pos="9061"/>
            </w:tabs>
            <w:rPr>
              <w:rFonts w:eastAsiaTheme="minorEastAsia" w:cstheme="minorBidi"/>
              <w:noProof/>
            </w:rPr>
          </w:pPr>
          <w:hyperlink w:anchor="_Toc153575880" w:history="1">
            <w:r w:rsidR="008F2CB7" w:rsidRPr="00D238F3">
              <w:rPr>
                <w:rStyle w:val="a6"/>
                <w:noProof/>
              </w:rPr>
              <w:t>1.2.4</w:t>
            </w:r>
            <w:r w:rsidR="008F2CB7">
              <w:rPr>
                <w:rFonts w:eastAsiaTheme="minorEastAsia" w:cstheme="minorBidi"/>
                <w:noProof/>
              </w:rPr>
              <w:tab/>
            </w:r>
            <w:r w:rsidR="008F2CB7" w:rsidRPr="00D238F3">
              <w:rPr>
                <w:rStyle w:val="a6"/>
                <w:noProof/>
              </w:rPr>
              <w:t>Требования к программному обеспечению</w:t>
            </w:r>
            <w:r w:rsidR="008F2CB7">
              <w:rPr>
                <w:noProof/>
                <w:webHidden/>
              </w:rPr>
              <w:tab/>
            </w:r>
            <w:r w:rsidR="008F2CB7">
              <w:rPr>
                <w:noProof/>
                <w:webHidden/>
              </w:rPr>
              <w:fldChar w:fldCharType="begin"/>
            </w:r>
            <w:r w:rsidR="008F2CB7">
              <w:rPr>
                <w:noProof/>
                <w:webHidden/>
              </w:rPr>
              <w:instrText xml:space="preserve"> PAGEREF _Toc153575880 \h </w:instrText>
            </w:r>
            <w:r w:rsidR="008F2CB7">
              <w:rPr>
                <w:noProof/>
                <w:webHidden/>
              </w:rPr>
            </w:r>
            <w:r w:rsidR="008F2CB7">
              <w:rPr>
                <w:noProof/>
                <w:webHidden/>
              </w:rPr>
              <w:fldChar w:fldCharType="separate"/>
            </w:r>
            <w:r w:rsidR="008F2CB7">
              <w:rPr>
                <w:noProof/>
                <w:webHidden/>
              </w:rPr>
              <w:t>3</w:t>
            </w:r>
            <w:r w:rsidR="008F2CB7">
              <w:rPr>
                <w:noProof/>
                <w:webHidden/>
              </w:rPr>
              <w:fldChar w:fldCharType="end"/>
            </w:r>
          </w:hyperlink>
        </w:p>
        <w:p w14:paraId="681D848B" w14:textId="7239C338" w:rsidR="008F2CB7" w:rsidRDefault="00022A86">
          <w:pPr>
            <w:pStyle w:val="12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53575881" w:history="1">
            <w:r w:rsidR="008F2CB7" w:rsidRPr="00D238F3">
              <w:rPr>
                <w:rStyle w:val="a6"/>
                <w:noProof/>
              </w:rPr>
              <w:t>2 ВЫПОЛНЕНИЕ ПРОГРАММЫ</w:t>
            </w:r>
            <w:r w:rsidR="008F2CB7">
              <w:rPr>
                <w:noProof/>
                <w:webHidden/>
              </w:rPr>
              <w:tab/>
            </w:r>
            <w:r w:rsidR="008F2CB7">
              <w:rPr>
                <w:noProof/>
                <w:webHidden/>
              </w:rPr>
              <w:fldChar w:fldCharType="begin"/>
            </w:r>
            <w:r w:rsidR="008F2CB7">
              <w:rPr>
                <w:noProof/>
                <w:webHidden/>
              </w:rPr>
              <w:instrText xml:space="preserve"> PAGEREF _Toc153575881 \h </w:instrText>
            </w:r>
            <w:r w:rsidR="008F2CB7">
              <w:rPr>
                <w:noProof/>
                <w:webHidden/>
              </w:rPr>
            </w:r>
            <w:r w:rsidR="008F2CB7">
              <w:rPr>
                <w:noProof/>
                <w:webHidden/>
              </w:rPr>
              <w:fldChar w:fldCharType="separate"/>
            </w:r>
            <w:r w:rsidR="008F2CB7">
              <w:rPr>
                <w:noProof/>
                <w:webHidden/>
              </w:rPr>
              <w:t>4</w:t>
            </w:r>
            <w:r w:rsidR="008F2CB7">
              <w:rPr>
                <w:noProof/>
                <w:webHidden/>
              </w:rPr>
              <w:fldChar w:fldCharType="end"/>
            </w:r>
          </w:hyperlink>
        </w:p>
        <w:p w14:paraId="4F72A8B4" w14:textId="707D76B0" w:rsidR="008F2CB7" w:rsidRDefault="00022A86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3575882" w:history="1">
            <w:r w:rsidR="008F2CB7" w:rsidRPr="00D238F3">
              <w:rPr>
                <w:rStyle w:val="a6"/>
                <w:noProof/>
              </w:rPr>
              <w:t>3 ОБРАЩЕНИЕ К ПРОГРАММЕ</w:t>
            </w:r>
            <w:r w:rsidR="008F2CB7">
              <w:rPr>
                <w:noProof/>
                <w:webHidden/>
              </w:rPr>
              <w:tab/>
            </w:r>
            <w:r w:rsidR="008F2CB7">
              <w:rPr>
                <w:noProof/>
                <w:webHidden/>
              </w:rPr>
              <w:fldChar w:fldCharType="begin"/>
            </w:r>
            <w:r w:rsidR="008F2CB7">
              <w:rPr>
                <w:noProof/>
                <w:webHidden/>
              </w:rPr>
              <w:instrText xml:space="preserve"> PAGEREF _Toc153575882 \h </w:instrText>
            </w:r>
            <w:r w:rsidR="008F2CB7">
              <w:rPr>
                <w:noProof/>
                <w:webHidden/>
              </w:rPr>
            </w:r>
            <w:r w:rsidR="008F2CB7">
              <w:rPr>
                <w:noProof/>
                <w:webHidden/>
              </w:rPr>
              <w:fldChar w:fldCharType="separate"/>
            </w:r>
            <w:r w:rsidR="008F2CB7">
              <w:rPr>
                <w:noProof/>
                <w:webHidden/>
              </w:rPr>
              <w:t>4</w:t>
            </w:r>
            <w:r w:rsidR="008F2CB7">
              <w:rPr>
                <w:noProof/>
                <w:webHidden/>
              </w:rPr>
              <w:fldChar w:fldCharType="end"/>
            </w:r>
          </w:hyperlink>
        </w:p>
        <w:p w14:paraId="7CBEE3EB" w14:textId="4DC116EE" w:rsidR="008F2CB7" w:rsidRDefault="00022A86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3575883" w:history="1">
            <w:r w:rsidR="008F2CB7" w:rsidRPr="00D238F3">
              <w:rPr>
                <w:rStyle w:val="a6"/>
                <w:noProof/>
              </w:rPr>
              <w:t>3.1 Загрузка и запуск программы</w:t>
            </w:r>
            <w:r w:rsidR="008F2CB7">
              <w:rPr>
                <w:noProof/>
                <w:webHidden/>
              </w:rPr>
              <w:tab/>
            </w:r>
            <w:r w:rsidR="008F2CB7">
              <w:rPr>
                <w:noProof/>
                <w:webHidden/>
              </w:rPr>
              <w:fldChar w:fldCharType="begin"/>
            </w:r>
            <w:r w:rsidR="008F2CB7">
              <w:rPr>
                <w:noProof/>
                <w:webHidden/>
              </w:rPr>
              <w:instrText xml:space="preserve"> PAGEREF _Toc153575883 \h </w:instrText>
            </w:r>
            <w:r w:rsidR="008F2CB7">
              <w:rPr>
                <w:noProof/>
                <w:webHidden/>
              </w:rPr>
            </w:r>
            <w:r w:rsidR="008F2CB7">
              <w:rPr>
                <w:noProof/>
                <w:webHidden/>
              </w:rPr>
              <w:fldChar w:fldCharType="separate"/>
            </w:r>
            <w:r w:rsidR="008F2CB7">
              <w:rPr>
                <w:noProof/>
                <w:webHidden/>
              </w:rPr>
              <w:t>4</w:t>
            </w:r>
            <w:r w:rsidR="008F2CB7">
              <w:rPr>
                <w:noProof/>
                <w:webHidden/>
              </w:rPr>
              <w:fldChar w:fldCharType="end"/>
            </w:r>
          </w:hyperlink>
        </w:p>
        <w:p w14:paraId="423AA91B" w14:textId="340BAB6E" w:rsidR="008F2CB7" w:rsidRDefault="00022A86">
          <w:pPr>
            <w:pStyle w:val="30"/>
            <w:tabs>
              <w:tab w:val="left" w:pos="1200"/>
              <w:tab w:val="right" w:leader="dot" w:pos="9061"/>
            </w:tabs>
            <w:rPr>
              <w:rFonts w:eastAsiaTheme="minorEastAsia" w:cstheme="minorBidi"/>
              <w:noProof/>
            </w:rPr>
          </w:pPr>
          <w:hyperlink w:anchor="_Toc153575884" w:history="1">
            <w:r w:rsidR="008F2CB7" w:rsidRPr="00D238F3">
              <w:rPr>
                <w:rStyle w:val="a6"/>
                <w:noProof/>
              </w:rPr>
              <w:t>3.1.1</w:t>
            </w:r>
            <w:r w:rsidR="008F2CB7">
              <w:rPr>
                <w:rFonts w:eastAsiaTheme="minorEastAsia" w:cstheme="minorBidi"/>
                <w:noProof/>
              </w:rPr>
              <w:tab/>
            </w:r>
            <w:r w:rsidR="008F2CB7" w:rsidRPr="00D238F3">
              <w:rPr>
                <w:rStyle w:val="a6"/>
                <w:noProof/>
              </w:rPr>
              <w:t>Выполнение функции аутентификации биометрическим считывателем</w:t>
            </w:r>
            <w:r w:rsidR="008F2CB7">
              <w:rPr>
                <w:noProof/>
                <w:webHidden/>
              </w:rPr>
              <w:tab/>
            </w:r>
            <w:r w:rsidR="008F2CB7">
              <w:rPr>
                <w:noProof/>
                <w:webHidden/>
              </w:rPr>
              <w:fldChar w:fldCharType="begin"/>
            </w:r>
            <w:r w:rsidR="008F2CB7">
              <w:rPr>
                <w:noProof/>
                <w:webHidden/>
              </w:rPr>
              <w:instrText xml:space="preserve"> PAGEREF _Toc153575884 \h </w:instrText>
            </w:r>
            <w:r w:rsidR="008F2CB7">
              <w:rPr>
                <w:noProof/>
                <w:webHidden/>
              </w:rPr>
            </w:r>
            <w:r w:rsidR="008F2CB7">
              <w:rPr>
                <w:noProof/>
                <w:webHidden/>
              </w:rPr>
              <w:fldChar w:fldCharType="separate"/>
            </w:r>
            <w:r w:rsidR="008F2CB7">
              <w:rPr>
                <w:noProof/>
                <w:webHidden/>
              </w:rPr>
              <w:t>4</w:t>
            </w:r>
            <w:r w:rsidR="008F2CB7">
              <w:rPr>
                <w:noProof/>
                <w:webHidden/>
              </w:rPr>
              <w:fldChar w:fldCharType="end"/>
            </w:r>
          </w:hyperlink>
        </w:p>
        <w:p w14:paraId="5F7638AA" w14:textId="5BFCAF1F" w:rsidR="008F2CB7" w:rsidRDefault="00022A86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3575885" w:history="1">
            <w:r w:rsidR="008F2CB7" w:rsidRPr="00D238F3">
              <w:rPr>
                <w:rStyle w:val="a6"/>
                <w:noProof/>
              </w:rPr>
              <w:t>3.2 Завершение работы программы</w:t>
            </w:r>
            <w:r w:rsidR="008F2CB7">
              <w:rPr>
                <w:noProof/>
                <w:webHidden/>
              </w:rPr>
              <w:tab/>
            </w:r>
            <w:r w:rsidR="008F2CB7">
              <w:rPr>
                <w:noProof/>
                <w:webHidden/>
              </w:rPr>
              <w:fldChar w:fldCharType="begin"/>
            </w:r>
            <w:r w:rsidR="008F2CB7">
              <w:rPr>
                <w:noProof/>
                <w:webHidden/>
              </w:rPr>
              <w:instrText xml:space="preserve"> PAGEREF _Toc153575885 \h </w:instrText>
            </w:r>
            <w:r w:rsidR="008F2CB7">
              <w:rPr>
                <w:noProof/>
                <w:webHidden/>
              </w:rPr>
            </w:r>
            <w:r w:rsidR="008F2CB7">
              <w:rPr>
                <w:noProof/>
                <w:webHidden/>
              </w:rPr>
              <w:fldChar w:fldCharType="separate"/>
            </w:r>
            <w:r w:rsidR="008F2CB7">
              <w:rPr>
                <w:noProof/>
                <w:webHidden/>
              </w:rPr>
              <w:t>4</w:t>
            </w:r>
            <w:r w:rsidR="008F2CB7">
              <w:rPr>
                <w:noProof/>
                <w:webHidden/>
              </w:rPr>
              <w:fldChar w:fldCharType="end"/>
            </w:r>
          </w:hyperlink>
        </w:p>
        <w:p w14:paraId="5568B304" w14:textId="630EC7E6" w:rsidR="008F2CB7" w:rsidRDefault="00022A86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3575886" w:history="1">
            <w:r w:rsidR="008F2CB7" w:rsidRPr="00D238F3">
              <w:rPr>
                <w:rStyle w:val="a6"/>
                <w:noProof/>
              </w:rPr>
              <w:t>4 СООБЩЕНИЯ ПОЛЬЗОВАТЕЛЮ</w:t>
            </w:r>
            <w:r w:rsidR="008F2CB7">
              <w:rPr>
                <w:noProof/>
                <w:webHidden/>
              </w:rPr>
              <w:tab/>
            </w:r>
            <w:r w:rsidR="008F2CB7">
              <w:rPr>
                <w:noProof/>
                <w:webHidden/>
              </w:rPr>
              <w:fldChar w:fldCharType="begin"/>
            </w:r>
            <w:r w:rsidR="008F2CB7">
              <w:rPr>
                <w:noProof/>
                <w:webHidden/>
              </w:rPr>
              <w:instrText xml:space="preserve"> PAGEREF _Toc153575886 \h </w:instrText>
            </w:r>
            <w:r w:rsidR="008F2CB7">
              <w:rPr>
                <w:noProof/>
                <w:webHidden/>
              </w:rPr>
            </w:r>
            <w:r w:rsidR="008F2CB7">
              <w:rPr>
                <w:noProof/>
                <w:webHidden/>
              </w:rPr>
              <w:fldChar w:fldCharType="separate"/>
            </w:r>
            <w:r w:rsidR="008F2CB7">
              <w:rPr>
                <w:noProof/>
                <w:webHidden/>
              </w:rPr>
              <w:t>4</w:t>
            </w:r>
            <w:r w:rsidR="008F2CB7">
              <w:rPr>
                <w:noProof/>
                <w:webHidden/>
              </w:rPr>
              <w:fldChar w:fldCharType="end"/>
            </w:r>
          </w:hyperlink>
        </w:p>
        <w:p w14:paraId="584F8170" w14:textId="77777777" w:rsidR="00F31A2D" w:rsidRDefault="007D5E33" w:rsidP="005810A6">
          <w:pPr>
            <w:spacing w:line="360" w:lineRule="auto"/>
          </w:pPr>
          <w:r w:rsidRPr="005810A6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7D259A46" w14:textId="77777777" w:rsidR="00D56BA6" w:rsidRDefault="00D56BA6" w:rsidP="00D56BA6">
      <w:pPr>
        <w:pStyle w:val="10"/>
      </w:pPr>
      <w:bookmarkStart w:id="11" w:name="_Toc118260648"/>
      <w:bookmarkStart w:id="12" w:name="_Toc530418443"/>
      <w:bookmarkStart w:id="13" w:name="_Toc530418470"/>
      <w:bookmarkStart w:id="14" w:name="_Toc153575874"/>
      <w:r>
        <w:lastRenderedPageBreak/>
        <w:t>1 Назначение и условия применения программы</w:t>
      </w:r>
      <w:bookmarkEnd w:id="11"/>
      <w:bookmarkEnd w:id="12"/>
      <w:bookmarkEnd w:id="13"/>
      <w:bookmarkEnd w:id="14"/>
    </w:p>
    <w:p w14:paraId="269C618C" w14:textId="77777777" w:rsidR="00D56BA6" w:rsidRPr="00DA129C" w:rsidRDefault="00D56BA6" w:rsidP="00A06567">
      <w:pPr>
        <w:pStyle w:val="2"/>
      </w:pPr>
      <w:bookmarkStart w:id="15" w:name="_Toc118260649"/>
      <w:bookmarkStart w:id="16" w:name="_Toc530418444"/>
      <w:bookmarkStart w:id="17" w:name="_Toc530418471"/>
      <w:bookmarkStart w:id="18" w:name="_Toc153575875"/>
      <w:r w:rsidRPr="00DA129C">
        <w:t>Назначение программы</w:t>
      </w:r>
      <w:bookmarkEnd w:id="15"/>
      <w:bookmarkEnd w:id="16"/>
      <w:bookmarkEnd w:id="17"/>
      <w:bookmarkEnd w:id="18"/>
    </w:p>
    <w:p w14:paraId="5006F60E" w14:textId="77777777" w:rsidR="00757D20" w:rsidRPr="00DA129C" w:rsidRDefault="00757D20" w:rsidP="00757D20">
      <w:pPr>
        <w:spacing w:line="360" w:lineRule="auto"/>
        <w:ind w:left="-142" w:firstLine="862"/>
        <w:jc w:val="both"/>
        <w:rPr>
          <w:sz w:val="28"/>
          <w:szCs w:val="28"/>
        </w:rPr>
      </w:pPr>
      <w:bookmarkStart w:id="19" w:name="_Hlk151654706"/>
      <w:bookmarkStart w:id="20" w:name="_Toc118260651"/>
      <w:bookmarkStart w:id="21" w:name="_Toc530418446"/>
      <w:bookmarkStart w:id="22" w:name="_Toc530418473"/>
      <w:r w:rsidRPr="00DA129C">
        <w:rPr>
          <w:sz w:val="28"/>
          <w:szCs w:val="28"/>
        </w:rPr>
        <w:t xml:space="preserve">Основной функцией программы является </w:t>
      </w:r>
      <w:r>
        <w:rPr>
          <w:color w:val="000000"/>
          <w:sz w:val="28"/>
          <w:szCs w:val="28"/>
        </w:rPr>
        <w:t>проведении аутентификации (</w:t>
      </w:r>
      <w:r w:rsidRPr="003574FA">
        <w:rPr>
          <w:color w:val="000000"/>
          <w:sz w:val="28"/>
          <w:szCs w:val="28"/>
        </w:rPr>
        <w:t>поиск нужного человека среди множества изображений</w:t>
      </w:r>
      <w:r>
        <w:rPr>
          <w:color w:val="000000"/>
          <w:sz w:val="28"/>
          <w:szCs w:val="28"/>
        </w:rPr>
        <w:t xml:space="preserve">). </w:t>
      </w:r>
    </w:p>
    <w:p w14:paraId="361A654E" w14:textId="77777777" w:rsidR="00757D20" w:rsidRPr="00DA129C" w:rsidRDefault="00757D20" w:rsidP="00757D20">
      <w:pPr>
        <w:pStyle w:val="aff"/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DA129C">
        <w:rPr>
          <w:sz w:val="28"/>
          <w:szCs w:val="28"/>
        </w:rPr>
        <w:t xml:space="preserve">Основная задача программы – </w:t>
      </w:r>
      <w:r>
        <w:rPr>
          <w:sz w:val="28"/>
          <w:szCs w:val="28"/>
        </w:rPr>
        <w:t>аутентификация для предоставления запрашиваемого доступа</w:t>
      </w:r>
      <w:r w:rsidRPr="00DA129C">
        <w:rPr>
          <w:sz w:val="28"/>
          <w:szCs w:val="28"/>
        </w:rPr>
        <w:t xml:space="preserve">. </w:t>
      </w:r>
    </w:p>
    <w:p w14:paraId="2DAD4298" w14:textId="77777777" w:rsidR="00757D20" w:rsidRDefault="00757D20" w:rsidP="00757D20">
      <w:pPr>
        <w:pStyle w:val="aff"/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D56BA6">
        <w:rPr>
          <w:sz w:val="28"/>
          <w:szCs w:val="28"/>
        </w:rPr>
        <w:t>Программа реализует следующие функции:</w:t>
      </w:r>
    </w:p>
    <w:p w14:paraId="6AE09237" w14:textId="77777777" w:rsidR="00757D20" w:rsidRPr="00A27D35" w:rsidRDefault="00757D20" w:rsidP="00757D20">
      <w:pPr>
        <w:pStyle w:val="11"/>
        <w:ind w:firstLine="709"/>
        <w:contextualSpacing/>
        <w:rPr>
          <w:sz w:val="28"/>
          <w:szCs w:val="28"/>
        </w:rPr>
      </w:pPr>
      <w:r>
        <w:rPr>
          <w:sz w:val="28"/>
        </w:rPr>
        <w:t xml:space="preserve">Исходным языком программирования для программы на сервере является </w:t>
      </w:r>
      <w:r>
        <w:rPr>
          <w:sz w:val="28"/>
          <w:lang w:val="en-US"/>
        </w:rPr>
        <w:t>Python</w:t>
      </w:r>
      <w:r w:rsidRPr="00FC1143">
        <w:rPr>
          <w:sz w:val="28"/>
        </w:rPr>
        <w:t>.</w:t>
      </w:r>
      <w:r>
        <w:rPr>
          <w:sz w:val="28"/>
        </w:rPr>
        <w:t xml:space="preserve"> Программа обеспечивает распознавание </w:t>
      </w:r>
      <w:r>
        <w:rPr>
          <w:color w:val="000000"/>
          <w:sz w:val="28"/>
          <w:szCs w:val="28"/>
        </w:rPr>
        <w:t>на основе метрик, взятых по глазам и лицам пользователей системы</w:t>
      </w:r>
      <w:r>
        <w:rPr>
          <w:sz w:val="28"/>
        </w:rPr>
        <w:t>.</w:t>
      </w:r>
    </w:p>
    <w:p w14:paraId="44562F62" w14:textId="77777777" w:rsidR="00757D20" w:rsidRDefault="00757D20" w:rsidP="00757D20">
      <w:pPr>
        <w:pStyle w:val="aff"/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D56BA6">
        <w:rPr>
          <w:sz w:val="28"/>
          <w:szCs w:val="28"/>
        </w:rPr>
        <w:t>Программа реализует следующие функции:</w:t>
      </w:r>
    </w:p>
    <w:p w14:paraId="39648F8E" w14:textId="77777777" w:rsidR="00757D20" w:rsidRDefault="00757D20" w:rsidP="00757D20">
      <w:pPr>
        <w:pStyle w:val="aff"/>
        <w:numPr>
          <w:ilvl w:val="0"/>
          <w:numId w:val="23"/>
        </w:numPr>
        <w:spacing w:after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630F6F">
        <w:rPr>
          <w:sz w:val="28"/>
          <w:szCs w:val="28"/>
        </w:rPr>
        <w:t>опоставление полученного изображения с изображением, загруженным в базу;</w:t>
      </w:r>
    </w:p>
    <w:p w14:paraId="61E402F7" w14:textId="77777777" w:rsidR="00757D20" w:rsidRDefault="00757D20" w:rsidP="00757D20">
      <w:pPr>
        <w:pStyle w:val="aff"/>
        <w:numPr>
          <w:ilvl w:val="0"/>
          <w:numId w:val="23"/>
        </w:numPr>
        <w:spacing w:after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занесение новых пользователей системы </w:t>
      </w:r>
      <w:r w:rsidRPr="00630F6F">
        <w:rPr>
          <w:sz w:val="28"/>
          <w:szCs w:val="28"/>
        </w:rPr>
        <w:t>в базу данных;</w:t>
      </w:r>
    </w:p>
    <w:p w14:paraId="0352A968" w14:textId="77777777" w:rsidR="00757D20" w:rsidRPr="00630F6F" w:rsidRDefault="00757D20" w:rsidP="00757D20">
      <w:pPr>
        <w:pStyle w:val="aff"/>
        <w:numPr>
          <w:ilvl w:val="0"/>
          <w:numId w:val="23"/>
        </w:numPr>
        <w:spacing w:after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обработка изображений с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-камер.</w:t>
      </w:r>
    </w:p>
    <w:p w14:paraId="1539AEEF" w14:textId="77777777" w:rsidR="00757D20" w:rsidRDefault="00757D20" w:rsidP="00757D20">
      <w:pPr>
        <w:spacing w:line="360" w:lineRule="auto"/>
        <w:ind w:firstLine="708"/>
        <w:contextualSpacing/>
        <w:jc w:val="both"/>
        <w:rPr>
          <w:sz w:val="28"/>
        </w:rPr>
      </w:pPr>
      <w:r>
        <w:rPr>
          <w:sz w:val="28"/>
        </w:rPr>
        <w:t>Функции программы позволяют обеспечить работу системы в автономном режиме.</w:t>
      </w:r>
    </w:p>
    <w:p w14:paraId="211A499B" w14:textId="77777777" w:rsidR="00D56BA6" w:rsidRPr="00D56BA6" w:rsidRDefault="00D56BA6" w:rsidP="00A06567">
      <w:pPr>
        <w:pStyle w:val="2"/>
      </w:pPr>
      <w:bookmarkStart w:id="23" w:name="_Toc153575876"/>
      <w:bookmarkEnd w:id="19"/>
      <w:r w:rsidRPr="00D56BA6">
        <w:t>Условия, необходимые для выполнения программы</w:t>
      </w:r>
      <w:bookmarkEnd w:id="20"/>
      <w:bookmarkEnd w:id="21"/>
      <w:bookmarkEnd w:id="22"/>
      <w:bookmarkEnd w:id="23"/>
    </w:p>
    <w:p w14:paraId="08867D21" w14:textId="77777777" w:rsidR="00D56BA6" w:rsidRPr="00E92346" w:rsidRDefault="00D56BA6" w:rsidP="00DA129C">
      <w:pPr>
        <w:pStyle w:val="3"/>
        <w:numPr>
          <w:ilvl w:val="2"/>
          <w:numId w:val="21"/>
        </w:numPr>
        <w:spacing w:after="0"/>
        <w:contextualSpacing/>
      </w:pPr>
      <w:bookmarkStart w:id="24" w:name="_Toc118260652"/>
      <w:bookmarkStart w:id="25" w:name="_Toc530418447"/>
      <w:bookmarkStart w:id="26" w:name="_Toc530418474"/>
      <w:bookmarkStart w:id="27" w:name="_Toc153575877"/>
      <w:r>
        <w:t>Объем оперативной памяти</w:t>
      </w:r>
      <w:bookmarkEnd w:id="24"/>
      <w:bookmarkEnd w:id="25"/>
      <w:bookmarkEnd w:id="26"/>
      <w:bookmarkEnd w:id="27"/>
    </w:p>
    <w:p w14:paraId="2A7B08D9" w14:textId="716502FA" w:rsidR="00D56BA6" w:rsidRPr="00E92346" w:rsidRDefault="00C30617" w:rsidP="00DA129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563E99">
        <w:rPr>
          <w:sz w:val="28"/>
          <w:szCs w:val="28"/>
        </w:rPr>
        <w:t>Для выполнения своих функций</w:t>
      </w:r>
      <w:r>
        <w:rPr>
          <w:sz w:val="28"/>
          <w:szCs w:val="28"/>
        </w:rPr>
        <w:t xml:space="preserve"> </w:t>
      </w:r>
      <w:r w:rsidRPr="00563E99">
        <w:rPr>
          <w:sz w:val="28"/>
          <w:szCs w:val="28"/>
        </w:rPr>
        <w:t>достаточно</w:t>
      </w:r>
      <w:r w:rsidR="00630F6F">
        <w:rPr>
          <w:sz w:val="28"/>
          <w:szCs w:val="28"/>
        </w:rPr>
        <w:t xml:space="preserve"> </w:t>
      </w:r>
      <w:r w:rsidR="00A06567">
        <w:rPr>
          <w:sz w:val="28"/>
          <w:szCs w:val="28"/>
        </w:rPr>
        <w:t>1</w:t>
      </w:r>
      <w:r w:rsidR="00630F6F">
        <w:rPr>
          <w:sz w:val="28"/>
          <w:szCs w:val="28"/>
        </w:rPr>
        <w:t>Гб</w:t>
      </w:r>
      <w:r w:rsidRPr="00563E99">
        <w:rPr>
          <w:sz w:val="28"/>
          <w:szCs w:val="28"/>
        </w:rPr>
        <w:t xml:space="preserve"> оперативной памяти</w:t>
      </w:r>
      <w:r w:rsidR="00630F6F">
        <w:rPr>
          <w:sz w:val="28"/>
          <w:szCs w:val="28"/>
        </w:rPr>
        <w:t xml:space="preserve"> на выделенном сервере</w:t>
      </w:r>
      <w:r w:rsidRPr="00563E99">
        <w:rPr>
          <w:sz w:val="28"/>
          <w:szCs w:val="28"/>
        </w:rPr>
        <w:t>.</w:t>
      </w:r>
      <w:r w:rsidR="00D56BA6" w:rsidRPr="00563E99">
        <w:rPr>
          <w:sz w:val="28"/>
          <w:szCs w:val="28"/>
        </w:rPr>
        <w:t xml:space="preserve"> </w:t>
      </w:r>
    </w:p>
    <w:p w14:paraId="4D0F269A" w14:textId="77777777" w:rsidR="00D56BA6" w:rsidRPr="004E7639" w:rsidRDefault="00D56BA6" w:rsidP="00DA129C">
      <w:pPr>
        <w:pStyle w:val="3"/>
        <w:spacing w:after="0"/>
        <w:contextualSpacing/>
      </w:pPr>
      <w:bookmarkStart w:id="28" w:name="_Toc118260653"/>
      <w:bookmarkStart w:id="29" w:name="_Toc530418448"/>
      <w:bookmarkStart w:id="30" w:name="_Toc530418475"/>
      <w:bookmarkStart w:id="31" w:name="_Toc153575878"/>
      <w:r w:rsidRPr="004E7639">
        <w:t>Требования к составу периферийных устройств</w:t>
      </w:r>
      <w:bookmarkEnd w:id="28"/>
      <w:bookmarkEnd w:id="29"/>
      <w:bookmarkEnd w:id="30"/>
      <w:bookmarkEnd w:id="31"/>
    </w:p>
    <w:p w14:paraId="5948BD82" w14:textId="6338DAB3" w:rsidR="00D56BA6" w:rsidRPr="00E92346" w:rsidRDefault="00630F6F" w:rsidP="00630F6F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Для функционирования ПО и взаимодействия с ПО требуется наличие локальной вычислительной сети.</w:t>
      </w:r>
    </w:p>
    <w:p w14:paraId="569AFCB7" w14:textId="77777777" w:rsidR="00D56BA6" w:rsidRPr="00E92346" w:rsidRDefault="00D56BA6" w:rsidP="00DA129C">
      <w:pPr>
        <w:pStyle w:val="3"/>
        <w:spacing w:after="0"/>
        <w:contextualSpacing/>
      </w:pPr>
      <w:bookmarkStart w:id="32" w:name="_Toc118260654"/>
      <w:bookmarkStart w:id="33" w:name="_Toc530418449"/>
      <w:bookmarkStart w:id="34" w:name="_Toc530418476"/>
      <w:bookmarkStart w:id="35" w:name="_Toc153575879"/>
      <w:r>
        <w:t>Требования к параметрам периферийных устройств</w:t>
      </w:r>
      <w:bookmarkEnd w:id="32"/>
      <w:bookmarkEnd w:id="33"/>
      <w:bookmarkEnd w:id="34"/>
      <w:bookmarkEnd w:id="35"/>
    </w:p>
    <w:p w14:paraId="3E83244E" w14:textId="29005606" w:rsidR="00B22183" w:rsidRPr="00A06567" w:rsidRDefault="00D56BA6" w:rsidP="00DA129C">
      <w:pPr>
        <w:spacing w:line="360" w:lineRule="auto"/>
        <w:contextualSpacing/>
        <w:jc w:val="both"/>
        <w:rPr>
          <w:sz w:val="28"/>
        </w:rPr>
      </w:pPr>
      <w:r>
        <w:tab/>
      </w:r>
      <w:r w:rsidR="00A06567">
        <w:rPr>
          <w:sz w:val="28"/>
        </w:rPr>
        <w:t xml:space="preserve">Рекомендуется применение </w:t>
      </w:r>
      <w:r w:rsidR="00A06567">
        <w:rPr>
          <w:sz w:val="28"/>
          <w:lang w:val="en-US"/>
        </w:rPr>
        <w:t>IP</w:t>
      </w:r>
      <w:r w:rsidR="00A06567">
        <w:rPr>
          <w:sz w:val="28"/>
        </w:rPr>
        <w:t>-камер с разрешением выше 2Мп.</w:t>
      </w:r>
    </w:p>
    <w:p w14:paraId="65D42330" w14:textId="77777777" w:rsidR="00D56BA6" w:rsidRPr="00E92346" w:rsidRDefault="00D56BA6" w:rsidP="00DA129C">
      <w:pPr>
        <w:pStyle w:val="3"/>
        <w:spacing w:after="0"/>
        <w:contextualSpacing/>
      </w:pPr>
      <w:bookmarkStart w:id="36" w:name="_Toc118260655"/>
      <w:bookmarkStart w:id="37" w:name="_Toc530418450"/>
      <w:bookmarkStart w:id="38" w:name="_Toc530418477"/>
      <w:bookmarkStart w:id="39" w:name="_Toc153575880"/>
      <w:r>
        <w:t>Требования к программному обеспечению</w:t>
      </w:r>
      <w:bookmarkEnd w:id="36"/>
      <w:bookmarkEnd w:id="37"/>
      <w:bookmarkEnd w:id="38"/>
      <w:bookmarkEnd w:id="39"/>
    </w:p>
    <w:p w14:paraId="1656D649" w14:textId="77777777" w:rsidR="00D56BA6" w:rsidRDefault="00805F4D" w:rsidP="00DA129C">
      <w:pPr>
        <w:spacing w:line="360" w:lineRule="auto"/>
        <w:ind w:firstLine="708"/>
        <w:contextualSpacing/>
        <w:jc w:val="both"/>
        <w:rPr>
          <w:sz w:val="28"/>
        </w:rPr>
      </w:pPr>
      <w:r w:rsidRPr="00563E99">
        <w:rPr>
          <w:sz w:val="28"/>
        </w:rPr>
        <w:t xml:space="preserve">Никаких требований к </w:t>
      </w:r>
      <w:r>
        <w:rPr>
          <w:sz w:val="28"/>
        </w:rPr>
        <w:t xml:space="preserve">программному обеспечению, программа </w:t>
      </w:r>
      <w:r w:rsidRPr="00563E99">
        <w:rPr>
          <w:sz w:val="28"/>
        </w:rPr>
        <w:t>не предъявляет.</w:t>
      </w:r>
    </w:p>
    <w:p w14:paraId="1C676CF0" w14:textId="77777777" w:rsidR="00D56BA6" w:rsidRDefault="00E75B2A" w:rsidP="00DA129C">
      <w:pPr>
        <w:pStyle w:val="10"/>
        <w:spacing w:after="0"/>
        <w:contextualSpacing/>
      </w:pPr>
      <w:bookmarkStart w:id="40" w:name="_Toc118260657"/>
      <w:bookmarkStart w:id="41" w:name="_Toc530418452"/>
      <w:bookmarkStart w:id="42" w:name="_Toc530418479"/>
      <w:bookmarkStart w:id="43" w:name="_Toc153575881"/>
      <w:r>
        <w:lastRenderedPageBreak/>
        <w:t>2</w:t>
      </w:r>
      <w:bookmarkEnd w:id="40"/>
      <w:bookmarkEnd w:id="41"/>
      <w:bookmarkEnd w:id="42"/>
      <w:r w:rsidR="00805F4D">
        <w:t xml:space="preserve"> </w:t>
      </w:r>
      <w:r>
        <w:t>ВЫПОЛНЕНИЕ ПРОГРАММЫ</w:t>
      </w:r>
      <w:bookmarkEnd w:id="43"/>
    </w:p>
    <w:p w14:paraId="46CAF26D" w14:textId="77777777" w:rsidR="00D56BA6" w:rsidRPr="00E92346" w:rsidRDefault="00D56BA6" w:rsidP="00DA129C">
      <w:pPr>
        <w:spacing w:line="360" w:lineRule="auto"/>
        <w:contextualSpacing/>
        <w:jc w:val="both"/>
        <w:rPr>
          <w:b/>
          <w:bCs/>
          <w:vanish/>
          <w:sz w:val="32"/>
          <w:szCs w:val="28"/>
        </w:rPr>
      </w:pPr>
      <w:bookmarkStart w:id="44" w:name="_Toc530418453"/>
      <w:bookmarkStart w:id="45" w:name="_Toc530418480"/>
      <w:bookmarkStart w:id="46" w:name="_Toc530418454"/>
      <w:bookmarkStart w:id="47" w:name="_Toc530418481"/>
      <w:bookmarkStart w:id="48" w:name="_Toc118260658"/>
      <w:bookmarkEnd w:id="44"/>
      <w:bookmarkEnd w:id="45"/>
      <w:bookmarkEnd w:id="46"/>
      <w:bookmarkEnd w:id="47"/>
    </w:p>
    <w:p w14:paraId="72C3251F" w14:textId="1B2D6858" w:rsidR="00C30617" w:rsidRDefault="00C30617" w:rsidP="00DA129C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bookmarkStart w:id="49" w:name="_Toc530418459"/>
      <w:bookmarkStart w:id="50" w:name="_Toc530418486"/>
      <w:bookmarkEnd w:id="48"/>
      <w:r>
        <w:rPr>
          <w:sz w:val="28"/>
          <w:szCs w:val="28"/>
        </w:rPr>
        <w:t xml:space="preserve">Для выполнения программы необходимо </w:t>
      </w:r>
      <w:r w:rsidR="00B05D44">
        <w:rPr>
          <w:sz w:val="28"/>
          <w:szCs w:val="28"/>
        </w:rPr>
        <w:t>включить компьютер</w:t>
      </w:r>
      <w:r w:rsidR="00630F6F">
        <w:rPr>
          <w:sz w:val="28"/>
          <w:szCs w:val="28"/>
        </w:rPr>
        <w:t xml:space="preserve"> (сервер)</w:t>
      </w:r>
      <w:r w:rsidR="00B05D44">
        <w:rPr>
          <w:sz w:val="28"/>
          <w:szCs w:val="28"/>
        </w:rPr>
        <w:t>, программа будет работать в автономном режиме.</w:t>
      </w:r>
    </w:p>
    <w:p w14:paraId="784EDCB8" w14:textId="4B0DD555" w:rsidR="00A06567" w:rsidRDefault="00854E66" w:rsidP="00A06567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распознавания необходимо подойти к камере на расстоянии 20-30 см, система автоматически определит пользователя по лицу и выведет на дисплей данные о доступе. Время работы </w:t>
      </w:r>
      <w:r w:rsidR="00A06567">
        <w:rPr>
          <w:sz w:val="28"/>
          <w:szCs w:val="28"/>
        </w:rPr>
        <w:t>5-7 секунд</w:t>
      </w:r>
      <w:r>
        <w:rPr>
          <w:sz w:val="28"/>
          <w:szCs w:val="28"/>
        </w:rPr>
        <w:t>.</w:t>
      </w:r>
    </w:p>
    <w:p w14:paraId="43741B2F" w14:textId="5F6B26FE" w:rsidR="00814CA9" w:rsidRDefault="00814CA9" w:rsidP="00A06567">
      <w:pPr>
        <w:pStyle w:val="2"/>
        <w:numPr>
          <w:ilvl w:val="0"/>
          <w:numId w:val="0"/>
        </w:numPr>
        <w:ind w:left="576" w:hanging="576"/>
      </w:pPr>
      <w:bookmarkStart w:id="51" w:name="_Toc153575882"/>
      <w:r>
        <w:t xml:space="preserve">3 </w:t>
      </w:r>
      <w:r w:rsidR="00A06567" w:rsidRPr="007D2CEC">
        <w:t>ОБРАЩЕНИЕ К ПРОГРАММЕ</w:t>
      </w:r>
      <w:bookmarkEnd w:id="49"/>
      <w:bookmarkEnd w:id="50"/>
      <w:bookmarkEnd w:id="51"/>
    </w:p>
    <w:p w14:paraId="5843BCE7" w14:textId="77777777" w:rsidR="00814CA9" w:rsidRPr="00814CA9" w:rsidRDefault="00814CA9" w:rsidP="00A06567">
      <w:pPr>
        <w:pStyle w:val="2"/>
        <w:numPr>
          <w:ilvl w:val="0"/>
          <w:numId w:val="0"/>
        </w:numPr>
      </w:pPr>
      <w:bookmarkStart w:id="52" w:name="_Toc118260664"/>
      <w:bookmarkStart w:id="53" w:name="_Toc530418460"/>
      <w:bookmarkStart w:id="54" w:name="_Toc530418487"/>
      <w:bookmarkStart w:id="55" w:name="_Toc153575883"/>
      <w:r w:rsidRPr="00814CA9">
        <w:t>3.1 Загрузка и запуск программы</w:t>
      </w:r>
      <w:bookmarkEnd w:id="52"/>
      <w:bookmarkEnd w:id="53"/>
      <w:bookmarkEnd w:id="54"/>
      <w:bookmarkEnd w:id="55"/>
    </w:p>
    <w:p w14:paraId="1D68347B" w14:textId="4E2818C0" w:rsidR="00814CA9" w:rsidRPr="00814CA9" w:rsidRDefault="00C30617" w:rsidP="00D4253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Загрузка программы для </w:t>
      </w:r>
      <w:r w:rsidR="00757D20">
        <w:rPr>
          <w:sz w:val="28"/>
          <w:szCs w:val="28"/>
        </w:rPr>
        <w:t xml:space="preserve">биометрической аутентификации </w:t>
      </w:r>
      <w:r w:rsidR="00630F6F" w:rsidRPr="00DB18C2">
        <w:rPr>
          <w:sz w:val="28"/>
          <w:szCs w:val="28"/>
        </w:rPr>
        <w:t>на основе распознавани</w:t>
      </w:r>
      <w:r w:rsidR="00630F6F">
        <w:rPr>
          <w:sz w:val="28"/>
          <w:szCs w:val="28"/>
        </w:rPr>
        <w:t xml:space="preserve">я </w:t>
      </w:r>
      <w:r w:rsidR="00630F6F" w:rsidRPr="00DB18C2">
        <w:rPr>
          <w:sz w:val="28"/>
          <w:szCs w:val="28"/>
        </w:rPr>
        <w:t>лица с</w:t>
      </w:r>
      <w:r w:rsidR="00630F6F">
        <w:rPr>
          <w:sz w:val="28"/>
          <w:szCs w:val="28"/>
        </w:rPr>
        <w:t xml:space="preserve"> </w:t>
      </w:r>
      <w:r>
        <w:rPr>
          <w:sz w:val="28"/>
          <w:szCs w:val="28"/>
        </w:rPr>
        <w:t>происходит автоматически вместе с загрузкой ОС.</w:t>
      </w:r>
    </w:p>
    <w:p w14:paraId="69622017" w14:textId="4F13500C" w:rsidR="00630F6F" w:rsidRDefault="00630F6F" w:rsidP="00854E66">
      <w:pPr>
        <w:pStyle w:val="3"/>
        <w:numPr>
          <w:ilvl w:val="2"/>
          <w:numId w:val="17"/>
        </w:numPr>
        <w:spacing w:after="0"/>
        <w:contextualSpacing/>
      </w:pPr>
      <w:bookmarkStart w:id="56" w:name="_Toc153575884"/>
      <w:r w:rsidRPr="00814CA9">
        <w:t xml:space="preserve">Выполнение функции </w:t>
      </w:r>
      <w:r w:rsidR="00757D20">
        <w:t>аутентификации биометрическим считывателем</w:t>
      </w:r>
      <w:bookmarkStart w:id="57" w:name="_Toc118260668"/>
      <w:bookmarkStart w:id="58" w:name="_Toc530418462"/>
      <w:bookmarkStart w:id="59" w:name="_Toc530418489"/>
      <w:bookmarkEnd w:id="56"/>
    </w:p>
    <w:p w14:paraId="5614CF3A" w14:textId="0A944575" w:rsidR="00854E66" w:rsidRDefault="00854E66" w:rsidP="00854E66">
      <w:pPr>
        <w:spacing w:line="360" w:lineRule="auto"/>
        <w:ind w:firstLine="709"/>
        <w:jc w:val="both"/>
        <w:rPr>
          <w:sz w:val="28"/>
          <w:szCs w:val="28"/>
        </w:rPr>
      </w:pPr>
      <w:r w:rsidRPr="00854E66">
        <w:rPr>
          <w:sz w:val="28"/>
          <w:szCs w:val="28"/>
        </w:rPr>
        <w:t xml:space="preserve">Для выполнения функции системы </w:t>
      </w:r>
      <w:r w:rsidR="00757D20">
        <w:rPr>
          <w:sz w:val="28"/>
          <w:szCs w:val="28"/>
        </w:rPr>
        <w:t xml:space="preserve">аутентификации через биометрический считыватель </w:t>
      </w:r>
      <w:r w:rsidRPr="00854E66">
        <w:rPr>
          <w:sz w:val="28"/>
          <w:szCs w:val="28"/>
        </w:rPr>
        <w:t>пользователю необходимо предоставить свое лицо для распознавания.</w:t>
      </w:r>
    </w:p>
    <w:p w14:paraId="753947F5" w14:textId="547FC4C4" w:rsidR="00A06567" w:rsidRPr="00854E66" w:rsidRDefault="00A06567" w:rsidP="00854E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сценария регистрации необходимо обратиться к администратору.</w:t>
      </w:r>
    </w:p>
    <w:p w14:paraId="6F24B968" w14:textId="4E13D1BD" w:rsidR="00814CA9" w:rsidRPr="00814CA9" w:rsidRDefault="00814CA9" w:rsidP="00A06567">
      <w:pPr>
        <w:pStyle w:val="2"/>
        <w:numPr>
          <w:ilvl w:val="0"/>
          <w:numId w:val="0"/>
        </w:numPr>
        <w:ind w:left="576"/>
      </w:pPr>
      <w:bookmarkStart w:id="60" w:name="_Toc153575885"/>
      <w:r w:rsidRPr="00814CA9">
        <w:t>3.2 Завершение работы программы</w:t>
      </w:r>
      <w:bookmarkEnd w:id="57"/>
      <w:bookmarkEnd w:id="58"/>
      <w:bookmarkEnd w:id="59"/>
      <w:bookmarkEnd w:id="60"/>
    </w:p>
    <w:p w14:paraId="1A5C3473" w14:textId="0AE93091" w:rsidR="00814CA9" w:rsidRPr="00814CA9" w:rsidRDefault="00F44E9A" w:rsidP="00A0656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Программа завершает ра</w:t>
      </w:r>
      <w:r w:rsidR="00702071">
        <w:rPr>
          <w:sz w:val="28"/>
          <w:szCs w:val="28"/>
        </w:rPr>
        <w:t>боту при выключении компьютера</w:t>
      </w:r>
      <w:r w:rsidR="00D42533">
        <w:rPr>
          <w:sz w:val="28"/>
          <w:szCs w:val="28"/>
        </w:rPr>
        <w:t xml:space="preserve"> (сервера)</w:t>
      </w:r>
      <w:r w:rsidR="00702071">
        <w:rPr>
          <w:sz w:val="28"/>
          <w:szCs w:val="28"/>
        </w:rPr>
        <w:t>.</w:t>
      </w:r>
    </w:p>
    <w:p w14:paraId="6AC4C995" w14:textId="02D35D7B" w:rsidR="00630F6F" w:rsidRDefault="00814CA9" w:rsidP="00A06567">
      <w:pPr>
        <w:pStyle w:val="2"/>
        <w:numPr>
          <w:ilvl w:val="0"/>
          <w:numId w:val="0"/>
        </w:numPr>
        <w:ind w:left="576"/>
      </w:pPr>
      <w:bookmarkStart w:id="61" w:name="_Toc118260669"/>
      <w:bookmarkStart w:id="62" w:name="_Toc530418463"/>
      <w:bookmarkStart w:id="63" w:name="_Toc530418490"/>
      <w:bookmarkStart w:id="64" w:name="_Toc153575886"/>
      <w:r>
        <w:t xml:space="preserve">4 </w:t>
      </w:r>
      <w:bookmarkEnd w:id="61"/>
      <w:bookmarkEnd w:id="62"/>
      <w:bookmarkEnd w:id="63"/>
      <w:r w:rsidR="00A06567">
        <w:t>СООБЩЕНИЯ ПОЛЬЗОВАТЕЛЮ</w:t>
      </w:r>
      <w:bookmarkEnd w:id="64"/>
    </w:p>
    <w:p w14:paraId="5AA9B0FF" w14:textId="004729B1" w:rsidR="00630F6F" w:rsidRPr="00630F6F" w:rsidRDefault="00630F6F" w:rsidP="00630F6F">
      <w:pPr>
        <w:pStyle w:val="11"/>
      </w:pPr>
      <w:r>
        <w:rPr>
          <w:sz w:val="28"/>
          <w:szCs w:val="28"/>
        </w:rPr>
        <w:t>Программа выводит данные о д</w:t>
      </w:r>
      <w:r w:rsidR="00854E66">
        <w:rPr>
          <w:sz w:val="28"/>
          <w:szCs w:val="28"/>
        </w:rPr>
        <w:t>о</w:t>
      </w:r>
      <w:r>
        <w:rPr>
          <w:sz w:val="28"/>
          <w:szCs w:val="28"/>
        </w:rPr>
        <w:t>ступ</w:t>
      </w:r>
      <w:r w:rsidR="00854E66">
        <w:rPr>
          <w:sz w:val="28"/>
          <w:szCs w:val="28"/>
        </w:rPr>
        <w:t>е</w:t>
      </w:r>
      <w:r>
        <w:rPr>
          <w:sz w:val="28"/>
          <w:szCs w:val="28"/>
        </w:rPr>
        <w:t xml:space="preserve"> на дисплей.</w:t>
      </w:r>
    </w:p>
    <w:p w14:paraId="72DCD7E3" w14:textId="77777777" w:rsidR="00814CA9" w:rsidRPr="00814CA9" w:rsidRDefault="00814CA9" w:rsidP="00805F4D">
      <w:pPr>
        <w:spacing w:line="360" w:lineRule="auto"/>
        <w:jc w:val="both"/>
        <w:rPr>
          <w:sz w:val="28"/>
          <w:szCs w:val="28"/>
        </w:rPr>
      </w:pPr>
    </w:p>
    <w:sectPr w:rsidR="00814CA9" w:rsidRPr="00814CA9" w:rsidSect="006318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11906" w:h="16838" w:code="9"/>
      <w:pgMar w:top="1134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C4BB74" w14:textId="77777777" w:rsidR="00022A86" w:rsidRDefault="00022A86">
      <w:r>
        <w:separator/>
      </w:r>
    </w:p>
  </w:endnote>
  <w:endnote w:type="continuationSeparator" w:id="0">
    <w:p w14:paraId="369EF41B" w14:textId="77777777" w:rsidR="00022A86" w:rsidRDefault="00022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auto"/>
    <w:notTrueType/>
    <w:pitch w:val="variable"/>
    <w:sig w:usb0="E00002FF" w:usb1="5000785B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6195E" w14:textId="23C3414A" w:rsidR="00E75B2A" w:rsidRDefault="007D5E33" w:rsidP="000476A8">
    <w:pPr>
      <w:pStyle w:val="af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75B2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52B56">
      <w:rPr>
        <w:rStyle w:val="a9"/>
        <w:noProof/>
      </w:rPr>
      <w:t>4</w:t>
    </w:r>
    <w:r>
      <w:rPr>
        <w:rStyle w:val="a9"/>
      </w:rPr>
      <w:fldChar w:fldCharType="end"/>
    </w:r>
  </w:p>
  <w:p w14:paraId="2D780C7B" w14:textId="77777777" w:rsidR="00E75B2A" w:rsidRDefault="00E75B2A" w:rsidP="00F407A2">
    <w:pPr>
      <w:pStyle w:val="af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39D95" w14:textId="32286B19" w:rsidR="00E75B2A" w:rsidRPr="00850E30" w:rsidRDefault="008F2CB7" w:rsidP="00783CEA">
    <w:pPr>
      <w:ind w:right="360"/>
      <w:jc w:val="right"/>
    </w:pPr>
    <w: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95ECC8" w14:textId="77777777" w:rsidR="00E75B2A" w:rsidRDefault="00E75B2A" w:rsidP="00F407A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73652" w14:textId="77777777" w:rsidR="00022A86" w:rsidRDefault="00022A86">
      <w:r>
        <w:separator/>
      </w:r>
    </w:p>
  </w:footnote>
  <w:footnote w:type="continuationSeparator" w:id="0">
    <w:p w14:paraId="148DC260" w14:textId="77777777" w:rsidR="00022A86" w:rsidRDefault="00022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93E6D" w14:textId="77777777" w:rsidR="00E75B2A" w:rsidRDefault="00E75B2A" w:rsidP="00303369">
    <w:pPr>
      <w:pStyle w:val="afa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57854" w14:textId="77777777" w:rsidR="00E75B2A" w:rsidRDefault="00E75B2A" w:rsidP="00303369">
    <w:pPr>
      <w:pStyle w:val="afa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mbria" w:hAnsi="Cambria"/>
      </w:rPr>
      <w:alias w:val="Заголовок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6492D04" w14:textId="77777777" w:rsidR="00E75B2A" w:rsidRPr="0063186A" w:rsidRDefault="00E75B2A">
        <w:pPr>
          <w:pStyle w:val="afa"/>
          <w:pBdr>
            <w:between w:val="single" w:sz="4" w:space="1" w:color="5B9BD5" w:themeColor="accent1"/>
          </w:pBdr>
          <w:spacing w:line="276" w:lineRule="auto"/>
          <w:jc w:val="center"/>
          <w:rPr>
            <w:rFonts w:ascii="Cambria" w:hAnsi="Cambria"/>
          </w:rPr>
        </w:pPr>
        <w:r w:rsidRPr="0063186A">
          <w:rPr>
            <w:rFonts w:ascii="Cambria" w:hAnsi="Cambria"/>
          </w:rPr>
          <w:t>Московский государственный технический университет им. Н.Э. Баумана</w:t>
        </w:r>
      </w:p>
    </w:sdtContent>
  </w:sdt>
  <w:p w14:paraId="7050EBC2" w14:textId="77777777" w:rsidR="00E75B2A" w:rsidRDefault="00E75B2A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083E"/>
    <w:multiLevelType w:val="multilevel"/>
    <w:tmpl w:val="B942C3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CB7AAE"/>
    <w:multiLevelType w:val="multilevel"/>
    <w:tmpl w:val="5A223260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27D78"/>
    <w:multiLevelType w:val="multilevel"/>
    <w:tmpl w:val="43B02DC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E1246C"/>
    <w:multiLevelType w:val="hybridMultilevel"/>
    <w:tmpl w:val="E05A711C"/>
    <w:styleLink w:val="a"/>
    <w:lvl w:ilvl="0" w:tplc="C6681F56">
      <w:start w:val="1"/>
      <w:numFmt w:val="bullet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B234E6EA">
      <w:start w:val="1"/>
      <w:numFmt w:val="bullet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4E0815F8">
      <w:start w:val="1"/>
      <w:numFmt w:val="bullet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23D2B468">
      <w:start w:val="1"/>
      <w:numFmt w:val="bullet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8432F4F0">
      <w:start w:val="1"/>
      <w:numFmt w:val="bullet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49DA9E80">
      <w:start w:val="1"/>
      <w:numFmt w:val="bullet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23E2E1C2">
      <w:start w:val="1"/>
      <w:numFmt w:val="bullet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7CF09798">
      <w:start w:val="1"/>
      <w:numFmt w:val="bullet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71E456C">
      <w:start w:val="1"/>
      <w:numFmt w:val="bullet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" w15:restartNumberingAfterBreak="0">
    <w:nsid w:val="21C823FB"/>
    <w:multiLevelType w:val="hybridMultilevel"/>
    <w:tmpl w:val="10108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A3649"/>
    <w:multiLevelType w:val="multilevel"/>
    <w:tmpl w:val="15245BA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2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C881412"/>
    <w:multiLevelType w:val="hybridMultilevel"/>
    <w:tmpl w:val="2FA8A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427BF"/>
    <w:multiLevelType w:val="hybridMultilevel"/>
    <w:tmpl w:val="F42A9260"/>
    <w:styleLink w:val="a0"/>
    <w:lvl w:ilvl="0" w:tplc="FB36D04E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B6FC59D0">
      <w:start w:val="1"/>
      <w:numFmt w:val="decimal"/>
      <w:lvlText w:val="%2."/>
      <w:lvlJc w:val="left"/>
      <w:pPr>
        <w:ind w:left="818" w:hanging="458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FFA02ADA">
      <w:start w:val="1"/>
      <w:numFmt w:val="decimal"/>
      <w:lvlText w:val="%3."/>
      <w:lvlJc w:val="left"/>
      <w:pPr>
        <w:ind w:left="1178" w:hanging="458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BF4691E">
      <w:start w:val="1"/>
      <w:numFmt w:val="decimal"/>
      <w:lvlText w:val="%4."/>
      <w:lvlJc w:val="left"/>
      <w:pPr>
        <w:ind w:left="1538" w:hanging="458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10EC7F3C">
      <w:start w:val="1"/>
      <w:numFmt w:val="decimal"/>
      <w:lvlText w:val="%5."/>
      <w:lvlJc w:val="left"/>
      <w:pPr>
        <w:ind w:left="1898" w:hanging="458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7D36E1B4">
      <w:start w:val="1"/>
      <w:numFmt w:val="decimal"/>
      <w:lvlText w:val="%6."/>
      <w:lvlJc w:val="left"/>
      <w:pPr>
        <w:ind w:left="2258" w:hanging="458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532B844">
      <w:start w:val="1"/>
      <w:numFmt w:val="decimal"/>
      <w:lvlText w:val="%7."/>
      <w:lvlJc w:val="left"/>
      <w:pPr>
        <w:ind w:left="2618" w:hanging="458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7B249A76">
      <w:start w:val="1"/>
      <w:numFmt w:val="decimal"/>
      <w:lvlText w:val="%8."/>
      <w:lvlJc w:val="left"/>
      <w:pPr>
        <w:ind w:left="2978" w:hanging="458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15E0AB34">
      <w:start w:val="1"/>
      <w:numFmt w:val="decimal"/>
      <w:lvlText w:val="%9."/>
      <w:lvlJc w:val="left"/>
      <w:pPr>
        <w:ind w:left="3338" w:hanging="458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3" w15:restartNumberingAfterBreak="0">
    <w:nsid w:val="50F87527"/>
    <w:multiLevelType w:val="hybridMultilevel"/>
    <w:tmpl w:val="09D6A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45B05"/>
    <w:multiLevelType w:val="multilevel"/>
    <w:tmpl w:val="24C04A7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.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0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6B30568D"/>
    <w:multiLevelType w:val="multilevel"/>
    <w:tmpl w:val="1DE4F2EC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.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0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6C7A57E3"/>
    <w:multiLevelType w:val="multilevel"/>
    <w:tmpl w:val="E2CAE77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2945C04"/>
    <w:multiLevelType w:val="hybridMultilevel"/>
    <w:tmpl w:val="A4F49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906522"/>
    <w:multiLevelType w:val="hybridMultilevel"/>
    <w:tmpl w:val="20F4B612"/>
    <w:lvl w:ilvl="0" w:tplc="7B469B4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BAE05EE"/>
    <w:multiLevelType w:val="multilevel"/>
    <w:tmpl w:val="4CF010D6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3"/>
  </w:num>
  <w:num w:numId="5">
    <w:abstractNumId w:val="12"/>
  </w:num>
  <w:num w:numId="6">
    <w:abstractNumId w:val="10"/>
  </w:num>
  <w:num w:numId="7">
    <w:abstractNumId w:val="4"/>
  </w:num>
  <w:num w:numId="8">
    <w:abstractNumId w:val="5"/>
  </w:num>
  <w:num w:numId="9">
    <w:abstractNumId w:val="17"/>
  </w:num>
  <w:num w:numId="10">
    <w:abstractNumId w:val="7"/>
  </w:num>
  <w:num w:numId="11">
    <w:abstractNumId w:val="14"/>
  </w:num>
  <w:num w:numId="12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2"/>
    </w:lvlOverride>
    <w:lvlOverride w:ilvl="1">
      <w:startOverride w:val="1"/>
    </w:lvlOverride>
  </w:num>
  <w:num w:numId="15">
    <w:abstractNumId w:val="8"/>
  </w:num>
  <w:num w:numId="16">
    <w:abstractNumId w:val="13"/>
  </w:num>
  <w:num w:numId="17">
    <w:abstractNumId w:val="19"/>
  </w:num>
  <w:num w:numId="18">
    <w:abstractNumId w:val="2"/>
  </w:num>
  <w:num w:numId="19">
    <w:abstractNumId w:val="15"/>
  </w:num>
  <w:num w:numId="20">
    <w:abstractNumId w:val="0"/>
  </w:num>
  <w:num w:numId="21">
    <w:abstractNumId w:val="16"/>
  </w:num>
  <w:num w:numId="22">
    <w:abstractNumId w:val="6"/>
  </w:num>
  <w:num w:numId="23">
    <w:abstractNumId w:val="18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ru-RU" w:vendorID="1" w:dllVersion="512" w:checkStyle="0"/>
  <w:activeWritingStyle w:appName="MSWord" w:lang="uz-Cyrl-UZ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F3"/>
    <w:rsid w:val="0000526D"/>
    <w:rsid w:val="00011587"/>
    <w:rsid w:val="00016076"/>
    <w:rsid w:val="00022A86"/>
    <w:rsid w:val="00033063"/>
    <w:rsid w:val="00040B96"/>
    <w:rsid w:val="000446DB"/>
    <w:rsid w:val="000476A8"/>
    <w:rsid w:val="00055557"/>
    <w:rsid w:val="00056322"/>
    <w:rsid w:val="0006184B"/>
    <w:rsid w:val="00073D02"/>
    <w:rsid w:val="00087E6A"/>
    <w:rsid w:val="00097BF2"/>
    <w:rsid w:val="000A1A83"/>
    <w:rsid w:val="000A4BED"/>
    <w:rsid w:val="000A5EB7"/>
    <w:rsid w:val="000B1B02"/>
    <w:rsid w:val="000B6123"/>
    <w:rsid w:val="000B622A"/>
    <w:rsid w:val="000C2612"/>
    <w:rsid w:val="000C63B6"/>
    <w:rsid w:val="000C7830"/>
    <w:rsid w:val="000E0E53"/>
    <w:rsid w:val="000E5285"/>
    <w:rsid w:val="000F7158"/>
    <w:rsid w:val="00100BC2"/>
    <w:rsid w:val="001050C3"/>
    <w:rsid w:val="00107CBB"/>
    <w:rsid w:val="00107D43"/>
    <w:rsid w:val="00112AF0"/>
    <w:rsid w:val="00122C18"/>
    <w:rsid w:val="00124393"/>
    <w:rsid w:val="0012708E"/>
    <w:rsid w:val="00132B91"/>
    <w:rsid w:val="00145731"/>
    <w:rsid w:val="00162CDC"/>
    <w:rsid w:val="00170B2B"/>
    <w:rsid w:val="00181A53"/>
    <w:rsid w:val="0019549F"/>
    <w:rsid w:val="001A529D"/>
    <w:rsid w:val="001A582A"/>
    <w:rsid w:val="001A7422"/>
    <w:rsid w:val="001B7CF0"/>
    <w:rsid w:val="001C062F"/>
    <w:rsid w:val="001C6168"/>
    <w:rsid w:val="001D1BD9"/>
    <w:rsid w:val="001E2AC5"/>
    <w:rsid w:val="001E36CF"/>
    <w:rsid w:val="001E4815"/>
    <w:rsid w:val="001F1EA2"/>
    <w:rsid w:val="001F4973"/>
    <w:rsid w:val="001F6870"/>
    <w:rsid w:val="00201F5C"/>
    <w:rsid w:val="0021262D"/>
    <w:rsid w:val="00213624"/>
    <w:rsid w:val="002171B9"/>
    <w:rsid w:val="0022392C"/>
    <w:rsid w:val="00233091"/>
    <w:rsid w:val="0023407A"/>
    <w:rsid w:val="00247B47"/>
    <w:rsid w:val="00247EAD"/>
    <w:rsid w:val="00251419"/>
    <w:rsid w:val="002573D5"/>
    <w:rsid w:val="002670FC"/>
    <w:rsid w:val="00282C9F"/>
    <w:rsid w:val="00283E5C"/>
    <w:rsid w:val="0028674E"/>
    <w:rsid w:val="002910D8"/>
    <w:rsid w:val="002B1D45"/>
    <w:rsid w:val="002C102D"/>
    <w:rsid w:val="002C7500"/>
    <w:rsid w:val="002D0FB5"/>
    <w:rsid w:val="002E0203"/>
    <w:rsid w:val="002E025B"/>
    <w:rsid w:val="002E3B41"/>
    <w:rsid w:val="002E77BB"/>
    <w:rsid w:val="002F796C"/>
    <w:rsid w:val="00303369"/>
    <w:rsid w:val="00305C9C"/>
    <w:rsid w:val="003108E7"/>
    <w:rsid w:val="00313DBB"/>
    <w:rsid w:val="0031695C"/>
    <w:rsid w:val="0033189A"/>
    <w:rsid w:val="00334103"/>
    <w:rsid w:val="00342CAD"/>
    <w:rsid w:val="0035507C"/>
    <w:rsid w:val="00367FAB"/>
    <w:rsid w:val="003719BB"/>
    <w:rsid w:val="00375C2A"/>
    <w:rsid w:val="00382F59"/>
    <w:rsid w:val="00390858"/>
    <w:rsid w:val="0039675D"/>
    <w:rsid w:val="003A1F91"/>
    <w:rsid w:val="003B355E"/>
    <w:rsid w:val="003B7A33"/>
    <w:rsid w:val="003D242C"/>
    <w:rsid w:val="003E366E"/>
    <w:rsid w:val="00403033"/>
    <w:rsid w:val="004074A2"/>
    <w:rsid w:val="0044458A"/>
    <w:rsid w:val="00444AD3"/>
    <w:rsid w:val="00474CC0"/>
    <w:rsid w:val="004769ED"/>
    <w:rsid w:val="00477425"/>
    <w:rsid w:val="00481DDB"/>
    <w:rsid w:val="004820A4"/>
    <w:rsid w:val="00485C57"/>
    <w:rsid w:val="004A2ACD"/>
    <w:rsid w:val="004B49F1"/>
    <w:rsid w:val="004C5ADB"/>
    <w:rsid w:val="004E7639"/>
    <w:rsid w:val="00501B84"/>
    <w:rsid w:val="00503C37"/>
    <w:rsid w:val="005058BF"/>
    <w:rsid w:val="005066A8"/>
    <w:rsid w:val="00507668"/>
    <w:rsid w:val="00520835"/>
    <w:rsid w:val="00520B86"/>
    <w:rsid w:val="005210D3"/>
    <w:rsid w:val="00521569"/>
    <w:rsid w:val="005217F0"/>
    <w:rsid w:val="00526E95"/>
    <w:rsid w:val="0054275A"/>
    <w:rsid w:val="00543F1C"/>
    <w:rsid w:val="005539D6"/>
    <w:rsid w:val="00561C44"/>
    <w:rsid w:val="00562E95"/>
    <w:rsid w:val="0056580D"/>
    <w:rsid w:val="00565CBA"/>
    <w:rsid w:val="005734BB"/>
    <w:rsid w:val="005762E2"/>
    <w:rsid w:val="005766A6"/>
    <w:rsid w:val="005810A6"/>
    <w:rsid w:val="005A6CD4"/>
    <w:rsid w:val="005B3CE6"/>
    <w:rsid w:val="005B57D6"/>
    <w:rsid w:val="005C2D58"/>
    <w:rsid w:val="005D2A0B"/>
    <w:rsid w:val="005E119D"/>
    <w:rsid w:val="005F0455"/>
    <w:rsid w:val="005F256E"/>
    <w:rsid w:val="005F34CC"/>
    <w:rsid w:val="005F7F03"/>
    <w:rsid w:val="006036FC"/>
    <w:rsid w:val="00630F6F"/>
    <w:rsid w:val="0063186A"/>
    <w:rsid w:val="00636D9C"/>
    <w:rsid w:val="00640885"/>
    <w:rsid w:val="006414D9"/>
    <w:rsid w:val="0064425B"/>
    <w:rsid w:val="006526DF"/>
    <w:rsid w:val="00655D1C"/>
    <w:rsid w:val="00662FA8"/>
    <w:rsid w:val="0067115E"/>
    <w:rsid w:val="00674E4F"/>
    <w:rsid w:val="00680D18"/>
    <w:rsid w:val="006A7844"/>
    <w:rsid w:val="006B3489"/>
    <w:rsid w:val="006C0CCA"/>
    <w:rsid w:val="006C140C"/>
    <w:rsid w:val="006C5930"/>
    <w:rsid w:val="006C6A08"/>
    <w:rsid w:val="006D35A1"/>
    <w:rsid w:val="006E1498"/>
    <w:rsid w:val="006E29B5"/>
    <w:rsid w:val="006E6FBD"/>
    <w:rsid w:val="00701D07"/>
    <w:rsid w:val="00702071"/>
    <w:rsid w:val="0071513B"/>
    <w:rsid w:val="0072353C"/>
    <w:rsid w:val="00742714"/>
    <w:rsid w:val="00753136"/>
    <w:rsid w:val="0075624D"/>
    <w:rsid w:val="00757D20"/>
    <w:rsid w:val="007674D2"/>
    <w:rsid w:val="007720B8"/>
    <w:rsid w:val="007744F4"/>
    <w:rsid w:val="00775066"/>
    <w:rsid w:val="00783CEA"/>
    <w:rsid w:val="00793085"/>
    <w:rsid w:val="00797518"/>
    <w:rsid w:val="007A6F4B"/>
    <w:rsid w:val="007B08FA"/>
    <w:rsid w:val="007B170E"/>
    <w:rsid w:val="007B19EA"/>
    <w:rsid w:val="007B643B"/>
    <w:rsid w:val="007C4E5A"/>
    <w:rsid w:val="007D2E8E"/>
    <w:rsid w:val="007D3D42"/>
    <w:rsid w:val="007D46C0"/>
    <w:rsid w:val="007D5E33"/>
    <w:rsid w:val="007D7232"/>
    <w:rsid w:val="007F1475"/>
    <w:rsid w:val="007F1FD5"/>
    <w:rsid w:val="007F21AE"/>
    <w:rsid w:val="00805F4D"/>
    <w:rsid w:val="00813BAF"/>
    <w:rsid w:val="00814CA9"/>
    <w:rsid w:val="00830C3E"/>
    <w:rsid w:val="0083333D"/>
    <w:rsid w:val="00841C04"/>
    <w:rsid w:val="00847F68"/>
    <w:rsid w:val="00850B99"/>
    <w:rsid w:val="00850E30"/>
    <w:rsid w:val="0085370B"/>
    <w:rsid w:val="00854E66"/>
    <w:rsid w:val="00855593"/>
    <w:rsid w:val="008607C7"/>
    <w:rsid w:val="0088717F"/>
    <w:rsid w:val="00890103"/>
    <w:rsid w:val="00892E5A"/>
    <w:rsid w:val="008A48E7"/>
    <w:rsid w:val="008B0EF7"/>
    <w:rsid w:val="008C39A2"/>
    <w:rsid w:val="008C3D47"/>
    <w:rsid w:val="008D3152"/>
    <w:rsid w:val="008D3F59"/>
    <w:rsid w:val="008F2CB7"/>
    <w:rsid w:val="008F5073"/>
    <w:rsid w:val="00911459"/>
    <w:rsid w:val="00917312"/>
    <w:rsid w:val="00926944"/>
    <w:rsid w:val="00933076"/>
    <w:rsid w:val="00933163"/>
    <w:rsid w:val="009377DC"/>
    <w:rsid w:val="009516B3"/>
    <w:rsid w:val="00951A59"/>
    <w:rsid w:val="009523F3"/>
    <w:rsid w:val="00952B56"/>
    <w:rsid w:val="0095337D"/>
    <w:rsid w:val="00965846"/>
    <w:rsid w:val="00970A92"/>
    <w:rsid w:val="00972505"/>
    <w:rsid w:val="00976299"/>
    <w:rsid w:val="00992EB5"/>
    <w:rsid w:val="00993646"/>
    <w:rsid w:val="009A0EC6"/>
    <w:rsid w:val="009B1572"/>
    <w:rsid w:val="009B645D"/>
    <w:rsid w:val="009C1816"/>
    <w:rsid w:val="009C3404"/>
    <w:rsid w:val="009D4C59"/>
    <w:rsid w:val="009E4AC9"/>
    <w:rsid w:val="009F15A3"/>
    <w:rsid w:val="00A05CFC"/>
    <w:rsid w:val="00A06567"/>
    <w:rsid w:val="00A13AEA"/>
    <w:rsid w:val="00A25DB4"/>
    <w:rsid w:val="00A260CB"/>
    <w:rsid w:val="00A31202"/>
    <w:rsid w:val="00A33BCA"/>
    <w:rsid w:val="00A34BD5"/>
    <w:rsid w:val="00A36FC9"/>
    <w:rsid w:val="00A41CA0"/>
    <w:rsid w:val="00A42BC1"/>
    <w:rsid w:val="00A43B9C"/>
    <w:rsid w:val="00A46725"/>
    <w:rsid w:val="00A52D8A"/>
    <w:rsid w:val="00A6079E"/>
    <w:rsid w:val="00A64532"/>
    <w:rsid w:val="00A7747F"/>
    <w:rsid w:val="00A842FD"/>
    <w:rsid w:val="00A86A94"/>
    <w:rsid w:val="00A87B72"/>
    <w:rsid w:val="00A92AF9"/>
    <w:rsid w:val="00AB01FA"/>
    <w:rsid w:val="00AB4937"/>
    <w:rsid w:val="00AC1259"/>
    <w:rsid w:val="00AD4D48"/>
    <w:rsid w:val="00AD7EC6"/>
    <w:rsid w:val="00AE4AD1"/>
    <w:rsid w:val="00AF650D"/>
    <w:rsid w:val="00AF6D97"/>
    <w:rsid w:val="00AF6F67"/>
    <w:rsid w:val="00B05D44"/>
    <w:rsid w:val="00B109F7"/>
    <w:rsid w:val="00B13B3E"/>
    <w:rsid w:val="00B22183"/>
    <w:rsid w:val="00B22BF0"/>
    <w:rsid w:val="00B31202"/>
    <w:rsid w:val="00B31C60"/>
    <w:rsid w:val="00B40B68"/>
    <w:rsid w:val="00B447EC"/>
    <w:rsid w:val="00B4575B"/>
    <w:rsid w:val="00B47DF2"/>
    <w:rsid w:val="00B51CBC"/>
    <w:rsid w:val="00B56700"/>
    <w:rsid w:val="00B6782E"/>
    <w:rsid w:val="00B82B63"/>
    <w:rsid w:val="00BA259B"/>
    <w:rsid w:val="00BA2C3A"/>
    <w:rsid w:val="00BA3475"/>
    <w:rsid w:val="00BB2745"/>
    <w:rsid w:val="00BD1698"/>
    <w:rsid w:val="00BD3AA3"/>
    <w:rsid w:val="00BD5170"/>
    <w:rsid w:val="00C06449"/>
    <w:rsid w:val="00C067B6"/>
    <w:rsid w:val="00C15811"/>
    <w:rsid w:val="00C17CEC"/>
    <w:rsid w:val="00C25288"/>
    <w:rsid w:val="00C2541C"/>
    <w:rsid w:val="00C30617"/>
    <w:rsid w:val="00C31F6D"/>
    <w:rsid w:val="00C369D8"/>
    <w:rsid w:val="00C44CF0"/>
    <w:rsid w:val="00C51866"/>
    <w:rsid w:val="00C64399"/>
    <w:rsid w:val="00C6443E"/>
    <w:rsid w:val="00C64520"/>
    <w:rsid w:val="00C70FC7"/>
    <w:rsid w:val="00C73633"/>
    <w:rsid w:val="00C924BD"/>
    <w:rsid w:val="00C97A0B"/>
    <w:rsid w:val="00CB74F3"/>
    <w:rsid w:val="00CC040A"/>
    <w:rsid w:val="00CD1E48"/>
    <w:rsid w:val="00CD56DF"/>
    <w:rsid w:val="00CE1058"/>
    <w:rsid w:val="00CE6057"/>
    <w:rsid w:val="00CF0E23"/>
    <w:rsid w:val="00CF15FE"/>
    <w:rsid w:val="00D05520"/>
    <w:rsid w:val="00D10380"/>
    <w:rsid w:val="00D1086D"/>
    <w:rsid w:val="00D10D5A"/>
    <w:rsid w:val="00D1459A"/>
    <w:rsid w:val="00D42533"/>
    <w:rsid w:val="00D44537"/>
    <w:rsid w:val="00D51D30"/>
    <w:rsid w:val="00D52EF6"/>
    <w:rsid w:val="00D54AF6"/>
    <w:rsid w:val="00D56BA6"/>
    <w:rsid w:val="00D717CA"/>
    <w:rsid w:val="00D77C0A"/>
    <w:rsid w:val="00DA129C"/>
    <w:rsid w:val="00DA2739"/>
    <w:rsid w:val="00DB18C2"/>
    <w:rsid w:val="00DE3FBF"/>
    <w:rsid w:val="00DF238A"/>
    <w:rsid w:val="00DF6FC7"/>
    <w:rsid w:val="00DF7660"/>
    <w:rsid w:val="00E022F2"/>
    <w:rsid w:val="00E06366"/>
    <w:rsid w:val="00E1217B"/>
    <w:rsid w:val="00E22696"/>
    <w:rsid w:val="00E305C6"/>
    <w:rsid w:val="00E33289"/>
    <w:rsid w:val="00E34FA7"/>
    <w:rsid w:val="00E55CBF"/>
    <w:rsid w:val="00E6293B"/>
    <w:rsid w:val="00E65A66"/>
    <w:rsid w:val="00E75B2A"/>
    <w:rsid w:val="00E7681E"/>
    <w:rsid w:val="00E85C2F"/>
    <w:rsid w:val="00E904EB"/>
    <w:rsid w:val="00E90790"/>
    <w:rsid w:val="00E92775"/>
    <w:rsid w:val="00E97A9B"/>
    <w:rsid w:val="00E97ECE"/>
    <w:rsid w:val="00EA28C3"/>
    <w:rsid w:val="00EB6A17"/>
    <w:rsid w:val="00EC393E"/>
    <w:rsid w:val="00EC436C"/>
    <w:rsid w:val="00EE1AD2"/>
    <w:rsid w:val="00EE7DCC"/>
    <w:rsid w:val="00EF120C"/>
    <w:rsid w:val="00F17C5E"/>
    <w:rsid w:val="00F31027"/>
    <w:rsid w:val="00F31A2D"/>
    <w:rsid w:val="00F407A2"/>
    <w:rsid w:val="00F44E9A"/>
    <w:rsid w:val="00F46433"/>
    <w:rsid w:val="00F62A3B"/>
    <w:rsid w:val="00F81E29"/>
    <w:rsid w:val="00F84FA5"/>
    <w:rsid w:val="00F85A9F"/>
    <w:rsid w:val="00F921E2"/>
    <w:rsid w:val="00F9335E"/>
    <w:rsid w:val="00F93AFA"/>
    <w:rsid w:val="00F944BF"/>
    <w:rsid w:val="00F9451C"/>
    <w:rsid w:val="00FA6895"/>
    <w:rsid w:val="00FA777C"/>
    <w:rsid w:val="00FB105C"/>
    <w:rsid w:val="00FB30AE"/>
    <w:rsid w:val="00FC1F7B"/>
    <w:rsid w:val="00FC5F88"/>
    <w:rsid w:val="00FC7702"/>
    <w:rsid w:val="00FD7000"/>
    <w:rsid w:val="00FE6398"/>
    <w:rsid w:val="00FF01FE"/>
    <w:rsid w:val="00FF49A9"/>
    <w:rsid w:val="00FF4B75"/>
    <w:rsid w:val="00FF6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5000CF"/>
  <w15:docId w15:val="{92FE2C69-2DF8-F247-966E-2E678ECF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6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65A66"/>
    <w:rPr>
      <w:sz w:val="24"/>
      <w:szCs w:val="24"/>
    </w:rPr>
  </w:style>
  <w:style w:type="paragraph" w:styleId="10">
    <w:name w:val="heading 1"/>
    <w:basedOn w:val="11"/>
    <w:next w:val="11"/>
    <w:autoRedefine/>
    <w:qFormat/>
    <w:rsid w:val="00FF6461"/>
    <w:pPr>
      <w:keepNext/>
      <w:pageBreakBefore/>
      <w:spacing w:after="60"/>
      <w:ind w:firstLine="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autoRedefine/>
    <w:qFormat/>
    <w:rsid w:val="00A06567"/>
    <w:pPr>
      <w:keepNext/>
      <w:numPr>
        <w:ilvl w:val="1"/>
        <w:numId w:val="11"/>
      </w:numPr>
      <w:tabs>
        <w:tab w:val="left" w:pos="5727"/>
      </w:tabs>
      <w:outlineLvl w:val="1"/>
    </w:pPr>
    <w:rPr>
      <w:b/>
      <w:bCs/>
      <w:sz w:val="28"/>
      <w:szCs w:val="28"/>
    </w:rPr>
  </w:style>
  <w:style w:type="paragraph" w:styleId="3">
    <w:name w:val="heading 3"/>
    <w:basedOn w:val="11"/>
    <w:next w:val="11"/>
    <w:autoRedefine/>
    <w:qFormat/>
    <w:rsid w:val="004E7639"/>
    <w:pPr>
      <w:numPr>
        <w:ilvl w:val="2"/>
        <w:numId w:val="10"/>
      </w:numPr>
      <w:spacing w:after="200"/>
      <w:jc w:val="left"/>
      <w:outlineLvl w:val="2"/>
    </w:pPr>
    <w:rPr>
      <w:b/>
      <w:bCs/>
      <w:sz w:val="28"/>
      <w:szCs w:val="28"/>
    </w:rPr>
  </w:style>
  <w:style w:type="paragraph" w:styleId="4">
    <w:name w:val="heading 4"/>
    <w:basedOn w:val="11"/>
    <w:next w:val="11"/>
    <w:autoRedefine/>
    <w:qFormat/>
    <w:rsid w:val="005762E2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Обычный1"/>
    <w:basedOn w:val="a1"/>
    <w:link w:val="CharChar"/>
    <w:rsid w:val="00E65A66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sid w:val="00E65A66"/>
    <w:rPr>
      <w:sz w:val="24"/>
      <w:szCs w:val="24"/>
      <w:lang w:val="ru-RU" w:eastAsia="ru-RU" w:bidi="ar-SA"/>
    </w:rPr>
  </w:style>
  <w:style w:type="paragraph" w:styleId="a5">
    <w:name w:val="Document Map"/>
    <w:basedOn w:val="a1"/>
    <w:semiHidden/>
    <w:rsid w:val="00E65A66"/>
    <w:pPr>
      <w:shd w:val="clear" w:color="auto" w:fill="000080"/>
    </w:pPr>
    <w:rPr>
      <w:rFonts w:ascii="Tahoma" w:hAnsi="Tahoma" w:cs="Tahoma"/>
    </w:rPr>
  </w:style>
  <w:style w:type="character" w:styleId="a6">
    <w:name w:val="Hyperlink"/>
    <w:uiPriority w:val="99"/>
    <w:rsid w:val="00E65A66"/>
    <w:rPr>
      <w:color w:val="0000FF"/>
      <w:u w:val="single"/>
    </w:rPr>
  </w:style>
  <w:style w:type="paragraph" w:styleId="12">
    <w:name w:val="toc 1"/>
    <w:basedOn w:val="a1"/>
    <w:next w:val="a1"/>
    <w:autoRedefine/>
    <w:uiPriority w:val="39"/>
    <w:rsid w:val="005810A6"/>
    <w:pPr>
      <w:tabs>
        <w:tab w:val="right" w:leader="dot" w:pos="9061"/>
      </w:tabs>
      <w:spacing w:before="120" w:line="360" w:lineRule="auto"/>
    </w:pPr>
    <w:rPr>
      <w:rFonts w:asciiTheme="minorHAnsi" w:hAnsiTheme="minorHAnsi"/>
      <w:b/>
    </w:rPr>
  </w:style>
  <w:style w:type="paragraph" w:styleId="20">
    <w:name w:val="toc 2"/>
    <w:basedOn w:val="a1"/>
    <w:next w:val="a1"/>
    <w:autoRedefine/>
    <w:uiPriority w:val="39"/>
    <w:rsid w:val="00E65A66"/>
    <w:pPr>
      <w:ind w:left="240"/>
    </w:pPr>
    <w:rPr>
      <w:rFonts w:asciiTheme="minorHAnsi" w:hAnsiTheme="minorHAnsi"/>
      <w:b/>
      <w:sz w:val="22"/>
      <w:szCs w:val="22"/>
    </w:rPr>
  </w:style>
  <w:style w:type="paragraph" w:styleId="30">
    <w:name w:val="toc 3"/>
    <w:basedOn w:val="a1"/>
    <w:next w:val="a1"/>
    <w:autoRedefine/>
    <w:uiPriority w:val="39"/>
    <w:rsid w:val="00E65A66"/>
    <w:pPr>
      <w:ind w:left="480"/>
    </w:pPr>
    <w:rPr>
      <w:rFonts w:asciiTheme="minorHAnsi" w:hAnsiTheme="minorHAnsi"/>
      <w:sz w:val="22"/>
      <w:szCs w:val="22"/>
    </w:rPr>
  </w:style>
  <w:style w:type="paragraph" w:customStyle="1" w:styleId="a7">
    <w:name w:val="ЗАГОЛОВОК (титульная)"/>
    <w:basedOn w:val="11"/>
    <w:next w:val="11"/>
    <w:rsid w:val="00E65A66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8">
    <w:name w:val="Подзаголовок (титульная)"/>
    <w:basedOn w:val="11"/>
    <w:next w:val="11"/>
    <w:autoRedefine/>
    <w:rsid w:val="00E65A66"/>
    <w:pPr>
      <w:ind w:firstLine="0"/>
      <w:jc w:val="center"/>
    </w:pPr>
    <w:rPr>
      <w:b/>
      <w:sz w:val="28"/>
    </w:rPr>
  </w:style>
  <w:style w:type="character" w:styleId="a9">
    <w:name w:val="page number"/>
    <w:basedOn w:val="a2"/>
    <w:rsid w:val="00E65A66"/>
  </w:style>
  <w:style w:type="paragraph" w:customStyle="1" w:styleId="aa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link w:val="aa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b">
    <w:name w:val="Рисунок"/>
    <w:basedOn w:val="11"/>
    <w:next w:val="11"/>
    <w:rsid w:val="00E65A66"/>
    <w:pPr>
      <w:keepNext/>
      <w:ind w:firstLine="0"/>
      <w:jc w:val="center"/>
    </w:pPr>
  </w:style>
  <w:style w:type="paragraph" w:customStyle="1" w:styleId="ac">
    <w:name w:val="Рисунок подпись"/>
    <w:basedOn w:val="11"/>
    <w:next w:val="11"/>
    <w:rsid w:val="00E65A66"/>
    <w:pPr>
      <w:ind w:firstLine="0"/>
      <w:jc w:val="center"/>
    </w:pPr>
    <w:rPr>
      <w:b/>
      <w:lang w:val="en-US"/>
    </w:rPr>
  </w:style>
  <w:style w:type="paragraph" w:customStyle="1" w:styleId="ad">
    <w:name w:val="Таблица название таблицы"/>
    <w:basedOn w:val="11"/>
    <w:next w:val="11"/>
    <w:rsid w:val="00E65A66"/>
    <w:pPr>
      <w:keepNext/>
      <w:ind w:firstLine="0"/>
    </w:pPr>
    <w:rPr>
      <w:b/>
    </w:rPr>
  </w:style>
  <w:style w:type="paragraph" w:customStyle="1" w:styleId="ae">
    <w:name w:val="Таблица название столбцов"/>
    <w:basedOn w:val="ad"/>
    <w:next w:val="11"/>
    <w:autoRedefine/>
    <w:rsid w:val="00E65A66"/>
    <w:pPr>
      <w:spacing w:before="120" w:after="120"/>
      <w:jc w:val="center"/>
    </w:pPr>
  </w:style>
  <w:style w:type="paragraph" w:customStyle="1" w:styleId="af">
    <w:name w:val="Таблица текст"/>
    <w:basedOn w:val="11"/>
    <w:autoRedefine/>
    <w:rsid w:val="009F15A3"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rsid w:val="00E65A66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rsid w:val="00E65A66"/>
    <w:pPr>
      <w:numPr>
        <w:numId w:val="2"/>
      </w:numPr>
    </w:pPr>
  </w:style>
  <w:style w:type="paragraph" w:customStyle="1" w:styleId="af0">
    <w:name w:val="ЗАГОЛОВОК ПРИЛОЖЕНИЯ"/>
    <w:basedOn w:val="10"/>
    <w:next w:val="a1"/>
    <w:autoRedefine/>
    <w:rsid w:val="00E65A66"/>
    <w:pPr>
      <w:jc w:val="center"/>
    </w:pPr>
  </w:style>
  <w:style w:type="paragraph" w:customStyle="1" w:styleId="af1">
    <w:name w:val="Подзаголовок приложения"/>
    <w:basedOn w:val="11"/>
    <w:next w:val="11"/>
    <w:link w:val="CharChar1"/>
    <w:rsid w:val="00E65A66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link w:val="af1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rsid w:val="00E65A66"/>
    <w:pPr>
      <w:ind w:firstLine="0"/>
      <w:jc w:val="center"/>
    </w:pPr>
  </w:style>
  <w:style w:type="paragraph" w:styleId="40">
    <w:name w:val="toc 4"/>
    <w:basedOn w:val="a1"/>
    <w:next w:val="a1"/>
    <w:autoRedefine/>
    <w:semiHidden/>
    <w:rsid w:val="00E65A66"/>
    <w:pPr>
      <w:ind w:left="720"/>
    </w:pPr>
    <w:rPr>
      <w:rFonts w:asciiTheme="minorHAnsi" w:hAnsiTheme="minorHAnsi"/>
      <w:sz w:val="20"/>
      <w:szCs w:val="20"/>
    </w:r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2">
    <w:name w:val="Table Grid"/>
    <w:basedOn w:val="a3"/>
    <w:uiPriority w:val="1"/>
    <w:rsid w:val="00E65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11"/>
    <w:rsid w:val="00E65A66"/>
    <w:pPr>
      <w:numPr>
        <w:numId w:val="4"/>
      </w:numPr>
    </w:pPr>
  </w:style>
  <w:style w:type="character" w:styleId="af3">
    <w:name w:val="annotation reference"/>
    <w:semiHidden/>
    <w:rsid w:val="00E65A66"/>
    <w:rPr>
      <w:sz w:val="16"/>
      <w:szCs w:val="16"/>
    </w:rPr>
  </w:style>
  <w:style w:type="paragraph" w:customStyle="1" w:styleId="af4">
    <w:name w:val="Таблица текст в ячейках"/>
    <w:basedOn w:val="af"/>
    <w:rsid w:val="00E65A66"/>
    <w:pPr>
      <w:spacing w:before="120" w:after="120" w:line="360" w:lineRule="auto"/>
    </w:pPr>
  </w:style>
  <w:style w:type="paragraph" w:styleId="af5">
    <w:name w:val="annotation text"/>
    <w:basedOn w:val="a1"/>
    <w:semiHidden/>
    <w:rsid w:val="00E65A66"/>
    <w:rPr>
      <w:sz w:val="20"/>
      <w:szCs w:val="20"/>
    </w:rPr>
  </w:style>
  <w:style w:type="paragraph" w:styleId="af6">
    <w:name w:val="Balloon Text"/>
    <w:basedOn w:val="a1"/>
    <w:semiHidden/>
    <w:rsid w:val="00E65A66"/>
    <w:rPr>
      <w:rFonts w:ascii="Tahoma" w:hAnsi="Tahoma" w:cs="Tahoma"/>
      <w:sz w:val="16"/>
      <w:szCs w:val="16"/>
    </w:rPr>
  </w:style>
  <w:style w:type="paragraph" w:styleId="af7">
    <w:name w:val="annotation subject"/>
    <w:basedOn w:val="af5"/>
    <w:next w:val="af5"/>
    <w:semiHidden/>
    <w:rsid w:val="00E65A66"/>
    <w:rPr>
      <w:b/>
      <w:bCs/>
    </w:rPr>
  </w:style>
  <w:style w:type="paragraph" w:customStyle="1" w:styleId="210">
    <w:name w:val="Основной текст 21"/>
    <w:basedOn w:val="a1"/>
    <w:rsid w:val="00507668"/>
    <w:pPr>
      <w:ind w:firstLine="567"/>
    </w:pPr>
    <w:rPr>
      <w:sz w:val="22"/>
      <w:szCs w:val="20"/>
    </w:rPr>
  </w:style>
  <w:style w:type="paragraph" w:customStyle="1" w:styleId="22">
    <w:name w:val="Обычный2"/>
    <w:rsid w:val="00247B47"/>
    <w:pPr>
      <w:spacing w:before="120"/>
      <w:jc w:val="both"/>
    </w:pPr>
    <w:rPr>
      <w:rFonts w:eastAsia="SimSun"/>
      <w:sz w:val="24"/>
    </w:rPr>
  </w:style>
  <w:style w:type="paragraph" w:styleId="32">
    <w:name w:val="Body Text Indent 3"/>
    <w:basedOn w:val="a1"/>
    <w:rsid w:val="00892E5A"/>
    <w:pPr>
      <w:tabs>
        <w:tab w:val="left" w:pos="1080"/>
        <w:tab w:val="left" w:pos="1418"/>
      </w:tabs>
      <w:spacing w:line="360" w:lineRule="auto"/>
      <w:ind w:right="-143" w:firstLine="567"/>
      <w:jc w:val="both"/>
    </w:pPr>
    <w:rPr>
      <w:szCs w:val="20"/>
    </w:rPr>
  </w:style>
  <w:style w:type="paragraph" w:styleId="af8">
    <w:name w:val="footer"/>
    <w:basedOn w:val="a1"/>
    <w:link w:val="af9"/>
    <w:uiPriority w:val="99"/>
    <w:rsid w:val="00DF6FC7"/>
    <w:pPr>
      <w:tabs>
        <w:tab w:val="center" w:pos="4677"/>
        <w:tab w:val="right" w:pos="9355"/>
      </w:tabs>
    </w:pPr>
  </w:style>
  <w:style w:type="paragraph" w:styleId="afa">
    <w:name w:val="header"/>
    <w:basedOn w:val="a1"/>
    <w:link w:val="afb"/>
    <w:rsid w:val="00DF6FC7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link w:val="afa"/>
    <w:rsid w:val="00444AD3"/>
    <w:rPr>
      <w:sz w:val="24"/>
      <w:szCs w:val="24"/>
    </w:rPr>
  </w:style>
  <w:style w:type="character" w:customStyle="1" w:styleId="af9">
    <w:name w:val="Нижний колонтитул Знак"/>
    <w:link w:val="af8"/>
    <w:uiPriority w:val="99"/>
    <w:rsid w:val="006C140C"/>
    <w:rPr>
      <w:sz w:val="24"/>
      <w:szCs w:val="24"/>
    </w:rPr>
  </w:style>
  <w:style w:type="paragraph" w:customStyle="1" w:styleId="14">
    <w:name w:val="Заголовок1"/>
    <w:next w:val="afc"/>
    <w:rsid w:val="006E1498"/>
    <w:pPr>
      <w:keepNext/>
      <w:pBdr>
        <w:top w:val="nil"/>
        <w:left w:val="nil"/>
        <w:bottom w:val="nil"/>
        <w:right w:val="nil"/>
        <w:between w:val="nil"/>
        <w:bar w:val="nil"/>
      </w:pBdr>
      <w:spacing w:after="100"/>
      <w:ind w:left="425"/>
      <w:jc w:val="both"/>
      <w:outlineLvl w:val="0"/>
    </w:pPr>
    <w:rPr>
      <w:rFonts w:ascii="Helvetica" w:eastAsia="Arial Unicode MS" w:hAnsi="Helvetica" w:cs="Arial Unicode MS"/>
      <w:b/>
      <w:bCs/>
      <w:color w:val="000000"/>
      <w:sz w:val="28"/>
      <w:szCs w:val="28"/>
      <w:bdr w:val="nil"/>
    </w:rPr>
  </w:style>
  <w:style w:type="paragraph" w:customStyle="1" w:styleId="afc">
    <w:name w:val="Текстовый блок"/>
    <w:rsid w:val="007F21A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numbering" w:customStyle="1" w:styleId="a0">
    <w:name w:val="С числами"/>
    <w:rsid w:val="007F21AE"/>
    <w:pPr>
      <w:numPr>
        <w:numId w:val="5"/>
      </w:numPr>
    </w:pPr>
  </w:style>
  <w:style w:type="paragraph" w:styleId="afd">
    <w:name w:val="Normal (Web)"/>
    <w:basedOn w:val="a1"/>
    <w:uiPriority w:val="99"/>
    <w:unhideWhenUsed/>
    <w:rsid w:val="00FF646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afe">
    <w:name w:val="TOC Heading"/>
    <w:basedOn w:val="10"/>
    <w:next w:val="a1"/>
    <w:uiPriority w:val="39"/>
    <w:unhideWhenUsed/>
    <w:qFormat/>
    <w:rsid w:val="007B08FA"/>
    <w:pPr>
      <w:keepLines/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kern w:val="0"/>
    </w:rPr>
  </w:style>
  <w:style w:type="paragraph" w:styleId="50">
    <w:name w:val="toc 5"/>
    <w:basedOn w:val="a1"/>
    <w:next w:val="a1"/>
    <w:autoRedefine/>
    <w:uiPriority w:val="39"/>
    <w:semiHidden/>
    <w:unhideWhenUsed/>
    <w:rsid w:val="007B08FA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1"/>
    <w:next w:val="a1"/>
    <w:autoRedefine/>
    <w:uiPriority w:val="39"/>
    <w:semiHidden/>
    <w:unhideWhenUsed/>
    <w:rsid w:val="007B08FA"/>
    <w:pPr>
      <w:ind w:left="1200"/>
    </w:pPr>
    <w:rPr>
      <w:rFonts w:asciiTheme="minorHAnsi" w:hAnsiTheme="minorHAnsi"/>
      <w:sz w:val="20"/>
      <w:szCs w:val="20"/>
    </w:rPr>
  </w:style>
  <w:style w:type="paragraph" w:styleId="70">
    <w:name w:val="toc 7"/>
    <w:basedOn w:val="a1"/>
    <w:next w:val="a1"/>
    <w:autoRedefine/>
    <w:uiPriority w:val="39"/>
    <w:semiHidden/>
    <w:unhideWhenUsed/>
    <w:rsid w:val="007B08FA"/>
    <w:pPr>
      <w:ind w:left="1440"/>
    </w:pPr>
    <w:rPr>
      <w:rFonts w:asciiTheme="minorHAnsi" w:hAnsiTheme="minorHAnsi"/>
      <w:sz w:val="20"/>
      <w:szCs w:val="20"/>
    </w:rPr>
  </w:style>
  <w:style w:type="paragraph" w:styleId="80">
    <w:name w:val="toc 8"/>
    <w:basedOn w:val="a1"/>
    <w:next w:val="a1"/>
    <w:autoRedefine/>
    <w:uiPriority w:val="39"/>
    <w:semiHidden/>
    <w:unhideWhenUsed/>
    <w:rsid w:val="007B08FA"/>
    <w:pPr>
      <w:ind w:left="1680"/>
    </w:pPr>
    <w:rPr>
      <w:rFonts w:asciiTheme="minorHAnsi" w:hAnsiTheme="minorHAnsi"/>
      <w:sz w:val="20"/>
      <w:szCs w:val="20"/>
    </w:rPr>
  </w:style>
  <w:style w:type="paragraph" w:styleId="90">
    <w:name w:val="toc 9"/>
    <w:basedOn w:val="a1"/>
    <w:next w:val="a1"/>
    <w:autoRedefine/>
    <w:uiPriority w:val="39"/>
    <w:semiHidden/>
    <w:unhideWhenUsed/>
    <w:rsid w:val="007B08FA"/>
    <w:pPr>
      <w:ind w:left="1920"/>
    </w:pPr>
    <w:rPr>
      <w:rFonts w:asciiTheme="minorHAnsi" w:hAnsiTheme="minorHAnsi"/>
      <w:sz w:val="20"/>
      <w:szCs w:val="20"/>
    </w:rPr>
  </w:style>
  <w:style w:type="paragraph" w:styleId="aff">
    <w:name w:val="Body Text"/>
    <w:basedOn w:val="a1"/>
    <w:link w:val="aff0"/>
    <w:uiPriority w:val="99"/>
    <w:unhideWhenUsed/>
    <w:rsid w:val="00F84FA5"/>
    <w:pPr>
      <w:spacing w:after="120"/>
    </w:pPr>
  </w:style>
  <w:style w:type="character" w:customStyle="1" w:styleId="aff0">
    <w:name w:val="Основной текст Знак"/>
    <w:basedOn w:val="a2"/>
    <w:link w:val="aff"/>
    <w:uiPriority w:val="99"/>
    <w:rsid w:val="00F84FA5"/>
    <w:rPr>
      <w:sz w:val="24"/>
      <w:szCs w:val="24"/>
    </w:rPr>
  </w:style>
  <w:style w:type="paragraph" w:customStyle="1" w:styleId="aff1">
    <w:name w:val="По умолчанию"/>
    <w:rsid w:val="00662F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numbering" w:customStyle="1" w:styleId="a">
    <w:name w:val="Большой маркер"/>
    <w:rsid w:val="00662FA8"/>
    <w:pPr>
      <w:numPr>
        <w:numId w:val="8"/>
      </w:numPr>
    </w:pPr>
  </w:style>
  <w:style w:type="paragraph" w:styleId="aff2">
    <w:name w:val="List Paragraph"/>
    <w:basedOn w:val="a1"/>
    <w:link w:val="aff3"/>
    <w:uiPriority w:val="34"/>
    <w:qFormat/>
    <w:rsid w:val="005B57D6"/>
    <w:pPr>
      <w:ind w:left="720"/>
      <w:contextualSpacing/>
    </w:pPr>
  </w:style>
  <w:style w:type="paragraph" w:styleId="aff4">
    <w:name w:val="footnote text"/>
    <w:basedOn w:val="a1"/>
    <w:link w:val="aff5"/>
    <w:uiPriority w:val="99"/>
    <w:unhideWhenUsed/>
    <w:rsid w:val="0063186A"/>
  </w:style>
  <w:style w:type="character" w:customStyle="1" w:styleId="aff5">
    <w:name w:val="Текст сноски Знак"/>
    <w:basedOn w:val="a2"/>
    <w:link w:val="aff4"/>
    <w:uiPriority w:val="99"/>
    <w:rsid w:val="0063186A"/>
    <w:rPr>
      <w:sz w:val="24"/>
      <w:szCs w:val="24"/>
    </w:rPr>
  </w:style>
  <w:style w:type="character" w:styleId="aff6">
    <w:name w:val="footnote reference"/>
    <w:basedOn w:val="a2"/>
    <w:uiPriority w:val="99"/>
    <w:unhideWhenUsed/>
    <w:rsid w:val="0063186A"/>
    <w:rPr>
      <w:vertAlign w:val="superscript"/>
    </w:rPr>
  </w:style>
  <w:style w:type="table" w:customStyle="1" w:styleId="-11">
    <w:name w:val="Светлая заливка - Акцент 11"/>
    <w:basedOn w:val="a3"/>
    <w:uiPriority w:val="60"/>
    <w:rsid w:val="0063186A"/>
    <w:rPr>
      <w:rFonts w:asciiTheme="minorHAnsi" w:eastAsiaTheme="minorEastAsia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aff3">
    <w:name w:val="Абзац списка Знак"/>
    <w:basedOn w:val="a2"/>
    <w:link w:val="aff2"/>
    <w:uiPriority w:val="34"/>
    <w:locked/>
    <w:rsid w:val="00C30617"/>
    <w:rPr>
      <w:sz w:val="24"/>
      <w:szCs w:val="24"/>
    </w:rPr>
  </w:style>
  <w:style w:type="paragraph" w:styleId="aff7">
    <w:name w:val="Title"/>
    <w:basedOn w:val="a1"/>
    <w:next w:val="a1"/>
    <w:link w:val="aff8"/>
    <w:uiPriority w:val="10"/>
    <w:qFormat/>
    <w:rsid w:val="00A065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8">
    <w:name w:val="Заголовок Знак"/>
    <w:basedOn w:val="a2"/>
    <w:link w:val="aff7"/>
    <w:uiPriority w:val="10"/>
    <w:rsid w:val="00A065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6D41F-71F0-4AE8-BEB6-7C4E459DB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 им. Н.Э. Баумана</vt:lpstr>
    </vt:vector>
  </TitlesOfParts>
  <Company>RuGost</Company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им. Н.Э. Баумана</dc:title>
  <dc:subject/>
  <dc:creator>Пушкин Никита Дмитриевич</dc:creator>
  <cp:keywords/>
  <dc:description/>
  <cp:lastModifiedBy>Никита</cp:lastModifiedBy>
  <cp:revision>2</cp:revision>
  <cp:lastPrinted>2023-12-15T20:43:00Z</cp:lastPrinted>
  <dcterms:created xsi:type="dcterms:W3CDTF">2023-12-27T17:56:00Z</dcterms:created>
  <dcterms:modified xsi:type="dcterms:W3CDTF">2023-12-27T17:56:00Z</dcterms:modified>
</cp:coreProperties>
</file>