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98A325" w14:textId="77777777" w:rsidR="00243D57" w:rsidRDefault="00570920">
      <w:pPr>
        <w:jc w:val="center"/>
      </w:pPr>
      <w:r>
        <w:rPr>
          <w:noProof/>
        </w:rPr>
        <w:drawing>
          <wp:inline distT="0" distB="0" distL="0" distR="0" wp14:anchorId="11916F78" wp14:editId="136DF689">
            <wp:extent cx="4476750" cy="2209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9877" w14:textId="77777777" w:rsidR="00243D57" w:rsidRDefault="00243D57">
      <w:pPr>
        <w:spacing w:after="200"/>
      </w:pPr>
    </w:p>
    <w:p w14:paraId="7B60AE6C" w14:textId="77777777" w:rsidR="00243D57" w:rsidRDefault="00570920">
      <w:pPr>
        <w:pStyle w:val="a3"/>
        <w:spacing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>ДОМАШНЕЕ ЗАДАНИЕ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br/>
        <w:t>Проектирование ERA модели базы данных «Виртуальный деканат»</w:t>
      </w:r>
    </w:p>
    <w:p w14:paraId="471050FC" w14:textId="77777777" w:rsidR="00243D57" w:rsidRDefault="00243D57">
      <w:pPr>
        <w:spacing w:after="200"/>
      </w:pP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23"/>
      </w:tblGrid>
      <w:tr w:rsidR="005F17AD" w14:paraId="2FD7C1FA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FA598" w14:textId="77777777" w:rsidR="00243D57" w:rsidRDefault="00570920">
            <w:r>
              <w:t>Семестр: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08E17" w14:textId="77777777" w:rsidR="00243D57" w:rsidRDefault="006954D2"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5</w:t>
            </w:r>
          </w:p>
        </w:tc>
      </w:tr>
      <w:tr w:rsidR="005F17AD" w14:paraId="2B22FF64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96173" w14:textId="77777777" w:rsidR="00243D57" w:rsidRDefault="00570920">
            <w:r>
              <w:t>Группа: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C3325" w14:textId="77777777" w:rsidR="00243D57" w:rsidRDefault="00570920"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highlight w:val="yellow"/>
              </w:rPr>
              <w:t>[ГРУППА]</w:t>
            </w:r>
          </w:p>
        </w:tc>
      </w:tr>
      <w:tr w:rsidR="005F17AD" w14:paraId="1D40F939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C6DDA" w14:textId="77777777" w:rsidR="00243D57" w:rsidRDefault="00570920">
            <w:r>
              <w:t>Выполнил: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F2BD3" w14:textId="77777777" w:rsidR="00243D57" w:rsidRDefault="006954D2"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highlight w:val="yellow"/>
              </w:rPr>
              <w:t>[ФАМИЛИЯ ИМЯ ОТЧЕСТВО]</w:t>
            </w:r>
          </w:p>
        </w:tc>
      </w:tr>
      <w:tr w:rsidR="005F17AD" w14:paraId="53388F25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5C2B1" w14:textId="77777777" w:rsidR="00243D57" w:rsidRDefault="00570920">
            <w:r>
              <w:t>Принял: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AE8FA" w14:textId="77777777" w:rsidR="00243D57" w:rsidRDefault="00570920"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Бычкова Н.А., к.т.н., доцент УИТС</w:t>
            </w:r>
          </w:p>
        </w:tc>
      </w:tr>
      <w:tr w:rsidR="005F17AD" w14:paraId="49FB7526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84D7E" w14:textId="77777777" w:rsidR="00243D57" w:rsidRDefault="00570920">
            <w:r>
              <w:t>Дата: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1A673" w14:textId="77777777" w:rsidR="00243D57" w:rsidRDefault="006954D2"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08.10.2026</w:t>
            </w:r>
          </w:p>
        </w:tc>
      </w:tr>
      <w:tr w:rsidR="005F17AD" w14:paraId="232B5707" w14:textId="77777777">
        <w:tc>
          <w:tcPr>
            <w:tcW w:w="21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A17E2" w14:textId="77777777" w:rsidR="00243D57" w:rsidRDefault="00570920">
            <w:r>
              <w:t>Представление:</w:t>
            </w:r>
          </w:p>
        </w:tc>
        <w:tc>
          <w:tcPr>
            <w:tcW w:w="72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31437" w14:textId="77777777" w:rsidR="00243D57" w:rsidRDefault="00570920"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ЛП 5 — Практики и учебные работы</w:t>
            </w:r>
          </w:p>
        </w:tc>
      </w:tr>
    </w:tbl>
    <w:p w14:paraId="50B6613D" w14:textId="77777777" w:rsidR="00243D57" w:rsidRDefault="00243D57">
      <w:pPr>
        <w:sectPr w:rsidR="00243D57"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7FBD35C0" w14:textId="77777777" w:rsidR="008F6338" w:rsidRDefault="00000000">
      <w:pPr>
        <w:pStyle w:val="1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Команда исполнения проекта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907"/>
        <w:gridCol w:w="5443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Член команды</w:t>
            </w:r>
          </w:p>
        </w:tc>
        <w:tc>
          <w:tcPr>
            <w:tcW w:type="dxa" w:w="90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Номер ЛП</w:t>
            </w:r>
          </w:p>
        </w:tc>
        <w:tc>
          <w:tcPr>
            <w:tcW w:type="dxa" w:w="544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Название локального представления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Богословский Сергей Сергеевич</w:t>
            </w:r>
          </w:p>
        </w:tc>
        <w:tc>
          <w:tcPr>
            <w:tcW w:type="dxa" w:w="90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4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Контингент и структура вуза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  <w:highlight w:val="yellow"/>
              </w:rPr>
              <w:t>[ФИО автора ЛП2]</w:t>
            </w:r>
          </w:p>
        </w:tc>
        <w:tc>
          <w:tcPr>
            <w:tcW w:type="dxa" w:w="90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44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Учебные планы и расписание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Лукин Дмитрий Владимирович</w:t>
            </w:r>
          </w:p>
        </w:tc>
        <w:tc>
          <w:tcPr>
            <w:tcW w:type="dxa" w:w="90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44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Успеваемость и посещаемость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Володькина Майя Александровна</w:t>
            </w:r>
          </w:p>
        </w:tc>
        <w:tc>
          <w:tcPr>
            <w:tcW w:type="dxa" w:w="90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44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Движение студентов и услуги деканата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  <w:highlight w:val="yellow"/>
              </w:rPr>
              <w:t>[ФАМИЛИЯ ИМЯ ОТЧЕСТВО]</w:t>
            </w:r>
          </w:p>
        </w:tc>
        <w:tc>
          <w:tcPr>
            <w:tcW w:type="dxa" w:w="90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44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Практики и учебные работы</w:t>
            </w:r>
          </w:p>
        </w:tc>
      </w:tr>
    </w:tbl>
    <w:p w14:paraId="7FBD35C0" w14:textId="77777777" w:rsidR="008F6338" w:rsidRDefault="00000000">
      <w:pPr>
        <w:pStyle w:val="1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Анализ предметной области</w:t>
      </w: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2.1 Задачи и границы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АИС «Виртуальный деканат» сопровождает учебный процесс одного вуза. Локальное представление 5 «Практики и учебные работы» хранит организации — базы практики, руководителей от организаций, направления студентов на практику и темы курсовых работ или ВКР. Оно позволяет закрепить за студентом учебную работу или практику из его учебного плана, назначить руководителей, указать сроки практики и связать запись с приказом.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Основные пользователи представления — сотрудники деканата и учебного подразделения, оформляющие направления и темы работ; преподаватели и другие пользователи с правом чтения получают соответствующие сведения. Система рассчитана на многопользовательскую работу с PostgreSQL и использует общие данные студентов, преподавателей, учебных планов и приказов. Сведения об организациях и внешних руководителях повторно используются в направлениях разных студентов.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Границы ЛП5 включают четыре основные сущности без собственных справочников. Персональные данные и группы относятся к ЛП1, планы и дисциплины — к ЛП2, ведомости и оценки — к ЛП3, приказы — к ЛП4. ЛП5 связывает эти объекты общими идентификаторами; организация практики определяется через руководителя от организации, а вид учебной работы — через дисциплину соответствующего элемента плана.</w:t>
      </w: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2.2 Правила и ограничения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Организация и её руководители. ИНН организации уникален и содержит ровно 10 или 12 цифр; контрольная сумма не проверяется. Название обязательно, но не уникально. У руководителя от организации обязательны организация, фамилия, имя и должность; отчество может отсутствовать. Адрес организации, телефоны и email необязательны; отдельного требования заполнить хотя бы один контакт или проверить его формат нет.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Практика. Направление связывает одного студента, один элемент плана вида practice, одного руководителя от вуза и одного от организации. Начало и окончание обязательны, окончание строго позже начала. Приказ необязателен. Пара студент–элемент плана уникальна: повторные направления на ту же практику отдельными записями не предусмотрены. Организация определяется через внешнего руководителя, а не хранится повторно в направлении.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Учебная работа. Для курсовой работы или ВКР указываются студент, элемент плана вида coursework или final_attestation, тема и научный руководитель. Пара студент–элемент плана уникальна. Рецензент и приказ необязательны; указанный рецензент должен отличаться от руководителя. Рецензент может отсутствовать и у ВКР; запрет назначать его для курсовой работы в схеме не задан.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Согласование с планом. При вставке направления или работы и при UPDATE полей student_id или item_id проверяются принадлежность элемента текущему плану группы студента и допустимый вид дисциплины. Перевод студента, изменение плана группы или строки плана и изменение discipline.kind не вызывают обратную перепроверку существующих направлений и работ. Эта проверка также не устанавливает активный статус студента.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Приказы. При новом ненулевом назначении приказа или изменении студента проверяются тип practice для практики либо thesis_topics для темы работы, включение студента в приказ и соответствие института. При NULL или фактически неизменных order_id и student_id проверка пропускается. Последующие изменения связанных объектов автоматически не перепроверяют прежние ссылки.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Внутренние руководители и рецензенты. При новом назначении у соответствующего сотрудника dismissal_date должен быть NULL. Любая непустая дата увольнения запрещает новое назначение; неизменённые старые назначения сохраняются. Руководитель от организации не является сотрудником вуза и этой проверке не подвергается.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Домены и границы. Идентификаторы — целые числа, обязательность и длины строк приведены в словарях. Строковое значение не может быть пустым или иметь пробелы по краям; NULL разрешён у необязательных полей. Сроки практики не сопоставляются с учебным семестром или датой приказа, пересечения практик отдельным ограничением не запрещены. Оценки, дата защиты и файлы отчётов в собственных таблицах ЛП5 не хранятся.</w:t>
      </w:r>
    </w:p>
    <w:p w14:paraId="7FBD35C0" w14:textId="77777777" w:rsidR="008F6338" w:rsidRDefault="00000000">
      <w:pPr>
        <w:pStyle w:val="1"/>
        <w:keepNext/>
        <w:pageBreakBefore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Концептуальная ERA модель локального представления 5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 xml:space="preserve">Название: Практики и учебные работы. Автор: 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  <w:highlight w:val="yellow"/>
        </w:rPr>
        <w:t>[ФАМИЛИЯ ИМЯ ОТЧЕСТВО]</w:t>
      </w: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.</w:t>
      </w: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3.1 Диаграмма и свойства связей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Модель построена в нотации Crow’s Foot в веб-диаграммере diagrams.net по коду XML. На рисунке приведён снимок схемы из браузера. ЛП5 содержит четыре основные сущности без собственных справочников; внешние студент, преподаватель, элемент плана и приказ относятся к ЛП1, ЛП2 и ЛП4. Они сохраняют исходные идентификаторы и не создаются заново внутри ЛП5.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Обозначения у концов связи задают кратность и обязательность участия: 1 — ровно один, 0..1 — ноль или один, 0..N — ноль или много. По каждой из восьми обязательных ссылок у дочерней записи ровно один родитель; у родителя допустимо любое число дочерних записей. Ссылки на приказ в направлении и работе, а также на рецензента необязательны. Руководитель и рецензент работы — две разные ролевые связи с преподавателем.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Связь студентов с элементами плана раскрывается через направления и учебные работы с собственными реквизитами. У направления четыре обязательные роли: студент, элемент плана, внутренний и внешний руководители. UNIQUE(student_id, item_id) задаёт его альтернативный ключ. Поэтому одному студенту может соответствовать не более одного направления для каждого элемента плана. База практики достигается по цепочке направление → руководитель от организации → организация.</w:t>
      </w:r>
    </w:p>
    <w:p>
      <w:pPr>
        <w:sectPr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4915862"/>
            <wp:docPr id="2" name="Picture 2" descr="Локальная концептуальная модель ЛП5 «Практики и учебные работы» в нотации Crow’s Fo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ual_local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9158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E0F270" w14:textId="77777777" w:rsidR="008F6338" w:rsidRDefault="00000000">
      <w:pPr>
        <w:keepNext w:val="0"/>
        <w:pageBreakBefore w:val="0"/>
        <w:spacing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Рисунок 1 — Локальная концептуальная модель ЛП5 «Практики и учебные работы» в нотации Crow’s Foot</w:t>
      </w:r>
    </w:p>
    <w:p>
      <w:pPr>
        <w:sectPr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3.2 Метаинформация локального представления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Таблица 1 Описание локальных сущностей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98"/>
        <w:gridCol w:w="1928"/>
        <w:gridCol w:w="362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Псевдоним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Особенности использования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Организации — базы практики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ЛП5. База практики с уникальным ИНН; название не уникально. Адрес и контакты необязательны.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Руководители практики от организаций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ЛП5. Принадлежит одной организации; фамилия, имя и должность обязательны. Может руководить практикой многих студентов.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Направления студентов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ЛП5. Один студент и элемент плана; по одному руководителю от вуза и организации. Период обязателен, приказ необязателен.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Курсовые работы и ВКР: темы и руководители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ЛП5. Тема курсовой работы или ВКР для студента и элемента плана. Руководитель обязателен; рецензент и приказ могут отсутствовать.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Студенты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ЛП1. Общий студент контингента, практик и работ; текущая группа определяет его учебный план. Внешняя сущность.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учебного плана: дисциплина в конкретном семестре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curriculum_item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ЛП2. Дисциплина в конкретном семестре плана; общий объект практик, работ, ведомостей и поручений. Внешняя сущность.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Подтип сотрудника: преподаватель кафедры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teacher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ЛП1. Подтип сотрудника; участвует как руководитель, рецензент, экзаменатор или исполнитель поручения. Внешняя сущность.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Приказы по студентам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academic_order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ЛП4. Необязательное основание направления или утверждения темы. При назначении проверяются тип, студент и институт. Внешняя сущность.</w:t>
            </w:r>
          </w:p>
        </w:tc>
      </w:tr>
    </w:tbl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Таблица 2 Описание локальных связей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 записи «родитель → дочерняя сущность» первая кратность показывает число родителей у одной дочерней записи, вторая — число дочерних записей у родителя по данной связи. Коды R01–R11 одинаковы в разделах 3 и 5. Входящих внешних ключей к собственным таблицам ЛП5 из других представлений нет.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191"/>
        <w:gridCol w:w="2041"/>
        <w:gridCol w:w="4309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Тип сущности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Тип связи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Тип сущности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R01. organization_contact.organization_id → organization.organization_id.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R02. practice_placement.student_id → student.student_id.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R03. practice_placement.item_id → curriculum_item.item_id.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R04. practice_placement.supervisor_id → teacher.employee_id.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R05. practice_placement.org_contact_id → organization_contact.org_contact_id.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0..1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R06. practice_placement.order_id → academic_order.order_id. У дочерней записи родитель может отсутствовать.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R07. academic_work.student_id → student.student_id.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R08. academic_work.item_id → curriculum_item.item_id.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R09. academic_work.supervisor_id → teacher.employee_id.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0..1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R10. academic_work.reviewer_id → teacher.employee_id. У дочерней записи родитель может отсутствовать.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119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0..1 : 0..N</w:t>
            </w:r>
          </w:p>
        </w:tc>
        <w:tc>
          <w:tcPr>
            <w:tcW w:type="dxa" w:w="204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R11. academic_work.order_id → academic_order.order_id. У дочерней записи родитель может отсутствовать. Родитель относится к другому ЛП.</w:t>
            </w:r>
          </w:p>
        </w:tc>
      </w:tr>
    </w:tbl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Таблица 3 Описание локальных атрибутов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Ниже приведены все 29 хранимых атрибутов четырёх собственных сущностей ЛП5. Имена совпадают с физической схемой. Организация направления и вид учебной работы определяются по связанным записям; они не добавляются как отдельные атрибуты направления или работы.</w:t>
      </w: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Организация  organization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организации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идентификатор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Название организации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200 символов; 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inn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ИНН (10 цифр — юрлицо, 12 — ИП)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12 символов; обязателен; уникален; ровно 10 или 12 цифр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address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Адрес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255 символов; необязателен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phone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Телефон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20 символов; необязателен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Электронная почта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120 символов; необязателен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Руководитель от организации  organization_contact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org_contact_id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руководителя от организации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идентификатор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ссылка на «Организация»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last_name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Фамилия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60 символов; 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first_name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Имя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60 символов; 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middle_name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Отчество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60 символов; необязателен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job_title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Должность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150 символов; 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phone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Телефон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20 символов; необязателен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Электронная почта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120 символов; необязателен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Направление на практику  practice_placement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placement_id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направления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идентификатор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ссылка на «Студент»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item_id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Практика из учебного плана студента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ссылка на «Элемент учебного плана»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supervisor_id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практики от вуза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ссылка на «Преподаватель»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org_contact_id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 (через него — база практики)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ссылка на «Руководитель от организации»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start_date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Начало практики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Дата; 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end_date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Окончание практики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Дата; 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order_id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 о направлении на практику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необязателен; ссылка на «Приказ»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Учебная работа  academic_work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608"/>
        <w:gridCol w:w="311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work_id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работы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идентификатор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ссылка на «Студент»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item_id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Курсовая или ВКР из учебного плана студента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ссылка на «Элемент учебного плана»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topic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Тема работы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до 400 символов; обязателен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supervisor_id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Научный руководитель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обязателен; ссылка на «Преподаватель»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reviewer_id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Рецензент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необязателен; ссылка на «Преподаватель»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order_id</w:t>
            </w:r>
          </w:p>
        </w:tc>
        <w:tc>
          <w:tcPr>
            <w:tcW w:type="dxa" w:w="260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 об утверждении темы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Целое число; необязателен; ссылка на «Приказ»</w:t>
            </w:r>
          </w:p>
        </w:tc>
      </w:tr>
    </w:tbl>
    <w:p w14:paraId="7FBD35C0" w14:textId="77777777" w:rsidR="008F6338" w:rsidRDefault="00000000">
      <w:pPr>
        <w:pStyle w:val="1"/>
        <w:keepNext/>
        <w:pageBreakBefore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Объединённая концептуальная ERA модель АИС</w:t>
      </w: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4.1 Диаграммы и стратегии интеграции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Объединённый фрагмент в части практик и учебных работ показан на двух согласованных рисунках. Он содержит 16 основных сущностей: четыре из ЛП5 и 12 общих объектов ЛП1–ЛП4. Первый рисунок раскрывает учебный план, ведомости, поручения и календарь, второй — практики и работы. Показаны все 11 собственных FK ЛП5; второстепенные внешние связи куратора группы, старосты и подписанта приказа не развёрнуты. Это выбранный фрагмент АИС, а не полная схема всех её данных.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Идентичность. Студент, преподаватель, элемент учебного плана и приказ имеют один смысл и один идентификатор во всех использующих их представлениях. Направления и работы ссылаются на те же записи, что контингент, аттестация и расписание; повторные копии этих объектов не создаются.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Агрегация. Связь учебного плана и дисциплины в определённом семестре представлена сущностью curriculum_item. Она используется как единый объект в направлении, учебной работе, ведомости и учебном поручении. Направление на практику также объединяет четыре обязательные роли с датами и необязательным приказом.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Обобщение. Преподаватель является специализацией сотрудника: teacher.employee_id одновременно PK и FK на employee. У преподавателя ровно один сотрудник; сотрудник может не иметь записи преподавателя. Организация и её руководитель образуют отдельные сущности, а не подтипы сотрудника вуза.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Тернарная связь T01 «преподаватель × учебная группа × элемент плана — ведёт занятия» агрегирована в teaching_assignment. В поручении ровно один участник каждой роли; каждый участник может иметь 0..N поручений. Вид занятия и подгруппа уточняют назначение. Эта тройка не объявлена уникальным ключом; обычный UNIQUE по строке, группе, виду занятия и подгруппе допускает повторения при subgroup IS NULL.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Унарная связь D01 «учебный семестр непосредственно предшествует учебному семестру» имеет кратность 0..1 : 0..1. Сессия предыдущего заканчивается раньше начала следующего; промежуточного сохранённого семестра нет. Непересечение полных периодов обеспечивает единственность непосредственного соседа, календарные пропуски допустимы. Связь показана пунктиром и выводится по датам; отдельного поля, FK, функции или готового SQL-представления для неё в проекте нет.</w:t>
      </w:r>
    </w:p>
    <w:p>
      <w:pPr>
        <w:sectPr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5027855"/>
            <wp:docPr id="3" name="Picture 3" descr="Объединённая концептуальная модель: учебный контекст ЛП5 и связи ЛП1–ЛП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ual_integrated_contex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0278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E0F270" w14:textId="77777777" w:rsidR="008F6338" w:rsidRDefault="00000000">
      <w:pPr>
        <w:keepNext w:val="0"/>
        <w:pageBreakBefore w:val="0"/>
        <w:spacing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Рисунок 2 — Объединённая концептуальная модель: учебный контекст ЛП5 и связи ЛП1–ЛП3</w:t>
      </w:r>
    </w:p>
    <w:p>
      <w:pPr>
        <w:sectPr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4915862"/>
            <wp:docPr id="4" name="Picture 4" descr="Объединённая концептуальная модель: все связи ЛП5 с общими сущностями ЛП1, ЛП2 и ЛП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ual_integrated_lp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91586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E0F270" w14:textId="77777777" w:rsidR="008F6338" w:rsidRDefault="00000000">
      <w:pPr>
        <w:keepNext w:val="0"/>
        <w:pageBreakBefore w:val="0"/>
        <w:spacing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Рисунок 3 — Объединённая концептуальная модель: все связи ЛП5 с общими сущностями ЛП1, ЛП2 и ЛП4</w:t>
      </w:r>
    </w:p>
    <w:p>
      <w:pPr>
        <w:sectPr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4.2 Метаинформация объединённого представления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Таблица 1 Описание сущностей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98"/>
        <w:gridCol w:w="1928"/>
        <w:gridCol w:w="362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Псевдоним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Особенности использования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Организации — базы практики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ЛП5. База практики с уникальным ИНН; название не уникально. Адрес и контакты необязательны.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Руководители практики от организаций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ЛП5. Принадлежит одной организации; фамилия, имя и должность обязательны. Может руководить практикой многих студентов.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Направления студентов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ЛП5. Один студент и элемент плана; по одному руководителю от вуза и организации. Период обязателен, приказ необязателен.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Курсовые работы и ВКР: темы и руководители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ЛП5. Тема курсовой работы или ВКР для студента и элемента плана. Руководитель обязателен; рецензент и приказ могут отсутствовать.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Студенты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ЛП1. Общий студент контингента, практик и работ; текущая группа определяет его учебный план.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группа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Учебные группы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study_group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ЛП1. Содержит студентов и ссылается на один учебный план; используется в ведомостях и учебных поручениях.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Подтип сотрудника: преподаватель кафедры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teacher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ЛП1. Подтип сотрудника; участвует как руководитель, рецензент, экзаменатор или исполнитель поручения.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Сотрудник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Сотрудники вуза (общие кадровые данные)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employee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ЛП1. Общие кадровые данные. Непустая дата увольнения запрещает новое назначение внутренних руководителей и рецензентов.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план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план: программа + форма обучения + год набора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curriculum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ЛП2. Учебный план группы; содержит элементы с дисциплинами и семестрами.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учебного плана: дисциплина в конкретном семестре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curriculum_item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ЛП2. Дисциплина в конкретном семестре плана; общий объект практик, работ, ведомостей и поручений.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Дисциплина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Учебные дисциплины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discipline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ЛП2. Название и вид учебной работы; practice, coursework и final_attestation определяют применимость записей ЛП5.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Приказы по студентам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academic_order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ЛП4. Необязательное основание направления или утверждения темы. При назначении проверяются тип, студент и институт.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Ведомость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Экзаменационные и зачётные ведомости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grade_sheet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ЛП3. Аттестация по элементу плана для группы и экзаменатора. Прямого FK к направлению или учебной работе нет.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поручение: кто ведёт вид занятий по дисциплине у группы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teaching_assignment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ЛП2. Агрегирует преподавателя, группу и элемент плана; вид занятия и подгруппа уточняют назначение.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Занятие по расписанию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Расписание: место занятия в сетке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schedule_slot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ЛП2. Позиция недельного расписания поручения в учебном семестре. Прямой ссылки из практики нет.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семестр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Учебные семестры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academic_term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ЛП2. Период занятий и сессии; полные периоды не пересекаются. Унарная последовательность выводится по датам.</w:t>
            </w:r>
          </w:p>
        </w:tc>
      </w:tr>
    </w:tbl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Таблица 2 Описание связей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Метатаблица содержит 24 хранимые бинарные связи выбранного фрагмента и две концептуальные строки D01/T01. D01 является производной унарной связью; T01 раскрывает смысл трёх ролей поручения и не добавляет новый внешний ключ. Обязательность читается так же, как в разделе 3.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1928"/>
        <w:gridCol w:w="425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Тип сущности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Тип связи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Тип сущности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R01. organization_contact.organization_id → organization.organization_id.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R02. practice_placement.student_id → student.student_id.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R03. practice_placement.item_id → curriculum_item.item_id.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R04. practice_placement.supervisor_id → teacher.employee_id.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R05. practice_placement.org_contact_id → organization_contact.org_contact_id.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0..1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R06. practice_placement.order_id → academic_order.order_id. У дочерней записи родитель может отсутствовать.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R07. academic_work.student_id → student.student_id.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R08. academic_work.item_id → curriculum_item.item_id.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R09. academic_work.supervisor_id → teacher.employee_id. У дочерней записи ровно один родитель.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0..1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R10. academic_work.reviewer_id → teacher.employee_id. У дочерней записи родитель может отсутствовать.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0..1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R11. academic_work.order_id → academic_order.order_id. У дочерней записи родитель может отсутствовать. Родитель относится к другому ЛП.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Сотрудник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Обобщение 1 : 0..1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I01. teacher.employee_id — общий PK/FK. Каждый преподаватель соответствует одному сотруднику; сотрудник может не иметь этого подтипа.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группа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I02. student.group_id → study_group.group_id.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план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группа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I03. study_group.curriculum_id → curriculum.curriculum_id.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план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I04. curriculum_item.curriculum_id → curriculum.curriculum_id.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Дисциплина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I05. curriculum_item.discipline_id → discipline.discipline_id.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Ведомость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I06. grade_sheet.item_id → curriculum_item.item_id.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группа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Ведомость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I07. grade_sheet.group_id → study_group.group_id.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Ведомость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I08. grade_sheet.examiner_id → teacher.employee_id.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I09. teaching_assignment.item_id → curriculum_item.item_id.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группа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I10. teaching_assignment.group_id → study_group.group_id.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I11. teaching_assignment.teacher_id → teacher.employee_id.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Занятие по расписанию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I12. schedule_slot.assignment_id → teaching_assignment.assignment_id.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семестр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Занятие по расписанию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I13. schedule_slot.term_id → academic_term.term_id. У дочерней записи ровно один родитель.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семестр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Унарная 0..1 : 0..1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семестр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D01. Непосредственно предшествует по датам. Между предыдущим и следующим нет другого сохранённого семестра; отдельного FK нет.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 × группа × элемент плана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Тернарная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425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T01. В поручении один участник каждой роли; у участника 0..N поручений. Вид занятия и подгруппа уточняют назначение; тройка не объявлена ключом.</w:t>
            </w:r>
          </w:p>
        </w:tc>
      </w:tr>
    </w:tbl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Таблица 3 Описание атрибутов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 объединённом представлении перечислены 78 выбранных интеграционных атрибутов 16 сущностей. Все 29 собственных полей ЛП5 включены полностью; их полные словари также приведены в разделах 3.2 и 5.2. Для внешних сущностей показан только используемый фрагмент. Если целевая сущность ссылки не развёрнута на рисунках, это отмечено в домене.</w:t>
      </w: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Организация  organization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организации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Название организации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VARCHAR(200); NOT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inn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ИНН (10 цифр — юрлицо, 12 — ИП)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VARCHAR(12); NOT NULL; UNIQUE; CHECK (inn ~ '^([0-9]{10}|[0-9]{12})$')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address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Адрес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VARCHAR(255); NULL допустим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phone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Телефон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VARCHAR(20); NULL допустим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Электронная почта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VARCHAR(120); NULL допустим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Руководитель от организации  organization_contact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org_contact_id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руководителя от организации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organization.organization_id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last_name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Фамилия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VARCHAR(60); NOT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first_name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Имя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VARCHAR(60); NOT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middle_name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Отчество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VARCHAR(60); NULL допустим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job_title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Должность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VARCHAR(150); NOT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phone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Телефон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VARCHAR(20); NULL допустим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Электронная почта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VARCHAR(120); NULL допустим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Направление на практику  practice_placement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placement_id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направления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student.student_id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item_id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Практика из учебного плана студента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curriculum_item.item_id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supervisor_id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практики от вуза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teacher.employee_id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org_contact_id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 (через него — база практики)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organization_contact.org_contact_id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start_date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Начало практики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DATE; NOT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end_date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Окончание практики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DATE; NOT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order_id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 о направлении на практику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NULL допустим; FK → academic_order.order_id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Учебная работа  academic_work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work_id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работы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student.student_id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item_id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Курсовая или ВКР из учебного плана студента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curriculum_item.item_id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topic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Тема работы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VARCHAR(400); NOT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supervisor_id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Научный руководитель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teacher.employee_id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reviewer_id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Рецензент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NULL допустим; FK → teacher.employee_id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order_id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 об утверждении темы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NULL допустим; FK → academic_order.order_id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Студент  student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студента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record_book_number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Номер зачётной книжки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VARCHAR(20); NOT NULL; UNIQUE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group_id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Текущая группа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study_group.group_id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Учебная группа  study_group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группа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group_id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группы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группа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Шифр группы: ИДБ-24-11 — институт, форма, уровень, год набора, номер группы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VARCHAR(20); NOT NULL; UNIQUE; CHECK (name ~ '^[А-ЯЁ]{3}-[0-9]{2}-[0-9]{2}(\([А-ЯЁA-Z0-9]{1,6}\))?$')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группа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curriculum_id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план (даёт программу, форму и год набора)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curriculum.curriculum_id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Преподаватель  teacher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employee_id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Сотрудник (одновременно первичный и внешний ключ)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FK → employee.employee_id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Сотрудник  employee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Сотрудник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employee_id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сотрудника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Сотрудник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personnel_number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Табельный номер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VARCHAR(20); NOT NULL; UNIQUE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Сотрудник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dismissal_date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 увольнения; пусто — работает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DATE; NULL допустим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Учебный план  curriculum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план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curriculum_id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учебного плана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план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start_year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Год набора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SMALLINT; NOT NULL; CHECK (start_year BETWEEN 2000 AND 2100)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план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duration_years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Нормативный срок обучения, лет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NUMERIC(2,1); NOT NULL; CHECK (duration_years &gt; 0)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Элемент учебного плана  curriculum_item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item_id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строки плана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curriculum_id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план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curriculum.curriculum_id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discipline_id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Дисциплина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discipline.discipline_id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Элемент учебного плана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semester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Номер семестра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SMALLINT; NOT NULL; CHECK (semester BETWEEN 1 AND 12)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Дисциплина  discipline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Дисциплина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discipline_id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дисциплины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Дисциплина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Название дисциплины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VARCHAR(200); NOT NULL; UNIQUE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Дисциплина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kind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Вид: discipline — дисциплина, coursework — курсовая, practice — практика, final_attestation — ГИА/ВКР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VARCHAR(20); NOT NULL; DEFAULT 'discipline'; CHECK (kind IN ('discipline', 'coursework', 'practice', 'final_attestation'))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Приказ  academic_order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order_id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приказа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order_number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Номер приказа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VARCHAR(30); NOT NULL; UNIQUE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order_type_id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Тип приказа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order_type.order_type_id (вне фрагмента)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institute_id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Институт, к которому относится приказ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institute.institute_id (вне фрагмента)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effective_date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Дата вступления приказа в силу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DATE; NOT NULL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Ведомость  grade_sheet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Ведомость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sheet_id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ведомости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Ведомость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item_id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учебного плана (дисциплина + семестр + форма контроля)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curriculum_item.item_id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Ведомость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group_id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Группа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study_group.group_id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Ведомость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examiner_id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Экзаменатор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teacher.employee_id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Ведомость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stage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Этап контроля: module_1, module_2 — промежуточные модули; final — экзамен или зачёт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VARCHAR(10); NOT NULL; DEFAULT 'final'; CHECK (stage IN ('module_1', 'module_2', 'final'))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Ведомость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sheet_kind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Вид: main — основная, retake — пересдача, commission — комиссия, individual — индивидуальная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VARCHAR(20); NOT NULL; DEFAULT 'main'; CHECK (sheet_kind IN ('main', 'retake', 'commission', 'individual'))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Учебное поручение  teaching_assignment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assignment_id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поручения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item_id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Строка учебного плана (дисциплина + семестр)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curriculum_item.item_id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group_id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Группа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study_group.group_id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teacher_id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Преподаватель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teacher.employee_id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lesson_type_id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Вид занятия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lesson_type.lesson_type_id (вне фрагмента)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subgroup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Подгруппа 1 или 2; пусто — вся группа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SMALLINT; NULL допустим; CHECK (subgroup IN (1, 2))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Занятие по расписанию  schedule_slot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Занятие по расписанию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slot_id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слота расписания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Занятие по расписанию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assignment_id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Учебное поручение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teaching_assignment.assignment_id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Занятие по расписанию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term_id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Семестр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academic_term.term_id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Занятие по расписанию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weekday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День недели: 1 — понедельник … 6 — суббота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SMALLINT; NOT NULL; CHECK (weekday BETWEEN 1 AND 6)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Занятие по расписанию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pair_number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Номер пары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SMALLINT; NOT NULL; FK → pair_time.pair_number (вне фрагмента)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Занятие по расписанию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week_parity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Неделя: every — каждая, odd — нечётная, even — чётная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VARCHAR(5); NOT NULL; DEFAULT 'every'; CHECK (week_parity IN ('every', 'odd', 'even'))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Учебный семестр  academic_term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28"/>
        <w:gridCol w:w="2438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сущности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 сущности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 сущности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семестр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term_id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семестра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семестр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Название: учебный год и семестр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VARCHAR(40); NOT NULL; UNIQUE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семестр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start_date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Первый день занятий (от него считаются недели, 1-я — нечётная)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DATE; NOT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семестр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end_date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Последний день занятий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DATE; NOT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семестр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session_start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Начало экзаменационной сессии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DATE; NOT NULL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Учебный семестр</w:t>
            </w:r>
          </w:p>
        </w:tc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session_end</w:t>
            </w:r>
          </w:p>
        </w:tc>
        <w:tc>
          <w:tcPr>
            <w:tcW w:type="dxa" w:w="243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Окончание сессии</w:t>
            </w:r>
          </w:p>
        </w:tc>
        <w:tc>
          <w:tcPr>
            <w:tcW w:type="dxa" w:w="328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DATE; NOT NULL</w:t>
            </w:r>
          </w:p>
        </w:tc>
      </w:tr>
    </w:tbl>
    <w:p w14:paraId="7FBD35C0" w14:textId="77777777" w:rsidR="008F6338" w:rsidRDefault="00000000">
      <w:pPr>
        <w:pStyle w:val="1"/>
        <w:keepNext/>
        <w:pageBreakBefore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5 Физическая схема данных в PostgreSQL</w:t>
      </w: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5.1 Визуализация СХД и гибкость модели данных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Физическая схема ЛП5 содержит четыре отношения и 29 столбцов; все четыре первичных ключа формируются GENERATED ALWAYS AS IDENTITY. Таблицам принадлежат 11 внешних ключей, из которых три допускают NULL. Связи не используют каскадное удаление: для organization_contact.organization_id и двух ссылок на студента задан RESTRICT, остальные восемь используют NO ACTION. Полные типы, домены и действия удаления приведены в метатаблицах.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Разделение организации и её руководителей позволяет использовать одну базу практики и один контакт во многих направлениях. Направления и работы ссылаются на общие объекты студента, преподавателя и элемента плана; организация практики и вид работы повторно не хранятся. Модель допускает подготовку записи без приказа, а работы — без рецензента. Пара студент–элемент плана уникальна отдельно для направления и для работы, поэтому повторное прохождение той же практики или несколько версий работы не представлены отдельными записями.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Границы этой гибкости конкретны: организация направления определяется текущей привязкой руководителя от организации, поэтому при её смене изменится и организация, показываемая у существующих направлений; отдельного исторического снимка базы нет. Срок практики проверяется внутри записи, но не сопоставляется с календарём семестров. Межтабличные проверки запускаются на определённых событиях изменения целевых записей; последующие изменения связанных данных могут требовать отдельной проверки согласованности.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Представление v_practice собирает сведения о студенте, текущей группе, учебном элементе, базе практики, двух руководителях и сроках. v_academic_works выводит тему, вид работы, руководителя, необязательных рецензента и приказ. Изменения organization_contact, practice_placement и academic_work журналируются; organization в перечень таблиц этого триггера аудита не входит. Журнал не заменяет отдельные версии темы или исторический снимок базы практики.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На физическом рисунке показаны четыре собственных отношения ЛП5 и все 29 столбцов. PK — первичный ключ, FK — внешний ключ, ? — допустимый NULL; остальные поля обязательны (NOT NULL). Внешние student и teacher относятся к ЛП1, curriculum_item — к ЛП2, academic_order — к ЛП4 и приведены только в объёме ключей интеграции. Все 11 исходящих FK ЛП5 показаны; входящих ссылок из других ЛП нет.</w:t>
      </w:r>
    </w:p>
    <w:p>
      <w:pPr>
        <w:sectPr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072000" cy="4983836"/>
            <wp:docPr id="5" name="Picture 5" descr="Физическая модель ЛП5: четыре таблицы, 29 атрибутов и 11 внешних ключ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al_lp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983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E0F270" w14:textId="77777777" w:rsidR="008F6338" w:rsidRDefault="00000000">
      <w:pPr>
        <w:keepNext w:val="0"/>
        <w:pageBreakBefore w:val="0"/>
        <w:spacing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Рисунок 4 — Физическая модель ЛП5: четыре таблицы, 29 атрибутов и 11 внешних ключей</w:t>
      </w:r>
    </w:p>
    <w:p>
      <w:pPr>
        <w:sectPr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5.2 Метаинформация физической схемы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Таблица 1 Описание отношений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984"/>
        <w:gridCol w:w="1814"/>
        <w:gridCol w:w="362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отношения</w:t>
            </w:r>
          </w:p>
        </w:tc>
        <w:tc>
          <w:tcPr>
            <w:tcW w:type="dxa" w:w="198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Псевдоним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Особенности использования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</w:t>
            </w:r>
          </w:p>
        </w:tc>
        <w:tc>
          <w:tcPr>
            <w:tcW w:type="dxa" w:w="198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Организации — базы практики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6 атрибутов. PK organization_id. ЛП5. База практики с уникальным ИНН; название не уникально. Адрес и контакты необязательны.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198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Руководители практики от организаций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8 атрибутов. PK org_contact_id. ЛП5. Принадлежит одной организации; фамилия, имя и должность обязательны. Может руководить практикой многих студентов.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198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Направления студентов на практику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Направление на практику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8 атрибутов. PK placement_id. ЛП5. Один студент и элемент плана; по одному руководителю от вуза и организации. Период обязателен, приказ необязателен.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198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Курсовые работы и ВКР: темы и руководители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Учебная работа</w:t>
            </w:r>
          </w:p>
        </w:tc>
        <w:tc>
          <w:tcPr>
            <w:tcW w:type="dxa" w:w="36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7 атрибутов. PK work_id. ЛП5. Тема курсовой работы или ВКР для студента и элемента плана. Руководитель обязателен; рецензент и приказ могут отсутствовать.</w:t>
            </w:r>
          </w:p>
        </w:tc>
      </w:tr>
    </w:tbl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Таблица 2 Описание связей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020"/>
        <w:gridCol w:w="2098"/>
        <w:gridCol w:w="43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Тип отношения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Тип связи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Тип отношения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R01. FK organization_contact.organization_id → organization.organization_id. NOT NULL. ON DELETE RESTRICT.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R02. FK practice_placement.student_id → student.student_id. NOT NULL. ON DELETE RESTRICT. Родитель относится к другому ЛП.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curriculum_item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R03. FK practice_placement.item_id → curriculum_item.item_id. NOT NULL. ON DELETE NO ACTION. Родитель относится к другому ЛП.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teacher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R04. FK practice_placement.supervisor_id → teacher.employee_id. NOT NULL. ON DELETE NO ACTION. Родитель относится к другому ЛП.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R05. FK practice_placement.org_contact_id → organization_contact.org_contact_id. NOT NULL. ON DELETE NO ACTION.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academic_order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0..1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R06. FK practice_placement.order_id → academic_order.order_id. NULL допустим. ON DELETE NO ACTION. Родитель относится к другому ЛП.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R07. FK academic_work.student_id → student.student_id. NOT NULL. ON DELETE RESTRICT. Родитель относится к другому ЛП.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curriculum_item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R08. FK academic_work.item_id → curriculum_item.item_id. NOT NULL. ON DELETE NO ACTION. Родитель относится к другому ЛП.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teacher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R09. FK academic_work.supervisor_id → teacher.employee_id. NOT NULL. ON DELETE NO ACTION. Родитель относится к другому ЛП.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teacher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0..1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R10. FK academic_work.reviewer_id → teacher.employee_id. NULL допустим. ON DELETE NO ACTION. Родитель относится к другому ЛП.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academic_order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0..1 : 0..N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430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R11. FK academic_work.order_id → academic_order.order_id. NULL допустим. ON DELETE NO ACTION. Родитель относится к другому ЛП.</w:t>
            </w:r>
          </w:p>
        </w:tc>
      </w:tr>
    </w:tbl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Таблица 3 Описание атрибутов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Все 29 столбцов приведены с типом PostgreSQL, обязательностью и ограничениями. IDENTITY означает GENERATED ALWAYS AS IDENTITY. Межатрибутные ограничения и проверки триггеров дополняют домены столбцов. Для всех 12 строковых полей ЛП5 действует общий запрет пустой строки и пробелов по краям; NULL остаётся допустимым у необязательных полей.</w:t>
      </w:r>
    </w:p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Организация  organization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2494"/>
        <w:gridCol w:w="311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отношения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организации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Название организации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VARCHAR(200); NOT NULL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inn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ИНН (10 цифр — юрлицо, 12 — ИП)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VARCHAR(12); NOT NULL; UNIQUE; CHECK (inn ~ '^([0-9]{10}|[0-9]{12})$')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address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Адрес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VARCHAR(255); NULL допустим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phone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Телефон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VARCHAR(20); NULL допустим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Электронная почта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VARCHAR(120); NULL допустим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Руководитель от организации  organization_contact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2494"/>
        <w:gridCol w:w="311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отношения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org_contact_id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руководителя от организации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Организация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organization.organization_id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last_name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Фамилия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VARCHAR(60); NOT NULL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first_name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Имя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VARCHAR(60); NOT NULL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middle_name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Отчество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VARCHAR(60); NULL допустим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job_title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Должность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VARCHAR(150); NOT NULL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phone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Телефон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VARCHAR(20); NULL допустим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organization_contact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email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Электронная почта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VARCHAR(120); NULL допустим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Направление на практику  practice_placement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2494"/>
        <w:gridCol w:w="311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отношения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placement_id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направления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student.student_id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item_id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Практика из учебного плана студента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curriculum_item.item_id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supervisor_id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практики от вуза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teacher.employee_id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org_contact_id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Руководитель от организации (через него — база практики)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organization_contact.org_contact_id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start_date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Начало практики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DATE; NOT NULL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end_date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Окончание практики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DATE; NOT NULL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practice_placement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order_id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 о направлении на практику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NULL допустим; FK → academic_order.order_id</w:t>
            </w:r>
          </w:p>
        </w:tc>
      </w:tr>
    </w:tbl>
    <w:p w14:paraId="7DCD1664" w14:textId="77777777" w:rsidR="008F6338" w:rsidRDefault="00000000">
      <w:pPr>
        <w:pStyle w:val="2"/>
        <w:keepNext/>
        <w:pageBreakBefore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Учебная работа  academic_work</w:t>
      </w:r>
    </w:p>
    <w:tbl>
      <w:tblPr>
        <w:tblW w:w="0" w:type="auto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2494"/>
        <w:gridCol w:w="311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отношения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Имя атрибута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Описание атрибута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fill="D9D9D9"/>
          </w:tcPr>
          <w:p>
            <w:pPr>
              <w:keepNext/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Домен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work_id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Идентификатор работы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PK; IDENTITY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student_id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Студент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student.student_id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item_id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Курсовая или ВКР из учебного плана студента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curriculum_item.item_id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topic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Тема работы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VARCHAR(400); NOT NULL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supervisor_id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Научный руководитель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NOT NULL; FK → teacher.employee_id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reviewer_id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Рецензент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NULL допустим; FK → teacher.employee_id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academic_work</w:t>
            </w:r>
          </w:p>
        </w:tc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order_id</w:t>
            </w:r>
          </w:p>
        </w:tc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Приказ об утверждении темы</w:t>
            </w:r>
          </w:p>
        </w:tc>
        <w:tc>
          <w:tcPr>
            <w:tcW w:type="dxa" w:w="311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</w:tcPr>
          <w:p>
            <w:pPr>
              <w:keepNext w:val="0"/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0"/>
              </w:rPr>
              <w:t>INT; NULL допустим; FK → academic_order.order_id</w:t>
            </w:r>
          </w:p>
        </w:tc>
      </w:tr>
    </w:tbl>
    <w:p w14:paraId="7DCD1664" w14:textId="77777777" w:rsidR="008F6338" w:rsidRDefault="00000000">
      <w:pPr>
        <w:pStyle w:val="2"/>
        <w:keepNext/>
        <w:pageBreakBefore w:val="0"/>
        <w:spacing w:before="280" w:after="120" w:line="276" w:lineRule="auto"/>
        <w:ind w:firstLine="0"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>Межатрибутные ограничения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practice_placement: CHECK (end_date &gt; start_date); UNIQUE (student_id, item_id).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academic_work: CHECK (reviewer_id IS NULL OR reviewer_id &lt;&gt; supervisor_id); UNIQUE (student_id, item_id).</w:t>
      </w:r>
    </w:p>
    <w:p w14:paraId="3FE0F270" w14:textId="77777777" w:rsidR="008F6338" w:rsidRDefault="00000000">
      <w:pPr>
        <w:pageBreakBefore w:val="0"/>
        <w:spacing w:after="120" w:line="276" w:lineRule="auto"/>
        <w:ind w:firstLine="7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Проверки плана и вида дисциплины выполняются при вставке и изменении student_id или item_id. Проверки приказа и внутренних участников действуют при соответствующих новых назначениях; неизменённые старые ссылки могут сохраняться. Последующие изменения связанных данных автоматически не перепроверяют историю. Точные условия, события и пределы этих проверок описаны в разделе 2.2.</w:t>
      </w:r>
    </w:p>
    <w:sectPr w:rsidR="008F6338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EE19D5"/>
    <w:multiLevelType w:val="multilevel"/>
    <w:tmpl w:val="8C8E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F22D1"/>
    <w:multiLevelType w:val="multilevel"/>
    <w:tmpl w:val="B6D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74E8A"/>
    <w:multiLevelType w:val="hybridMultilevel"/>
    <w:tmpl w:val="8624AC92"/>
    <w:lvl w:ilvl="0" w:tplc="F5901AEC">
      <w:start w:val="1"/>
      <w:numFmt w:val="bullet"/>
      <w:lvlText w:val="●"/>
      <w:lvlJc w:val="left"/>
      <w:pPr>
        <w:ind w:left="720" w:hanging="360"/>
      </w:pPr>
    </w:lvl>
    <w:lvl w:ilvl="1" w:tplc="0E4CD3A4">
      <w:start w:val="1"/>
      <w:numFmt w:val="bullet"/>
      <w:lvlText w:val="○"/>
      <w:lvlJc w:val="left"/>
      <w:pPr>
        <w:ind w:left="1440" w:hanging="360"/>
      </w:pPr>
    </w:lvl>
    <w:lvl w:ilvl="2" w:tplc="E7B49D82">
      <w:start w:val="1"/>
      <w:numFmt w:val="bullet"/>
      <w:lvlText w:val="■"/>
      <w:lvlJc w:val="left"/>
      <w:pPr>
        <w:ind w:left="2160" w:hanging="360"/>
      </w:pPr>
    </w:lvl>
    <w:lvl w:ilvl="3" w:tplc="FD985BF0">
      <w:start w:val="1"/>
      <w:numFmt w:val="bullet"/>
      <w:lvlText w:val="●"/>
      <w:lvlJc w:val="left"/>
      <w:pPr>
        <w:ind w:left="2880" w:hanging="360"/>
      </w:pPr>
    </w:lvl>
    <w:lvl w:ilvl="4" w:tplc="6DF24D76">
      <w:start w:val="1"/>
      <w:numFmt w:val="bullet"/>
      <w:lvlText w:val="○"/>
      <w:lvlJc w:val="left"/>
      <w:pPr>
        <w:ind w:left="3600" w:hanging="360"/>
      </w:pPr>
    </w:lvl>
    <w:lvl w:ilvl="5" w:tplc="20DAAC6E">
      <w:start w:val="1"/>
      <w:numFmt w:val="bullet"/>
      <w:lvlText w:val="■"/>
      <w:lvlJc w:val="left"/>
      <w:pPr>
        <w:ind w:left="4320" w:hanging="360"/>
      </w:pPr>
    </w:lvl>
    <w:lvl w:ilvl="6" w:tplc="860606CE">
      <w:start w:val="1"/>
      <w:numFmt w:val="bullet"/>
      <w:lvlText w:val="●"/>
      <w:lvlJc w:val="left"/>
      <w:pPr>
        <w:ind w:left="5040" w:hanging="360"/>
      </w:pPr>
    </w:lvl>
    <w:lvl w:ilvl="7" w:tplc="7E029F00">
      <w:start w:val="1"/>
      <w:numFmt w:val="bullet"/>
      <w:lvlText w:val="●"/>
      <w:lvlJc w:val="left"/>
      <w:pPr>
        <w:ind w:left="5760" w:hanging="360"/>
      </w:pPr>
    </w:lvl>
    <w:lvl w:ilvl="8" w:tplc="2CCAA5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4661FB"/>
    <w:multiLevelType w:val="multilevel"/>
    <w:tmpl w:val="716C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131632">
    <w:abstractNumId w:val="2"/>
    <w:lvlOverride w:ilvl="0">
      <w:startOverride w:val="1"/>
    </w:lvlOverride>
  </w:num>
  <w:num w:numId="2" w16cid:durableId="1471555537">
    <w:abstractNumId w:val="0"/>
  </w:num>
  <w:num w:numId="3" w16cid:durableId="1546410950">
    <w:abstractNumId w:val="1"/>
  </w:num>
  <w:num w:numId="4" w16cid:durableId="3887072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D57"/>
    <w:rsid w:val="00243D57"/>
    <w:rsid w:val="002811CD"/>
    <w:rsid w:val="00301A06"/>
    <w:rsid w:val="00411BB1"/>
    <w:rsid w:val="00570920"/>
    <w:rsid w:val="005F17AD"/>
    <w:rsid w:val="00624E7C"/>
    <w:rsid w:val="006954D2"/>
    <w:rsid w:val="006A7BC3"/>
    <w:rsid w:val="00757503"/>
    <w:rsid w:val="008244F9"/>
    <w:rsid w:val="00850EEE"/>
    <w:rsid w:val="008F6338"/>
    <w:rsid w:val="00A25630"/>
    <w:rsid w:val="00C4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432FB"/>
  <w15:docId w15:val="{04B6C850-3DF9-4FED-9A0C-ADE35CE9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rFonts w:ascii="Times New Roman" w:hAnsi="Times New Roman"/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rFonts w:ascii="Times New Roman" w:hAnsi="Times New Roman"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rFonts w:ascii="Times New Roman" w:hAnsi="Times New Roman"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Times New Roman" w:hAnsi="Times New Roman"/>
      <w:color w:val="000000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6" Type="http://schemas.openxmlformats.org/officeDocument/2006/relationships/image" Target="media/image15.jpg"/><Relationship Id="rId7" Type="http://schemas.openxmlformats.org/officeDocument/2006/relationships/image" Target="media/image16.jpg"/><Relationship Id="rId8" Type="http://schemas.openxmlformats.org/officeDocument/2006/relationships/image" Target="media/image17.jpg"/><Relationship Id="rId9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6726</Words>
  <Characters>38342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Практики и учебные работы ЛП5 Виртуальный деканат</dc:title>
  <dc:subject>Проектирование ERA модели базы данных</dc:subject>
  <dc:creator>[ФАМИЛИЯ ИМЯ ОТЧЕСТВО]</dc:creator>
  <cp:keywords/>
  <dc:description/>
  <cp:lastModifiedBy>[ФАМИЛИЯ ИМЯ ОТЧЕСТВО]</cp:lastModifiedBy>
  <cp:revision>2</cp:revision>
  <dcterms:created xsi:type="dcterms:W3CDTF">2026-10-08T11:59:00Z</dcterms:created>
  <dcterms:modified xsi:type="dcterms:W3CDTF">2026-10-08T11:59:00Z</dcterms:modified>
</cp:coreProperties>
</file>