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9F6" w:rsidRDefault="00CB49F6" w:rsidP="00DF013C">
      <w:pPr>
        <w:spacing w:line="276" w:lineRule="auto"/>
      </w:pPr>
    </w:p>
    <w:p w:rsidR="00CB49F6" w:rsidRDefault="00CB49F6" w:rsidP="00DF013C">
      <w:pPr>
        <w:spacing w:line="276" w:lineRule="auto"/>
        <w:jc w:val="center"/>
        <w:rPr>
          <w:b/>
          <w:sz w:val="56"/>
        </w:rPr>
      </w:pPr>
      <w:r w:rsidRPr="00CB49F6">
        <w:rPr>
          <w:rFonts w:hint="eastAsia"/>
          <w:b/>
          <w:sz w:val="56"/>
        </w:rPr>
        <w:t>Music</w:t>
      </w:r>
      <w:r w:rsidRPr="00CB49F6">
        <w:rPr>
          <w:b/>
          <w:sz w:val="56"/>
        </w:rPr>
        <w:t xml:space="preserve"> and Math</w:t>
      </w:r>
      <w:r w:rsidRPr="00CB49F6">
        <w:rPr>
          <w:rFonts w:hint="eastAsia"/>
          <w:b/>
          <w:sz w:val="56"/>
        </w:rPr>
        <w:t>软件</w:t>
      </w:r>
    </w:p>
    <w:p w:rsidR="00CB49F6" w:rsidRPr="00CB49F6" w:rsidRDefault="001C5575" w:rsidP="00DF013C">
      <w:pPr>
        <w:spacing w:line="276" w:lineRule="auto"/>
        <w:jc w:val="center"/>
        <w:rPr>
          <w:b/>
          <w:sz w:val="56"/>
        </w:rPr>
      </w:pPr>
      <w:r>
        <w:rPr>
          <w:rFonts w:hint="eastAsia"/>
          <w:b/>
          <w:sz w:val="56"/>
        </w:rPr>
        <w:t>V1.0</w:t>
      </w:r>
    </w:p>
    <w:p w:rsidR="00CB49F6" w:rsidRPr="00DF013C" w:rsidRDefault="00CB49F6" w:rsidP="00DF013C">
      <w:pPr>
        <w:spacing w:line="276" w:lineRule="auto"/>
        <w:jc w:val="center"/>
        <w:rPr>
          <w:rFonts w:hint="eastAsia"/>
          <w:b/>
          <w:sz w:val="56"/>
        </w:rPr>
        <w:sectPr w:rsidR="00CB49F6" w:rsidRPr="00DF013C" w:rsidSect="00CB49F6">
          <w:headerReference w:type="default" r:id="rId8"/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  <w:r w:rsidRPr="00CB49F6">
        <w:rPr>
          <w:rFonts w:hint="eastAsia"/>
          <w:b/>
          <w:sz w:val="56"/>
        </w:rPr>
        <w:t>使用说明书</w:t>
      </w:r>
    </w:p>
    <w:sdt>
      <w:sdtPr>
        <w:rPr>
          <w:lang w:val="zh-CN"/>
        </w:rPr>
        <w:id w:val="14800389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F013C" w:rsidRDefault="00DF013C" w:rsidP="00DF013C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1C5575" w:rsidRDefault="00DF013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730780" w:history="1">
            <w:r w:rsidR="001C5575" w:rsidRPr="00F25019">
              <w:rPr>
                <w:rStyle w:val="a9"/>
                <w:noProof/>
              </w:rPr>
              <w:t>1.</w:t>
            </w:r>
            <w:r w:rsidR="001C5575">
              <w:rPr>
                <w:noProof/>
              </w:rPr>
              <w:tab/>
            </w:r>
            <w:r w:rsidR="001C5575" w:rsidRPr="00F25019">
              <w:rPr>
                <w:rStyle w:val="a9"/>
                <w:noProof/>
              </w:rPr>
              <w:t>概述</w:t>
            </w:r>
            <w:r w:rsidR="001C5575">
              <w:rPr>
                <w:noProof/>
                <w:webHidden/>
              </w:rPr>
              <w:tab/>
            </w:r>
            <w:r w:rsidR="001C5575">
              <w:rPr>
                <w:noProof/>
                <w:webHidden/>
              </w:rPr>
              <w:fldChar w:fldCharType="begin"/>
            </w:r>
            <w:r w:rsidR="001C5575">
              <w:rPr>
                <w:noProof/>
                <w:webHidden/>
              </w:rPr>
              <w:instrText xml:space="preserve"> PAGEREF _Toc518730780 \h </w:instrText>
            </w:r>
            <w:r w:rsidR="001C5575">
              <w:rPr>
                <w:noProof/>
                <w:webHidden/>
              </w:rPr>
            </w:r>
            <w:r w:rsidR="001C5575">
              <w:rPr>
                <w:noProof/>
                <w:webHidden/>
              </w:rPr>
              <w:fldChar w:fldCharType="separate"/>
            </w:r>
            <w:r w:rsidR="001C5575">
              <w:rPr>
                <w:noProof/>
                <w:webHidden/>
              </w:rPr>
              <w:t>3</w:t>
            </w:r>
            <w:r w:rsidR="001C5575"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1" w:history="1">
            <w:r w:rsidRPr="00F25019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软件功能概述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2" w:history="1">
            <w:r w:rsidRPr="00F25019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8730783" w:history="1">
            <w:r w:rsidRPr="00F25019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4" w:history="1">
            <w:r w:rsidRPr="00F25019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进入系统主界面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5" w:history="1">
            <w:r w:rsidRPr="00F25019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Begin with Pitch模块使用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6" w:history="1">
            <w:r w:rsidRPr="00F25019">
              <w:rPr>
                <w:rStyle w:val="a9"/>
                <w:noProof/>
              </w:rPr>
              <w:t>2.3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Record and Store模块使用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7" w:history="1">
            <w:r w:rsidRPr="00F25019">
              <w:rPr>
                <w:rStyle w:val="a9"/>
                <w:noProof/>
              </w:rPr>
              <w:t>2.4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Basic Signal Processing模块使用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8" w:history="1">
            <w:r w:rsidRPr="00F25019">
              <w:rPr>
                <w:rStyle w:val="a9"/>
                <w:noProof/>
              </w:rPr>
              <w:t>2.5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>Try It模块使用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575" w:rsidRDefault="001C557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730789" w:history="1">
            <w:r w:rsidRPr="00F25019">
              <w:rPr>
                <w:rStyle w:val="a9"/>
                <w:noProof/>
              </w:rPr>
              <w:t>2.6</w:t>
            </w:r>
            <w:r>
              <w:rPr>
                <w:noProof/>
              </w:rPr>
              <w:tab/>
            </w:r>
            <w:r w:rsidRPr="00F25019">
              <w:rPr>
                <w:rStyle w:val="a9"/>
                <w:noProof/>
              </w:rPr>
              <w:t xml:space="preserve"> Electronic Music Synthesis模块使用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_Toc518730789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13C" w:rsidRDefault="00DF013C" w:rsidP="00DF013C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F013C" w:rsidRDefault="00DF013C" w:rsidP="00DF013C">
      <w:pPr>
        <w:widowControl/>
        <w:spacing w:line="276" w:lineRule="auto"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CB49F6" w:rsidRDefault="00CB49F6" w:rsidP="00DF013C">
      <w:pPr>
        <w:pStyle w:val="1"/>
        <w:numPr>
          <w:ilvl w:val="0"/>
          <w:numId w:val="1"/>
        </w:numPr>
        <w:spacing w:line="276" w:lineRule="auto"/>
      </w:pPr>
      <w:bookmarkStart w:id="1" w:name="_Toc518730780"/>
      <w:r>
        <w:rPr>
          <w:rFonts w:hint="eastAsia"/>
        </w:rPr>
        <w:lastRenderedPageBreak/>
        <w:t>概述</w:t>
      </w:r>
      <w:bookmarkEnd w:id="1"/>
    </w:p>
    <w:p w:rsidR="00A519BB" w:rsidRDefault="00A519BB" w:rsidP="00DF013C">
      <w:pPr>
        <w:pStyle w:val="2"/>
        <w:numPr>
          <w:ilvl w:val="1"/>
          <w:numId w:val="1"/>
        </w:numPr>
        <w:spacing w:line="276" w:lineRule="auto"/>
      </w:pPr>
      <w:bookmarkStart w:id="2" w:name="_Toc518730781"/>
      <w:r>
        <w:rPr>
          <w:rFonts w:hint="eastAsia"/>
        </w:rPr>
        <w:t>软件功能概述</w:t>
      </w:r>
      <w:bookmarkEnd w:id="2"/>
    </w:p>
    <w:p w:rsidR="00A519BB" w:rsidRPr="00DF013C" w:rsidRDefault="00A519BB" w:rsidP="00DF013C">
      <w:pPr>
        <w:spacing w:line="360" w:lineRule="auto"/>
        <w:ind w:firstLine="420"/>
        <w:rPr>
          <w:szCs w:val="21"/>
        </w:rPr>
      </w:pPr>
      <w:r w:rsidRPr="00DF013C">
        <w:rPr>
          <w:rFonts w:hint="eastAsia"/>
          <w:szCs w:val="21"/>
        </w:rPr>
        <w:t>Music</w:t>
      </w:r>
      <w:r w:rsidRPr="00DF013C">
        <w:rPr>
          <w:szCs w:val="21"/>
        </w:rPr>
        <w:t xml:space="preserve"> and Math</w:t>
      </w:r>
      <w:r w:rsidRPr="00DF013C">
        <w:rPr>
          <w:rFonts w:hint="eastAsia"/>
          <w:szCs w:val="21"/>
        </w:rPr>
        <w:t>是一款基于</w:t>
      </w:r>
      <w:proofErr w:type="spellStart"/>
      <w:r w:rsidRPr="00DF013C">
        <w:rPr>
          <w:rFonts w:hint="eastAsia"/>
          <w:szCs w:val="21"/>
        </w:rPr>
        <w:t>m</w:t>
      </w:r>
      <w:r w:rsidRPr="00DF013C">
        <w:rPr>
          <w:szCs w:val="21"/>
        </w:rPr>
        <w:t>atlab</w:t>
      </w:r>
      <w:proofErr w:type="spellEnd"/>
      <w:r w:rsidRPr="00DF013C">
        <w:rPr>
          <w:rFonts w:hint="eastAsia"/>
          <w:szCs w:val="21"/>
        </w:rPr>
        <w:t>的将乐音信号与数学知识相结合的趣味性学习软件，面向对乐理或数学知识感兴趣的用户。</w:t>
      </w:r>
    </w:p>
    <w:p w:rsidR="00A519BB" w:rsidRPr="00DF013C" w:rsidRDefault="00A519BB" w:rsidP="00DF013C">
      <w:pPr>
        <w:spacing w:line="360" w:lineRule="auto"/>
        <w:ind w:firstLine="420"/>
        <w:rPr>
          <w:szCs w:val="21"/>
        </w:rPr>
      </w:pPr>
      <w:r w:rsidRPr="00DF013C">
        <w:rPr>
          <w:rFonts w:hint="eastAsia"/>
          <w:szCs w:val="21"/>
        </w:rPr>
        <w:t>软件的主要功能有：单音的可视化与频谱显示（B</w:t>
      </w:r>
      <w:r w:rsidRPr="00DF013C">
        <w:rPr>
          <w:szCs w:val="21"/>
        </w:rPr>
        <w:t>egin with P</w:t>
      </w:r>
      <w:r w:rsidRPr="00DF013C">
        <w:rPr>
          <w:rFonts w:hint="eastAsia"/>
          <w:szCs w:val="21"/>
        </w:rPr>
        <w:t>it</w:t>
      </w:r>
      <w:r w:rsidRPr="00DF013C">
        <w:rPr>
          <w:szCs w:val="21"/>
        </w:rPr>
        <w:t>c</w:t>
      </w:r>
      <w:r w:rsidRPr="00DF013C">
        <w:rPr>
          <w:rFonts w:hint="eastAsia"/>
          <w:szCs w:val="21"/>
        </w:rPr>
        <w:t>h），基础乐音信号处理（Basic</w:t>
      </w:r>
      <w:r w:rsidRPr="00DF013C">
        <w:rPr>
          <w:szCs w:val="21"/>
        </w:rPr>
        <w:t xml:space="preserve"> Signal Processing）</w:t>
      </w:r>
      <w:r w:rsidRPr="00DF013C">
        <w:rPr>
          <w:rFonts w:hint="eastAsia"/>
          <w:szCs w:val="21"/>
        </w:rPr>
        <w:t>,</w:t>
      </w:r>
      <w:r w:rsidRPr="00DF013C">
        <w:rPr>
          <w:szCs w:val="21"/>
        </w:rPr>
        <w:t xml:space="preserve"> </w:t>
      </w:r>
      <w:r w:rsidRPr="00DF013C">
        <w:rPr>
          <w:rFonts w:hint="eastAsia"/>
          <w:szCs w:val="21"/>
        </w:rPr>
        <w:t>录音及存储.</w:t>
      </w:r>
      <w:r w:rsidRPr="00DF013C">
        <w:rPr>
          <w:szCs w:val="21"/>
        </w:rPr>
        <w:t>wav</w:t>
      </w:r>
      <w:r w:rsidRPr="00DF013C">
        <w:rPr>
          <w:rFonts w:hint="eastAsia"/>
          <w:szCs w:val="21"/>
        </w:rPr>
        <w:t>音频文件功能（R</w:t>
      </w:r>
      <w:r w:rsidRPr="00DF013C">
        <w:rPr>
          <w:szCs w:val="21"/>
        </w:rPr>
        <w:t>ecord and Store</w:t>
      </w:r>
      <w:r w:rsidRPr="00DF013C">
        <w:rPr>
          <w:rFonts w:hint="eastAsia"/>
          <w:szCs w:val="21"/>
        </w:rPr>
        <w:t>）</w:t>
      </w:r>
      <w:r w:rsidRPr="00DF013C">
        <w:rPr>
          <w:szCs w:val="21"/>
        </w:rPr>
        <w:t xml:space="preserve">, </w:t>
      </w:r>
      <w:r w:rsidRPr="00DF013C">
        <w:rPr>
          <w:rFonts w:hint="eastAsia"/>
          <w:szCs w:val="21"/>
        </w:rPr>
        <w:t>简单乐音合成（T</w:t>
      </w:r>
      <w:r w:rsidRPr="00DF013C">
        <w:rPr>
          <w:szCs w:val="21"/>
        </w:rPr>
        <w:t>ry I</w:t>
      </w:r>
      <w:r w:rsidRPr="00DF013C">
        <w:rPr>
          <w:rFonts w:hint="eastAsia"/>
          <w:szCs w:val="21"/>
        </w:rPr>
        <w:t>t）,</w:t>
      </w:r>
      <w:r w:rsidRPr="00DF013C">
        <w:rPr>
          <w:szCs w:val="21"/>
        </w:rPr>
        <w:t xml:space="preserve"> </w:t>
      </w:r>
      <w:r w:rsidRPr="00DF013C">
        <w:rPr>
          <w:rFonts w:hint="eastAsia"/>
          <w:szCs w:val="21"/>
        </w:rPr>
        <w:t>以及基于流行音乐《追光者》的电子音乐合成</w:t>
      </w:r>
      <w:r w:rsidRPr="00DF013C">
        <w:rPr>
          <w:szCs w:val="21"/>
        </w:rPr>
        <w:t>(Electronic Music Synthesis)</w:t>
      </w:r>
      <w:r w:rsidRPr="00DF013C">
        <w:rPr>
          <w:rFonts w:hint="eastAsia"/>
          <w:szCs w:val="21"/>
        </w:rPr>
        <w:t>。</w:t>
      </w:r>
    </w:p>
    <w:p w:rsidR="00A519BB" w:rsidRDefault="00A519BB" w:rsidP="00DF013C">
      <w:pPr>
        <w:spacing w:line="360" w:lineRule="auto"/>
        <w:ind w:firstLine="420"/>
        <w:rPr>
          <w:szCs w:val="21"/>
        </w:rPr>
      </w:pPr>
      <w:r w:rsidRPr="00DF013C">
        <w:rPr>
          <w:rFonts w:hint="eastAsia"/>
          <w:szCs w:val="21"/>
        </w:rPr>
        <w:t>通过使用该软件，用户可以从单音乐音开始了解乐音与数学的关联，然后通过基础乐音信号处理（Basic</w:t>
      </w:r>
      <w:r w:rsidRPr="00DF013C">
        <w:rPr>
          <w:szCs w:val="21"/>
        </w:rPr>
        <w:t xml:space="preserve"> Signal Processing）</w:t>
      </w:r>
      <w:r w:rsidRPr="00DF013C">
        <w:rPr>
          <w:rFonts w:hint="eastAsia"/>
          <w:szCs w:val="21"/>
        </w:rPr>
        <w:t>模块了解乐音与正弦信号三参数（幅度、频率、相位）的关系，通过简单乐音合成（T</w:t>
      </w:r>
      <w:r w:rsidRPr="00DF013C">
        <w:rPr>
          <w:szCs w:val="21"/>
        </w:rPr>
        <w:t>ry I</w:t>
      </w:r>
      <w:r w:rsidRPr="00DF013C">
        <w:rPr>
          <w:rFonts w:hint="eastAsia"/>
          <w:szCs w:val="21"/>
        </w:rPr>
        <w:t>t）可以合成自己的简单音乐，最后欣赏加入了和弦及A</w:t>
      </w:r>
      <w:r w:rsidRPr="00DF013C">
        <w:rPr>
          <w:szCs w:val="21"/>
        </w:rPr>
        <w:t>DSR</w:t>
      </w:r>
      <w:r w:rsidRPr="00DF013C">
        <w:rPr>
          <w:rFonts w:hint="eastAsia"/>
          <w:szCs w:val="21"/>
        </w:rPr>
        <w:t>技术合成的电子音乐</w:t>
      </w:r>
      <w:r w:rsidRPr="00DF013C">
        <w:rPr>
          <w:szCs w:val="21"/>
        </w:rPr>
        <w:t xml:space="preserve"> (Electronic Music Synthesis)</w:t>
      </w:r>
      <w:r w:rsidRPr="00DF013C">
        <w:rPr>
          <w:rFonts w:hint="eastAsia"/>
          <w:szCs w:val="21"/>
        </w:rPr>
        <w:t>，达到趣味性初步学习乐理知识及其相关数学知识的目的。此外，软件还增加了录音及存储.</w:t>
      </w:r>
      <w:r w:rsidRPr="00DF013C">
        <w:rPr>
          <w:szCs w:val="21"/>
        </w:rPr>
        <w:t>wav</w:t>
      </w:r>
      <w:r w:rsidRPr="00DF013C">
        <w:rPr>
          <w:rFonts w:hint="eastAsia"/>
          <w:szCs w:val="21"/>
        </w:rPr>
        <w:t>音频文件功能（R</w:t>
      </w:r>
      <w:r w:rsidRPr="00DF013C">
        <w:rPr>
          <w:szCs w:val="21"/>
        </w:rPr>
        <w:t>ecord and Store</w:t>
      </w:r>
      <w:r w:rsidRPr="00DF013C">
        <w:rPr>
          <w:rFonts w:hint="eastAsia"/>
          <w:szCs w:val="21"/>
        </w:rPr>
        <w:t>）作为软件的辅助模块，用户可以录制自己的音频文件并观察信号，也可将自己的音频文件在基础乐音信号处理（Basic</w:t>
      </w:r>
      <w:r w:rsidRPr="00DF013C">
        <w:rPr>
          <w:szCs w:val="21"/>
        </w:rPr>
        <w:t xml:space="preserve"> Signal Processing）</w:t>
      </w:r>
      <w:r w:rsidRPr="00DF013C">
        <w:rPr>
          <w:rFonts w:hint="eastAsia"/>
          <w:szCs w:val="21"/>
        </w:rPr>
        <w:t>模块中进行各种处理，加深理解。</w:t>
      </w:r>
    </w:p>
    <w:p w:rsidR="0066784B" w:rsidRDefault="0066784B" w:rsidP="00DF013C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软件主界面如下图所示。</w:t>
      </w:r>
    </w:p>
    <w:p w:rsidR="0066784B" w:rsidRDefault="0066784B" w:rsidP="0066784B">
      <w:pPr>
        <w:keepNext/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33A7B2CC" wp14:editId="438310B4">
            <wp:extent cx="3289465" cy="2797989"/>
            <wp:effectExtent l="0" t="0" r="635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28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4B" w:rsidRPr="00DF013C" w:rsidRDefault="0066784B" w:rsidP="0066784B">
      <w:pPr>
        <w:pStyle w:val="a8"/>
        <w:jc w:val="center"/>
        <w:rPr>
          <w:rFonts w:hint="eastAsia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21029C" w:rsidRDefault="0021029C" w:rsidP="00DF013C">
      <w:pPr>
        <w:pStyle w:val="2"/>
        <w:numPr>
          <w:ilvl w:val="1"/>
          <w:numId w:val="1"/>
        </w:numPr>
        <w:spacing w:line="276" w:lineRule="auto"/>
      </w:pPr>
      <w:bookmarkStart w:id="3" w:name="_Toc518730782"/>
      <w:r>
        <w:rPr>
          <w:rFonts w:hint="eastAsia"/>
        </w:rPr>
        <w:lastRenderedPageBreak/>
        <w:t>运行环境</w:t>
      </w:r>
      <w:bookmarkEnd w:id="3"/>
    </w:p>
    <w:p w:rsidR="0021029C" w:rsidRDefault="0021029C" w:rsidP="0066784B">
      <w:r w:rsidRPr="0021029C">
        <w:t>Matlab201</w:t>
      </w:r>
      <w:r>
        <w:rPr>
          <w:rFonts w:hint="eastAsia"/>
        </w:rPr>
        <w:t>4以上版本</w:t>
      </w:r>
      <w:r w:rsidRPr="0021029C">
        <w:rPr>
          <w:rFonts w:hint="eastAsia"/>
        </w:rPr>
        <w:t>，w</w:t>
      </w:r>
      <w:r w:rsidRPr="0021029C">
        <w:t>indows</w:t>
      </w:r>
      <w:r w:rsidRPr="0021029C">
        <w:rPr>
          <w:rFonts w:hint="eastAsia"/>
        </w:rPr>
        <w:t>操作系统</w:t>
      </w:r>
    </w:p>
    <w:p w:rsidR="0021029C" w:rsidRDefault="0021029C" w:rsidP="00DF013C">
      <w:pPr>
        <w:pStyle w:val="1"/>
        <w:numPr>
          <w:ilvl w:val="0"/>
          <w:numId w:val="1"/>
        </w:numPr>
        <w:spacing w:line="276" w:lineRule="auto"/>
      </w:pPr>
      <w:bookmarkStart w:id="4" w:name="_Toc518730783"/>
      <w:r>
        <w:rPr>
          <w:rFonts w:hint="eastAsia"/>
        </w:rPr>
        <w:t>使用说明</w:t>
      </w:r>
      <w:bookmarkEnd w:id="4"/>
    </w:p>
    <w:p w:rsidR="00A519BB" w:rsidRDefault="00A519BB" w:rsidP="00DF013C">
      <w:pPr>
        <w:pStyle w:val="2"/>
        <w:numPr>
          <w:ilvl w:val="1"/>
          <w:numId w:val="1"/>
        </w:numPr>
        <w:spacing w:line="276" w:lineRule="auto"/>
      </w:pPr>
      <w:bookmarkStart w:id="5" w:name="_Toc518730784"/>
      <w:r>
        <w:rPr>
          <w:rFonts w:hint="eastAsia"/>
        </w:rPr>
        <w:t>进入系统主界面</w:t>
      </w:r>
      <w:bookmarkEnd w:id="5"/>
    </w:p>
    <w:p w:rsidR="00A519BB" w:rsidRPr="00A519BB" w:rsidRDefault="00A519BB" w:rsidP="0066784B">
      <w:pPr>
        <w:ind w:firstLine="420"/>
        <w:rPr>
          <w:rFonts w:hint="eastAsia"/>
        </w:rPr>
      </w:pPr>
      <w:r>
        <w:rPr>
          <w:rFonts w:hint="eastAsia"/>
        </w:rPr>
        <w:t>将图1所示的</w:t>
      </w:r>
      <w:r w:rsidR="00D778A2">
        <w:rPr>
          <w:rFonts w:hint="eastAsia"/>
        </w:rPr>
        <w:t>文件全部保存到自定义文件目录下，示例存储目录为</w:t>
      </w:r>
      <w:r w:rsidR="00D778A2" w:rsidRPr="00D778A2">
        <w:t>F:\Speech Signal Processing\M&amp;M</w:t>
      </w:r>
      <w:r w:rsidR="00D778A2">
        <w:rPr>
          <w:rFonts w:hint="eastAsia"/>
        </w:rPr>
        <w:t>\。</w:t>
      </w:r>
    </w:p>
    <w:p w:rsidR="00A519BB" w:rsidRDefault="00A519BB" w:rsidP="00DF013C">
      <w:pPr>
        <w:keepNext/>
        <w:spacing w:line="276" w:lineRule="auto"/>
        <w:ind w:left="420"/>
        <w:jc w:val="center"/>
      </w:pPr>
      <w:r>
        <w:rPr>
          <w:noProof/>
        </w:rPr>
        <w:drawing>
          <wp:inline distT="0" distB="0" distL="0" distR="0" wp14:anchorId="1BC0745F" wp14:editId="4DCAB9C5">
            <wp:extent cx="3532436" cy="262444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436" cy="262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9BB" w:rsidRDefault="00A519BB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2</w:t>
      </w:r>
      <w:r>
        <w:fldChar w:fldCharType="end"/>
      </w:r>
    </w:p>
    <w:p w:rsidR="00D778A2" w:rsidRDefault="00D778A2" w:rsidP="0066784B">
      <w:r w:rsidRPr="0066784B">
        <w:rPr>
          <w:rFonts w:hint="eastAsia"/>
        </w:rPr>
        <w:t>打开</w:t>
      </w:r>
      <w:proofErr w:type="spellStart"/>
      <w:r w:rsidRPr="0066784B">
        <w:rPr>
          <w:rFonts w:hint="eastAsia"/>
        </w:rPr>
        <w:t>m</w:t>
      </w:r>
      <w:r w:rsidRPr="0066784B">
        <w:t>atlab</w:t>
      </w:r>
      <w:proofErr w:type="spellEnd"/>
      <w:r w:rsidRPr="0066784B">
        <w:rPr>
          <w:rFonts w:hint="eastAsia"/>
        </w:rPr>
        <w:t>软件</w:t>
      </w:r>
      <w:r>
        <w:rPr>
          <w:rFonts w:hint="eastAsia"/>
        </w:rPr>
        <w:t>，</w:t>
      </w:r>
    </w:p>
    <w:p w:rsidR="00854767" w:rsidRDefault="00D778A2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C54BE1E" wp14:editId="05CE0CAB">
            <wp:extent cx="4203865" cy="224061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1671" cy="224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A2" w:rsidRDefault="00854767" w:rsidP="00DF013C">
      <w:pPr>
        <w:pStyle w:val="a8"/>
        <w:spacing w:line="276" w:lineRule="auto"/>
        <w:jc w:val="center"/>
        <w:rPr>
          <w:noProof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3</w:t>
      </w:r>
      <w:r>
        <w:fldChar w:fldCharType="end"/>
      </w:r>
    </w:p>
    <w:p w:rsidR="00D778A2" w:rsidRDefault="00D778A2" w:rsidP="0066784B">
      <w:r>
        <w:rPr>
          <w:rFonts w:hint="eastAsia"/>
        </w:rPr>
        <w:t>点击“浏览文件夹”图标，弹出如下对话框</w:t>
      </w:r>
    </w:p>
    <w:p w:rsidR="00D778A2" w:rsidRPr="00D778A2" w:rsidRDefault="00D778A2" w:rsidP="00DF013C">
      <w:pPr>
        <w:spacing w:line="276" w:lineRule="auto"/>
        <w:rPr>
          <w:rFonts w:hint="eastAsia"/>
        </w:rPr>
      </w:pPr>
    </w:p>
    <w:p w:rsidR="00854767" w:rsidRDefault="00D778A2" w:rsidP="00DF013C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E2ED53E" wp14:editId="2C0626F9">
            <wp:extent cx="2992581" cy="211022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1648" cy="211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A2" w:rsidRDefault="00854767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4</w:t>
      </w:r>
      <w:r>
        <w:fldChar w:fldCharType="end"/>
      </w:r>
    </w:p>
    <w:p w:rsidR="00D778A2" w:rsidRDefault="00D778A2" w:rsidP="00DF013C">
      <w:pPr>
        <w:tabs>
          <w:tab w:val="left" w:pos="2805"/>
        </w:tabs>
        <w:spacing w:line="276" w:lineRule="auto"/>
      </w:pPr>
      <w:r>
        <w:rPr>
          <w:rFonts w:hint="eastAsia"/>
        </w:rPr>
        <w:t>点击选择文件夹，切换当前工作目录为上述存储目录</w:t>
      </w:r>
      <w:r>
        <w:tab/>
      </w:r>
    </w:p>
    <w:p w:rsidR="00D778A2" w:rsidRDefault="00D778A2" w:rsidP="00DF013C">
      <w:pPr>
        <w:tabs>
          <w:tab w:val="left" w:pos="2805"/>
        </w:tabs>
        <w:spacing w:line="276" w:lineRule="auto"/>
      </w:pPr>
      <w:r>
        <w:rPr>
          <w:rFonts w:hint="eastAsia"/>
        </w:rPr>
        <w:t>切换当前工作目录为上述存储目录</w:t>
      </w:r>
    </w:p>
    <w:p w:rsidR="00854767" w:rsidRDefault="00D778A2" w:rsidP="00DF013C">
      <w:pPr>
        <w:keepNext/>
        <w:tabs>
          <w:tab w:val="left" w:pos="2805"/>
        </w:tabs>
        <w:spacing w:line="276" w:lineRule="auto"/>
        <w:jc w:val="center"/>
      </w:pPr>
      <w:r>
        <w:rPr>
          <w:noProof/>
        </w:rPr>
        <w:drawing>
          <wp:inline distT="0" distB="0" distL="0" distR="0" wp14:anchorId="5A1C8B98" wp14:editId="7DA961B7">
            <wp:extent cx="4180114" cy="22123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7810" cy="22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A2" w:rsidRDefault="00854767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5</w:t>
      </w:r>
      <w:r>
        <w:fldChar w:fldCharType="end"/>
      </w:r>
    </w:p>
    <w:p w:rsidR="00D778A2" w:rsidRDefault="00D778A2" w:rsidP="00DF013C">
      <w:pPr>
        <w:tabs>
          <w:tab w:val="left" w:pos="2805"/>
        </w:tabs>
        <w:spacing w:line="276" w:lineRule="auto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m</w:t>
      </w:r>
      <w:r>
        <w:t>ain.m</w:t>
      </w:r>
      <w:proofErr w:type="spellEnd"/>
      <w:r>
        <w:rPr>
          <w:rFonts w:hint="eastAsia"/>
        </w:rPr>
        <w:t>文件</w:t>
      </w:r>
      <w:r w:rsidR="00854767">
        <w:rPr>
          <w:rFonts w:hint="eastAsia"/>
        </w:rPr>
        <w:t>，点击</w:t>
      </w:r>
      <w:proofErr w:type="gramStart"/>
      <w:r w:rsidR="00854767">
        <w:t>”</w:t>
      </w:r>
      <w:proofErr w:type="gramEnd"/>
      <w:r w:rsidR="00854767">
        <w:rPr>
          <w:rFonts w:hint="eastAsia"/>
        </w:rPr>
        <w:t>运行</w:t>
      </w:r>
      <w:proofErr w:type="gramStart"/>
      <w:r w:rsidR="00854767">
        <w:t>”</w:t>
      </w:r>
      <w:proofErr w:type="gramEnd"/>
      <w:r w:rsidR="00854767">
        <w:rPr>
          <w:rFonts w:hint="eastAsia"/>
        </w:rPr>
        <w:t>图标，或者直接在命令行窗口键入ma</w:t>
      </w:r>
      <w:r w:rsidR="00854767">
        <w:t>in</w:t>
      </w:r>
      <w:r w:rsidR="00854767">
        <w:rPr>
          <w:rFonts w:hint="eastAsia"/>
        </w:rPr>
        <w:t>然后回车</w:t>
      </w:r>
    </w:p>
    <w:p w:rsidR="00854767" w:rsidRDefault="00854767" w:rsidP="00DF013C">
      <w:pPr>
        <w:keepNext/>
        <w:tabs>
          <w:tab w:val="left" w:pos="2805"/>
        </w:tabs>
        <w:spacing w:line="276" w:lineRule="auto"/>
        <w:jc w:val="center"/>
      </w:pPr>
      <w:r>
        <w:rPr>
          <w:noProof/>
        </w:rPr>
        <w:drawing>
          <wp:inline distT="0" distB="0" distL="0" distR="0" wp14:anchorId="1030AC61" wp14:editId="576CD33F">
            <wp:extent cx="4227616" cy="2246653"/>
            <wp:effectExtent l="0" t="0" r="190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1902" cy="224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67" w:rsidRDefault="00854767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6</w:t>
      </w:r>
      <w:r>
        <w:fldChar w:fldCharType="end"/>
      </w:r>
    </w:p>
    <w:p w:rsidR="00854767" w:rsidRDefault="00854767" w:rsidP="00DF013C">
      <w:pPr>
        <w:tabs>
          <w:tab w:val="left" w:pos="2805"/>
        </w:tabs>
        <w:spacing w:line="276" w:lineRule="auto"/>
      </w:pPr>
      <w:r>
        <w:rPr>
          <w:rFonts w:hint="eastAsia"/>
        </w:rPr>
        <w:t>进入软件的主界面，如下图：</w:t>
      </w:r>
    </w:p>
    <w:p w:rsidR="00854767" w:rsidRDefault="00854767" w:rsidP="00DF013C">
      <w:pPr>
        <w:keepNext/>
        <w:tabs>
          <w:tab w:val="left" w:pos="2805"/>
        </w:tabs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834ACCE" wp14:editId="1161DD36">
            <wp:extent cx="3289465" cy="2797989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172" cy="281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67" w:rsidRDefault="00854767" w:rsidP="00DF013C">
      <w:pPr>
        <w:pStyle w:val="a8"/>
        <w:tabs>
          <w:tab w:val="center" w:pos="4153"/>
          <w:tab w:val="left" w:pos="5498"/>
        </w:tabs>
        <w:spacing w:line="276" w:lineRule="auto"/>
        <w:jc w:val="left"/>
      </w:pPr>
      <w:r>
        <w:tab/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软件主界面</w:t>
      </w:r>
      <w:r>
        <w:tab/>
      </w:r>
    </w:p>
    <w:p w:rsidR="00854767" w:rsidRDefault="00854767" w:rsidP="00DF013C">
      <w:pPr>
        <w:pStyle w:val="2"/>
        <w:numPr>
          <w:ilvl w:val="1"/>
          <w:numId w:val="1"/>
        </w:numPr>
        <w:spacing w:line="276" w:lineRule="auto"/>
      </w:pPr>
      <w:bookmarkStart w:id="6" w:name="_Toc518730785"/>
      <w:r>
        <w:t>B</w:t>
      </w:r>
      <w:r>
        <w:rPr>
          <w:rFonts w:hint="eastAsia"/>
        </w:rPr>
        <w:t>egin</w:t>
      </w:r>
      <w:r>
        <w:t xml:space="preserve"> with P</w:t>
      </w:r>
      <w:r>
        <w:rPr>
          <w:rFonts w:hint="eastAsia"/>
        </w:rPr>
        <w:t>itch模块使用</w:t>
      </w:r>
      <w:bookmarkEnd w:id="6"/>
    </w:p>
    <w:p w:rsidR="00854767" w:rsidRDefault="00854767" w:rsidP="00DF013C">
      <w:pPr>
        <w:spacing w:line="276" w:lineRule="auto"/>
      </w:pPr>
      <w:r>
        <w:rPr>
          <w:rFonts w:hint="eastAsia"/>
        </w:rPr>
        <w:t>左键单击图6所示的软件主界面的按钮“</w:t>
      </w:r>
      <w:r>
        <w:t>B</w:t>
      </w:r>
      <w:r>
        <w:rPr>
          <w:rFonts w:hint="eastAsia"/>
        </w:rPr>
        <w:t>egin</w:t>
      </w:r>
      <w:r>
        <w:t xml:space="preserve"> with P</w:t>
      </w:r>
      <w:r>
        <w:rPr>
          <w:rFonts w:hint="eastAsia"/>
        </w:rPr>
        <w:t>itch”，进入如下子界面：</w:t>
      </w:r>
    </w:p>
    <w:p w:rsidR="00854767" w:rsidRDefault="00854767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5BA20D3" wp14:editId="4EAAB557">
            <wp:extent cx="3526971" cy="2995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596" cy="30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67" w:rsidRDefault="00854767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8</w:t>
      </w:r>
      <w:r>
        <w:fldChar w:fldCharType="end"/>
      </w:r>
      <w:r w:rsidRPr="00854767">
        <w:t xml:space="preserve"> </w:t>
      </w:r>
      <w:r>
        <w:t>B</w:t>
      </w:r>
      <w:r>
        <w:rPr>
          <w:rFonts w:hint="eastAsia"/>
        </w:rPr>
        <w:t>egin</w:t>
      </w:r>
      <w:r>
        <w:t xml:space="preserve"> with P</w:t>
      </w:r>
      <w:r>
        <w:rPr>
          <w:rFonts w:hint="eastAsia"/>
        </w:rPr>
        <w:t>itch</w:t>
      </w:r>
      <w:r>
        <w:rPr>
          <w:rFonts w:hint="eastAsia"/>
        </w:rPr>
        <w:t>模块子界面</w:t>
      </w:r>
    </w:p>
    <w:p w:rsidR="00854767" w:rsidRPr="00854767" w:rsidRDefault="00854767" w:rsidP="00DF013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按钮“do”</w:t>
      </w:r>
      <w:r>
        <w:t>…</w:t>
      </w:r>
      <w:proofErr w:type="gramStart"/>
      <w:r>
        <w:t>”</w:t>
      </w:r>
      <w:proofErr w:type="gramEnd"/>
      <w:r>
        <w:t>high do</w:t>
      </w:r>
      <w:proofErr w:type="gramStart"/>
      <w:r>
        <w:t>”</w:t>
      </w:r>
      <w:proofErr w:type="gramEnd"/>
      <w:r>
        <w:rPr>
          <w:rFonts w:hint="eastAsia"/>
        </w:rPr>
        <w:t>分别对应C大调中的</w:t>
      </w:r>
      <w:proofErr w:type="gramStart"/>
      <w:r w:rsidR="007B7221">
        <w:rPr>
          <w:rFonts w:hint="eastAsia"/>
        </w:rPr>
        <w:t>一阶</w:t>
      </w:r>
      <w:r>
        <w:rPr>
          <w:rFonts w:hint="eastAsia"/>
        </w:rPr>
        <w:t>音</w:t>
      </w:r>
      <w:proofErr w:type="gramEnd"/>
      <w:r>
        <w:rPr>
          <w:rFonts w:hint="eastAsia"/>
        </w:rPr>
        <w:t>do</w:t>
      </w:r>
      <w:r w:rsidR="007B7221">
        <w:rPr>
          <w:rFonts w:hint="eastAsia"/>
        </w:rPr>
        <w:t>到</w:t>
      </w:r>
      <w:proofErr w:type="gramStart"/>
      <w:r w:rsidR="007B7221">
        <w:rPr>
          <w:rFonts w:hint="eastAsia"/>
        </w:rPr>
        <w:t>二阶音</w:t>
      </w:r>
      <w:proofErr w:type="gramEnd"/>
      <w:r w:rsidR="007B7221">
        <w:rPr>
          <w:rFonts w:hint="eastAsia"/>
        </w:rPr>
        <w:t>d</w:t>
      </w:r>
      <w:r w:rsidR="007B7221">
        <w:t>o</w:t>
      </w:r>
      <w:r w:rsidR="007B7221">
        <w:rPr>
          <w:rFonts w:hint="eastAsia"/>
        </w:rPr>
        <w:t>，</w:t>
      </w:r>
      <w:r>
        <w:rPr>
          <w:rFonts w:hint="eastAsia"/>
        </w:rPr>
        <w:t>左键单击按钮“do”</w:t>
      </w:r>
      <w:r>
        <w:t>…</w:t>
      </w:r>
      <w:proofErr w:type="gramStart"/>
      <w:r>
        <w:t>”</w:t>
      </w:r>
      <w:proofErr w:type="gramEnd"/>
      <w:r>
        <w:t>high do</w:t>
      </w:r>
      <w:proofErr w:type="gramStart"/>
      <w:r>
        <w:t>”</w:t>
      </w:r>
      <w:proofErr w:type="gramEnd"/>
      <w:r>
        <w:rPr>
          <w:rFonts w:hint="eastAsia"/>
        </w:rPr>
        <w:t>，可以在左边坐标轴观察到对应乐音的波形，在左边坐标轴观察到对应乐音的频谱</w:t>
      </w:r>
      <w:r w:rsidR="007B7221">
        <w:rPr>
          <w:rFonts w:hint="eastAsia"/>
        </w:rPr>
        <w:t>，如下图，是</w:t>
      </w:r>
      <w:proofErr w:type="gramStart"/>
      <w:r w:rsidR="007B7221">
        <w:rPr>
          <w:rFonts w:hint="eastAsia"/>
        </w:rPr>
        <w:t>一阶音</w:t>
      </w:r>
      <w:proofErr w:type="gramEnd"/>
      <w:r w:rsidR="007B7221">
        <w:rPr>
          <w:rFonts w:hint="eastAsia"/>
        </w:rPr>
        <w:t>d</w:t>
      </w:r>
      <w:r w:rsidR="007B7221">
        <w:t>o</w:t>
      </w:r>
      <w:r w:rsidR="007B7221">
        <w:rPr>
          <w:rFonts w:hint="eastAsia"/>
        </w:rPr>
        <w:t>的波形及频谱。</w:t>
      </w:r>
    </w:p>
    <w:p w:rsidR="00854767" w:rsidRPr="00854767" w:rsidRDefault="00854767" w:rsidP="00DF013C">
      <w:pPr>
        <w:spacing w:line="276" w:lineRule="auto"/>
        <w:rPr>
          <w:rFonts w:hint="eastAsia"/>
        </w:rPr>
      </w:pPr>
    </w:p>
    <w:p w:rsidR="007B7221" w:rsidRDefault="00854767" w:rsidP="00DF013C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F74A66C" wp14:editId="0B81B4A7">
            <wp:extent cx="3669476" cy="3101780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98" cy="31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A2" w:rsidRDefault="007B7221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9</w:t>
      </w:r>
      <w:r>
        <w:fldChar w:fldCharType="end"/>
      </w:r>
    </w:p>
    <w:p w:rsidR="007B7221" w:rsidRDefault="007B7221" w:rsidP="00DF013C">
      <w:pPr>
        <w:spacing w:line="276" w:lineRule="auto"/>
      </w:pPr>
      <w:r>
        <w:rPr>
          <w:rFonts w:hint="eastAsia"/>
        </w:rPr>
        <w:t>鼠标左键单击按钮“B</w:t>
      </w:r>
      <w:r>
        <w:t>ack</w:t>
      </w:r>
      <w:r>
        <w:rPr>
          <w:rFonts w:hint="eastAsia"/>
        </w:rPr>
        <w:t>”回到图6所示的主界面。</w:t>
      </w:r>
    </w:p>
    <w:p w:rsidR="007B7221" w:rsidRDefault="007B7221" w:rsidP="00DF013C">
      <w:pPr>
        <w:pStyle w:val="2"/>
        <w:numPr>
          <w:ilvl w:val="1"/>
          <w:numId w:val="1"/>
        </w:numPr>
        <w:spacing w:line="276" w:lineRule="auto"/>
      </w:pPr>
      <w:bookmarkStart w:id="7" w:name="_Toc518730786"/>
      <w:r w:rsidRPr="007B7221">
        <w:rPr>
          <w:rFonts w:hint="eastAsia"/>
        </w:rPr>
        <w:t>R</w:t>
      </w:r>
      <w:r w:rsidRPr="007B7221">
        <w:t>ecord and Store</w:t>
      </w:r>
      <w:r>
        <w:rPr>
          <w:rFonts w:hint="eastAsia"/>
        </w:rPr>
        <w:t>模块使用</w:t>
      </w:r>
      <w:bookmarkEnd w:id="7"/>
    </w:p>
    <w:p w:rsidR="007B7221" w:rsidRDefault="007B7221" w:rsidP="00DF013C">
      <w:pPr>
        <w:spacing w:line="276" w:lineRule="auto"/>
      </w:pPr>
      <w:r>
        <w:rPr>
          <w:rFonts w:hint="eastAsia"/>
        </w:rPr>
        <w:t>左键单击图6所示的软件主界面的按钮“r</w:t>
      </w:r>
      <w:r w:rsidRPr="007B7221">
        <w:t>ecord and Store</w:t>
      </w:r>
      <w:r>
        <w:rPr>
          <w:rFonts w:hint="eastAsia"/>
        </w:rPr>
        <w:t>”，进入如下子界面：</w:t>
      </w:r>
    </w:p>
    <w:p w:rsidR="007B7221" w:rsidRDefault="007B7221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805EC44" wp14:editId="246E6843">
            <wp:extent cx="3348842" cy="2847685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8223" cy="285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21" w:rsidRDefault="007B7221" w:rsidP="00DF013C">
      <w:pPr>
        <w:pStyle w:val="a8"/>
        <w:spacing w:line="276" w:lineRule="auto"/>
        <w:jc w:val="center"/>
        <w:rPr>
          <w:sz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10</w:t>
      </w:r>
      <w:r>
        <w:fldChar w:fldCharType="end"/>
      </w:r>
      <w:r>
        <w:t xml:space="preserve">  </w:t>
      </w:r>
      <w:r>
        <w:rPr>
          <w:rFonts w:hint="eastAsia"/>
        </w:rPr>
        <w:t>r</w:t>
      </w:r>
      <w:r w:rsidRPr="007B7221">
        <w:rPr>
          <w:sz w:val="21"/>
        </w:rPr>
        <w:t>ecord and Store</w:t>
      </w:r>
      <w:r>
        <w:rPr>
          <w:rFonts w:hint="eastAsia"/>
          <w:sz w:val="21"/>
        </w:rPr>
        <w:t>模块子界面</w:t>
      </w:r>
    </w:p>
    <w:p w:rsidR="007B7221" w:rsidRDefault="007B7221" w:rsidP="0066784B">
      <w:pPr>
        <w:spacing w:line="276" w:lineRule="auto"/>
        <w:ind w:firstLine="420"/>
      </w:pPr>
      <w:r>
        <w:rPr>
          <w:rFonts w:hint="eastAsia"/>
        </w:rPr>
        <w:t>单击</w:t>
      </w:r>
      <w:proofErr w:type="gramStart"/>
      <w:r>
        <w:t>”</w:t>
      </w:r>
      <w:proofErr w:type="gramEnd"/>
      <w:r>
        <w:t>R</w:t>
      </w:r>
      <w:r>
        <w:rPr>
          <w:rFonts w:hint="eastAsia"/>
        </w:rPr>
        <w:t>ec</w:t>
      </w:r>
      <w:r>
        <w:t>ord</w:t>
      </w:r>
      <w:proofErr w:type="gramStart"/>
      <w:r>
        <w:t>”</w:t>
      </w:r>
      <w:proofErr w:type="gramEnd"/>
      <w:r>
        <w:rPr>
          <w:rFonts w:hint="eastAsia"/>
        </w:rPr>
        <w:t>按钮，可开始录制一段不超过5秒的音频。点击“Pl</w:t>
      </w:r>
      <w:r>
        <w:t>ay</w:t>
      </w:r>
      <w:r>
        <w:rPr>
          <w:rFonts w:hint="eastAsia"/>
        </w:rPr>
        <w:t>”按钮，可在右侧坐标轴观察到信号。在可编辑文本框输入“音频文件名.</w:t>
      </w:r>
      <w:r>
        <w:t>wav</w:t>
      </w:r>
      <w:r>
        <w:rPr>
          <w:rFonts w:hint="eastAsia"/>
        </w:rPr>
        <w:t>”，单击“Store”按钮，即可保存音频文件到当前工作目录。</w:t>
      </w:r>
    </w:p>
    <w:p w:rsidR="007B7221" w:rsidRDefault="007B7221" w:rsidP="00DF013C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07316AD" wp14:editId="5E2B3432">
            <wp:extent cx="3871356" cy="330691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356" cy="330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221" w:rsidRDefault="007B7221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11</w:t>
      </w:r>
      <w:r>
        <w:fldChar w:fldCharType="end"/>
      </w:r>
    </w:p>
    <w:p w:rsidR="007B7221" w:rsidRDefault="007B7221" w:rsidP="00DF013C">
      <w:pPr>
        <w:spacing w:line="276" w:lineRule="auto"/>
        <w:rPr>
          <w:rFonts w:hint="eastAsia"/>
        </w:rPr>
      </w:pPr>
      <w:r>
        <w:rPr>
          <w:rFonts w:hint="eastAsia"/>
        </w:rPr>
        <w:t>在文件路径</w:t>
      </w:r>
      <w:r w:rsidRPr="007B7221">
        <w:t>F:\Speech Signal Processing\M&amp;M</w:t>
      </w:r>
      <w:r w:rsidR="003873C7">
        <w:t>\</w:t>
      </w:r>
      <w:r w:rsidR="003873C7">
        <w:rPr>
          <w:rFonts w:hint="eastAsia"/>
        </w:rPr>
        <w:t>下，可看到增添了以下文件：</w:t>
      </w:r>
    </w:p>
    <w:p w:rsidR="007B7221" w:rsidRDefault="007B7221" w:rsidP="00DF013C">
      <w:pPr>
        <w:spacing w:line="276" w:lineRule="auto"/>
      </w:pPr>
      <w:r>
        <w:rPr>
          <w:noProof/>
        </w:rPr>
        <w:drawing>
          <wp:inline distT="0" distB="0" distL="0" distR="0" wp14:anchorId="15565CCC" wp14:editId="1682E11E">
            <wp:extent cx="5274310" cy="1930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7" w:rsidRDefault="003873C7" w:rsidP="00DF013C">
      <w:pPr>
        <w:spacing w:line="276" w:lineRule="auto"/>
      </w:pPr>
      <w:r>
        <w:rPr>
          <w:rFonts w:hint="eastAsia"/>
        </w:rPr>
        <w:t>鼠标左键单击按钮“B</w:t>
      </w:r>
      <w:r>
        <w:t>ack</w:t>
      </w:r>
      <w:r>
        <w:rPr>
          <w:rFonts w:hint="eastAsia"/>
        </w:rPr>
        <w:t>”回到图6所示的主界面。</w:t>
      </w:r>
    </w:p>
    <w:p w:rsidR="003873C7" w:rsidRDefault="003873C7" w:rsidP="00DF013C">
      <w:pPr>
        <w:pStyle w:val="2"/>
        <w:numPr>
          <w:ilvl w:val="1"/>
          <w:numId w:val="1"/>
        </w:numPr>
        <w:spacing w:line="276" w:lineRule="auto"/>
      </w:pPr>
      <w:bookmarkStart w:id="8" w:name="_Toc518730787"/>
      <w:r w:rsidRPr="003873C7">
        <w:rPr>
          <w:rFonts w:hint="eastAsia"/>
        </w:rPr>
        <w:t>Basic</w:t>
      </w:r>
      <w:r w:rsidRPr="003873C7">
        <w:t xml:space="preserve"> Signal Processing</w:t>
      </w:r>
      <w:r>
        <w:rPr>
          <w:rFonts w:hint="eastAsia"/>
        </w:rPr>
        <w:t>模块使用</w:t>
      </w:r>
      <w:bookmarkEnd w:id="8"/>
    </w:p>
    <w:p w:rsidR="003873C7" w:rsidRDefault="003873C7" w:rsidP="00DF013C">
      <w:pPr>
        <w:spacing w:line="276" w:lineRule="auto"/>
      </w:pPr>
      <w:r>
        <w:rPr>
          <w:rFonts w:hint="eastAsia"/>
        </w:rPr>
        <w:t>左键单击图6所示的软件主界面的按钮“</w:t>
      </w:r>
      <w:r w:rsidRPr="003873C7">
        <w:rPr>
          <w:rFonts w:hint="eastAsia"/>
        </w:rPr>
        <w:t>Basic</w:t>
      </w:r>
      <w:r w:rsidRPr="003873C7">
        <w:t xml:space="preserve"> Signal Processing</w:t>
      </w:r>
      <w:r>
        <w:rPr>
          <w:rFonts w:hint="eastAsia"/>
        </w:rPr>
        <w:t>”，进入如下子界面：</w:t>
      </w:r>
    </w:p>
    <w:p w:rsidR="003873C7" w:rsidRDefault="003873C7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FFEC257" wp14:editId="08C20B5D">
            <wp:extent cx="3633850" cy="3096604"/>
            <wp:effectExtent l="0" t="0" r="508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4059" cy="310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7" w:rsidRDefault="003873C7" w:rsidP="00DF013C">
      <w:pPr>
        <w:pStyle w:val="a8"/>
        <w:spacing w:line="276" w:lineRule="auto"/>
        <w:jc w:val="center"/>
        <w:rPr>
          <w:sz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12</w:t>
      </w:r>
      <w:r>
        <w:fldChar w:fldCharType="end"/>
      </w:r>
      <w:r w:rsidRPr="003873C7">
        <w:rPr>
          <w:rFonts w:hint="eastAsia"/>
          <w:sz w:val="21"/>
        </w:rPr>
        <w:t xml:space="preserve"> Basic</w:t>
      </w:r>
      <w:r w:rsidRPr="003873C7">
        <w:rPr>
          <w:sz w:val="21"/>
        </w:rPr>
        <w:t xml:space="preserve"> Signal Processing</w:t>
      </w:r>
      <w:r>
        <w:rPr>
          <w:rFonts w:hint="eastAsia"/>
          <w:sz w:val="21"/>
        </w:rPr>
        <w:t>模块子界面</w:t>
      </w:r>
    </w:p>
    <w:p w:rsidR="003873C7" w:rsidRDefault="003873C7" w:rsidP="00DF013C">
      <w:pPr>
        <w:spacing w:line="276" w:lineRule="auto"/>
        <w:ind w:firstLine="420"/>
      </w:pPr>
      <w:r>
        <w:rPr>
          <w:rFonts w:hint="eastAsia"/>
        </w:rPr>
        <w:t>在可编辑文本框键入“file</w:t>
      </w:r>
      <w:r>
        <w:t>name.wav</w:t>
      </w:r>
      <w:r>
        <w:rPr>
          <w:rFonts w:hint="eastAsia"/>
        </w:rPr>
        <w:t>”。其中f</w:t>
      </w:r>
      <w:r>
        <w:t>ilename.wav</w:t>
      </w:r>
      <w:r>
        <w:rPr>
          <w:rFonts w:hint="eastAsia"/>
        </w:rPr>
        <w:t>是你想观察的任意.</w:t>
      </w:r>
      <w:r>
        <w:t>wav</w:t>
      </w:r>
      <w:r>
        <w:rPr>
          <w:rFonts w:hint="eastAsia"/>
        </w:rPr>
        <w:t>音频文</w:t>
      </w:r>
      <w:r>
        <w:rPr>
          <w:rFonts w:hint="eastAsia"/>
        </w:rPr>
        <w:lastRenderedPageBreak/>
        <w:t>件。单击“or</w:t>
      </w:r>
      <w:r>
        <w:t>iginal signal</w:t>
      </w:r>
      <w:r>
        <w:rPr>
          <w:rFonts w:hint="eastAsia"/>
        </w:rPr>
        <w:t>”，可以观察原始的音频信号并听到此音频。</w:t>
      </w:r>
    </w:p>
    <w:p w:rsidR="003873C7" w:rsidRDefault="003873C7" w:rsidP="00DF013C">
      <w:pPr>
        <w:keepNext/>
        <w:spacing w:line="276" w:lineRule="auto"/>
        <w:ind w:firstLine="420"/>
        <w:jc w:val="center"/>
      </w:pPr>
      <w:r>
        <w:rPr>
          <w:noProof/>
        </w:rPr>
        <w:drawing>
          <wp:inline distT="0" distB="0" distL="0" distR="0" wp14:anchorId="44C67C5F" wp14:editId="4B974117">
            <wp:extent cx="3526971" cy="3002129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7655" cy="301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7" w:rsidRDefault="003873C7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13</w:t>
      </w:r>
      <w:r>
        <w:fldChar w:fldCharType="end"/>
      </w:r>
    </w:p>
    <w:p w:rsidR="003873C7" w:rsidRDefault="003873C7" w:rsidP="0066784B">
      <w:pPr>
        <w:spacing w:line="276" w:lineRule="auto"/>
        <w:ind w:firstLine="420"/>
      </w:pPr>
      <w:r>
        <w:rPr>
          <w:rFonts w:hint="eastAsia"/>
        </w:rPr>
        <w:t>点击“re</w:t>
      </w:r>
      <w:r>
        <w:t>versed signal</w:t>
      </w:r>
      <w:r>
        <w:rPr>
          <w:rFonts w:hint="eastAsia"/>
        </w:rPr>
        <w:t>”按钮可观测幅度翻转后的音频信号并听到相应音频；点击“faster</w:t>
      </w:r>
      <w:r>
        <w:t xml:space="preserve"> signal</w:t>
      </w:r>
      <w:r>
        <w:rPr>
          <w:rFonts w:hint="eastAsia"/>
        </w:rPr>
        <w:t>”按钮可观测频率增加后的音频信号并听到相应音频；点击“slower</w:t>
      </w:r>
      <w:r>
        <w:t xml:space="preserve"> signal</w:t>
      </w:r>
      <w:r>
        <w:rPr>
          <w:rFonts w:hint="eastAsia"/>
        </w:rPr>
        <w:t>”按钮可观测频率减小后的音频信号并听到相应音频；点击“stronger</w:t>
      </w:r>
      <w:r>
        <w:t xml:space="preserve"> signal</w:t>
      </w:r>
      <w:r>
        <w:rPr>
          <w:rFonts w:hint="eastAsia"/>
        </w:rPr>
        <w:t>”按钮可观测幅度增强后的音频信号并听到相应音频</w:t>
      </w:r>
      <w:r w:rsidR="006B5562">
        <w:rPr>
          <w:rFonts w:hint="eastAsia"/>
        </w:rPr>
        <w:t>。</w:t>
      </w:r>
    </w:p>
    <w:p w:rsidR="003873C7" w:rsidRPr="003873C7" w:rsidRDefault="006B5562" w:rsidP="00DF013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下图是点击“re</w:t>
      </w:r>
      <w:r>
        <w:t>versed signal</w:t>
      </w:r>
      <w:r>
        <w:rPr>
          <w:rFonts w:hint="eastAsia"/>
        </w:rPr>
        <w:t>”按钮的显示结果。</w:t>
      </w:r>
    </w:p>
    <w:p w:rsidR="003873C7" w:rsidRDefault="003873C7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94EE184" wp14:editId="11ED609C">
            <wp:extent cx="3442930" cy="2909455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4324" cy="292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7" w:rsidRPr="003873C7" w:rsidRDefault="003873C7" w:rsidP="00DF013C">
      <w:pPr>
        <w:pStyle w:val="a8"/>
        <w:spacing w:line="276" w:lineRule="auto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14</w:t>
      </w:r>
      <w:r>
        <w:fldChar w:fldCharType="end"/>
      </w:r>
    </w:p>
    <w:p w:rsidR="006B5562" w:rsidRDefault="006B5562" w:rsidP="00DF013C">
      <w:pPr>
        <w:spacing w:line="276" w:lineRule="auto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Stop“按钮可以停止音频播放。</w:t>
      </w:r>
    </w:p>
    <w:p w:rsidR="003873C7" w:rsidRPr="006B5562" w:rsidRDefault="006B5562" w:rsidP="00DF013C">
      <w:pPr>
        <w:spacing w:line="276" w:lineRule="auto"/>
        <w:rPr>
          <w:rFonts w:hint="eastAsia"/>
        </w:rPr>
      </w:pPr>
      <w:r>
        <w:rPr>
          <w:rFonts w:hint="eastAsia"/>
        </w:rPr>
        <w:t>鼠标左键单击按钮“B</w:t>
      </w:r>
      <w:r>
        <w:t>ack</w:t>
      </w:r>
      <w:r>
        <w:rPr>
          <w:rFonts w:hint="eastAsia"/>
        </w:rPr>
        <w:t>”回到图6所示的主界面。</w:t>
      </w:r>
    </w:p>
    <w:p w:rsidR="003873C7" w:rsidRPr="003873C7" w:rsidRDefault="006B5562" w:rsidP="00DF013C">
      <w:pPr>
        <w:pStyle w:val="2"/>
        <w:numPr>
          <w:ilvl w:val="1"/>
          <w:numId w:val="1"/>
        </w:numPr>
        <w:spacing w:line="276" w:lineRule="auto"/>
        <w:rPr>
          <w:rFonts w:hint="eastAsia"/>
        </w:rPr>
      </w:pPr>
      <w:bookmarkStart w:id="9" w:name="_Toc518730788"/>
      <w:r>
        <w:lastRenderedPageBreak/>
        <w:t>T</w:t>
      </w:r>
      <w:r>
        <w:rPr>
          <w:rFonts w:hint="eastAsia"/>
        </w:rPr>
        <w:t>ry</w:t>
      </w:r>
      <w:r>
        <w:t xml:space="preserve"> It</w:t>
      </w:r>
      <w:r>
        <w:rPr>
          <w:rFonts w:hint="eastAsia"/>
        </w:rPr>
        <w:t>模块使用</w:t>
      </w:r>
      <w:bookmarkEnd w:id="9"/>
    </w:p>
    <w:p w:rsidR="006B5562" w:rsidRDefault="006B5562" w:rsidP="00DF013C">
      <w:pPr>
        <w:spacing w:line="276" w:lineRule="auto"/>
      </w:pPr>
      <w:r>
        <w:rPr>
          <w:rFonts w:hint="eastAsia"/>
        </w:rPr>
        <w:t>左键单击图6所示的软件主界面的按钮“</w:t>
      </w:r>
      <w:r w:rsidR="00325006">
        <w:t>Try It</w:t>
      </w:r>
      <w:r>
        <w:rPr>
          <w:rFonts w:hint="eastAsia"/>
        </w:rPr>
        <w:t>”，进入如下子界面：</w:t>
      </w:r>
    </w:p>
    <w:p w:rsidR="006B5562" w:rsidRDefault="006B5562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0A9436D" wp14:editId="5EA831C2">
            <wp:extent cx="3598224" cy="3065378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529" cy="306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62" w:rsidRDefault="006B5562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15</w:t>
      </w:r>
      <w:r>
        <w:fldChar w:fldCharType="end"/>
      </w:r>
      <w:r w:rsidR="00325006" w:rsidRPr="00325006">
        <w:t xml:space="preserve"> </w:t>
      </w:r>
      <w:r w:rsidR="00325006">
        <w:t>Try It</w:t>
      </w:r>
      <w:r w:rsidR="00325006">
        <w:rPr>
          <w:rFonts w:hint="eastAsia"/>
        </w:rPr>
        <w:t>模块子界面</w:t>
      </w:r>
    </w:p>
    <w:p w:rsidR="00325006" w:rsidRDefault="00325006" w:rsidP="00DF013C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在可编辑文本框键入至少9位数字，单击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Push“按钮，可以听到合成的音乐段，并在左侧坐标轴观察到合成后的音频信号，在右侧的坐标轴观察到合成后的音频信号频谱。可编辑文本框键入的数字应在1</w:t>
      </w:r>
      <w:r>
        <w:t>~</w:t>
      </w:r>
      <w:r>
        <w:rPr>
          <w:rFonts w:hint="eastAsia"/>
        </w:rPr>
        <w:t>7之间，对应C大调的</w:t>
      </w:r>
      <w:proofErr w:type="spellStart"/>
      <w:r>
        <w:rPr>
          <w:rFonts w:hint="eastAsia"/>
        </w:rPr>
        <w:t>d</w:t>
      </w:r>
      <w:r>
        <w:t>o~si</w:t>
      </w:r>
      <w:proofErr w:type="spellEnd"/>
      <w:r>
        <w:rPr>
          <w:rFonts w:hint="eastAsia"/>
        </w:rPr>
        <w:t>，当数字串长度大于9，只播放和显示前九位数字对应的</w:t>
      </w:r>
      <w:r w:rsidR="000B364E">
        <w:rPr>
          <w:rFonts w:hint="eastAsia"/>
        </w:rPr>
        <w:t>乐音合成音频。若键入的数字串长度小于9位，软件不能正常工作。</w:t>
      </w:r>
    </w:p>
    <w:p w:rsidR="000B364E" w:rsidRDefault="00325006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1DD9C171" wp14:editId="72FBF084">
            <wp:extent cx="3336967" cy="2835979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659" cy="28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06" w:rsidRPr="00325006" w:rsidRDefault="000B364E" w:rsidP="00DF013C">
      <w:pPr>
        <w:pStyle w:val="a8"/>
        <w:spacing w:line="276" w:lineRule="auto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16</w:t>
      </w:r>
      <w:r>
        <w:fldChar w:fldCharType="end"/>
      </w:r>
    </w:p>
    <w:p w:rsidR="000B364E" w:rsidRPr="006B5562" w:rsidRDefault="000B364E" w:rsidP="00DF013C">
      <w:pPr>
        <w:spacing w:line="276" w:lineRule="auto"/>
        <w:rPr>
          <w:rFonts w:hint="eastAsia"/>
        </w:rPr>
      </w:pPr>
      <w:r>
        <w:rPr>
          <w:rFonts w:hint="eastAsia"/>
        </w:rPr>
        <w:t>鼠标左键单击按钮“B</w:t>
      </w:r>
      <w:r>
        <w:t>ack</w:t>
      </w:r>
      <w:r>
        <w:rPr>
          <w:rFonts w:hint="eastAsia"/>
        </w:rPr>
        <w:t>”回到图6所示的主界面。</w:t>
      </w:r>
    </w:p>
    <w:p w:rsidR="007B7221" w:rsidRDefault="000B364E" w:rsidP="00DF013C">
      <w:pPr>
        <w:pStyle w:val="2"/>
        <w:spacing w:line="276" w:lineRule="auto"/>
      </w:pPr>
      <w:bookmarkStart w:id="10" w:name="_Toc518730789"/>
      <w:r>
        <w:rPr>
          <w:rFonts w:hint="eastAsia"/>
        </w:rPr>
        <w:lastRenderedPageBreak/>
        <w:t>2.6</w:t>
      </w:r>
      <w:r>
        <w:tab/>
      </w:r>
      <w:r>
        <w:tab/>
      </w:r>
      <w:r w:rsidRPr="000B364E">
        <w:t>Electronic Music Synthesis</w:t>
      </w:r>
      <w:r>
        <w:rPr>
          <w:rFonts w:hint="eastAsia"/>
        </w:rPr>
        <w:t>模块使用</w:t>
      </w:r>
      <w:bookmarkEnd w:id="10"/>
    </w:p>
    <w:p w:rsidR="000B364E" w:rsidRDefault="000B364E" w:rsidP="0066784B">
      <w:pPr>
        <w:spacing w:line="276" w:lineRule="auto"/>
        <w:ind w:firstLine="420"/>
      </w:pPr>
      <w:r>
        <w:rPr>
          <w:rFonts w:hint="eastAsia"/>
        </w:rPr>
        <w:t>左键单击图6所示的软件主界面的按钮“</w:t>
      </w:r>
      <w:r w:rsidRPr="000B364E">
        <w:t>Electronic Music Synthesis</w:t>
      </w:r>
      <w:r>
        <w:rPr>
          <w:rFonts w:hint="eastAsia"/>
        </w:rPr>
        <w:t>”，进入如下子界面：</w:t>
      </w:r>
    </w:p>
    <w:p w:rsidR="000B364E" w:rsidRDefault="000B364E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666A78F" wp14:editId="7B1398F4">
            <wp:extent cx="3099460" cy="2647564"/>
            <wp:effectExtent l="0" t="0" r="571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9460" cy="26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64E" w:rsidRDefault="000B364E" w:rsidP="00DF013C">
      <w:pPr>
        <w:pStyle w:val="a8"/>
        <w:tabs>
          <w:tab w:val="center" w:pos="4153"/>
        </w:tabs>
        <w:spacing w:line="276" w:lineRule="auto"/>
        <w:jc w:val="left"/>
        <w:rPr>
          <w:sz w:val="21"/>
        </w:rPr>
      </w:pPr>
      <w:r>
        <w:tab/>
      </w: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17</w:t>
      </w:r>
      <w:r>
        <w:fldChar w:fldCharType="end"/>
      </w:r>
      <w:r>
        <w:t xml:space="preserve"> </w:t>
      </w:r>
      <w:r w:rsidRPr="000B364E">
        <w:rPr>
          <w:sz w:val="21"/>
        </w:rPr>
        <w:t>Electronic Music Synthesis</w:t>
      </w:r>
      <w:r>
        <w:rPr>
          <w:rFonts w:hint="eastAsia"/>
          <w:sz w:val="21"/>
        </w:rPr>
        <w:t>子模块</w:t>
      </w:r>
    </w:p>
    <w:p w:rsidR="000B364E" w:rsidRDefault="000B364E" w:rsidP="0066784B">
      <w:pPr>
        <w:spacing w:line="276" w:lineRule="auto"/>
        <w:ind w:firstLine="420"/>
      </w:pPr>
      <w:r>
        <w:rPr>
          <w:rFonts w:hint="eastAsia"/>
        </w:rPr>
        <w:t>此模块是综合应用乐音知识，基于</w:t>
      </w:r>
      <w:proofErr w:type="spellStart"/>
      <w:r>
        <w:rPr>
          <w:rFonts w:hint="eastAsia"/>
        </w:rPr>
        <w:t>Ma</w:t>
      </w:r>
      <w:r>
        <w:t>tlab</w:t>
      </w:r>
      <w:proofErr w:type="spellEnd"/>
      <w:r>
        <w:rPr>
          <w:rFonts w:hint="eastAsia"/>
        </w:rPr>
        <w:t>和《追光者》简谱制作的电子合成音乐。此模块主要原理是控制乐音单音时长、频率，并加入和弦，结合A</w:t>
      </w:r>
      <w:r>
        <w:t>DSR</w:t>
      </w:r>
      <w:r>
        <w:rPr>
          <w:rFonts w:hint="eastAsia"/>
        </w:rPr>
        <w:t>技术消除单音间相位突变带来的噪声，得到较理想的悦耳的合成音乐。用户可以进一步查看</w:t>
      </w:r>
      <w:proofErr w:type="spellStart"/>
      <w:r>
        <w:rPr>
          <w:rFonts w:hint="eastAsia"/>
        </w:rPr>
        <w:t>S</w:t>
      </w:r>
      <w:r>
        <w:t>ong.m</w:t>
      </w:r>
      <w:proofErr w:type="spellEnd"/>
      <w:r>
        <w:rPr>
          <w:rFonts w:hint="eastAsia"/>
        </w:rPr>
        <w:t>文件，了解音乐与数学中的正弦信号的关系。</w:t>
      </w:r>
    </w:p>
    <w:p w:rsidR="000B364E" w:rsidRDefault="000B364E" w:rsidP="0066784B">
      <w:pPr>
        <w:spacing w:line="276" w:lineRule="auto"/>
        <w:ind w:firstLine="42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t>P</w:t>
      </w:r>
      <w:r>
        <w:rPr>
          <w:rFonts w:hint="eastAsia"/>
        </w:rPr>
        <w:t>l</w:t>
      </w:r>
      <w:r>
        <w:t>ay</w:t>
      </w:r>
      <w:r>
        <w:rPr>
          <w:rFonts w:hint="eastAsia"/>
        </w:rPr>
        <w:t>“按钮，开始播放此合成音乐</w:t>
      </w:r>
      <w:r w:rsidR="00DF013C">
        <w:rPr>
          <w:rFonts w:hint="eastAsia"/>
        </w:rPr>
        <w:t>；点击”s</w:t>
      </w:r>
      <w:r w:rsidR="00DF013C">
        <w:t>top</w:t>
      </w:r>
      <w:r w:rsidR="00DF013C">
        <w:rPr>
          <w:rFonts w:hint="eastAsia"/>
        </w:rPr>
        <w:t>“按钮，停止播放音乐</w:t>
      </w:r>
      <w:r>
        <w:rPr>
          <w:rFonts w:hint="eastAsia"/>
        </w:rPr>
        <w:t>。点击”show</w:t>
      </w:r>
      <w:r>
        <w:t xml:space="preserve"> signal</w:t>
      </w:r>
      <w:r>
        <w:rPr>
          <w:rFonts w:hint="eastAsia"/>
        </w:rPr>
        <w:t>“</w:t>
      </w:r>
      <w:r w:rsidR="00DF013C">
        <w:rPr>
          <w:rFonts w:hint="eastAsia"/>
        </w:rPr>
        <w:t>按钮，可以</w:t>
      </w:r>
      <w:proofErr w:type="gramStart"/>
      <w:r w:rsidR="00DF013C">
        <w:rPr>
          <w:rFonts w:hint="eastAsia"/>
        </w:rPr>
        <w:t>在坐</w:t>
      </w:r>
      <w:proofErr w:type="gramEnd"/>
      <w:r w:rsidR="00DF013C">
        <w:rPr>
          <w:rFonts w:hint="eastAsia"/>
        </w:rPr>
        <w:t>标轴中观察到完整的音频信号，如下图。</w:t>
      </w:r>
    </w:p>
    <w:p w:rsidR="00DF013C" w:rsidRDefault="00DF013C" w:rsidP="00DF013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4A81B581" wp14:editId="1EBE39B6">
            <wp:extent cx="3550722" cy="302576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0263" cy="30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C" w:rsidRDefault="00DF013C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18</w:t>
      </w:r>
      <w:r>
        <w:fldChar w:fldCharType="end"/>
      </w:r>
    </w:p>
    <w:p w:rsidR="00DF013C" w:rsidRPr="00DF013C" w:rsidRDefault="00DF013C" w:rsidP="00DF013C">
      <w:pPr>
        <w:spacing w:line="276" w:lineRule="auto"/>
        <w:rPr>
          <w:rFonts w:hint="eastAsia"/>
        </w:rPr>
      </w:pPr>
      <w:r>
        <w:rPr>
          <w:rFonts w:hint="eastAsia"/>
        </w:rPr>
        <w:t>拖动滑动条，可以清晰观察局部的音频信号，如图18所示。</w:t>
      </w:r>
    </w:p>
    <w:p w:rsidR="00DF013C" w:rsidRDefault="00DF013C" w:rsidP="00DF013C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C8869D5" wp14:editId="036BB17B">
            <wp:extent cx="3562598" cy="303674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060" cy="304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13C" w:rsidRDefault="00DF013C" w:rsidP="00DF013C">
      <w:pPr>
        <w:pStyle w:val="a8"/>
        <w:spacing w:line="276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6784B">
        <w:rPr>
          <w:noProof/>
        </w:rPr>
        <w:t>19</w:t>
      </w:r>
      <w:r>
        <w:fldChar w:fldCharType="end"/>
      </w:r>
    </w:p>
    <w:p w:rsidR="00DF013C" w:rsidRDefault="00DF013C" w:rsidP="0066784B">
      <w:pPr>
        <w:spacing w:line="276" w:lineRule="auto"/>
        <w:ind w:firstLine="42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</w:t>
      </w:r>
      <w:r>
        <w:t>how one pitch</w:t>
      </w:r>
      <w:r>
        <w:rPr>
          <w:rFonts w:hint="eastAsia"/>
        </w:rPr>
        <w:t>“,可以听到并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标轴观察到使用了A</w:t>
      </w:r>
      <w:r>
        <w:t>DSR</w:t>
      </w:r>
      <w:r>
        <w:rPr>
          <w:rFonts w:hint="eastAsia"/>
        </w:rPr>
        <w:t>技术后的单音乐音信号，如图19所示。感兴趣的用户可以将之与图8所示的普通乐音单音信号进行比较，或查看</w:t>
      </w:r>
      <w:proofErr w:type="spellStart"/>
      <w:r>
        <w:rPr>
          <w:rFonts w:hint="eastAsia"/>
        </w:rPr>
        <w:t>a</w:t>
      </w:r>
      <w:r>
        <w:t>dsr_gen.m</w:t>
      </w:r>
      <w:proofErr w:type="spellEnd"/>
      <w:r>
        <w:rPr>
          <w:rFonts w:hint="eastAsia"/>
        </w:rPr>
        <w:t>文件进一步理解。</w:t>
      </w:r>
    </w:p>
    <w:p w:rsidR="00DF013C" w:rsidRPr="006B5562" w:rsidRDefault="00DF013C" w:rsidP="0066784B">
      <w:pPr>
        <w:spacing w:line="276" w:lineRule="auto"/>
        <w:ind w:firstLine="420"/>
        <w:rPr>
          <w:rFonts w:hint="eastAsia"/>
        </w:rPr>
      </w:pPr>
      <w:r>
        <w:rPr>
          <w:rFonts w:hint="eastAsia"/>
        </w:rPr>
        <w:t>鼠标左键单击按钮“B</w:t>
      </w:r>
      <w:r>
        <w:t>ack</w:t>
      </w:r>
      <w:r>
        <w:rPr>
          <w:rFonts w:hint="eastAsia"/>
        </w:rPr>
        <w:t>”回到图6所示的主界面。</w:t>
      </w:r>
    </w:p>
    <w:p w:rsidR="00DF013C" w:rsidRPr="00DF013C" w:rsidRDefault="00DF013C" w:rsidP="00DF013C">
      <w:pPr>
        <w:spacing w:line="276" w:lineRule="auto"/>
        <w:rPr>
          <w:rFonts w:hint="eastAsia"/>
        </w:rPr>
      </w:pPr>
    </w:p>
    <w:sectPr w:rsidR="00DF013C" w:rsidRPr="00DF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B24" w:rsidRDefault="00E65B24" w:rsidP="00CB49F6">
      <w:r>
        <w:separator/>
      </w:r>
    </w:p>
  </w:endnote>
  <w:endnote w:type="continuationSeparator" w:id="0">
    <w:p w:rsidR="00E65B24" w:rsidRDefault="00E65B24" w:rsidP="00CB4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B24" w:rsidRDefault="00E65B24" w:rsidP="00CB49F6">
      <w:r>
        <w:separator/>
      </w:r>
    </w:p>
  </w:footnote>
  <w:footnote w:type="continuationSeparator" w:id="0">
    <w:p w:rsidR="00E65B24" w:rsidRDefault="00E65B24" w:rsidP="00CB4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13C" w:rsidRDefault="00DF013C" w:rsidP="00CB49F6">
    <w:pPr>
      <w:pStyle w:val="a3"/>
    </w:pPr>
    <w:r>
      <w:rPr>
        <w:rFonts w:hint="eastAsia"/>
      </w:rPr>
      <w:t>Music</w:t>
    </w:r>
    <w:r>
      <w:t xml:space="preserve"> and Math  </w:t>
    </w:r>
    <w:r>
      <w:rPr>
        <w:rFonts w:hint="eastAsia"/>
      </w:rPr>
      <w:t xml:space="preserve">软件 </w:t>
    </w:r>
    <w:r>
      <w:t xml:space="preserve">V1.0 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73C3"/>
    <w:multiLevelType w:val="multilevel"/>
    <w:tmpl w:val="158C0DC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7B"/>
    <w:rsid w:val="00094BEF"/>
    <w:rsid w:val="000B364E"/>
    <w:rsid w:val="00186B61"/>
    <w:rsid w:val="001A0B8B"/>
    <w:rsid w:val="001C5575"/>
    <w:rsid w:val="0021029C"/>
    <w:rsid w:val="0022459D"/>
    <w:rsid w:val="00231496"/>
    <w:rsid w:val="00294F07"/>
    <w:rsid w:val="002A0D11"/>
    <w:rsid w:val="002C26D7"/>
    <w:rsid w:val="002F0973"/>
    <w:rsid w:val="00325006"/>
    <w:rsid w:val="003873C7"/>
    <w:rsid w:val="003A5432"/>
    <w:rsid w:val="00664F34"/>
    <w:rsid w:val="0066784B"/>
    <w:rsid w:val="006A1F69"/>
    <w:rsid w:val="006B5562"/>
    <w:rsid w:val="006E34FE"/>
    <w:rsid w:val="00741CF4"/>
    <w:rsid w:val="007B7221"/>
    <w:rsid w:val="00854767"/>
    <w:rsid w:val="00872E67"/>
    <w:rsid w:val="0089167E"/>
    <w:rsid w:val="008A092C"/>
    <w:rsid w:val="008A726F"/>
    <w:rsid w:val="008E079E"/>
    <w:rsid w:val="00963821"/>
    <w:rsid w:val="00A2508E"/>
    <w:rsid w:val="00A47ACB"/>
    <w:rsid w:val="00A519BB"/>
    <w:rsid w:val="00A679C5"/>
    <w:rsid w:val="00B53A5F"/>
    <w:rsid w:val="00B81280"/>
    <w:rsid w:val="00C4705D"/>
    <w:rsid w:val="00CB49F6"/>
    <w:rsid w:val="00CD61FF"/>
    <w:rsid w:val="00D37884"/>
    <w:rsid w:val="00D56588"/>
    <w:rsid w:val="00D778A2"/>
    <w:rsid w:val="00DE5F99"/>
    <w:rsid w:val="00DF013C"/>
    <w:rsid w:val="00E17BC9"/>
    <w:rsid w:val="00E65B24"/>
    <w:rsid w:val="00F13F7B"/>
    <w:rsid w:val="00F3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292F"/>
  <w15:chartTrackingRefBased/>
  <w15:docId w15:val="{30A51C71-D716-476F-BF54-870F1229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9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9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49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2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19BB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A519B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01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013C"/>
  </w:style>
  <w:style w:type="paragraph" w:styleId="TOC2">
    <w:name w:val="toc 2"/>
    <w:basedOn w:val="a"/>
    <w:next w:val="a"/>
    <w:autoRedefine/>
    <w:uiPriority w:val="39"/>
    <w:unhideWhenUsed/>
    <w:rsid w:val="00DF013C"/>
    <w:pPr>
      <w:ind w:leftChars="200" w:left="420"/>
    </w:pPr>
  </w:style>
  <w:style w:type="character" w:styleId="a9">
    <w:name w:val="Hyperlink"/>
    <w:basedOn w:val="a0"/>
    <w:uiPriority w:val="99"/>
    <w:unhideWhenUsed/>
    <w:rsid w:val="00DF0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ABE00-B17C-46DF-A481-36C2321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purple</dc:creator>
  <cp:keywords/>
  <dc:description/>
  <cp:lastModifiedBy>stone purple</cp:lastModifiedBy>
  <cp:revision>11</cp:revision>
  <dcterms:created xsi:type="dcterms:W3CDTF">2018-07-07T02:06:00Z</dcterms:created>
  <dcterms:modified xsi:type="dcterms:W3CDTF">2018-07-07T04:44:00Z</dcterms:modified>
</cp:coreProperties>
</file>