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34" w:rsidRDefault="00DA1E47">
      <w:bookmarkStart w:id="0" w:name="_GoBack"/>
      <w:r w:rsidRPr="00DA1E47">
        <w:t>Coughlinsgroup</w:t>
      </w:r>
      <w:r>
        <w:rPr>
          <w:rFonts w:hint="eastAsia"/>
        </w:rPr>
        <w:t>.jpg</w:t>
      </w:r>
      <w:r w:rsidR="00D00730">
        <w:t xml:space="preserve"> ; Brisbane.jpg ; Toowoomba.jpg</w:t>
      </w:r>
      <w:r w:rsidR="004C28D5">
        <w:rPr>
          <w:rFonts w:hint="eastAsia"/>
        </w:rPr>
        <w:t xml:space="preserve"> ; fb.png ; google.png ; ins.png; twit.png</w:t>
      </w:r>
      <w:r w:rsidR="00123334">
        <w:rPr>
          <w:rFonts w:hint="eastAsia"/>
        </w:rPr>
        <w:t xml:space="preserve">; </w:t>
      </w:r>
      <w:r w:rsidR="00123334" w:rsidRPr="00016D01">
        <w:t>Michael Coughlin</w:t>
      </w:r>
      <w:r w:rsidR="00123334" w:rsidRPr="00016D01">
        <w:rPr>
          <w:rFonts w:hint="eastAsia"/>
        </w:rPr>
        <w:t xml:space="preserve">.jpg; </w:t>
      </w:r>
      <w:r w:rsidR="00123334" w:rsidRPr="00016D01">
        <w:t>Clare Muller</w:t>
      </w:r>
      <w:r w:rsidR="00123334" w:rsidRPr="00016D01">
        <w:rPr>
          <w:rFonts w:hint="eastAsia"/>
        </w:rPr>
        <w:t xml:space="preserve">.jpg; </w:t>
      </w:r>
      <w:r w:rsidR="00123334" w:rsidRPr="00016D01">
        <w:t>Matthew Keyser</w:t>
      </w:r>
      <w:r w:rsidR="00123334" w:rsidRPr="00016D01">
        <w:rPr>
          <w:rFonts w:hint="eastAsia"/>
        </w:rPr>
        <w:t>.jpg;</w:t>
      </w:r>
      <w:r w:rsidR="00016D01" w:rsidRPr="00016D01">
        <w:t xml:space="preserve"> </w:t>
      </w:r>
      <w:r w:rsidR="00016D01" w:rsidRPr="00016D01">
        <w:t>Oscar Beath</w:t>
      </w:r>
      <w:r w:rsidR="00016D01" w:rsidRPr="00016D01">
        <w:rPr>
          <w:rFonts w:hint="eastAsia"/>
        </w:rPr>
        <w:t>.jpg;</w:t>
      </w:r>
      <w:r w:rsidR="00016D01" w:rsidRPr="00016D01">
        <w:t xml:space="preserve"> </w:t>
      </w:r>
      <w:r w:rsidR="00016D01" w:rsidRPr="00016D01">
        <w:t>Megan Fowler</w:t>
      </w:r>
      <w:r w:rsidR="00016D01" w:rsidRPr="00016D01">
        <w:rPr>
          <w:rFonts w:hint="eastAsia"/>
        </w:rPr>
        <w:t>.jpg;</w:t>
      </w:r>
    </w:p>
    <w:bookmarkEnd w:id="0"/>
    <w:p w:rsidR="00DA1E47" w:rsidRDefault="0019346E">
      <w:r>
        <w:fldChar w:fldCharType="begin"/>
      </w:r>
      <w:r>
        <w:instrText xml:space="preserve"> HYPERLINK "http://www.coughlins.com.au/" </w:instrText>
      </w:r>
      <w:r>
        <w:fldChar w:fldCharType="separate"/>
      </w:r>
      <w:r w:rsidR="00DA1E47" w:rsidRPr="00F969A5">
        <w:rPr>
          <w:rStyle w:val="a3"/>
        </w:rPr>
        <w:t>http://www.coughlins.com.au/</w:t>
      </w:r>
      <w:r>
        <w:rPr>
          <w:rStyle w:val="a3"/>
        </w:rPr>
        <w:fldChar w:fldCharType="end"/>
      </w:r>
    </w:p>
    <w:p w:rsidR="00DA1E47" w:rsidRDefault="00525373">
      <w:bookmarkStart w:id="1" w:name="OLE_LINK1"/>
      <w:bookmarkStart w:id="2" w:name="OLE_LINK2"/>
      <w:r>
        <w:rPr>
          <w:rFonts w:hint="eastAsia"/>
        </w:rPr>
        <w:t>logo.jpg</w:t>
      </w:r>
    </w:p>
    <w:bookmarkEnd w:id="1"/>
    <w:bookmarkEnd w:id="2"/>
    <w:p w:rsidR="00D83E74" w:rsidRDefault="00B80422">
      <w:pPr>
        <w:rPr>
          <w:rStyle w:val="a3"/>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hlins+-+Google+%E6%90%9C%E7%B4%A2&amp;sa=X&amp;ei=RQVmVf-CPaXcmgWy8YDABw&amp;ved=0CJEBEKIqMAo" </w:instrText>
      </w:r>
      <w:r>
        <w:fldChar w:fldCharType="separate"/>
      </w:r>
      <w:r w:rsidR="00525373" w:rsidRPr="00F969A5">
        <w:rPr>
          <w:rStyle w:val="a3"/>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a3"/>
        </w:rPr>
        <w:fldChar w:fldCharType="end"/>
      </w:r>
    </w:p>
    <w:p w:rsidR="00D83E74" w:rsidRDefault="00D83E74" w:rsidP="00D83E74">
      <w:r>
        <w:t>“</w:t>
      </w:r>
      <w:r>
        <w:rPr>
          <w:rStyle w:val="a6"/>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r w:rsidRPr="00D83E74">
        <w:t xml:space="preserve">Third Party Consent – </w:t>
      </w:r>
      <w:proofErr w:type="gramStart"/>
      <w:r w:rsidRPr="00D83E74">
        <w:t>Business</w:t>
      </w:r>
      <w:r>
        <w:rPr>
          <w:rFonts w:hint="eastAsia"/>
        </w:rPr>
        <w:t>.pdf ;</w:t>
      </w:r>
      <w:proofErr w:type="gramEnd"/>
      <w:r>
        <w:rPr>
          <w:rFonts w:hint="eastAsia"/>
        </w:rPr>
        <w:t xml:space="preserve"> </w:t>
      </w:r>
      <w:r w:rsidRPr="00D83E74">
        <w:t>Third Party Consent – Individual</w:t>
      </w:r>
      <w:r>
        <w:rPr>
          <w:rFonts w:hint="eastAsia"/>
        </w:rPr>
        <w:t>.pdf</w:t>
      </w:r>
    </w:p>
    <w:p w:rsidR="00914C4B" w:rsidRDefault="0019346E" w:rsidP="00914C4B">
      <w:pPr>
        <w:rPr>
          <w:rStyle w:val="a3"/>
        </w:rPr>
      </w:pPr>
      <w:hyperlink r:id="rId9" w:history="1">
        <w:r w:rsidR="00D83E74" w:rsidRPr="00B321E7">
          <w:rPr>
            <w:rStyle w:val="a3"/>
          </w:rPr>
          <w:t>http://branghamcpa.com/client-forms-2/</w:t>
        </w:r>
      </w:hyperlink>
    </w:p>
    <w:p w:rsidR="00914C4B" w:rsidRPr="00914C4B" w:rsidRDefault="00914C4B" w:rsidP="00914C4B">
      <w:r w:rsidRPr="00914C4B">
        <w:t>“</w:t>
      </w:r>
      <w:bookmarkStart w:id="3" w:name="OLE_LINK5"/>
      <w:bookmarkStart w:id="4" w:name="OLE_LINK6"/>
      <w:r>
        <w:rPr>
          <w:rFonts w:ascii="Helvetica" w:hAnsi="Helvetica" w:cs="Helvetica" w:hint="eastAsia"/>
          <w:color w:val="444444"/>
          <w:sz w:val="29"/>
          <w:szCs w:val="29"/>
        </w:rPr>
        <w:t>W</w:t>
      </w:r>
      <w:r>
        <w:rPr>
          <w:rFonts w:ascii="Helvetica" w:hAnsi="Helvetica" w:cs="Helvetica"/>
          <w:color w:val="444444"/>
          <w:sz w:val="29"/>
          <w:szCs w:val="29"/>
        </w:rPr>
        <w:t>hat to do...</w:t>
      </w:r>
    </w:p>
    <w:p w:rsidR="00914C4B" w:rsidRDefault="00914C4B" w:rsidP="00914C4B">
      <w:pPr>
        <w:numPr>
          <w:ilvl w:val="0"/>
          <w:numId w:val="1"/>
        </w:numPr>
        <w:spacing w:after="0" w:line="336" w:lineRule="atLeast"/>
        <w:ind w:left="0"/>
        <w:rPr>
          <w:rFonts w:ascii="Helvetica" w:hAnsi="Helvetica" w:cs="Helvetica"/>
          <w:color w:val="444444"/>
          <w:sz w:val="24"/>
          <w:szCs w:val="24"/>
        </w:rPr>
      </w:pPr>
      <w:r>
        <w:rPr>
          <w:rFonts w:ascii="Helvetica" w:hAnsi="Helvetica" w:cs="Helvetica"/>
          <w:color w:val="444444"/>
        </w:rPr>
        <w:t>See the Australian Taxation Office (ATO) website for their</w:t>
      </w:r>
      <w:r>
        <w:rPr>
          <w:rStyle w:val="apple-converted-space"/>
          <w:rFonts w:ascii="Helvetica" w:hAnsi="Helvetica" w:cs="Helvetica"/>
          <w:color w:val="444444"/>
        </w:rPr>
        <w:t> </w:t>
      </w:r>
      <w:hyperlink r:id="rId10" w:history="1">
        <w:r>
          <w:rPr>
            <w:rStyle w:val="a3"/>
            <w:rFonts w:ascii="Helvetica" w:hAnsi="Helvetica" w:cs="Helvetica"/>
            <w:color w:val="006699"/>
            <w:bdr w:val="none" w:sz="0" w:space="0" w:color="auto" w:frame="1"/>
          </w:rPr>
          <w:t xml:space="preserve">new business </w:t>
        </w:r>
        <w:proofErr w:type="gramStart"/>
        <w:r>
          <w:rPr>
            <w:rStyle w:val="a3"/>
            <w:rFonts w:ascii="Helvetica" w:hAnsi="Helvetica" w:cs="Helvetica"/>
            <w:color w:val="006699"/>
            <w:bdr w:val="none" w:sz="0" w:space="0" w:color="auto" w:frame="1"/>
          </w:rPr>
          <w:t>checklist </w:t>
        </w:r>
        <w:proofErr w:type="gramEnd"/>
        <w:r>
          <w:rPr>
            <w:rFonts w:ascii="Helvetica" w:hAnsi="Helvetica" w:cs="Helvetica"/>
            <w:noProof/>
            <w:color w:val="006699"/>
            <w:bdr w:val="none" w:sz="0" w:space="0" w:color="auto" w:frame="1"/>
          </w:rPr>
          <w:drawing>
            <wp:inline distT="0" distB="0" distL="0" distR="0">
              <wp:extent cx="95250" cy="95250"/>
              <wp:effectExtent l="0" t="0" r="0" b="0"/>
              <wp:docPr id="3" name="图片 3" descr="External Si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Sit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Read</w:t>
      </w:r>
      <w:r>
        <w:rPr>
          <w:rStyle w:val="apple-converted-space"/>
          <w:rFonts w:ascii="Helvetica" w:hAnsi="Helvetica" w:cs="Helvetica"/>
          <w:color w:val="444444"/>
        </w:rPr>
        <w:t> </w:t>
      </w:r>
      <w:hyperlink r:id="rId12" w:history="1">
        <w:r>
          <w:rPr>
            <w:rStyle w:val="a3"/>
            <w:rFonts w:ascii="Helvetica" w:hAnsi="Helvetica" w:cs="Helvetica"/>
            <w:color w:val="006699"/>
            <w:bdr w:val="none" w:sz="0" w:space="0" w:color="auto" w:frame="1"/>
          </w:rPr>
          <w:t>intellectual property</w:t>
        </w:r>
      </w:hyperlink>
      <w:r>
        <w:rPr>
          <w:rStyle w:val="apple-converted-space"/>
          <w:rFonts w:ascii="Helvetica" w:hAnsi="Helvetica" w:cs="Helvetica"/>
          <w:color w:val="444444"/>
        </w:rPr>
        <w:t> </w:t>
      </w:r>
      <w:r>
        <w:rPr>
          <w:rFonts w:ascii="Helvetica" w:hAnsi="Helvetica" w:cs="Helvetica"/>
          <w:color w:val="444444"/>
        </w:rPr>
        <w:t>information for purchasing an existing business by visiting the</w:t>
      </w:r>
      <w:r>
        <w:rPr>
          <w:rStyle w:val="apple-converted-space"/>
          <w:rFonts w:ascii="Helvetica" w:hAnsi="Helvetica" w:cs="Helvetica"/>
          <w:color w:val="444444"/>
        </w:rPr>
        <w:t> </w:t>
      </w:r>
      <w:hyperlink r:id="rId13" w:history="1">
        <w:r>
          <w:rPr>
            <w:rStyle w:val="a3"/>
            <w:rFonts w:ascii="Helvetica" w:hAnsi="Helvetica" w:cs="Helvetica"/>
            <w:color w:val="006699"/>
            <w:bdr w:val="none" w:sz="0" w:space="0" w:color="auto" w:frame="1"/>
          </w:rPr>
          <w:t>IP Australia </w:t>
        </w:r>
        <w:r>
          <w:rPr>
            <w:rFonts w:ascii="Helvetica" w:hAnsi="Helvetica" w:cs="Helvetica"/>
            <w:noProof/>
            <w:color w:val="006699"/>
            <w:bdr w:val="none" w:sz="0" w:space="0" w:color="auto" w:frame="1"/>
          </w:rPr>
          <w:drawing>
            <wp:inline distT="0" distB="0" distL="0" distR="0">
              <wp:extent cx="95250" cy="95250"/>
              <wp:effectExtent l="0" t="0" r="0" b="0"/>
              <wp:docPr id="2" name="图片 2" descr="External Si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ite">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website.</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Contact your nearest </w:t>
      </w:r>
      <w:hyperlink r:id="rId14" w:history="1">
        <w:r>
          <w:rPr>
            <w:rStyle w:val="a3"/>
            <w:rFonts w:ascii="Helvetica" w:hAnsi="Helvetica" w:cs="Helvetica"/>
            <w:color w:val="006699"/>
            <w:bdr w:val="none" w:sz="0" w:space="0" w:color="auto" w:frame="1"/>
          </w:rPr>
          <w:t>Business Enterprise Centre </w:t>
        </w:r>
        <w:r>
          <w:rPr>
            <w:rFonts w:ascii="Helvetica" w:hAnsi="Helvetica" w:cs="Helvetica"/>
            <w:noProof/>
            <w:color w:val="006699"/>
            <w:bdr w:val="none" w:sz="0" w:space="0" w:color="auto" w:frame="1"/>
          </w:rPr>
          <w:drawing>
            <wp:inline distT="0" distB="0" distL="0" distR="0">
              <wp:extent cx="95250" cy="95250"/>
              <wp:effectExtent l="0" t="0" r="0" b="0"/>
              <wp:docPr id="1" name="图片 1" descr="External 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Site">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for low cost advice and support.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Consult an experienced business advisor, accountant or solicitor.</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See our</w:t>
      </w:r>
      <w:r>
        <w:rPr>
          <w:rStyle w:val="apple-converted-space"/>
          <w:rFonts w:ascii="Helvetica" w:hAnsi="Helvetica" w:cs="Helvetica"/>
          <w:color w:val="444444"/>
        </w:rPr>
        <w:t> </w:t>
      </w:r>
      <w:hyperlink r:id="rId15" w:history="1">
        <w:r>
          <w:rPr>
            <w:rStyle w:val="a3"/>
            <w:rFonts w:ascii="Helvetica" w:hAnsi="Helvetica" w:cs="Helvetica"/>
            <w:color w:val="006699"/>
            <w:bdr w:val="none" w:sz="0" w:space="0" w:color="auto" w:frame="1"/>
          </w:rPr>
          <w:t>Business structures and types</w:t>
        </w:r>
      </w:hyperlink>
      <w:r>
        <w:rPr>
          <w:rStyle w:val="apple-converted-space"/>
          <w:rFonts w:ascii="Helvetica" w:hAnsi="Helvetica" w:cs="Helvetica"/>
          <w:color w:val="444444"/>
        </w:rPr>
        <w:t> </w:t>
      </w:r>
      <w:r>
        <w:rPr>
          <w:rFonts w:ascii="Helvetica" w:hAnsi="Helvetica" w:cs="Helvetica"/>
          <w:color w:val="444444"/>
        </w:rPr>
        <w:t>for information on other business types.</w:t>
      </w:r>
    </w:p>
    <w:p w:rsidR="00D83E74" w:rsidRPr="00914C4B" w:rsidRDefault="00914C4B" w:rsidP="00D83E74">
      <w:pPr>
        <w:numPr>
          <w:ilvl w:val="0"/>
          <w:numId w:val="1"/>
        </w:numPr>
        <w:spacing w:after="0" w:line="336" w:lineRule="atLeast"/>
        <w:ind w:left="0"/>
        <w:rPr>
          <w:rFonts w:ascii="Helvetica" w:hAnsi="Helvetica" w:cs="Helvetica"/>
          <w:color w:val="444444"/>
        </w:rPr>
      </w:pPr>
      <w:r>
        <w:rPr>
          <w:rFonts w:ascii="Helvetica" w:hAnsi="Helvetica" w:cs="Helvetica"/>
          <w:color w:val="444444"/>
        </w:rPr>
        <w:t>Download our free</w:t>
      </w:r>
      <w:r>
        <w:rPr>
          <w:rStyle w:val="apple-converted-space"/>
          <w:rFonts w:ascii="Helvetica" w:hAnsi="Helvetica" w:cs="Helvetica"/>
          <w:color w:val="444444"/>
        </w:rPr>
        <w:t> </w:t>
      </w:r>
      <w:hyperlink r:id="rId16" w:history="1">
        <w:r>
          <w:rPr>
            <w:rStyle w:val="a3"/>
            <w:rFonts w:ascii="Helvetica" w:hAnsi="Helvetica" w:cs="Helvetica"/>
            <w:color w:val="006699"/>
            <w:bdr w:val="none" w:sz="0" w:space="0" w:color="auto" w:frame="1"/>
          </w:rPr>
          <w:t>Business planning templates</w:t>
        </w:r>
        <w:r>
          <w:rPr>
            <w:rStyle w:val="apple-converted-space"/>
            <w:rFonts w:ascii="Helvetica" w:hAnsi="Helvetica" w:cs="Helvetica"/>
            <w:color w:val="006699"/>
            <w:u w:val="single"/>
            <w:bdr w:val="none" w:sz="0" w:space="0" w:color="auto" w:frame="1"/>
          </w:rPr>
          <w:t> </w:t>
        </w:r>
      </w:hyperlink>
      <w:r>
        <w:rPr>
          <w:rFonts w:ascii="Helvetica" w:hAnsi="Helvetica" w:cs="Helvetica"/>
          <w:color w:val="444444"/>
        </w:rPr>
        <w:t>to help you plan for success</w:t>
      </w:r>
      <w:bookmarkEnd w:id="3"/>
      <w:bookmarkEnd w:id="4"/>
      <w:r>
        <w:rPr>
          <w:rFonts w:ascii="Helvetica" w:hAnsi="Helvetica" w:cs="Helvetica"/>
          <w:color w:val="444444"/>
        </w:rPr>
        <w:t>.</w:t>
      </w:r>
      <w:bookmarkStart w:id="5" w:name="OLE_LINK3"/>
      <w:bookmarkStart w:id="6" w:name="OLE_LINK4"/>
      <w:r>
        <w:t>”</w:t>
      </w:r>
    </w:p>
    <w:bookmarkEnd w:id="5"/>
    <w:bookmarkEnd w:id="6"/>
    <w:p w:rsidR="00D83E74" w:rsidRDefault="00914C4B">
      <w:pPr>
        <w:rPr>
          <w:color w:val="0000FF" w:themeColor="hyperlink"/>
        </w:rPr>
      </w:pPr>
      <w:r>
        <w:rPr>
          <w:color w:val="0000FF" w:themeColor="hyperlink"/>
        </w:rPr>
        <w:fldChar w:fldCharType="begin"/>
      </w:r>
      <w:r>
        <w:rPr>
          <w:color w:val="0000FF" w:themeColor="hyperlink"/>
        </w:rPr>
        <w:instrText xml:space="preserve"> HYPERLINK "</w:instrText>
      </w:r>
      <w:r w:rsidRPr="00914C4B">
        <w:rPr>
          <w:color w:val="0000FF" w:themeColor="hyperlink"/>
        </w:rPr>
        <w:instrText>http://www.business.gov.au/business-topics/starting-a-business/Pages/buying-a-business.aspx</w:instrText>
      </w:r>
      <w:r>
        <w:rPr>
          <w:color w:val="0000FF" w:themeColor="hyperlink"/>
        </w:rPr>
        <w:instrText xml:space="preserve">" </w:instrText>
      </w:r>
      <w:r>
        <w:rPr>
          <w:color w:val="0000FF" w:themeColor="hyperlink"/>
        </w:rPr>
        <w:fldChar w:fldCharType="separate"/>
      </w:r>
      <w:r w:rsidRPr="00B321E7">
        <w:rPr>
          <w:rStyle w:val="a3"/>
        </w:rPr>
        <w:t>http://www.business.gov.au/business-topics/starting-a-business/Pages/buying-a-business.aspx</w:t>
      </w:r>
      <w:r>
        <w:rPr>
          <w:color w:val="0000FF" w:themeColor="hyperlink"/>
        </w:rPr>
        <w:fldChar w:fldCharType="end"/>
      </w:r>
    </w:p>
    <w:p w:rsidR="00914C4B" w:rsidRDefault="00752408">
      <w:r w:rsidRPr="00752408">
        <w:t>startingyourbusinesschecklist.pdf</w:t>
      </w:r>
    </w:p>
    <w:p w:rsidR="00752408" w:rsidRDefault="0019346E">
      <w:hyperlink r:id="rId17" w:history="1">
        <w:r w:rsidR="00752408" w:rsidRPr="00B321E7">
          <w:rPr>
            <w:rStyle w:val="a3"/>
          </w:rPr>
          <w:t>http://www.business.gov.au/documents/startingyourbusinesschecklist.pdf</w:t>
        </w:r>
      </w:hyperlink>
    </w:p>
    <w:p w:rsidR="00752408" w:rsidRDefault="003D2F6A">
      <w:proofErr w:type="gramStart"/>
      <w:r w:rsidRPr="003D2F6A">
        <w:t>bullet-yellow</w:t>
      </w:r>
      <w:r>
        <w:rPr>
          <w:rFonts w:hint="eastAsia"/>
        </w:rPr>
        <w:t>.png</w:t>
      </w:r>
      <w:proofErr w:type="gramEnd"/>
    </w:p>
    <w:p w:rsidR="003D2F6A" w:rsidRDefault="0019346E">
      <w:hyperlink r:id="rId18" w:anchor="size=32" w:history="1">
        <w:r w:rsidR="003D2F6A" w:rsidRPr="00B321E7">
          <w:rPr>
            <w:rStyle w:val="a3"/>
          </w:rPr>
          <w:t>https://www.iconfinder.com/icons/84436/bullet_yellow_icon#size=32</w:t>
        </w:r>
      </w:hyperlink>
    </w:p>
    <w:p w:rsidR="003D2F6A" w:rsidRPr="00752408" w:rsidRDefault="003D2F6A"/>
    <w:sectPr w:rsidR="003D2F6A" w:rsidRPr="0075240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46E" w:rsidRDefault="0019346E" w:rsidP="00525373">
      <w:pPr>
        <w:spacing w:after="0" w:line="240" w:lineRule="auto"/>
      </w:pPr>
      <w:r>
        <w:separator/>
      </w:r>
    </w:p>
  </w:endnote>
  <w:endnote w:type="continuationSeparator" w:id="0">
    <w:p w:rsidR="0019346E" w:rsidRDefault="0019346E"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46E" w:rsidRDefault="0019346E" w:rsidP="00525373">
      <w:pPr>
        <w:spacing w:after="0" w:line="240" w:lineRule="auto"/>
      </w:pPr>
      <w:r>
        <w:separator/>
      </w:r>
    </w:p>
  </w:footnote>
  <w:footnote w:type="continuationSeparator" w:id="0">
    <w:p w:rsidR="0019346E" w:rsidRDefault="0019346E" w:rsidP="00525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9E"/>
    <w:multiLevelType w:val="multilevel"/>
    <w:tmpl w:val="E13C3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016D01"/>
    <w:rsid w:val="00123334"/>
    <w:rsid w:val="00153DA9"/>
    <w:rsid w:val="0019346E"/>
    <w:rsid w:val="001A5391"/>
    <w:rsid w:val="003D2F6A"/>
    <w:rsid w:val="0043776C"/>
    <w:rsid w:val="004A41AE"/>
    <w:rsid w:val="004C28D5"/>
    <w:rsid w:val="00505192"/>
    <w:rsid w:val="00525373"/>
    <w:rsid w:val="007353BC"/>
    <w:rsid w:val="00752408"/>
    <w:rsid w:val="00914C4B"/>
    <w:rsid w:val="00B80422"/>
    <w:rsid w:val="00D00730"/>
    <w:rsid w:val="00D83E74"/>
    <w:rsid w:val="00DA1E47"/>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47"/>
    <w:rPr>
      <w:color w:val="0000FF" w:themeColor="hyperlink"/>
      <w:u w:val="single"/>
    </w:rPr>
  </w:style>
  <w:style w:type="paragraph" w:styleId="a4">
    <w:name w:val="header"/>
    <w:basedOn w:val="a"/>
    <w:link w:val="Char"/>
    <w:uiPriority w:val="99"/>
    <w:unhideWhenUsed/>
    <w:rsid w:val="00525373"/>
    <w:pPr>
      <w:tabs>
        <w:tab w:val="center" w:pos="4320"/>
        <w:tab w:val="right" w:pos="8640"/>
      </w:tabs>
      <w:spacing w:after="0" w:line="240" w:lineRule="auto"/>
    </w:pPr>
  </w:style>
  <w:style w:type="character" w:customStyle="1" w:styleId="Char">
    <w:name w:val="页眉 Char"/>
    <w:basedOn w:val="a0"/>
    <w:link w:val="a4"/>
    <w:uiPriority w:val="99"/>
    <w:rsid w:val="00525373"/>
  </w:style>
  <w:style w:type="paragraph" w:styleId="a5">
    <w:name w:val="footer"/>
    <w:basedOn w:val="a"/>
    <w:link w:val="Char0"/>
    <w:uiPriority w:val="99"/>
    <w:unhideWhenUsed/>
    <w:rsid w:val="00525373"/>
    <w:pPr>
      <w:tabs>
        <w:tab w:val="center" w:pos="4320"/>
        <w:tab w:val="right" w:pos="8640"/>
      </w:tabs>
      <w:spacing w:after="0" w:line="240" w:lineRule="auto"/>
    </w:pPr>
  </w:style>
  <w:style w:type="character" w:customStyle="1" w:styleId="Char0">
    <w:name w:val="页脚 Char"/>
    <w:basedOn w:val="a0"/>
    <w:link w:val="a5"/>
    <w:uiPriority w:val="99"/>
    <w:rsid w:val="00525373"/>
  </w:style>
  <w:style w:type="character" w:styleId="a6">
    <w:name w:val="Strong"/>
    <w:basedOn w:val="a0"/>
    <w:uiPriority w:val="22"/>
    <w:qFormat/>
    <w:rsid w:val="00D83E74"/>
    <w:rPr>
      <w:b/>
      <w:bCs/>
    </w:rPr>
  </w:style>
  <w:style w:type="character" w:customStyle="1" w:styleId="apple-converted-space">
    <w:name w:val="apple-converted-space"/>
    <w:basedOn w:val="a0"/>
    <w:rsid w:val="00D83E74"/>
  </w:style>
  <w:style w:type="character" w:customStyle="1" w:styleId="2Char">
    <w:name w:val="标题 2 Char"/>
    <w:basedOn w:val="a0"/>
    <w:link w:val="2"/>
    <w:uiPriority w:val="9"/>
    <w:rsid w:val="00914C4B"/>
    <w:rPr>
      <w:rFonts w:ascii="Times New Roman" w:eastAsia="Times New Roman" w:hAnsi="Times New Roman" w:cs="Times New Roman"/>
      <w:b/>
      <w:bCs/>
      <w:sz w:val="36"/>
      <w:szCs w:val="36"/>
    </w:rPr>
  </w:style>
  <w:style w:type="paragraph" w:styleId="a7">
    <w:name w:val="Balloon Text"/>
    <w:basedOn w:val="a"/>
    <w:link w:val="Char1"/>
    <w:uiPriority w:val="99"/>
    <w:semiHidden/>
    <w:unhideWhenUsed/>
    <w:rsid w:val="00914C4B"/>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914C4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47"/>
    <w:rPr>
      <w:color w:val="0000FF" w:themeColor="hyperlink"/>
      <w:u w:val="single"/>
    </w:rPr>
  </w:style>
  <w:style w:type="paragraph" w:styleId="a4">
    <w:name w:val="header"/>
    <w:basedOn w:val="a"/>
    <w:link w:val="Char"/>
    <w:uiPriority w:val="99"/>
    <w:unhideWhenUsed/>
    <w:rsid w:val="00525373"/>
    <w:pPr>
      <w:tabs>
        <w:tab w:val="center" w:pos="4320"/>
        <w:tab w:val="right" w:pos="8640"/>
      </w:tabs>
      <w:spacing w:after="0" w:line="240" w:lineRule="auto"/>
    </w:pPr>
  </w:style>
  <w:style w:type="character" w:customStyle="1" w:styleId="Char">
    <w:name w:val="页眉 Char"/>
    <w:basedOn w:val="a0"/>
    <w:link w:val="a4"/>
    <w:uiPriority w:val="99"/>
    <w:rsid w:val="00525373"/>
  </w:style>
  <w:style w:type="paragraph" w:styleId="a5">
    <w:name w:val="footer"/>
    <w:basedOn w:val="a"/>
    <w:link w:val="Char0"/>
    <w:uiPriority w:val="99"/>
    <w:unhideWhenUsed/>
    <w:rsid w:val="00525373"/>
    <w:pPr>
      <w:tabs>
        <w:tab w:val="center" w:pos="4320"/>
        <w:tab w:val="right" w:pos="8640"/>
      </w:tabs>
      <w:spacing w:after="0" w:line="240" w:lineRule="auto"/>
    </w:pPr>
  </w:style>
  <w:style w:type="character" w:customStyle="1" w:styleId="Char0">
    <w:name w:val="页脚 Char"/>
    <w:basedOn w:val="a0"/>
    <w:link w:val="a5"/>
    <w:uiPriority w:val="99"/>
    <w:rsid w:val="00525373"/>
  </w:style>
  <w:style w:type="character" w:styleId="a6">
    <w:name w:val="Strong"/>
    <w:basedOn w:val="a0"/>
    <w:uiPriority w:val="22"/>
    <w:qFormat/>
    <w:rsid w:val="00D83E74"/>
    <w:rPr>
      <w:b/>
      <w:bCs/>
    </w:rPr>
  </w:style>
  <w:style w:type="character" w:customStyle="1" w:styleId="apple-converted-space">
    <w:name w:val="apple-converted-space"/>
    <w:basedOn w:val="a0"/>
    <w:rsid w:val="00D83E74"/>
  </w:style>
  <w:style w:type="character" w:customStyle="1" w:styleId="2Char">
    <w:name w:val="标题 2 Char"/>
    <w:basedOn w:val="a0"/>
    <w:link w:val="2"/>
    <w:uiPriority w:val="9"/>
    <w:rsid w:val="00914C4B"/>
    <w:rPr>
      <w:rFonts w:ascii="Times New Roman" w:eastAsia="Times New Roman" w:hAnsi="Times New Roman" w:cs="Times New Roman"/>
      <w:b/>
      <w:bCs/>
      <w:sz w:val="36"/>
      <w:szCs w:val="36"/>
    </w:rPr>
  </w:style>
  <w:style w:type="paragraph" w:styleId="a7">
    <w:name w:val="Balloon Text"/>
    <w:basedOn w:val="a"/>
    <w:link w:val="Char1"/>
    <w:uiPriority w:val="99"/>
    <w:semiHidden/>
    <w:unhideWhenUsed/>
    <w:rsid w:val="00914C4B"/>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914C4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 w:id="1791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paustralia.gov.au/understanding-intellectual-property/ip-for-business/" TargetMode="External"/><Relationship Id="rId18" Type="http://schemas.openxmlformats.org/officeDocument/2006/relationships/hyperlink" Target="https://www.iconfinder.com/icons/84436/bullet_yellow_ic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usiness.gov.au/business-topics/business-planning/intellectual-property/Pages/default.aspx" TargetMode="External"/><Relationship Id="rId17" Type="http://schemas.openxmlformats.org/officeDocument/2006/relationships/hyperlink" Target="http://www.business.gov.au/documents/startingyourbusinesschecklist.pdf" TargetMode="External"/><Relationship Id="rId2" Type="http://schemas.openxmlformats.org/officeDocument/2006/relationships/numbering" Target="numbering.xml"/><Relationship Id="rId16" Type="http://schemas.openxmlformats.org/officeDocument/2006/relationships/hyperlink" Target="http://www.business.gov.au/business-topics/templates-and-downloads/Pages/default.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hyperlink" Target="http://www.business.gov.au/business-topics/business-structures-and-types/Pages/default.aspx" TargetMode="External"/><Relationship Id="rId10" Type="http://schemas.openxmlformats.org/officeDocument/2006/relationships/hyperlink" Target="https://www.ato.gov.au/Business/Starting-and-running-your-small-business/In-detail/Getting-started/Checklist-for-people-starting-a-new-busines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ranghamcpa.com/client-forms-2/" TargetMode="External"/><Relationship Id="rId14" Type="http://schemas.openxmlformats.org/officeDocument/2006/relationships/hyperlink" Target="http://www.becaustralia.org.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6B734-6532-472F-BE8A-BD94048E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2015-05-27T13:29:00Z</dcterms:created>
  <dcterms:modified xsi:type="dcterms:W3CDTF">2015-06-10T10:44:00Z</dcterms:modified>
</cp:coreProperties>
</file>