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de inglés ya que me ayudaron a nutrir aún más el nivel que ya tenía y siempre es bueno saberlo ya que abre varias puertas en el mundo laboral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Estadística descriptiva para las bases que tenía en mente y a ayudarme en algunos casos de lo que me tocó vivir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me llamó mucho Minería de datos pero igualmente se me hizo bastante difícil aprender aunque me sigue llamando mucho la atención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Nos serviran ya que aumentaran en si la importancia al momento de presentarnos a un trabajo y/o proyecto en el futuro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Administración de ambientes y servicios de aplicaciones. 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Débil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experiencia y de seguir estudiando por cuenta propia.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Propuesta de soluciones informáticas organizacionales.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Neutro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de experiencia ya que quede con lo que se vio en la carrera.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Desarrollo de software eficiente y mantenible.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Neutro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experiencia y de seguir estudiando por cuenta propia.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Construcción de modelos de datos escalables.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Neutro 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de experiencia ya que quede con lo que se vio en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Programación de consultas para bases de datos. 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Fortaleza 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Se me hizo difícil lo que me obligó a estudiarlo más que otra algunos otros ramos.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Desarrollo de programas con buenas prácticas. 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Fortaleza 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Me costó mucho tener un orden sobre todo al programar, comentando cada vez que puedo cada función que se llegue a hacer puedo hacer las cosas aún más ordenadas.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Pruebas de certificación de productos y procesos.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Débil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experiencia y de seguir estudiando por cuenta propia.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Diseño de soluciones sistémicas para negocios.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Estado: Débil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Justificación: Falta experiencia y de seguir estudiando por cuenta propia.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Implementación de soluciones integrales organizacionales.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Estado: Fortaleza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Justificación: Siempre tiendo a apegarme a algún orden para hacer las cosas ya que me ayuda a organizar mis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Resolución de vulnerabilidades y seguridad de software. 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Estado: Débil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Justificación: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Falta experiencia y de seguir estudiando por cuenta propia.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Gestión de proyectos informáticos y decisiones.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Estado: Fortaleza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Justificación: De por sí como persona me gusta organizar lo que puedo para tener tiempo para todo.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Transformación de datos para mejorar negocios.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Estado: Débil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Justificación: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Falta experiencia y de seguir estudiando por cuenta propia.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Lamentablemente no he visto donde especializarme pero si hay cosas que me llaman la atención y por x o y o simplemente se olvida seguir investigando y estudiando más al respecto.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las tengo bien definidas totalmente pero son siempre buenas para poder nutrirme más como persona y profesionalmente donde llegue a estar en el futuro como ingeniero informático.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Tener un trabajo estable y una vida tranquila.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 en los proyectos informáticos, análisis y planificación de requerimientos ya que a lo largo de la carrera se nos dieron varios proyecto en los que trabajar y desarrollar mientras cursamos diferentes ramos. tanto como en la organización, planificación y el desarrollo de diferentes proyectos.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CvsZejF8fcUf3qJCltBcEpCVOQ==">CgMxLjAyCGguZ2pkZ3hzOAByITEtUVVkaVdoUmpuUWEzUmhPUTVCbzE5TS1uUUpaQ0FJRQ==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