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ml-pgcp-capstone-project-proposal"/>
    <w:p>
      <w:pPr>
        <w:pStyle w:val="Heading1"/>
      </w:pPr>
      <w:r>
        <w:t xml:space="preserve">AIML PGCP Capstone Project Proposal</w:t>
      </w:r>
    </w:p>
    <w:bookmarkEnd w:id="20"/>
    <w:bookmarkStart w:id="24" w:name="Xaca12faf0c98b5fdbddefeb57766e0ff60a7652"/>
    <w:p>
      <w:pPr>
        <w:pStyle w:val="Heading1"/>
      </w:pPr>
      <w:r>
        <w:t xml:space="preserve">Neural Hindi Text-to-Speech System using FastPitch and HiFiGAN</w:t>
      </w:r>
    </w:p>
    <w:bookmarkStart w:id="21" w:name="team-member"/>
    <w:p>
      <w:pPr>
        <w:pStyle w:val="Heading2"/>
      </w:pPr>
      <w:r>
        <w:t xml:space="preserve">Team Member</w:t>
      </w:r>
    </w:p>
    <w:p>
      <w:pPr>
        <w:pStyle w:val="FirstParagraph"/>
      </w:pPr>
      <w:r>
        <w:t xml:space="preserve">Aishwarya Shilpi</w:t>
      </w:r>
    </w:p>
    <w:bookmarkEnd w:id="21"/>
    <w:bookmarkStart w:id="22" w:name="project-mentor"/>
    <w:p>
      <w:pPr>
        <w:pStyle w:val="Heading2"/>
      </w:pPr>
      <w:r>
        <w:t xml:space="preserve">Project Mentor</w:t>
      </w:r>
    </w:p>
    <w:p>
      <w:pPr>
        <w:pStyle w:val="FirstParagraph"/>
      </w:pPr>
      <w:r>
        <w:t xml:space="preserve">(To be updated)</w:t>
      </w:r>
    </w:p>
    <w:bookmarkEnd w:id="22"/>
    <w:bookmarkStart w:id="23" w:name="project-supervisor"/>
    <w:p>
      <w:pPr>
        <w:pStyle w:val="Heading2"/>
      </w:pPr>
      <w:r>
        <w:t xml:space="preserve">Project Supervisor</w:t>
      </w:r>
    </w:p>
    <w:p>
      <w:pPr>
        <w:pStyle w:val="FirstParagraph"/>
      </w:pPr>
      <w:r>
        <w:t xml:space="preserve">(To be updated)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Text-to-Speech (TTS) technology enables machines to convert written text into natural-sounding speech and forms a critical component of modern AI systems such as virtual assistants, navigation systems, audiobooks, accessibility tools, and conversational agents.</w:t>
      </w:r>
    </w:p>
    <w:p>
      <w:pPr>
        <w:pStyle w:val="BodyText"/>
      </w:pPr>
      <w:r>
        <w:t xml:space="preserve">Recent advancements in Neural Text-to-Speech architectures have significantly improved the quality and naturalness of synthesized speech. Models such as Tacotron2, FastSpeech2, and FastPitch have demonstrated the ability to generate human-like speech with lower latency and improved prosody.</w:t>
      </w:r>
    </w:p>
    <w:p>
      <w:pPr>
        <w:pStyle w:val="BodyText"/>
      </w:pPr>
      <w:r>
        <w:t xml:space="preserve">This project proposes the development of a Neural Hindi Text-to-Speech System using FastPitch for acoustic modeling and HiFiGAN as the neural vocoder. The project aims to build an end-to-end speech synthesis pipeline capable of generating high-quality Hindi speech from textual input while also exploring deployment considerations for real-world applications.</w:t>
      </w:r>
    </w:p>
    <w:p>
      <w:r>
        <w:pict>
          <v:rect style="width:0;height:1.5pt" o:hralign="center" o:hrstd="t" o:hr="t"/>
        </w:pict>
      </w:r>
    </w:p>
    <w:bookmarkEnd w:id="25"/>
    <w:bookmarkStart w:id="26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Develop an end-to-end Neural Text-to-Speech system that converts Hindi text into natural-sounding speech.</w:t>
      </w:r>
    </w:p>
    <w:p>
      <w:pPr>
        <w:pStyle w:val="BodyText"/>
      </w:pPr>
      <w:r>
        <w:t xml:space="preserve">The system should:</w:t>
      </w:r>
    </w:p>
    <w:p>
      <w:pPr>
        <w:pStyle w:val="Compact"/>
        <w:numPr>
          <w:ilvl w:val="0"/>
          <w:numId w:val="1001"/>
        </w:numPr>
      </w:pPr>
      <w:r>
        <w:t xml:space="preserve">Accept Hindi text as input</w:t>
      </w:r>
    </w:p>
    <w:p>
      <w:pPr>
        <w:pStyle w:val="Compact"/>
        <w:numPr>
          <w:ilvl w:val="0"/>
          <w:numId w:val="1001"/>
        </w:numPr>
      </w:pPr>
      <w:r>
        <w:t xml:space="preserve">Generate intelligible and natural speech</w:t>
      </w:r>
    </w:p>
    <w:p>
      <w:pPr>
        <w:pStyle w:val="Compact"/>
        <w:numPr>
          <w:ilvl w:val="0"/>
          <w:numId w:val="1001"/>
        </w:numPr>
      </w:pPr>
      <w:r>
        <w:t xml:space="preserve">Preserve pronunciation and prosody</w:t>
      </w:r>
    </w:p>
    <w:p>
      <w:pPr>
        <w:pStyle w:val="Compact"/>
        <w:numPr>
          <w:ilvl w:val="0"/>
          <w:numId w:val="1001"/>
        </w:numPr>
      </w:pPr>
      <w:r>
        <w:t xml:space="preserve">Provide low-latency inference</w:t>
      </w:r>
    </w:p>
    <w:p>
      <w:pPr>
        <w:pStyle w:val="Compact"/>
        <w:numPr>
          <w:ilvl w:val="0"/>
          <w:numId w:val="1001"/>
        </w:numPr>
      </w:pPr>
      <w:r>
        <w:t xml:space="preserve">Be deployable through an API and web interface</w:t>
      </w:r>
    </w:p>
    <w:p>
      <w:r>
        <w:pict>
          <v:rect style="width:0;height:1.5pt" o:hralign="center" o:hrstd="t" o:hr="t"/>
        </w:pict>
      </w:r>
    </w:p>
    <w:bookmarkEnd w:id="26"/>
    <w:bookmarkStart w:id="32" w:name="literature-review"/>
    <w:p>
      <w:pPr>
        <w:pStyle w:val="Heading1"/>
      </w:pPr>
      <w:r>
        <w:t xml:space="preserve">3. Literature Review</w:t>
      </w:r>
    </w:p>
    <w:bookmarkStart w:id="27" w:name="traditional-tts-systems"/>
    <w:p>
      <w:pPr>
        <w:pStyle w:val="Heading2"/>
      </w:pPr>
      <w:r>
        <w:t xml:space="preserve">Traditional TTS Systems</w:t>
      </w:r>
    </w:p>
    <w:p>
      <w:pPr>
        <w:pStyle w:val="FirstParagraph"/>
      </w:pPr>
      <w:r>
        <w:t xml:space="preserve">Traditional approaches such as Concatenative TTS and Statistical Parametric Speech Synthesis relied on pre-recorded speech segments or statistical acoustic models. Although effective, these systems often lacked flexibility and naturalness.</w:t>
      </w:r>
    </w:p>
    <w:bookmarkEnd w:id="27"/>
    <w:bookmarkStart w:id="28" w:name="neural-tts"/>
    <w:p>
      <w:pPr>
        <w:pStyle w:val="Heading2"/>
      </w:pPr>
      <w:r>
        <w:t xml:space="preserve">Neural TTS</w:t>
      </w:r>
    </w:p>
    <w:p>
      <w:pPr>
        <w:pStyle w:val="FirstParagraph"/>
      </w:pPr>
      <w:r>
        <w:t xml:space="preserve">Neural TTS architectures use deep learning models to generate speech directly from text or phoneme representations.</w:t>
      </w:r>
    </w:p>
    <w:p>
      <w:pPr>
        <w:pStyle w:val="BodyText"/>
      </w:pPr>
      <w:r>
        <w:t xml:space="preserve">The typical pipeline consists of:</w:t>
      </w:r>
    </w:p>
    <w:p>
      <w:pPr>
        <w:pStyle w:val="BodyText"/>
      </w:pPr>
      <w:r>
        <w:t xml:space="preserve">Text → Encoder → Acoustic Features (Mel Spectrogram) → Vocoder → Waveform</w:t>
      </w:r>
    </w:p>
    <w:bookmarkEnd w:id="28"/>
    <w:bookmarkStart w:id="29" w:name="fastspeech2"/>
    <w:p>
      <w:pPr>
        <w:pStyle w:val="Heading2"/>
      </w:pPr>
      <w:r>
        <w:t xml:space="preserve">FastSpeech2</w:t>
      </w:r>
    </w:p>
    <w:p>
      <w:pPr>
        <w:pStyle w:val="FirstParagraph"/>
      </w:pPr>
      <w:r>
        <w:t xml:space="preserve">FastSpeech2 introduced non-autoregressive speech generation and incorporated duration, pitch, and energy predictors to improve synthesis quality and speed.</w:t>
      </w:r>
    </w:p>
    <w:bookmarkEnd w:id="29"/>
    <w:bookmarkStart w:id="30" w:name="fastpitch"/>
    <w:p>
      <w:pPr>
        <w:pStyle w:val="Heading2"/>
      </w:pPr>
      <w:r>
        <w:t xml:space="preserve">FastPitch</w:t>
      </w:r>
    </w:p>
    <w:p>
      <w:pPr>
        <w:pStyle w:val="FirstParagraph"/>
      </w:pPr>
      <w:r>
        <w:t xml:space="preserve">FastPitch extends FastSpeech-style architectures by explicitly modeling pitch, resulting in improved prosody control and naturalness while maintaining fast parallel inference.</w:t>
      </w:r>
    </w:p>
    <w:bookmarkEnd w:id="30"/>
    <w:bookmarkStart w:id="31" w:name="hifigan"/>
    <w:p>
      <w:pPr>
        <w:pStyle w:val="Heading2"/>
      </w:pPr>
      <w:r>
        <w:t xml:space="preserve">HiFiGAN</w:t>
      </w:r>
    </w:p>
    <w:p>
      <w:pPr>
        <w:pStyle w:val="FirstParagraph"/>
      </w:pPr>
      <w:r>
        <w:t xml:space="preserve">HiFiGAN is a GAN-based neural vocoder capable of converting mel spectrograms into high-fidelity speech waveforms with low computational cost.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ataset"/>
    <w:p>
      <w:pPr>
        <w:pStyle w:val="Heading1"/>
      </w:pPr>
      <w:r>
        <w:t xml:space="preserve">4. Dataset</w:t>
      </w:r>
    </w:p>
    <w:p>
      <w:pPr>
        <w:pStyle w:val="FirstParagraph"/>
      </w:pPr>
      <w:r>
        <w:t xml:space="preserve">The project will evaluate publicly available speech datasets and select a Hindi dataset with aligned text and speech recordings.</w:t>
      </w:r>
    </w:p>
    <w:p>
      <w:pPr>
        <w:pStyle w:val="BodyText"/>
      </w:pPr>
      <w:r>
        <w:t xml:space="preserve">Dataset requirements:</w:t>
      </w:r>
    </w:p>
    <w:p>
      <w:pPr>
        <w:pStyle w:val="Compact"/>
        <w:numPr>
          <w:ilvl w:val="0"/>
          <w:numId w:val="1002"/>
        </w:numPr>
      </w:pPr>
      <w:r>
        <w:t xml:space="preserve">Clean speech recordings</w:t>
      </w:r>
    </w:p>
    <w:p>
      <w:pPr>
        <w:pStyle w:val="Compact"/>
        <w:numPr>
          <w:ilvl w:val="0"/>
          <w:numId w:val="1002"/>
        </w:numPr>
      </w:pPr>
      <w:r>
        <w:t xml:space="preserve">Aligned text transcripts</w:t>
      </w:r>
    </w:p>
    <w:p>
      <w:pPr>
        <w:pStyle w:val="Compact"/>
        <w:numPr>
          <w:ilvl w:val="0"/>
          <w:numId w:val="1002"/>
        </w:numPr>
      </w:pPr>
      <w:r>
        <w:t xml:space="preserve">Consistent speaker characteristics</w:t>
      </w:r>
    </w:p>
    <w:p>
      <w:pPr>
        <w:pStyle w:val="Compact"/>
        <w:numPr>
          <w:ilvl w:val="0"/>
          <w:numId w:val="1002"/>
        </w:numPr>
      </w:pPr>
      <w:r>
        <w:t xml:space="preserve">Adequate duration for fine-tuning</w:t>
      </w:r>
    </w:p>
    <w:p>
      <w:pPr>
        <w:pStyle w:val="FirstParagraph"/>
      </w:pPr>
      <w:r>
        <w:t xml:space="preserve">Potential sources:</w:t>
      </w:r>
    </w:p>
    <w:p>
      <w:pPr>
        <w:pStyle w:val="Compact"/>
        <w:numPr>
          <w:ilvl w:val="0"/>
          <w:numId w:val="1003"/>
        </w:numPr>
      </w:pPr>
      <w:r>
        <w:t xml:space="preserve">IISc SYSPIN Speech Datasets</w:t>
      </w:r>
    </w:p>
    <w:p>
      <w:pPr>
        <w:pStyle w:val="Compact"/>
        <w:numPr>
          <w:ilvl w:val="0"/>
          <w:numId w:val="1003"/>
        </w:numPr>
      </w:pPr>
      <w:r>
        <w:t xml:space="preserve">IITM IndicTTS Datasets</w:t>
      </w:r>
    </w:p>
    <w:p>
      <w:pPr>
        <w:pStyle w:val="FirstParagraph"/>
      </w:pPr>
      <w:r>
        <w:t xml:space="preserve">For initial experimentation and architecture validation, LJSpeech recipes from Coqui TTS may be used before migrating to Hindi datasets.</w:t>
      </w:r>
    </w:p>
    <w:p>
      <w:r>
        <w:pict>
          <v:rect style="width:0;height:1.5pt" o:hralign="center" o:hrstd="t" o:hr="t"/>
        </w:pict>
      </w:r>
    </w:p>
    <w:bookmarkEnd w:id="33"/>
    <w:bookmarkStart w:id="39" w:name="proposed-methodology"/>
    <w:p>
      <w:pPr>
        <w:pStyle w:val="Heading1"/>
      </w:pPr>
      <w:r>
        <w:t xml:space="preserve">5. Proposed Methodology</w:t>
      </w:r>
    </w:p>
    <w:p>
      <w:pPr>
        <w:pStyle w:val="FirstParagraph"/>
      </w:pPr>
      <w:r>
        <w:t xml:space="preserve">The proposed architecture follows:</w:t>
      </w:r>
    </w:p>
    <w:p>
      <w:pPr>
        <w:pStyle w:val="BodyText"/>
      </w:pPr>
      <w:r>
        <w:t xml:space="preserve">Hindi Text</w:t>
      </w:r>
      <w:r>
        <w:t xml:space="preserve"> </w:t>
      </w:r>
      <w:r>
        <w:t xml:space="preserve">↓</w:t>
      </w:r>
      <w:r>
        <w:t xml:space="preserve"> </w:t>
      </w:r>
      <w:r>
        <w:t xml:space="preserve">Text Normalization</w:t>
      </w:r>
      <w:r>
        <w:t xml:space="preserve"> </w:t>
      </w:r>
      <w:r>
        <w:t xml:space="preserve">↓</w:t>
      </w:r>
      <w:r>
        <w:t xml:space="preserve"> </w:t>
      </w:r>
      <w:r>
        <w:t xml:space="preserve">Tokenization / Phoneme Conversion</w:t>
      </w:r>
      <w:r>
        <w:t xml:space="preserve"> </w:t>
      </w:r>
      <w:r>
        <w:t xml:space="preserve">↓</w:t>
      </w:r>
      <w:r>
        <w:t xml:space="preserve"> </w:t>
      </w:r>
      <w:r>
        <w:t xml:space="preserve">FastPitch</w:t>
      </w:r>
      <w:r>
        <w:t xml:space="preserve"> </w:t>
      </w:r>
      <w:r>
        <w:t xml:space="preserve">↓</w:t>
      </w:r>
      <w:r>
        <w:t xml:space="preserve"> </w:t>
      </w:r>
      <w:r>
        <w:t xml:space="preserve">Mel Spectrogram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HiFiGAN Vocoder</w:t>
      </w:r>
      <w:r>
        <w:t xml:space="preserve"> </w:t>
      </w:r>
      <w:r>
        <w:t xml:space="preserve">↓</w:t>
      </w:r>
      <w:r>
        <w:t xml:space="preserve"> </w:t>
      </w:r>
      <w:r>
        <w:t xml:space="preserve">Speech Waveform Output</w:t>
      </w:r>
    </w:p>
    <w:bookmarkStart w:id="34" w:name="phase-1-data-preparation"/>
    <w:p>
      <w:pPr>
        <w:pStyle w:val="Heading3"/>
      </w:pPr>
      <w:r>
        <w:t xml:space="preserve">Phase 1: Data Preparation</w:t>
      </w:r>
    </w:p>
    <w:p>
      <w:pPr>
        <w:pStyle w:val="Compact"/>
        <w:numPr>
          <w:ilvl w:val="0"/>
          <w:numId w:val="1004"/>
        </w:numPr>
      </w:pPr>
      <w:r>
        <w:t xml:space="preserve">Dataset acquisition</w:t>
      </w:r>
    </w:p>
    <w:p>
      <w:pPr>
        <w:pStyle w:val="Compact"/>
        <w:numPr>
          <w:ilvl w:val="0"/>
          <w:numId w:val="1004"/>
        </w:numPr>
      </w:pPr>
      <w:r>
        <w:t xml:space="preserve">Text normalization</w:t>
      </w:r>
    </w:p>
    <w:p>
      <w:pPr>
        <w:pStyle w:val="Compact"/>
        <w:numPr>
          <w:ilvl w:val="0"/>
          <w:numId w:val="1004"/>
        </w:numPr>
      </w:pPr>
      <w:r>
        <w:t xml:space="preserve">Audio preprocessing</w:t>
      </w:r>
    </w:p>
    <w:p>
      <w:pPr>
        <w:pStyle w:val="Compact"/>
        <w:numPr>
          <w:ilvl w:val="0"/>
          <w:numId w:val="1004"/>
        </w:numPr>
      </w:pPr>
      <w:r>
        <w:t xml:space="preserve">Spectrogram generation</w:t>
      </w:r>
    </w:p>
    <w:bookmarkEnd w:id="34"/>
    <w:bookmarkStart w:id="35" w:name="phase-2-model-training"/>
    <w:p>
      <w:pPr>
        <w:pStyle w:val="Heading3"/>
      </w:pPr>
      <w:r>
        <w:t xml:space="preserve">Phase 2: Model Training</w:t>
      </w:r>
    </w:p>
    <w:p>
      <w:pPr>
        <w:pStyle w:val="Compact"/>
        <w:numPr>
          <w:ilvl w:val="0"/>
          <w:numId w:val="1005"/>
        </w:numPr>
      </w:pPr>
      <w:r>
        <w:t xml:space="preserve">Use Coqui TTS framework</w:t>
      </w:r>
    </w:p>
    <w:p>
      <w:pPr>
        <w:pStyle w:val="Compact"/>
        <w:numPr>
          <w:ilvl w:val="0"/>
          <w:numId w:val="1005"/>
        </w:numPr>
      </w:pPr>
      <w:r>
        <w:t xml:space="preserve">Fine-tune FastPitch architecture</w:t>
      </w:r>
    </w:p>
    <w:p>
      <w:pPr>
        <w:pStyle w:val="Compact"/>
        <w:numPr>
          <w:ilvl w:val="0"/>
          <w:numId w:val="1005"/>
        </w:numPr>
      </w:pPr>
      <w:r>
        <w:t xml:space="preserve">Generate mel spectrograms from Hindi text</w:t>
      </w:r>
    </w:p>
    <w:bookmarkEnd w:id="35"/>
    <w:bookmarkStart w:id="36" w:name="phase-3-vocoder-integration"/>
    <w:p>
      <w:pPr>
        <w:pStyle w:val="Heading3"/>
      </w:pPr>
      <w:r>
        <w:t xml:space="preserve">Phase 3: Vocoder Integration</w:t>
      </w:r>
    </w:p>
    <w:p>
      <w:pPr>
        <w:pStyle w:val="Compact"/>
        <w:numPr>
          <w:ilvl w:val="0"/>
          <w:numId w:val="1006"/>
        </w:numPr>
      </w:pPr>
      <w:r>
        <w:t xml:space="preserve">Integrate HiFiGAN</w:t>
      </w:r>
    </w:p>
    <w:p>
      <w:pPr>
        <w:pStyle w:val="Compact"/>
        <w:numPr>
          <w:ilvl w:val="0"/>
          <w:numId w:val="1006"/>
        </w:numPr>
      </w:pPr>
      <w:r>
        <w:t xml:space="preserve">Generate waveform audio</w:t>
      </w:r>
    </w:p>
    <w:bookmarkEnd w:id="36"/>
    <w:bookmarkStart w:id="37" w:name="phase-4-evaluation"/>
    <w:p>
      <w:pPr>
        <w:pStyle w:val="Heading3"/>
      </w:pPr>
      <w:r>
        <w:t xml:space="preserve">Phase 4: Evaluation</w:t>
      </w:r>
    </w:p>
    <w:p>
      <w:pPr>
        <w:pStyle w:val="FirstParagraph"/>
      </w:pPr>
      <w:r>
        <w:t xml:space="preserve">Evaluate generated speech using:</w:t>
      </w:r>
    </w:p>
    <w:p>
      <w:pPr>
        <w:pStyle w:val="Compact"/>
        <w:numPr>
          <w:ilvl w:val="0"/>
          <w:numId w:val="1007"/>
        </w:numPr>
      </w:pPr>
      <w:r>
        <w:t xml:space="preserve">Mean Opinion Score (MOS)</w:t>
      </w:r>
    </w:p>
    <w:p>
      <w:pPr>
        <w:pStyle w:val="Compact"/>
        <w:numPr>
          <w:ilvl w:val="0"/>
          <w:numId w:val="1007"/>
        </w:numPr>
      </w:pPr>
      <w:r>
        <w:t xml:space="preserve">Word Error Rate (WER)</w:t>
      </w:r>
    </w:p>
    <w:p>
      <w:pPr>
        <w:pStyle w:val="Compact"/>
        <w:numPr>
          <w:ilvl w:val="0"/>
          <w:numId w:val="1007"/>
        </w:numPr>
      </w:pPr>
      <w:r>
        <w:t xml:space="preserve">Inference Latency</w:t>
      </w:r>
    </w:p>
    <w:bookmarkEnd w:id="37"/>
    <w:bookmarkStart w:id="38" w:name="phase-5-deployment"/>
    <w:p>
      <w:pPr>
        <w:pStyle w:val="Heading3"/>
      </w:pPr>
      <w:r>
        <w:t xml:space="preserve">Phase 5: Deployment</w:t>
      </w:r>
    </w:p>
    <w:p>
      <w:pPr>
        <w:pStyle w:val="FirstParagraph"/>
      </w:pPr>
      <w:r>
        <w:t xml:space="preserve">Deploy the trained model using:</w:t>
      </w:r>
    </w:p>
    <w:p>
      <w:pPr>
        <w:pStyle w:val="Compact"/>
        <w:numPr>
          <w:ilvl w:val="0"/>
          <w:numId w:val="1008"/>
        </w:numPr>
      </w:pPr>
      <w:r>
        <w:t xml:space="preserve">FastAPI backend</w:t>
      </w:r>
    </w:p>
    <w:p>
      <w:pPr>
        <w:pStyle w:val="Compact"/>
        <w:numPr>
          <w:ilvl w:val="0"/>
          <w:numId w:val="1008"/>
        </w:numPr>
      </w:pPr>
      <w:r>
        <w:t xml:space="preserve">Streamlit frontend</w:t>
      </w:r>
    </w:p>
    <w:p>
      <w:pPr>
        <w:pStyle w:val="FirstParagraph"/>
      </w:pPr>
      <w:r>
        <w:t xml:space="preserve">Users will be able to:</w:t>
      </w:r>
    </w:p>
    <w:p>
      <w:pPr>
        <w:pStyle w:val="Compact"/>
        <w:numPr>
          <w:ilvl w:val="0"/>
          <w:numId w:val="1009"/>
        </w:numPr>
      </w:pPr>
      <w:r>
        <w:t xml:space="preserve">Enter Hindi text</w:t>
      </w:r>
    </w:p>
    <w:p>
      <w:pPr>
        <w:pStyle w:val="Compact"/>
        <w:numPr>
          <w:ilvl w:val="0"/>
          <w:numId w:val="1009"/>
        </w:numPr>
      </w:pPr>
      <w:r>
        <w:t xml:space="preserve">Generate speech</w:t>
      </w:r>
    </w:p>
    <w:p>
      <w:pPr>
        <w:pStyle w:val="Compact"/>
        <w:numPr>
          <w:ilvl w:val="0"/>
          <w:numId w:val="1009"/>
        </w:numPr>
      </w:pPr>
      <w:r>
        <w:t xml:space="preserve">Listen to synthesized audio</w:t>
      </w:r>
    </w:p>
    <w:p>
      <w:pPr>
        <w:pStyle w:val="Compact"/>
        <w:numPr>
          <w:ilvl w:val="0"/>
          <w:numId w:val="1009"/>
        </w:numPr>
      </w:pPr>
      <w:r>
        <w:t xml:space="preserve">Download generated speech files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ools-and-technologies"/>
    <w:p>
      <w:pPr>
        <w:pStyle w:val="Heading1"/>
      </w:pPr>
      <w:r>
        <w:t xml:space="preserve">6. Tools and Technologies</w:t>
      </w:r>
    </w:p>
    <w:p>
      <w:pPr>
        <w:pStyle w:val="FirstParagraph"/>
      </w:pPr>
      <w:r>
        <w:t xml:space="preserve">Programming Language:</w:t>
      </w:r>
    </w:p>
    <w:p>
      <w:pPr>
        <w:pStyle w:val="Compact"/>
        <w:numPr>
          <w:ilvl w:val="0"/>
          <w:numId w:val="1010"/>
        </w:numPr>
      </w:pPr>
      <w:r>
        <w:t xml:space="preserve">Python</w:t>
      </w:r>
    </w:p>
    <w:p>
      <w:pPr>
        <w:pStyle w:val="FirstParagraph"/>
      </w:pPr>
      <w:r>
        <w:t xml:space="preserve">Frameworks:</w:t>
      </w:r>
    </w:p>
    <w:p>
      <w:pPr>
        <w:pStyle w:val="Compact"/>
        <w:numPr>
          <w:ilvl w:val="0"/>
          <w:numId w:val="1011"/>
        </w:numPr>
      </w:pPr>
      <w:r>
        <w:t xml:space="preserve">PyTorch</w:t>
      </w:r>
    </w:p>
    <w:p>
      <w:pPr>
        <w:pStyle w:val="Compact"/>
        <w:numPr>
          <w:ilvl w:val="0"/>
          <w:numId w:val="1011"/>
        </w:numPr>
      </w:pPr>
      <w:r>
        <w:t xml:space="preserve">Coqui TTS</w:t>
      </w:r>
    </w:p>
    <w:p>
      <w:pPr>
        <w:pStyle w:val="FirstParagraph"/>
      </w:pPr>
      <w:r>
        <w:t xml:space="preserve">Models:</w:t>
      </w:r>
    </w:p>
    <w:p>
      <w:pPr>
        <w:pStyle w:val="Compact"/>
        <w:numPr>
          <w:ilvl w:val="0"/>
          <w:numId w:val="1012"/>
        </w:numPr>
      </w:pPr>
      <w:r>
        <w:t xml:space="preserve">FastPitch</w:t>
      </w:r>
    </w:p>
    <w:p>
      <w:pPr>
        <w:pStyle w:val="Compact"/>
        <w:numPr>
          <w:ilvl w:val="0"/>
          <w:numId w:val="1012"/>
        </w:numPr>
      </w:pPr>
      <w:r>
        <w:t xml:space="preserve">HiFiGAN</w:t>
      </w:r>
    </w:p>
    <w:p>
      <w:pPr>
        <w:pStyle w:val="FirstParagraph"/>
      </w:pPr>
      <w:r>
        <w:t xml:space="preserve">Monitoring:</w:t>
      </w:r>
    </w:p>
    <w:p>
      <w:pPr>
        <w:pStyle w:val="Compact"/>
        <w:numPr>
          <w:ilvl w:val="0"/>
          <w:numId w:val="1013"/>
        </w:numPr>
      </w:pPr>
      <w:r>
        <w:t xml:space="preserve">TensorBoard</w:t>
      </w:r>
    </w:p>
    <w:p>
      <w:pPr>
        <w:pStyle w:val="Compact"/>
        <w:numPr>
          <w:ilvl w:val="0"/>
          <w:numId w:val="1013"/>
        </w:numPr>
      </w:pPr>
      <w:r>
        <w:t xml:space="preserve">Weights &amp; Biases (WandB)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14"/>
        </w:numPr>
      </w:pPr>
      <w:r>
        <w:t xml:space="preserve">FastAPI</w:t>
      </w:r>
    </w:p>
    <w:p>
      <w:pPr>
        <w:pStyle w:val="Compact"/>
        <w:numPr>
          <w:ilvl w:val="0"/>
          <w:numId w:val="1014"/>
        </w:numPr>
      </w:pPr>
      <w:r>
        <w:t xml:space="preserve">Streamlit</w:t>
      </w:r>
    </w:p>
    <w:p>
      <w:pPr>
        <w:pStyle w:val="FirstParagraph"/>
      </w:pPr>
      <w:r>
        <w:t xml:space="preserve">Development Environment:</w:t>
      </w:r>
    </w:p>
    <w:p>
      <w:pPr>
        <w:pStyle w:val="Compact"/>
        <w:numPr>
          <w:ilvl w:val="0"/>
          <w:numId w:val="1015"/>
        </w:numPr>
      </w:pPr>
      <w:r>
        <w:t xml:space="preserve">VS Code</w:t>
      </w:r>
    </w:p>
    <w:p>
      <w:pPr>
        <w:pStyle w:val="Compact"/>
        <w:numPr>
          <w:ilvl w:val="0"/>
          <w:numId w:val="1015"/>
        </w:numPr>
      </w:pPr>
      <w:r>
        <w:t xml:space="preserve">Jupyter Notebook</w:t>
      </w:r>
    </w:p>
    <w:p>
      <w:r>
        <w:pict>
          <v:rect style="width:0;height:1.5pt" o:hralign="center" o:hrstd="t" o:hr="t"/>
        </w:pict>
      </w:r>
    </w:p>
    <w:bookmarkEnd w:id="40"/>
    <w:bookmarkStart w:id="46" w:name="real-world-applications"/>
    <w:p>
      <w:pPr>
        <w:pStyle w:val="Heading1"/>
      </w:pPr>
      <w:r>
        <w:t xml:space="preserve">7. Real-World Applications</w:t>
      </w:r>
    </w:p>
    <w:bookmarkStart w:id="41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Assist visually impaired users by converting text into speech.</w:t>
      </w:r>
    </w:p>
    <w:bookmarkEnd w:id="41"/>
    <w:bookmarkStart w:id="42" w:name="educational-systems"/>
    <w:p>
      <w:pPr>
        <w:pStyle w:val="Heading2"/>
      </w:pPr>
      <w:r>
        <w:t xml:space="preserve">Educational Systems</w:t>
      </w:r>
    </w:p>
    <w:p>
      <w:pPr>
        <w:pStyle w:val="FirstParagraph"/>
      </w:pPr>
      <w:r>
        <w:t xml:space="preserve">Enable Hindi language learning and educational content narration.</w:t>
      </w:r>
    </w:p>
    <w:bookmarkEnd w:id="42"/>
    <w:bookmarkStart w:id="43" w:name="audiobook-generation"/>
    <w:p>
      <w:pPr>
        <w:pStyle w:val="Heading2"/>
      </w:pPr>
      <w:r>
        <w:t xml:space="preserve">Audiobook Generation</w:t>
      </w:r>
    </w:p>
    <w:p>
      <w:pPr>
        <w:pStyle w:val="FirstParagraph"/>
      </w:pPr>
      <w:r>
        <w:t xml:space="preserve">Generate spoken content from digital books and documents.</w:t>
      </w:r>
    </w:p>
    <w:bookmarkEnd w:id="43"/>
    <w:bookmarkStart w:id="44" w:name="virtual-assistants"/>
    <w:p>
      <w:pPr>
        <w:pStyle w:val="Heading2"/>
      </w:pPr>
      <w:r>
        <w:t xml:space="preserve">Virtual Assistants</w:t>
      </w:r>
    </w:p>
    <w:p>
      <w:pPr>
        <w:pStyle w:val="FirstParagraph"/>
      </w:pPr>
      <w:r>
        <w:t xml:space="preserve">Support conversational interfaces for Hindi-speaking users.</w:t>
      </w:r>
    </w:p>
    <w:bookmarkEnd w:id="44"/>
    <w:bookmarkStart w:id="45" w:name="customer-support-systems"/>
    <w:p>
      <w:pPr>
        <w:pStyle w:val="Heading2"/>
      </w:pPr>
      <w:r>
        <w:t xml:space="preserve">Customer Support Systems</w:t>
      </w:r>
    </w:p>
    <w:p>
      <w:pPr>
        <w:pStyle w:val="FirstParagraph"/>
      </w:pPr>
      <w:r>
        <w:t xml:space="preserve">Provide automated voice responses in regional languages.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allenges"/>
    <w:p>
      <w:pPr>
        <w:pStyle w:val="Heading1"/>
      </w:pPr>
      <w:r>
        <w:t xml:space="preserve">8. Challenges</w:t>
      </w:r>
    </w:p>
    <w:p>
      <w:pPr>
        <w:pStyle w:val="FirstParagraph"/>
      </w:pPr>
      <w:r>
        <w:t xml:space="preserve">Potential challenges include:</w:t>
      </w:r>
    </w:p>
    <w:p>
      <w:pPr>
        <w:pStyle w:val="Compact"/>
        <w:numPr>
          <w:ilvl w:val="0"/>
          <w:numId w:val="1016"/>
        </w:numPr>
      </w:pPr>
      <w:r>
        <w:t xml:space="preserve">Hindi text normalization</w:t>
      </w:r>
    </w:p>
    <w:p>
      <w:pPr>
        <w:pStyle w:val="Compact"/>
        <w:numPr>
          <w:ilvl w:val="0"/>
          <w:numId w:val="1016"/>
        </w:numPr>
      </w:pPr>
      <w:r>
        <w:t xml:space="preserve">Pronunciation accuracy</w:t>
      </w:r>
    </w:p>
    <w:p>
      <w:pPr>
        <w:pStyle w:val="Compact"/>
        <w:numPr>
          <w:ilvl w:val="0"/>
          <w:numId w:val="1016"/>
        </w:numPr>
      </w:pPr>
      <w:r>
        <w:t xml:space="preserve">Data quality limitations</w:t>
      </w:r>
    </w:p>
    <w:p>
      <w:pPr>
        <w:pStyle w:val="Compact"/>
        <w:numPr>
          <w:ilvl w:val="0"/>
          <w:numId w:val="1016"/>
        </w:numPr>
      </w:pPr>
      <w:r>
        <w:t xml:space="preserve">Long training times</w:t>
      </w:r>
    </w:p>
    <w:p>
      <w:pPr>
        <w:pStyle w:val="Compact"/>
        <w:numPr>
          <w:ilvl w:val="0"/>
          <w:numId w:val="1016"/>
        </w:numPr>
      </w:pPr>
      <w:r>
        <w:t xml:space="preserve">GPU resource constraints</w:t>
      </w:r>
    </w:p>
    <w:p>
      <w:pPr>
        <w:pStyle w:val="Compact"/>
        <w:numPr>
          <w:ilvl w:val="0"/>
          <w:numId w:val="1016"/>
        </w:numPr>
      </w:pPr>
      <w:r>
        <w:t xml:space="preserve">Balancing speech quality and inference speed</w:t>
      </w:r>
    </w:p>
    <w:p>
      <w:r>
        <w:pict>
          <v:rect style="width:0;height:1.5pt" o:hralign="center" o:hrstd="t" o:hr="t"/>
        </w:pict>
      </w:r>
    </w:p>
    <w:bookmarkEnd w:id="47"/>
    <w:bookmarkStart w:id="48" w:name="expected-outcomes"/>
    <w:p>
      <w:pPr>
        <w:pStyle w:val="Heading1"/>
      </w:pPr>
      <w:r>
        <w:t xml:space="preserve">9. Expected Outcomes</w:t>
      </w:r>
    </w:p>
    <w:p>
      <w:pPr>
        <w:pStyle w:val="FirstParagraph"/>
      </w:pPr>
      <w:r>
        <w:t xml:space="preserve">The project is expected to deliver:</w:t>
      </w:r>
    </w:p>
    <w:p>
      <w:pPr>
        <w:pStyle w:val="Compact"/>
        <w:numPr>
          <w:ilvl w:val="0"/>
          <w:numId w:val="1017"/>
        </w:numPr>
      </w:pPr>
      <w:r>
        <w:t xml:space="preserve">A working Hindi Neural TTS model</w:t>
      </w:r>
    </w:p>
    <w:p>
      <w:pPr>
        <w:pStyle w:val="Compact"/>
        <w:numPr>
          <w:ilvl w:val="0"/>
          <w:numId w:val="1017"/>
        </w:numPr>
      </w:pPr>
      <w:r>
        <w:t xml:space="preserve">FastPitch-based acoustic modeling pipeline</w:t>
      </w:r>
    </w:p>
    <w:p>
      <w:pPr>
        <w:pStyle w:val="Compact"/>
        <w:numPr>
          <w:ilvl w:val="0"/>
          <w:numId w:val="1017"/>
        </w:numPr>
      </w:pPr>
      <w:r>
        <w:t xml:space="preserve">HiFiGAN waveform generation</w:t>
      </w:r>
    </w:p>
    <w:p>
      <w:pPr>
        <w:pStyle w:val="Compact"/>
        <w:numPr>
          <w:ilvl w:val="0"/>
          <w:numId w:val="1017"/>
        </w:numPr>
      </w:pPr>
      <w:r>
        <w:t xml:space="preserve">Speech quality evaluation results</w:t>
      </w:r>
    </w:p>
    <w:p>
      <w:pPr>
        <w:pStyle w:val="Compact"/>
        <w:numPr>
          <w:ilvl w:val="0"/>
          <w:numId w:val="1017"/>
        </w:numPr>
      </w:pPr>
      <w:r>
        <w:t xml:space="preserve">Deployable API and web interface</w:t>
      </w:r>
    </w:p>
    <w:p>
      <w:pPr>
        <w:pStyle w:val="Compact"/>
        <w:numPr>
          <w:ilvl w:val="0"/>
          <w:numId w:val="1017"/>
        </w:numPr>
      </w:pPr>
      <w:r>
        <w:t xml:space="preserve">Comparative analysis of generated speech quality and inference performance</w:t>
      </w:r>
    </w:p>
    <w:p>
      <w:r>
        <w:pict>
          <v:rect style="width:0;height:1.5pt" o:hralign="center" o:hrstd="t" o:hr="t"/>
        </w:pict>
      </w:r>
    </w:p>
    <w:bookmarkEnd w:id="48"/>
    <w:bookmarkStart w:id="49" w:name="future-scope"/>
    <w:p>
      <w:pPr>
        <w:pStyle w:val="Heading1"/>
      </w:pPr>
      <w:r>
        <w:t xml:space="preserve">10. Future Scope</w:t>
      </w:r>
    </w:p>
    <w:p>
      <w:pPr>
        <w:pStyle w:val="FirstParagraph"/>
      </w:pPr>
      <w:r>
        <w:t xml:space="preserve">Future enhancements may include:</w:t>
      </w:r>
    </w:p>
    <w:p>
      <w:pPr>
        <w:pStyle w:val="Compact"/>
        <w:numPr>
          <w:ilvl w:val="0"/>
          <w:numId w:val="1018"/>
        </w:numPr>
      </w:pPr>
      <w:r>
        <w:t xml:space="preserve">Multi-speaker synthesis</w:t>
      </w:r>
    </w:p>
    <w:p>
      <w:pPr>
        <w:pStyle w:val="Compact"/>
        <w:numPr>
          <w:ilvl w:val="0"/>
          <w:numId w:val="1018"/>
        </w:numPr>
      </w:pPr>
      <w:r>
        <w:t xml:space="preserve">Emotion-aware speech generation</w:t>
      </w:r>
    </w:p>
    <w:p>
      <w:pPr>
        <w:pStyle w:val="Compact"/>
        <w:numPr>
          <w:ilvl w:val="0"/>
          <w:numId w:val="1018"/>
        </w:numPr>
      </w:pPr>
      <w:r>
        <w:t xml:space="preserve">Sanskrit Text-to-Speech</w:t>
      </w:r>
    </w:p>
    <w:p>
      <w:pPr>
        <w:pStyle w:val="Compact"/>
        <w:numPr>
          <w:ilvl w:val="0"/>
          <w:numId w:val="1018"/>
        </w:numPr>
      </w:pPr>
      <w:r>
        <w:t xml:space="preserve">Voice cloning</w:t>
      </w:r>
    </w:p>
    <w:p>
      <w:pPr>
        <w:pStyle w:val="Compact"/>
        <w:numPr>
          <w:ilvl w:val="0"/>
          <w:numId w:val="1018"/>
        </w:numPr>
      </w:pPr>
      <w:r>
        <w:t xml:space="preserve">Real-time streaming synthesis</w:t>
      </w:r>
    </w:p>
    <w:p>
      <w:pPr>
        <w:pStyle w:val="Compact"/>
        <w:numPr>
          <w:ilvl w:val="0"/>
          <w:numId w:val="1018"/>
        </w:numPr>
      </w:pPr>
      <w:r>
        <w:t xml:space="preserve">Multilingual Indian language support</w:t>
      </w:r>
    </w:p>
    <w:p>
      <w:r>
        <w:pict>
          <v:rect style="width:0;height:1.5pt" o:hralign="center" o:hrstd="t" o:hr="t"/>
        </w:pict>
      </w:r>
    </w:p>
    <w:bookmarkEnd w:id="49"/>
    <w:bookmarkStart w:id="50" w:name="project-timeline"/>
    <w:p>
      <w:pPr>
        <w:pStyle w:val="Heading1"/>
      </w:pPr>
      <w:r>
        <w:t xml:space="preserve">11. Project Timeline</w:t>
      </w:r>
    </w:p>
    <w:p>
      <w:pPr>
        <w:pStyle w:val="FirstParagraph"/>
      </w:pPr>
      <w:r>
        <w:t xml:space="preserve">Week 1-2</w:t>
      </w:r>
    </w:p>
    <w:p>
      <w:pPr>
        <w:pStyle w:val="Compact"/>
        <w:numPr>
          <w:ilvl w:val="0"/>
          <w:numId w:val="1019"/>
        </w:numPr>
      </w:pPr>
      <w:r>
        <w:t xml:space="preserve">Literature review</w:t>
      </w:r>
    </w:p>
    <w:p>
      <w:pPr>
        <w:pStyle w:val="Compact"/>
        <w:numPr>
          <w:ilvl w:val="0"/>
          <w:numId w:val="1019"/>
        </w:numPr>
      </w:pPr>
      <w:r>
        <w:t xml:space="preserve">Dataset selection</w:t>
      </w:r>
    </w:p>
    <w:p>
      <w:pPr>
        <w:pStyle w:val="Compact"/>
        <w:numPr>
          <w:ilvl w:val="0"/>
          <w:numId w:val="1019"/>
        </w:numPr>
      </w:pPr>
      <w:r>
        <w:t xml:space="preserve">Environment setup</w:t>
      </w:r>
    </w:p>
    <w:p>
      <w:pPr>
        <w:pStyle w:val="FirstParagraph"/>
      </w:pPr>
      <w:r>
        <w:t xml:space="preserve">Week 3-4</w:t>
      </w:r>
    </w:p>
    <w:p>
      <w:pPr>
        <w:pStyle w:val="Compact"/>
        <w:numPr>
          <w:ilvl w:val="0"/>
          <w:numId w:val="1020"/>
        </w:numPr>
      </w:pPr>
      <w:r>
        <w:t xml:space="preserve">Data preprocessing</w:t>
      </w:r>
    </w:p>
    <w:p>
      <w:pPr>
        <w:pStyle w:val="Compact"/>
        <w:numPr>
          <w:ilvl w:val="0"/>
          <w:numId w:val="1020"/>
        </w:numPr>
      </w:pPr>
      <w:r>
        <w:t xml:space="preserve">Baseline model training</w:t>
      </w:r>
    </w:p>
    <w:p>
      <w:pPr>
        <w:pStyle w:val="FirstParagraph"/>
      </w:pPr>
      <w:r>
        <w:t xml:space="preserve">Week 5-7</w:t>
      </w:r>
    </w:p>
    <w:p>
      <w:pPr>
        <w:pStyle w:val="Compact"/>
        <w:numPr>
          <w:ilvl w:val="0"/>
          <w:numId w:val="1021"/>
        </w:numPr>
      </w:pPr>
      <w:r>
        <w:t xml:space="preserve">FastPitch fine-tuning</w:t>
      </w:r>
    </w:p>
    <w:p>
      <w:pPr>
        <w:pStyle w:val="Compact"/>
        <w:numPr>
          <w:ilvl w:val="0"/>
          <w:numId w:val="1021"/>
        </w:numPr>
      </w:pPr>
      <w:r>
        <w:t xml:space="preserve">HiFiGAN integration</w:t>
      </w:r>
    </w:p>
    <w:p>
      <w:pPr>
        <w:pStyle w:val="FirstParagraph"/>
      </w:pPr>
      <w:r>
        <w:t xml:space="preserve">Week 8-9</w:t>
      </w:r>
    </w:p>
    <w:p>
      <w:pPr>
        <w:pStyle w:val="Compact"/>
        <w:numPr>
          <w:ilvl w:val="0"/>
          <w:numId w:val="1022"/>
        </w:numPr>
      </w:pPr>
      <w:r>
        <w:t xml:space="preserve">Evaluation and optimization</w:t>
      </w:r>
    </w:p>
    <w:p>
      <w:pPr>
        <w:pStyle w:val="FirstParagraph"/>
      </w:pPr>
      <w:r>
        <w:t xml:space="preserve">Week 10-11</w:t>
      </w:r>
    </w:p>
    <w:p>
      <w:pPr>
        <w:pStyle w:val="Compact"/>
        <w:numPr>
          <w:ilvl w:val="0"/>
          <w:numId w:val="1023"/>
        </w:numPr>
      </w:pPr>
      <w:r>
        <w:t xml:space="preserve">FastAPI and Streamlit deployment</w:t>
      </w:r>
    </w:p>
    <w:p>
      <w:pPr>
        <w:pStyle w:val="FirstParagraph"/>
      </w:pPr>
      <w:r>
        <w:t xml:space="preserve">Week 12</w:t>
      </w:r>
    </w:p>
    <w:p>
      <w:pPr>
        <w:pStyle w:val="Compact"/>
        <w:numPr>
          <w:ilvl w:val="0"/>
          <w:numId w:val="1024"/>
        </w:numPr>
      </w:pPr>
      <w:r>
        <w:t xml:space="preserve">Documentation</w:t>
      </w:r>
    </w:p>
    <w:p>
      <w:pPr>
        <w:pStyle w:val="Compact"/>
        <w:numPr>
          <w:ilvl w:val="0"/>
          <w:numId w:val="1024"/>
        </w:numPr>
      </w:pPr>
      <w:r>
        <w:t xml:space="preserve">Final presentation</w:t>
      </w:r>
    </w:p>
    <w:p>
      <w:pPr>
        <w:pStyle w:val="Compact"/>
        <w:numPr>
          <w:ilvl w:val="0"/>
          <w:numId w:val="1024"/>
        </w:numPr>
      </w:pPr>
      <w:r>
        <w:t xml:space="preserve">Project submission</w:t>
      </w:r>
    </w:p>
    <w:p>
      <w:r>
        <w:pict>
          <v:rect style="width:0;height:1.5pt" o:hralign="center" o:hrstd="t" o:hr="t"/>
        </w:pict>
      </w:r>
    </w:p>
    <w:bookmarkEnd w:id="50"/>
    <w:bookmarkStart w:id="51" w:name="references"/>
    <w:p>
      <w:pPr>
        <w:pStyle w:val="Heading1"/>
      </w:pPr>
      <w:r>
        <w:t xml:space="preserve">12. References</w:t>
      </w:r>
    </w:p>
    <w:p>
      <w:pPr>
        <w:pStyle w:val="Compact"/>
        <w:numPr>
          <w:ilvl w:val="0"/>
          <w:numId w:val="1025"/>
        </w:numPr>
      </w:pPr>
      <w:r>
        <w:t xml:space="preserve">Neural Speech Synthesis: A Survey</w:t>
      </w:r>
    </w:p>
    <w:p>
      <w:pPr>
        <w:pStyle w:val="Compact"/>
        <w:numPr>
          <w:ilvl w:val="0"/>
          <w:numId w:val="1025"/>
        </w:numPr>
      </w:pPr>
      <w:r>
        <w:t xml:space="preserve">FastSpeech2: Fast and High-Quality End-to-End Text-to-Speech</w:t>
      </w:r>
    </w:p>
    <w:p>
      <w:pPr>
        <w:pStyle w:val="Compact"/>
        <w:numPr>
          <w:ilvl w:val="0"/>
          <w:numId w:val="1025"/>
        </w:numPr>
      </w:pPr>
      <w:r>
        <w:t xml:space="preserve">FastPitch: Parallel Text-to-Speech with Pitch Prediction</w:t>
      </w:r>
    </w:p>
    <w:p>
      <w:pPr>
        <w:pStyle w:val="Compact"/>
        <w:numPr>
          <w:ilvl w:val="0"/>
          <w:numId w:val="1025"/>
        </w:numPr>
      </w:pPr>
      <w:r>
        <w:t xml:space="preserve">HiFiGAN: High-Fidelity Generative Adversarial Networks for Speech Synthesis</w:t>
      </w:r>
    </w:p>
    <w:p>
      <w:pPr>
        <w:pStyle w:val="Compact"/>
        <w:numPr>
          <w:ilvl w:val="0"/>
          <w:numId w:val="1025"/>
        </w:numPr>
      </w:pPr>
      <w:r>
        <w:t xml:space="preserve">Coqui TTS Documentation</w:t>
      </w:r>
    </w:p>
    <w:p>
      <w:pPr>
        <w:pStyle w:val="Compact"/>
        <w:numPr>
          <w:ilvl w:val="0"/>
          <w:numId w:val="1025"/>
        </w:numPr>
      </w:pPr>
      <w:r>
        <w:t xml:space="preserve">IISc SYSPIN Speech Datasets</w:t>
      </w:r>
    </w:p>
    <w:p>
      <w:pPr>
        <w:pStyle w:val="Compact"/>
        <w:numPr>
          <w:ilvl w:val="0"/>
          <w:numId w:val="1025"/>
        </w:numPr>
      </w:pPr>
      <w:r>
        <w:t xml:space="preserve">IITM IndicTTS Dataset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2026-06-04T16:21:11Z</dcterms:created>
  <dcterms:modified xsi:type="dcterms:W3CDTF">2026-06-04T16:21:11Z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