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14850" w:type="dxa"/>
        <w:tblLook w:val="04A0" w:firstRow="1" w:lastRow="0" w:firstColumn="1" w:lastColumn="0" w:noHBand="0" w:noVBand="1"/>
      </w:tblPr>
      <w:tblGrid>
        <w:gridCol w:w="1499"/>
        <w:gridCol w:w="1080"/>
        <w:gridCol w:w="4266"/>
        <w:gridCol w:w="1410"/>
        <w:gridCol w:w="1198"/>
        <w:gridCol w:w="5397"/>
      </w:tblGrid>
      <w:tr w:rsidR="002B5429">
        <w:tc>
          <w:tcPr>
            <w:tcW w:w="7337" w:type="dxa"/>
            <w:gridSpan w:val="3"/>
            <w:shd w:val="clear" w:color="auto" w:fill="auto"/>
            <w:tcMar>
              <w:left w:w="108" w:type="dxa"/>
            </w:tcMar>
          </w:tcPr>
          <w:p w:rsidR="002B5429" w:rsidRDefault="00777C8E">
            <w:pPr>
              <w:spacing w:after="0" w:line="240" w:lineRule="auto"/>
              <w:jc w:val="center"/>
              <w:rPr>
                <w:b/>
              </w:rPr>
            </w:pPr>
            <w:r>
              <w:rPr>
                <w:b/>
              </w:rPr>
              <w:t>Mathias OBERTI</w:t>
            </w:r>
          </w:p>
        </w:tc>
        <w:tc>
          <w:tcPr>
            <w:tcW w:w="7512" w:type="dxa"/>
            <w:gridSpan w:val="3"/>
            <w:shd w:val="clear" w:color="auto" w:fill="auto"/>
            <w:tcMar>
              <w:left w:w="108" w:type="dxa"/>
            </w:tcMar>
          </w:tcPr>
          <w:p w:rsidR="002B5429" w:rsidRDefault="00777C8E">
            <w:pPr>
              <w:spacing w:after="0" w:line="240" w:lineRule="auto"/>
              <w:jc w:val="center"/>
              <w:rPr>
                <w:b/>
              </w:rPr>
            </w:pPr>
            <w:r>
              <w:rPr>
                <w:b/>
              </w:rPr>
              <w:t>Juliette MAUSSION</w:t>
            </w:r>
          </w:p>
        </w:tc>
      </w:tr>
      <w:tr w:rsidR="002B5429">
        <w:tc>
          <w:tcPr>
            <w:tcW w:w="1526" w:type="dxa"/>
            <w:shd w:val="clear" w:color="auto" w:fill="auto"/>
            <w:tcMar>
              <w:left w:w="108" w:type="dxa"/>
            </w:tcMar>
          </w:tcPr>
          <w:p w:rsidR="002B5429" w:rsidRDefault="00777C8E">
            <w:pPr>
              <w:spacing w:after="0" w:line="240" w:lineRule="auto"/>
              <w:jc w:val="center"/>
              <w:rPr>
                <w:b/>
              </w:rPr>
            </w:pPr>
            <w:r>
              <w:rPr>
                <w:b/>
              </w:rPr>
              <w:t>Date</w:t>
            </w:r>
          </w:p>
        </w:tc>
        <w:tc>
          <w:tcPr>
            <w:tcW w:w="1135" w:type="dxa"/>
            <w:shd w:val="clear" w:color="auto" w:fill="auto"/>
            <w:tcMar>
              <w:left w:w="108" w:type="dxa"/>
            </w:tcMar>
          </w:tcPr>
          <w:p w:rsidR="002B5429" w:rsidRDefault="00777C8E">
            <w:pPr>
              <w:spacing w:after="0" w:line="240" w:lineRule="auto"/>
              <w:jc w:val="center"/>
              <w:rPr>
                <w:b/>
              </w:rPr>
            </w:pPr>
            <w:proofErr w:type="spellStart"/>
            <w:r>
              <w:rPr>
                <w:b/>
              </w:rPr>
              <w:t>Durée</w:t>
            </w:r>
            <w:proofErr w:type="spellEnd"/>
          </w:p>
        </w:tc>
        <w:tc>
          <w:tcPr>
            <w:tcW w:w="4677" w:type="dxa"/>
            <w:shd w:val="clear" w:color="auto" w:fill="auto"/>
            <w:tcMar>
              <w:left w:w="108" w:type="dxa"/>
            </w:tcMar>
          </w:tcPr>
          <w:p w:rsidR="002B5429" w:rsidRDefault="00777C8E">
            <w:pPr>
              <w:spacing w:after="0" w:line="240" w:lineRule="auto"/>
              <w:jc w:val="center"/>
              <w:rPr>
                <w:b/>
              </w:rPr>
            </w:pPr>
            <w:proofErr w:type="spellStart"/>
            <w:r>
              <w:rPr>
                <w:b/>
              </w:rPr>
              <w:t>Activité</w:t>
            </w:r>
            <w:proofErr w:type="spellEnd"/>
          </w:p>
        </w:tc>
        <w:tc>
          <w:tcPr>
            <w:tcW w:w="1417" w:type="dxa"/>
            <w:shd w:val="clear" w:color="auto" w:fill="auto"/>
            <w:tcMar>
              <w:left w:w="108" w:type="dxa"/>
            </w:tcMar>
          </w:tcPr>
          <w:p w:rsidR="002B5429" w:rsidRDefault="00777C8E">
            <w:pPr>
              <w:spacing w:after="0" w:line="240" w:lineRule="auto"/>
              <w:jc w:val="center"/>
              <w:rPr>
                <w:b/>
              </w:rPr>
            </w:pPr>
            <w:r>
              <w:rPr>
                <w:b/>
              </w:rPr>
              <w:t>Date</w:t>
            </w:r>
          </w:p>
        </w:tc>
        <w:tc>
          <w:tcPr>
            <w:tcW w:w="1276" w:type="dxa"/>
            <w:shd w:val="clear" w:color="auto" w:fill="auto"/>
            <w:tcMar>
              <w:left w:w="108" w:type="dxa"/>
            </w:tcMar>
          </w:tcPr>
          <w:p w:rsidR="002B5429" w:rsidRDefault="00777C8E">
            <w:pPr>
              <w:spacing w:after="0" w:line="240" w:lineRule="auto"/>
              <w:jc w:val="center"/>
              <w:rPr>
                <w:b/>
              </w:rPr>
            </w:pPr>
            <w:proofErr w:type="spellStart"/>
            <w:r>
              <w:rPr>
                <w:b/>
              </w:rPr>
              <w:t>Durée</w:t>
            </w:r>
            <w:proofErr w:type="spellEnd"/>
          </w:p>
        </w:tc>
        <w:tc>
          <w:tcPr>
            <w:tcW w:w="4818" w:type="dxa"/>
            <w:shd w:val="clear" w:color="auto" w:fill="auto"/>
            <w:tcMar>
              <w:left w:w="108" w:type="dxa"/>
            </w:tcMar>
          </w:tcPr>
          <w:p w:rsidR="002B5429" w:rsidRDefault="00777C8E">
            <w:pPr>
              <w:spacing w:after="0" w:line="240" w:lineRule="auto"/>
              <w:jc w:val="center"/>
              <w:rPr>
                <w:b/>
              </w:rPr>
            </w:pPr>
            <w:proofErr w:type="spellStart"/>
            <w:r>
              <w:rPr>
                <w:b/>
              </w:rPr>
              <w:t>Activité</w:t>
            </w:r>
            <w:proofErr w:type="spellEnd"/>
          </w:p>
        </w:tc>
      </w:tr>
      <w:tr w:rsidR="002B5429">
        <w:tc>
          <w:tcPr>
            <w:tcW w:w="1526" w:type="dxa"/>
            <w:shd w:val="clear" w:color="auto" w:fill="auto"/>
            <w:tcMar>
              <w:left w:w="108" w:type="dxa"/>
            </w:tcMar>
          </w:tcPr>
          <w:p w:rsidR="002B5429" w:rsidRDefault="00777C8E">
            <w:pPr>
              <w:spacing w:after="0" w:line="240" w:lineRule="auto"/>
              <w:jc w:val="center"/>
            </w:pPr>
            <w:r>
              <w:t>13/09/2018</w:t>
            </w:r>
          </w:p>
        </w:tc>
        <w:tc>
          <w:tcPr>
            <w:tcW w:w="1135" w:type="dxa"/>
            <w:shd w:val="clear" w:color="auto" w:fill="auto"/>
            <w:tcMar>
              <w:left w:w="108" w:type="dxa"/>
            </w:tcMar>
          </w:tcPr>
          <w:p w:rsidR="002B5429" w:rsidRDefault="00777C8E">
            <w:pPr>
              <w:spacing w:after="0" w:line="240" w:lineRule="auto"/>
              <w:jc w:val="center"/>
            </w:pPr>
            <w:r>
              <w:t>45 min</w:t>
            </w:r>
          </w:p>
        </w:tc>
        <w:tc>
          <w:tcPr>
            <w:tcW w:w="4677" w:type="dxa"/>
            <w:shd w:val="clear" w:color="auto" w:fill="auto"/>
            <w:tcMar>
              <w:left w:w="108" w:type="dxa"/>
            </w:tcMar>
          </w:tcPr>
          <w:p w:rsidR="002B5429" w:rsidRDefault="00777C8E">
            <w:pPr>
              <w:spacing w:after="0" w:line="240" w:lineRule="auto"/>
              <w:rPr>
                <w:lang w:val="en-GB"/>
              </w:rPr>
            </w:pPr>
            <w:r>
              <w:rPr>
                <w:lang w:val="en-GB"/>
              </w:rPr>
              <w:t>Premiere lecture de « Trust, reciprocity and social history »</w:t>
            </w:r>
          </w:p>
        </w:tc>
        <w:tc>
          <w:tcPr>
            <w:tcW w:w="1417" w:type="dxa"/>
            <w:shd w:val="clear" w:color="auto" w:fill="auto"/>
            <w:tcMar>
              <w:left w:w="108" w:type="dxa"/>
            </w:tcMar>
          </w:tcPr>
          <w:p w:rsidR="002B5429" w:rsidRDefault="00777C8E">
            <w:pPr>
              <w:spacing w:after="0" w:line="240" w:lineRule="auto"/>
              <w:rPr>
                <w:lang w:val="en-GB"/>
              </w:rPr>
            </w:pPr>
            <w:r>
              <w:rPr>
                <w:lang w:val="en-GB"/>
              </w:rPr>
              <w:t>20/09/2018</w:t>
            </w:r>
          </w:p>
        </w:tc>
        <w:tc>
          <w:tcPr>
            <w:tcW w:w="1276" w:type="dxa"/>
            <w:shd w:val="clear" w:color="auto" w:fill="auto"/>
            <w:tcMar>
              <w:left w:w="108" w:type="dxa"/>
            </w:tcMar>
          </w:tcPr>
          <w:p w:rsidR="002B5429" w:rsidRDefault="00777C8E">
            <w:pPr>
              <w:spacing w:after="0" w:line="240" w:lineRule="auto"/>
              <w:jc w:val="center"/>
              <w:rPr>
                <w:lang w:val="en-GB"/>
              </w:rPr>
            </w:pPr>
            <w:r>
              <w:rPr>
                <w:lang w:val="en-GB"/>
              </w:rPr>
              <w:t>1h30</w:t>
            </w:r>
          </w:p>
        </w:tc>
        <w:tc>
          <w:tcPr>
            <w:tcW w:w="4818" w:type="dxa"/>
            <w:shd w:val="clear" w:color="auto" w:fill="auto"/>
            <w:tcMar>
              <w:left w:w="108" w:type="dxa"/>
            </w:tcMar>
          </w:tcPr>
          <w:p w:rsidR="002B5429" w:rsidRDefault="00777C8E">
            <w:pPr>
              <w:spacing w:after="0" w:line="240" w:lineRule="auto"/>
              <w:rPr>
                <w:lang w:val="en-GB"/>
              </w:rPr>
            </w:pPr>
            <w:r>
              <w:rPr>
                <w:lang w:val="en-GB"/>
              </w:rPr>
              <w:t xml:space="preserve">Lecture de </w:t>
            </w:r>
            <w:proofErr w:type="spellStart"/>
            <w:r>
              <w:rPr>
                <w:lang w:val="en-GB"/>
              </w:rPr>
              <w:t>l’article</w:t>
            </w:r>
            <w:proofErr w:type="spellEnd"/>
            <w:r>
              <w:rPr>
                <w:lang w:val="en-GB"/>
              </w:rPr>
              <w:t xml:space="preserve"> 1</w:t>
            </w:r>
          </w:p>
        </w:tc>
      </w:tr>
      <w:tr w:rsidR="002B5429">
        <w:tc>
          <w:tcPr>
            <w:tcW w:w="1526" w:type="dxa"/>
            <w:shd w:val="clear" w:color="auto" w:fill="auto"/>
            <w:tcMar>
              <w:left w:w="108" w:type="dxa"/>
            </w:tcMar>
          </w:tcPr>
          <w:p w:rsidR="002B5429" w:rsidRDefault="00777C8E">
            <w:pPr>
              <w:spacing w:after="0" w:line="240" w:lineRule="auto"/>
              <w:jc w:val="center"/>
              <w:rPr>
                <w:lang w:val="en-GB"/>
              </w:rPr>
            </w:pPr>
            <w:r>
              <w:rPr>
                <w:lang w:val="en-GB"/>
              </w:rPr>
              <w:t>14/09/2018</w:t>
            </w:r>
          </w:p>
        </w:tc>
        <w:tc>
          <w:tcPr>
            <w:tcW w:w="1135" w:type="dxa"/>
            <w:shd w:val="clear" w:color="auto" w:fill="auto"/>
            <w:tcMar>
              <w:left w:w="108" w:type="dxa"/>
            </w:tcMar>
          </w:tcPr>
          <w:p w:rsidR="002B5429" w:rsidRDefault="00777C8E">
            <w:pPr>
              <w:spacing w:after="0" w:line="240" w:lineRule="auto"/>
              <w:jc w:val="center"/>
              <w:rPr>
                <w:lang w:val="en-GB"/>
              </w:rPr>
            </w:pPr>
            <w:r>
              <w:rPr>
                <w:lang w:val="en-GB"/>
              </w:rPr>
              <w:t>1H</w:t>
            </w:r>
          </w:p>
        </w:tc>
        <w:tc>
          <w:tcPr>
            <w:tcW w:w="4677" w:type="dxa"/>
            <w:shd w:val="clear" w:color="auto" w:fill="auto"/>
            <w:tcMar>
              <w:left w:w="108" w:type="dxa"/>
            </w:tcMar>
          </w:tcPr>
          <w:p w:rsidR="002B5429" w:rsidRDefault="00777C8E">
            <w:pPr>
              <w:spacing w:after="0" w:line="240" w:lineRule="auto"/>
              <w:rPr>
                <w:lang w:val="en-GB"/>
              </w:rPr>
            </w:pPr>
            <w:r>
              <w:rPr>
                <w:lang w:val="en-GB"/>
              </w:rPr>
              <w:t xml:space="preserve">Lecture </w:t>
            </w:r>
            <w:proofErr w:type="spellStart"/>
            <w:r>
              <w:rPr>
                <w:lang w:val="en-GB"/>
              </w:rPr>
              <w:t>terminée</w:t>
            </w:r>
            <w:proofErr w:type="spellEnd"/>
          </w:p>
        </w:tc>
        <w:tc>
          <w:tcPr>
            <w:tcW w:w="1417" w:type="dxa"/>
            <w:shd w:val="clear" w:color="auto" w:fill="auto"/>
            <w:tcMar>
              <w:left w:w="108" w:type="dxa"/>
            </w:tcMar>
          </w:tcPr>
          <w:p w:rsidR="002B5429" w:rsidRDefault="00777C8E">
            <w:pPr>
              <w:spacing w:after="0" w:line="240" w:lineRule="auto"/>
              <w:rPr>
                <w:lang w:val="en-GB"/>
              </w:rPr>
            </w:pPr>
            <w:r>
              <w:rPr>
                <w:lang w:val="en-GB"/>
              </w:rPr>
              <w:t>16/10/2018</w:t>
            </w:r>
          </w:p>
        </w:tc>
        <w:tc>
          <w:tcPr>
            <w:tcW w:w="1276" w:type="dxa"/>
            <w:shd w:val="clear" w:color="auto" w:fill="auto"/>
            <w:tcMar>
              <w:left w:w="108" w:type="dxa"/>
            </w:tcMar>
          </w:tcPr>
          <w:p w:rsidR="002B5429" w:rsidRDefault="00777C8E">
            <w:pPr>
              <w:spacing w:after="0" w:line="240" w:lineRule="auto"/>
              <w:jc w:val="center"/>
              <w:rPr>
                <w:lang w:val="en-GB"/>
              </w:rPr>
            </w:pPr>
            <w:r>
              <w:rPr>
                <w:lang w:val="en-GB"/>
              </w:rPr>
              <w:t>45 min</w:t>
            </w:r>
          </w:p>
        </w:tc>
        <w:tc>
          <w:tcPr>
            <w:tcW w:w="4818" w:type="dxa"/>
            <w:shd w:val="clear" w:color="auto" w:fill="auto"/>
            <w:tcMar>
              <w:left w:w="108" w:type="dxa"/>
            </w:tcMar>
          </w:tcPr>
          <w:p w:rsidR="002B5429" w:rsidRDefault="00777C8E">
            <w:pPr>
              <w:spacing w:after="0" w:line="240" w:lineRule="auto"/>
              <w:rPr>
                <w:lang w:val="en-GB"/>
              </w:rPr>
            </w:pPr>
            <w:r>
              <w:rPr>
                <w:lang w:val="en-GB"/>
              </w:rPr>
              <w:t xml:space="preserve">Lecture de </w:t>
            </w:r>
            <w:proofErr w:type="spellStart"/>
            <w:r>
              <w:rPr>
                <w:lang w:val="en-GB"/>
              </w:rPr>
              <w:t>l’article</w:t>
            </w:r>
            <w:proofErr w:type="spellEnd"/>
            <w:r>
              <w:rPr>
                <w:lang w:val="en-GB"/>
              </w:rPr>
              <w:t xml:space="preserve"> </w:t>
            </w:r>
            <w:proofErr w:type="gramStart"/>
            <w:r>
              <w:rPr>
                <w:lang w:val="en-GB"/>
              </w:rPr>
              <w:t>1 :</w:t>
            </w:r>
            <w:proofErr w:type="gramEnd"/>
            <w:r>
              <w:rPr>
                <w:lang w:val="en-GB"/>
              </w:rPr>
              <w:t xml:space="preserve"> fin</w:t>
            </w:r>
          </w:p>
        </w:tc>
      </w:tr>
      <w:tr w:rsidR="002B5429">
        <w:tc>
          <w:tcPr>
            <w:tcW w:w="1526" w:type="dxa"/>
            <w:shd w:val="clear" w:color="auto" w:fill="auto"/>
            <w:tcMar>
              <w:left w:w="108" w:type="dxa"/>
            </w:tcMar>
          </w:tcPr>
          <w:p w:rsidR="002B5429" w:rsidRDefault="00777C8E">
            <w:pPr>
              <w:spacing w:after="0" w:line="240" w:lineRule="auto"/>
              <w:jc w:val="center"/>
              <w:rPr>
                <w:lang w:val="en-GB"/>
              </w:rPr>
            </w:pPr>
            <w:r>
              <w:rPr>
                <w:lang w:val="en-GB"/>
              </w:rPr>
              <w:t>30/09/2018</w:t>
            </w:r>
          </w:p>
        </w:tc>
        <w:tc>
          <w:tcPr>
            <w:tcW w:w="1135" w:type="dxa"/>
            <w:shd w:val="clear" w:color="auto" w:fill="auto"/>
            <w:tcMar>
              <w:left w:w="108" w:type="dxa"/>
            </w:tcMar>
          </w:tcPr>
          <w:p w:rsidR="002B5429" w:rsidRDefault="00777C8E">
            <w:pPr>
              <w:spacing w:after="0" w:line="240" w:lineRule="auto"/>
              <w:jc w:val="center"/>
              <w:rPr>
                <w:lang w:val="en-GB"/>
              </w:rPr>
            </w:pPr>
            <w:r>
              <w:rPr>
                <w:lang w:val="en-GB"/>
              </w:rPr>
              <w:t>1H</w:t>
            </w:r>
          </w:p>
        </w:tc>
        <w:tc>
          <w:tcPr>
            <w:tcW w:w="4677" w:type="dxa"/>
            <w:shd w:val="clear" w:color="auto" w:fill="auto"/>
            <w:tcMar>
              <w:left w:w="108" w:type="dxa"/>
            </w:tcMar>
          </w:tcPr>
          <w:p w:rsidR="002B5429" w:rsidRDefault="00777C8E">
            <w:pPr>
              <w:spacing w:after="0" w:line="240" w:lineRule="auto"/>
              <w:rPr>
                <w:lang w:val="en-GB"/>
              </w:rPr>
            </w:pPr>
            <w:r>
              <w:rPr>
                <w:lang w:val="en-GB"/>
              </w:rPr>
              <w:t xml:space="preserve">Lecture de « influence of trust score and </w:t>
            </w:r>
            <w:proofErr w:type="spellStart"/>
            <w:r>
              <w:rPr>
                <w:lang w:val="en-GB"/>
              </w:rPr>
              <w:t>coopérative</w:t>
            </w:r>
            <w:proofErr w:type="spellEnd"/>
            <w:r>
              <w:rPr>
                <w:lang w:val="en-GB"/>
              </w:rPr>
              <w:t xml:space="preserve"> </w:t>
            </w:r>
            <w:proofErr w:type="spellStart"/>
            <w:r>
              <w:rPr>
                <w:lang w:val="en-GB"/>
              </w:rPr>
              <w:t>behavior</w:t>
            </w:r>
            <w:proofErr w:type="spellEnd"/>
            <w:r>
              <w:rPr>
                <w:lang w:val="en-GB"/>
              </w:rPr>
              <w:t> »</w:t>
            </w:r>
          </w:p>
        </w:tc>
        <w:tc>
          <w:tcPr>
            <w:tcW w:w="1417" w:type="dxa"/>
            <w:shd w:val="clear" w:color="auto" w:fill="auto"/>
            <w:tcMar>
              <w:left w:w="108" w:type="dxa"/>
            </w:tcMar>
          </w:tcPr>
          <w:p w:rsidR="002B5429" w:rsidRDefault="00777C8E">
            <w:pPr>
              <w:spacing w:after="0" w:line="240" w:lineRule="auto"/>
              <w:rPr>
                <w:lang w:val="en-GB"/>
              </w:rPr>
            </w:pPr>
            <w:r>
              <w:rPr>
                <w:lang w:val="en-GB"/>
              </w:rPr>
              <w:t>17/10/2018</w:t>
            </w:r>
          </w:p>
        </w:tc>
        <w:tc>
          <w:tcPr>
            <w:tcW w:w="1276" w:type="dxa"/>
            <w:shd w:val="clear" w:color="auto" w:fill="auto"/>
            <w:tcMar>
              <w:left w:w="108" w:type="dxa"/>
            </w:tcMar>
          </w:tcPr>
          <w:p w:rsidR="002B5429" w:rsidRDefault="00777C8E">
            <w:pPr>
              <w:spacing w:after="0" w:line="240" w:lineRule="auto"/>
              <w:jc w:val="center"/>
              <w:rPr>
                <w:lang w:val="en-GB"/>
              </w:rPr>
            </w:pPr>
            <w:r>
              <w:rPr>
                <w:lang w:val="en-GB"/>
              </w:rPr>
              <w:t>45min</w:t>
            </w:r>
          </w:p>
        </w:tc>
        <w:tc>
          <w:tcPr>
            <w:tcW w:w="4818" w:type="dxa"/>
            <w:shd w:val="clear" w:color="auto" w:fill="auto"/>
            <w:tcMar>
              <w:left w:w="108" w:type="dxa"/>
            </w:tcMar>
          </w:tcPr>
          <w:p w:rsidR="002B5429" w:rsidRDefault="00777C8E">
            <w:pPr>
              <w:spacing w:after="0" w:line="240" w:lineRule="auto"/>
              <w:rPr>
                <w:lang w:val="en-GB"/>
              </w:rPr>
            </w:pPr>
            <w:r>
              <w:rPr>
                <w:lang w:val="en-GB"/>
              </w:rPr>
              <w:t xml:space="preserve">Lecture de </w:t>
            </w:r>
            <w:proofErr w:type="spellStart"/>
            <w:r>
              <w:rPr>
                <w:lang w:val="en-GB"/>
              </w:rPr>
              <w:t>l’article</w:t>
            </w:r>
            <w:proofErr w:type="spellEnd"/>
            <w:r>
              <w:rPr>
                <w:lang w:val="en-GB"/>
              </w:rPr>
              <w:t xml:space="preserve"> 2</w:t>
            </w:r>
          </w:p>
        </w:tc>
      </w:tr>
      <w:tr w:rsidR="002B5429">
        <w:tc>
          <w:tcPr>
            <w:tcW w:w="1526" w:type="dxa"/>
            <w:shd w:val="clear" w:color="auto" w:fill="auto"/>
            <w:tcMar>
              <w:left w:w="108" w:type="dxa"/>
            </w:tcMar>
          </w:tcPr>
          <w:p w:rsidR="002B5429" w:rsidRDefault="00777C8E">
            <w:pPr>
              <w:spacing w:after="0" w:line="240" w:lineRule="auto"/>
              <w:jc w:val="center"/>
              <w:rPr>
                <w:lang w:val="fr-FR"/>
              </w:rPr>
            </w:pPr>
            <w:r>
              <w:rPr>
                <w:lang w:val="fr-FR"/>
              </w:rPr>
              <w:t>18/10/2018</w:t>
            </w:r>
          </w:p>
        </w:tc>
        <w:tc>
          <w:tcPr>
            <w:tcW w:w="1135" w:type="dxa"/>
            <w:shd w:val="clear" w:color="auto" w:fill="auto"/>
            <w:tcMar>
              <w:left w:w="108" w:type="dxa"/>
            </w:tcMar>
          </w:tcPr>
          <w:p w:rsidR="002B5429" w:rsidRDefault="00777C8E">
            <w:pPr>
              <w:spacing w:after="0" w:line="240" w:lineRule="auto"/>
              <w:jc w:val="center"/>
              <w:rPr>
                <w:lang w:val="fr-FR"/>
              </w:rPr>
            </w:pPr>
            <w:r>
              <w:rPr>
                <w:lang w:val="fr-FR"/>
              </w:rPr>
              <w:t>1H30</w:t>
            </w:r>
          </w:p>
        </w:tc>
        <w:tc>
          <w:tcPr>
            <w:tcW w:w="4677" w:type="dxa"/>
            <w:shd w:val="clear" w:color="auto" w:fill="auto"/>
            <w:tcMar>
              <w:left w:w="108" w:type="dxa"/>
            </w:tcMar>
          </w:tcPr>
          <w:p w:rsidR="002B5429" w:rsidRDefault="00777C8E">
            <w:pPr>
              <w:spacing w:after="0" w:line="240" w:lineRule="auto"/>
              <w:rPr>
                <w:lang w:val="fr-FR"/>
              </w:rPr>
            </w:pPr>
            <w:r>
              <w:rPr>
                <w:lang w:val="fr-FR"/>
              </w:rPr>
              <w:t>Réunion</w:t>
            </w:r>
          </w:p>
        </w:tc>
        <w:tc>
          <w:tcPr>
            <w:tcW w:w="1417" w:type="dxa"/>
            <w:shd w:val="clear" w:color="auto" w:fill="auto"/>
            <w:tcMar>
              <w:left w:w="108" w:type="dxa"/>
            </w:tcMar>
          </w:tcPr>
          <w:p w:rsidR="002B5429" w:rsidRDefault="002B5429">
            <w:pPr>
              <w:spacing w:after="0" w:line="240" w:lineRule="auto"/>
              <w:rPr>
                <w:lang w:val="fr-FR"/>
              </w:rPr>
            </w:pPr>
          </w:p>
        </w:tc>
        <w:tc>
          <w:tcPr>
            <w:tcW w:w="1276" w:type="dxa"/>
            <w:shd w:val="clear" w:color="auto" w:fill="auto"/>
            <w:tcMar>
              <w:left w:w="108" w:type="dxa"/>
            </w:tcMar>
          </w:tcPr>
          <w:p w:rsidR="002B5429" w:rsidRDefault="002B5429">
            <w:pPr>
              <w:spacing w:after="0" w:line="240" w:lineRule="auto"/>
              <w:jc w:val="center"/>
              <w:rPr>
                <w:lang w:val="fr-FR"/>
              </w:rPr>
            </w:pPr>
          </w:p>
        </w:tc>
        <w:tc>
          <w:tcPr>
            <w:tcW w:w="4818" w:type="dxa"/>
            <w:shd w:val="clear" w:color="auto" w:fill="auto"/>
            <w:tcMar>
              <w:left w:w="108" w:type="dxa"/>
            </w:tcMar>
          </w:tcPr>
          <w:p w:rsidR="002B5429" w:rsidRDefault="002B5429">
            <w:pPr>
              <w:spacing w:after="0" w:line="240" w:lineRule="auto"/>
              <w:rPr>
                <w:lang w:val="fr-FR"/>
              </w:rPr>
            </w:pPr>
          </w:p>
        </w:tc>
      </w:tr>
      <w:tr w:rsidR="002B5429">
        <w:tc>
          <w:tcPr>
            <w:tcW w:w="1526" w:type="dxa"/>
            <w:shd w:val="clear" w:color="auto" w:fill="auto"/>
            <w:tcMar>
              <w:left w:w="108" w:type="dxa"/>
            </w:tcMar>
          </w:tcPr>
          <w:p w:rsidR="002B5429" w:rsidRDefault="00777C8E">
            <w:pPr>
              <w:spacing w:after="0" w:line="240" w:lineRule="auto"/>
              <w:jc w:val="center"/>
              <w:rPr>
                <w:lang w:val="fr-FR"/>
              </w:rPr>
            </w:pPr>
            <w:r>
              <w:rPr>
                <w:lang w:val="fr-FR"/>
              </w:rPr>
              <w:t>19/10/2018</w:t>
            </w:r>
          </w:p>
        </w:tc>
        <w:tc>
          <w:tcPr>
            <w:tcW w:w="1135" w:type="dxa"/>
            <w:shd w:val="clear" w:color="auto" w:fill="auto"/>
            <w:tcMar>
              <w:left w:w="108" w:type="dxa"/>
            </w:tcMar>
          </w:tcPr>
          <w:p w:rsidR="002B5429" w:rsidRDefault="00777C8E">
            <w:pPr>
              <w:spacing w:after="0" w:line="240" w:lineRule="auto"/>
              <w:jc w:val="center"/>
              <w:rPr>
                <w:lang w:val="fr-FR"/>
              </w:rPr>
            </w:pPr>
            <w:r>
              <w:rPr>
                <w:lang w:val="fr-FR"/>
              </w:rPr>
              <w:t>2H</w:t>
            </w:r>
          </w:p>
        </w:tc>
        <w:tc>
          <w:tcPr>
            <w:tcW w:w="4677" w:type="dxa"/>
            <w:shd w:val="clear" w:color="auto" w:fill="auto"/>
            <w:tcMar>
              <w:left w:w="108" w:type="dxa"/>
            </w:tcMar>
          </w:tcPr>
          <w:p w:rsidR="002B5429" w:rsidRDefault="00777C8E">
            <w:pPr>
              <w:spacing w:after="0" w:line="240" w:lineRule="auto"/>
              <w:rPr>
                <w:lang w:val="fr-FR"/>
              </w:rPr>
            </w:pPr>
            <w:r>
              <w:rPr>
                <w:lang w:val="fr-FR"/>
              </w:rPr>
              <w:t xml:space="preserve">Clonage du dépôt git, installation et première familiarisation avec </w:t>
            </w:r>
            <w:proofErr w:type="spellStart"/>
            <w:r>
              <w:rPr>
                <w:lang w:val="fr-FR"/>
              </w:rPr>
              <w:t>ztree</w:t>
            </w:r>
            <w:proofErr w:type="spellEnd"/>
          </w:p>
        </w:tc>
        <w:tc>
          <w:tcPr>
            <w:tcW w:w="1417" w:type="dxa"/>
            <w:shd w:val="clear" w:color="auto" w:fill="auto"/>
            <w:tcMar>
              <w:left w:w="108" w:type="dxa"/>
            </w:tcMar>
          </w:tcPr>
          <w:p w:rsidR="002B5429" w:rsidRDefault="00777C8E">
            <w:pPr>
              <w:spacing w:after="0" w:line="240" w:lineRule="auto"/>
              <w:rPr>
                <w:lang w:val="fr-FR"/>
              </w:rPr>
            </w:pPr>
            <w:r>
              <w:rPr>
                <w:lang w:val="fr-FR"/>
              </w:rPr>
              <w:t>18/10/2018</w:t>
            </w:r>
          </w:p>
        </w:tc>
        <w:tc>
          <w:tcPr>
            <w:tcW w:w="1276" w:type="dxa"/>
            <w:shd w:val="clear" w:color="auto" w:fill="auto"/>
            <w:tcMar>
              <w:left w:w="108" w:type="dxa"/>
            </w:tcMar>
          </w:tcPr>
          <w:p w:rsidR="002B5429" w:rsidRDefault="00777C8E">
            <w:pPr>
              <w:spacing w:after="0" w:line="240" w:lineRule="auto"/>
              <w:jc w:val="center"/>
              <w:rPr>
                <w:lang w:val="fr-FR"/>
              </w:rPr>
            </w:pPr>
            <w:r>
              <w:rPr>
                <w:lang w:val="fr-FR"/>
              </w:rPr>
              <w:t>45 min</w:t>
            </w:r>
          </w:p>
        </w:tc>
        <w:tc>
          <w:tcPr>
            <w:tcW w:w="4818" w:type="dxa"/>
            <w:shd w:val="clear" w:color="auto" w:fill="auto"/>
            <w:tcMar>
              <w:left w:w="108" w:type="dxa"/>
            </w:tcMar>
          </w:tcPr>
          <w:p w:rsidR="002B5429" w:rsidRDefault="00777C8E">
            <w:pPr>
              <w:spacing w:after="0" w:line="240" w:lineRule="auto"/>
              <w:rPr>
                <w:lang w:val="fr-FR"/>
              </w:rPr>
            </w:pPr>
            <w:r>
              <w:rPr>
                <w:lang w:val="fr-FR"/>
              </w:rPr>
              <w:t>Lecture de l’article 2</w:t>
            </w:r>
          </w:p>
        </w:tc>
      </w:tr>
      <w:tr w:rsidR="002B5429">
        <w:tc>
          <w:tcPr>
            <w:tcW w:w="1526" w:type="dxa"/>
            <w:shd w:val="clear" w:color="auto" w:fill="auto"/>
            <w:tcMar>
              <w:left w:w="108" w:type="dxa"/>
            </w:tcMar>
          </w:tcPr>
          <w:p w:rsidR="002B5429" w:rsidRDefault="00777C8E">
            <w:pPr>
              <w:spacing w:after="0" w:line="240" w:lineRule="auto"/>
              <w:jc w:val="center"/>
              <w:rPr>
                <w:lang w:val="fr-FR"/>
              </w:rPr>
            </w:pPr>
            <w:r>
              <w:rPr>
                <w:lang w:val="fr-FR"/>
              </w:rPr>
              <w:t>05/11/2018</w:t>
            </w:r>
          </w:p>
        </w:tc>
        <w:tc>
          <w:tcPr>
            <w:tcW w:w="1135" w:type="dxa"/>
            <w:shd w:val="clear" w:color="auto" w:fill="auto"/>
            <w:tcMar>
              <w:left w:w="108" w:type="dxa"/>
            </w:tcMar>
          </w:tcPr>
          <w:p w:rsidR="002B5429" w:rsidRDefault="00777C8E">
            <w:pPr>
              <w:spacing w:after="0" w:line="240" w:lineRule="auto"/>
              <w:jc w:val="center"/>
              <w:rPr>
                <w:lang w:val="fr-FR"/>
              </w:rPr>
            </w:pPr>
            <w:r>
              <w:rPr>
                <w:lang w:val="fr-FR"/>
              </w:rPr>
              <w:t>1H15</w:t>
            </w:r>
          </w:p>
        </w:tc>
        <w:tc>
          <w:tcPr>
            <w:tcW w:w="4677" w:type="dxa"/>
            <w:shd w:val="clear" w:color="auto" w:fill="auto"/>
            <w:tcMar>
              <w:left w:w="108" w:type="dxa"/>
            </w:tcMar>
          </w:tcPr>
          <w:p w:rsidR="002B5429" w:rsidRDefault="00777C8E">
            <w:pPr>
              <w:spacing w:after="0" w:line="240" w:lineRule="auto"/>
              <w:rPr>
                <w:lang w:val="fr-FR"/>
              </w:rPr>
            </w:pPr>
            <w:r>
              <w:rPr>
                <w:lang w:val="fr-FR"/>
              </w:rPr>
              <w:t xml:space="preserve">Tutoriels </w:t>
            </w:r>
            <w:proofErr w:type="spellStart"/>
            <w:r>
              <w:rPr>
                <w:lang w:val="fr-FR"/>
              </w:rPr>
              <w:t>ztree</w:t>
            </w:r>
            <w:proofErr w:type="spellEnd"/>
            <w:r>
              <w:rPr>
                <w:lang w:val="fr-FR"/>
              </w:rPr>
              <w:t xml:space="preserve"> et lecture de l’article sur le déroulement des </w:t>
            </w:r>
            <w:proofErr w:type="spellStart"/>
            <w:r>
              <w:rPr>
                <w:lang w:val="fr-FR"/>
              </w:rPr>
              <w:t>experiences</w:t>
            </w:r>
            <w:proofErr w:type="spellEnd"/>
            <w:r>
              <w:rPr>
                <w:lang w:val="fr-FR"/>
              </w:rPr>
              <w:t xml:space="preserve"> + mini </w:t>
            </w:r>
            <w:proofErr w:type="spellStart"/>
            <w:r>
              <w:rPr>
                <w:lang w:val="fr-FR"/>
              </w:rPr>
              <w:t>reunion</w:t>
            </w:r>
            <w:proofErr w:type="spellEnd"/>
            <w:r>
              <w:rPr>
                <w:lang w:val="fr-FR"/>
              </w:rPr>
              <w:t xml:space="preserve"> avec Juliette</w:t>
            </w:r>
          </w:p>
        </w:tc>
        <w:tc>
          <w:tcPr>
            <w:tcW w:w="1417" w:type="dxa"/>
            <w:shd w:val="clear" w:color="auto" w:fill="auto"/>
            <w:tcMar>
              <w:left w:w="108" w:type="dxa"/>
            </w:tcMar>
          </w:tcPr>
          <w:p w:rsidR="002B5429" w:rsidRDefault="00777C8E">
            <w:pPr>
              <w:spacing w:after="0" w:line="240" w:lineRule="auto"/>
              <w:rPr>
                <w:lang w:val="fr-FR"/>
              </w:rPr>
            </w:pPr>
            <w:r>
              <w:rPr>
                <w:lang w:val="fr-FR"/>
              </w:rPr>
              <w:t>18/10/2018</w:t>
            </w:r>
          </w:p>
        </w:tc>
        <w:tc>
          <w:tcPr>
            <w:tcW w:w="1276" w:type="dxa"/>
            <w:shd w:val="clear" w:color="auto" w:fill="auto"/>
            <w:tcMar>
              <w:left w:w="108" w:type="dxa"/>
            </w:tcMar>
          </w:tcPr>
          <w:p w:rsidR="002B5429" w:rsidRDefault="00777C8E">
            <w:pPr>
              <w:spacing w:after="0" w:line="240" w:lineRule="auto"/>
              <w:jc w:val="center"/>
              <w:rPr>
                <w:lang w:val="fr-FR"/>
              </w:rPr>
            </w:pPr>
            <w:r>
              <w:rPr>
                <w:lang w:val="fr-FR"/>
              </w:rPr>
              <w:t>1h30</w:t>
            </w:r>
          </w:p>
        </w:tc>
        <w:tc>
          <w:tcPr>
            <w:tcW w:w="4818" w:type="dxa"/>
            <w:shd w:val="clear" w:color="auto" w:fill="auto"/>
            <w:tcMar>
              <w:left w:w="108" w:type="dxa"/>
            </w:tcMar>
          </w:tcPr>
          <w:p w:rsidR="002B5429" w:rsidRDefault="00777C8E">
            <w:pPr>
              <w:spacing w:after="0" w:line="240" w:lineRule="auto"/>
              <w:rPr>
                <w:lang w:val="fr-FR"/>
              </w:rPr>
            </w:pPr>
            <w:r>
              <w:rPr>
                <w:lang w:val="fr-FR"/>
              </w:rPr>
              <w:t>Réunion</w:t>
            </w:r>
          </w:p>
        </w:tc>
      </w:tr>
      <w:tr w:rsidR="002B5429">
        <w:tc>
          <w:tcPr>
            <w:tcW w:w="1526" w:type="dxa"/>
            <w:shd w:val="clear" w:color="auto" w:fill="auto"/>
            <w:tcMar>
              <w:left w:w="108" w:type="dxa"/>
            </w:tcMar>
          </w:tcPr>
          <w:p w:rsidR="002B5429" w:rsidRDefault="00777C8E">
            <w:pPr>
              <w:spacing w:after="0" w:line="240" w:lineRule="auto"/>
              <w:jc w:val="center"/>
              <w:rPr>
                <w:lang w:val="fr-FR"/>
              </w:rPr>
            </w:pPr>
            <w:r>
              <w:rPr>
                <w:lang w:val="fr-FR"/>
              </w:rPr>
              <w:t>06/11/2018</w:t>
            </w:r>
          </w:p>
        </w:tc>
        <w:tc>
          <w:tcPr>
            <w:tcW w:w="1135" w:type="dxa"/>
            <w:shd w:val="clear" w:color="auto" w:fill="auto"/>
            <w:tcMar>
              <w:left w:w="108" w:type="dxa"/>
            </w:tcMar>
          </w:tcPr>
          <w:p w:rsidR="002B5429" w:rsidRDefault="00777C8E">
            <w:pPr>
              <w:spacing w:after="0" w:line="240" w:lineRule="auto"/>
              <w:jc w:val="center"/>
              <w:rPr>
                <w:lang w:val="fr-FR"/>
              </w:rPr>
            </w:pPr>
            <w:r>
              <w:rPr>
                <w:lang w:val="fr-FR"/>
              </w:rPr>
              <w:t>1H</w:t>
            </w:r>
          </w:p>
        </w:tc>
        <w:tc>
          <w:tcPr>
            <w:tcW w:w="4677" w:type="dxa"/>
            <w:shd w:val="clear" w:color="auto" w:fill="auto"/>
            <w:tcMar>
              <w:left w:w="108" w:type="dxa"/>
            </w:tcMar>
          </w:tcPr>
          <w:p w:rsidR="002B5429" w:rsidRDefault="00777C8E">
            <w:pPr>
              <w:spacing w:after="0" w:line="240" w:lineRule="auto"/>
              <w:rPr>
                <w:lang w:val="fr-FR"/>
              </w:rPr>
            </w:pPr>
            <w:r>
              <w:rPr>
                <w:lang w:val="fr-FR"/>
              </w:rPr>
              <w:t>Réunion</w:t>
            </w:r>
          </w:p>
        </w:tc>
        <w:tc>
          <w:tcPr>
            <w:tcW w:w="1417" w:type="dxa"/>
            <w:shd w:val="clear" w:color="auto" w:fill="auto"/>
            <w:tcMar>
              <w:left w:w="108" w:type="dxa"/>
            </w:tcMar>
          </w:tcPr>
          <w:p w:rsidR="002B5429" w:rsidRDefault="002B5429">
            <w:pPr>
              <w:spacing w:after="0" w:line="240" w:lineRule="auto"/>
              <w:rPr>
                <w:lang w:val="fr-FR"/>
              </w:rPr>
            </w:pPr>
          </w:p>
        </w:tc>
        <w:tc>
          <w:tcPr>
            <w:tcW w:w="1276" w:type="dxa"/>
            <w:shd w:val="clear" w:color="auto" w:fill="auto"/>
            <w:tcMar>
              <w:left w:w="108" w:type="dxa"/>
            </w:tcMar>
          </w:tcPr>
          <w:p w:rsidR="002B5429" w:rsidRDefault="002B5429">
            <w:pPr>
              <w:spacing w:after="0" w:line="240" w:lineRule="auto"/>
              <w:jc w:val="center"/>
              <w:rPr>
                <w:lang w:val="fr-FR"/>
              </w:rPr>
            </w:pPr>
          </w:p>
        </w:tc>
        <w:tc>
          <w:tcPr>
            <w:tcW w:w="4818" w:type="dxa"/>
            <w:shd w:val="clear" w:color="auto" w:fill="auto"/>
            <w:tcMar>
              <w:left w:w="108" w:type="dxa"/>
            </w:tcMar>
          </w:tcPr>
          <w:p w:rsidR="002B5429" w:rsidRDefault="002B5429">
            <w:pPr>
              <w:spacing w:after="0" w:line="240" w:lineRule="auto"/>
              <w:rPr>
                <w:lang w:val="fr-FR"/>
              </w:rPr>
            </w:pPr>
          </w:p>
        </w:tc>
      </w:tr>
      <w:tr w:rsidR="002B5429">
        <w:tc>
          <w:tcPr>
            <w:tcW w:w="1526" w:type="dxa"/>
            <w:shd w:val="clear" w:color="auto" w:fill="auto"/>
            <w:tcMar>
              <w:left w:w="108" w:type="dxa"/>
            </w:tcMar>
          </w:tcPr>
          <w:p w:rsidR="002B5429" w:rsidRDefault="00777C8E">
            <w:pPr>
              <w:spacing w:after="0" w:line="240" w:lineRule="auto"/>
              <w:jc w:val="center"/>
              <w:rPr>
                <w:lang w:val="fr-FR"/>
              </w:rPr>
            </w:pPr>
            <w:r>
              <w:rPr>
                <w:lang w:val="fr-FR"/>
              </w:rPr>
              <w:t>07/11/2018</w:t>
            </w:r>
          </w:p>
        </w:tc>
        <w:tc>
          <w:tcPr>
            <w:tcW w:w="1135" w:type="dxa"/>
            <w:shd w:val="clear" w:color="auto" w:fill="auto"/>
            <w:tcMar>
              <w:left w:w="108" w:type="dxa"/>
            </w:tcMar>
          </w:tcPr>
          <w:p w:rsidR="002B5429" w:rsidRDefault="00777C8E">
            <w:pPr>
              <w:spacing w:after="0" w:line="240" w:lineRule="auto"/>
              <w:jc w:val="center"/>
              <w:rPr>
                <w:lang w:val="fr-FR"/>
              </w:rPr>
            </w:pPr>
            <w:r>
              <w:rPr>
                <w:lang w:val="fr-FR"/>
              </w:rPr>
              <w:t>2H</w:t>
            </w:r>
          </w:p>
        </w:tc>
        <w:tc>
          <w:tcPr>
            <w:tcW w:w="4677" w:type="dxa"/>
            <w:shd w:val="clear" w:color="auto" w:fill="auto"/>
            <w:tcMar>
              <w:left w:w="108" w:type="dxa"/>
            </w:tcMar>
          </w:tcPr>
          <w:p w:rsidR="002B5429" w:rsidRDefault="00777C8E">
            <w:pPr>
              <w:spacing w:after="0" w:line="240" w:lineRule="auto"/>
              <w:rPr>
                <w:lang w:val="fr-FR"/>
              </w:rPr>
            </w:pPr>
            <w:r>
              <w:rPr>
                <w:lang w:val="fr-FR"/>
              </w:rPr>
              <w:t>Réunion d’</w:t>
            </w:r>
            <w:proofErr w:type="spellStart"/>
            <w:r>
              <w:rPr>
                <w:lang w:val="fr-FR"/>
              </w:rPr>
              <w:t>éxplication</w:t>
            </w:r>
            <w:proofErr w:type="spellEnd"/>
            <w:r>
              <w:rPr>
                <w:lang w:val="fr-FR"/>
              </w:rPr>
              <w:t xml:space="preserve"> du code avec Juliette</w:t>
            </w:r>
          </w:p>
        </w:tc>
        <w:tc>
          <w:tcPr>
            <w:tcW w:w="1417" w:type="dxa"/>
            <w:shd w:val="clear" w:color="auto" w:fill="auto"/>
            <w:tcMar>
              <w:left w:w="108" w:type="dxa"/>
            </w:tcMar>
          </w:tcPr>
          <w:p w:rsidR="002B5429" w:rsidRDefault="00777C8E">
            <w:pPr>
              <w:spacing w:after="0" w:line="240" w:lineRule="auto"/>
              <w:rPr>
                <w:lang w:val="fr-FR"/>
              </w:rPr>
            </w:pPr>
            <w:r>
              <w:rPr>
                <w:lang w:val="fr-FR"/>
              </w:rPr>
              <w:t>21/10/2018</w:t>
            </w:r>
          </w:p>
        </w:tc>
        <w:tc>
          <w:tcPr>
            <w:tcW w:w="1276" w:type="dxa"/>
            <w:shd w:val="clear" w:color="auto" w:fill="auto"/>
            <w:tcMar>
              <w:left w:w="108" w:type="dxa"/>
            </w:tcMar>
          </w:tcPr>
          <w:p w:rsidR="002B5429" w:rsidRDefault="00777C8E">
            <w:pPr>
              <w:spacing w:after="0" w:line="240" w:lineRule="auto"/>
              <w:jc w:val="center"/>
              <w:rPr>
                <w:lang w:val="fr-FR"/>
              </w:rPr>
            </w:pPr>
            <w:r>
              <w:rPr>
                <w:lang w:val="fr-FR"/>
              </w:rPr>
              <w:t>15 min</w:t>
            </w:r>
          </w:p>
        </w:tc>
        <w:tc>
          <w:tcPr>
            <w:tcW w:w="4818" w:type="dxa"/>
            <w:shd w:val="clear" w:color="auto" w:fill="auto"/>
            <w:tcMar>
              <w:left w:w="108" w:type="dxa"/>
            </w:tcMar>
          </w:tcPr>
          <w:p w:rsidR="002B5429" w:rsidRDefault="00777C8E">
            <w:pPr>
              <w:spacing w:after="0" w:line="240" w:lineRule="auto"/>
              <w:rPr>
                <w:lang w:val="fr-FR"/>
              </w:rPr>
            </w:pPr>
            <w:r>
              <w:rPr>
                <w:lang w:val="fr-FR"/>
              </w:rPr>
              <w:t xml:space="preserve">Téléchargement de </w:t>
            </w:r>
            <w:proofErr w:type="spellStart"/>
            <w:r>
              <w:rPr>
                <w:lang w:val="fr-FR"/>
              </w:rPr>
              <w:t>Ztree</w:t>
            </w:r>
            <w:proofErr w:type="spellEnd"/>
            <w:r>
              <w:rPr>
                <w:lang w:val="fr-FR"/>
              </w:rPr>
              <w:t>/</w:t>
            </w:r>
            <w:proofErr w:type="spellStart"/>
            <w:r>
              <w:rPr>
                <w:lang w:val="fr-FR"/>
              </w:rPr>
              <w:t>Zleaf</w:t>
            </w:r>
            <w:proofErr w:type="spellEnd"/>
          </w:p>
        </w:tc>
      </w:tr>
      <w:tr w:rsidR="002B5429" w:rsidRPr="006171E1">
        <w:tc>
          <w:tcPr>
            <w:tcW w:w="1526" w:type="dxa"/>
            <w:shd w:val="clear" w:color="auto" w:fill="auto"/>
            <w:tcMar>
              <w:left w:w="108" w:type="dxa"/>
            </w:tcMar>
          </w:tcPr>
          <w:p w:rsidR="002B5429" w:rsidRDefault="00777C8E">
            <w:pPr>
              <w:spacing w:after="0" w:line="240" w:lineRule="auto"/>
              <w:jc w:val="center"/>
              <w:rPr>
                <w:lang w:val="fr-FR"/>
              </w:rPr>
            </w:pPr>
            <w:r>
              <w:rPr>
                <w:lang w:val="fr-FR"/>
              </w:rPr>
              <w:t>08/11/2018</w:t>
            </w:r>
          </w:p>
        </w:tc>
        <w:tc>
          <w:tcPr>
            <w:tcW w:w="1135" w:type="dxa"/>
            <w:shd w:val="clear" w:color="auto" w:fill="auto"/>
            <w:tcMar>
              <w:left w:w="108" w:type="dxa"/>
            </w:tcMar>
          </w:tcPr>
          <w:p w:rsidR="002B5429" w:rsidRDefault="00777C8E">
            <w:pPr>
              <w:spacing w:after="0" w:line="240" w:lineRule="auto"/>
              <w:jc w:val="center"/>
              <w:rPr>
                <w:lang w:val="fr-FR"/>
              </w:rPr>
            </w:pPr>
            <w:r>
              <w:rPr>
                <w:lang w:val="fr-FR"/>
              </w:rPr>
              <w:t>1H</w:t>
            </w:r>
          </w:p>
        </w:tc>
        <w:tc>
          <w:tcPr>
            <w:tcW w:w="4677" w:type="dxa"/>
            <w:shd w:val="clear" w:color="auto" w:fill="auto"/>
            <w:tcMar>
              <w:left w:w="108" w:type="dxa"/>
            </w:tcMar>
          </w:tcPr>
          <w:p w:rsidR="002B5429" w:rsidRDefault="00777C8E">
            <w:pPr>
              <w:spacing w:after="0" w:line="240" w:lineRule="auto"/>
              <w:rPr>
                <w:lang w:val="fr-FR"/>
              </w:rPr>
            </w:pPr>
            <w:r>
              <w:rPr>
                <w:lang w:val="fr-FR"/>
              </w:rPr>
              <w:t xml:space="preserve">Compréhension du code et de l’implémentation de </w:t>
            </w:r>
            <w:proofErr w:type="spellStart"/>
            <w:r>
              <w:rPr>
                <w:lang w:val="fr-FR"/>
              </w:rPr>
              <w:t>juliette</w:t>
            </w:r>
            <w:proofErr w:type="spellEnd"/>
          </w:p>
        </w:tc>
        <w:tc>
          <w:tcPr>
            <w:tcW w:w="1417" w:type="dxa"/>
            <w:shd w:val="clear" w:color="auto" w:fill="auto"/>
            <w:tcMar>
              <w:left w:w="108" w:type="dxa"/>
            </w:tcMar>
          </w:tcPr>
          <w:p w:rsidR="002B5429" w:rsidRDefault="00777C8E">
            <w:pPr>
              <w:spacing w:after="0" w:line="240" w:lineRule="auto"/>
              <w:rPr>
                <w:lang w:val="fr-FR"/>
              </w:rPr>
            </w:pPr>
            <w:r>
              <w:rPr>
                <w:lang w:val="fr-FR"/>
              </w:rPr>
              <w:t>29/10/2018</w:t>
            </w:r>
          </w:p>
        </w:tc>
        <w:tc>
          <w:tcPr>
            <w:tcW w:w="1276" w:type="dxa"/>
            <w:shd w:val="clear" w:color="auto" w:fill="auto"/>
            <w:tcMar>
              <w:left w:w="108" w:type="dxa"/>
            </w:tcMar>
          </w:tcPr>
          <w:p w:rsidR="002B5429" w:rsidRDefault="00777C8E">
            <w:pPr>
              <w:spacing w:after="0" w:line="240" w:lineRule="auto"/>
              <w:jc w:val="center"/>
              <w:rPr>
                <w:lang w:val="fr-FR"/>
              </w:rPr>
            </w:pPr>
            <w:r>
              <w:rPr>
                <w:lang w:val="fr-FR"/>
              </w:rPr>
              <w:t>1h30</w:t>
            </w:r>
          </w:p>
        </w:tc>
        <w:tc>
          <w:tcPr>
            <w:tcW w:w="4818" w:type="dxa"/>
            <w:shd w:val="clear" w:color="auto" w:fill="auto"/>
            <w:tcMar>
              <w:left w:w="108" w:type="dxa"/>
            </w:tcMar>
          </w:tcPr>
          <w:p w:rsidR="002B5429" w:rsidRDefault="00777C8E">
            <w:pPr>
              <w:spacing w:after="0" w:line="240" w:lineRule="auto"/>
              <w:rPr>
                <w:lang w:val="fr-FR"/>
              </w:rPr>
            </w:pPr>
            <w:r>
              <w:rPr>
                <w:lang w:val="fr-FR"/>
              </w:rPr>
              <w:t xml:space="preserve">Premiers tests sur le fonctionnement de </w:t>
            </w:r>
            <w:proofErr w:type="spellStart"/>
            <w:r>
              <w:rPr>
                <w:lang w:val="fr-FR"/>
              </w:rPr>
              <w:t>ztree</w:t>
            </w:r>
            <w:proofErr w:type="spellEnd"/>
          </w:p>
        </w:tc>
      </w:tr>
      <w:tr w:rsidR="002B5429">
        <w:tc>
          <w:tcPr>
            <w:tcW w:w="1526" w:type="dxa"/>
            <w:shd w:val="clear" w:color="auto" w:fill="auto"/>
            <w:tcMar>
              <w:left w:w="108" w:type="dxa"/>
            </w:tcMar>
          </w:tcPr>
          <w:p w:rsidR="002B5429" w:rsidRDefault="00777C8E">
            <w:pPr>
              <w:spacing w:after="0" w:line="240" w:lineRule="auto"/>
              <w:jc w:val="center"/>
              <w:rPr>
                <w:lang w:val="fr-FR"/>
              </w:rPr>
            </w:pPr>
            <w:r>
              <w:rPr>
                <w:lang w:val="fr-FR"/>
              </w:rPr>
              <w:t>08/11/2018</w:t>
            </w:r>
          </w:p>
        </w:tc>
        <w:tc>
          <w:tcPr>
            <w:tcW w:w="1135" w:type="dxa"/>
            <w:shd w:val="clear" w:color="auto" w:fill="auto"/>
            <w:tcMar>
              <w:left w:w="108" w:type="dxa"/>
            </w:tcMar>
          </w:tcPr>
          <w:p w:rsidR="002B5429" w:rsidRDefault="00777C8E">
            <w:pPr>
              <w:spacing w:after="0" w:line="240" w:lineRule="auto"/>
              <w:jc w:val="center"/>
              <w:rPr>
                <w:lang w:val="fr-FR"/>
              </w:rPr>
            </w:pPr>
            <w:r>
              <w:rPr>
                <w:lang w:val="fr-FR"/>
              </w:rPr>
              <w:t>5H</w:t>
            </w:r>
          </w:p>
        </w:tc>
        <w:tc>
          <w:tcPr>
            <w:tcW w:w="4677" w:type="dxa"/>
            <w:shd w:val="clear" w:color="auto" w:fill="auto"/>
            <w:tcMar>
              <w:left w:w="108" w:type="dxa"/>
            </w:tcMar>
          </w:tcPr>
          <w:p w:rsidR="002B5429" w:rsidRDefault="00777C8E">
            <w:pPr>
              <w:spacing w:after="0" w:line="240" w:lineRule="auto"/>
              <w:rPr>
                <w:lang w:val="fr-FR"/>
              </w:rPr>
            </w:pPr>
            <w:proofErr w:type="gramStart"/>
            <w:r>
              <w:rPr>
                <w:lang w:val="fr-FR"/>
              </w:rPr>
              <w:t>Implémentation  (</w:t>
            </w:r>
            <w:proofErr w:type="gramEnd"/>
            <w:r>
              <w:rPr>
                <w:lang w:val="fr-FR"/>
              </w:rPr>
              <w:t>non terminée) du calcul de réputation et de son affichage.</w:t>
            </w:r>
          </w:p>
        </w:tc>
        <w:tc>
          <w:tcPr>
            <w:tcW w:w="1417" w:type="dxa"/>
            <w:shd w:val="clear" w:color="auto" w:fill="auto"/>
            <w:tcMar>
              <w:left w:w="108" w:type="dxa"/>
            </w:tcMar>
          </w:tcPr>
          <w:p w:rsidR="002B5429" w:rsidRDefault="00777C8E">
            <w:pPr>
              <w:spacing w:after="0" w:line="240" w:lineRule="auto"/>
              <w:rPr>
                <w:lang w:val="fr-FR"/>
              </w:rPr>
            </w:pPr>
            <w:r>
              <w:rPr>
                <w:lang w:val="fr-FR"/>
              </w:rPr>
              <w:t>29/10/2018</w:t>
            </w:r>
          </w:p>
        </w:tc>
        <w:tc>
          <w:tcPr>
            <w:tcW w:w="1276" w:type="dxa"/>
            <w:shd w:val="clear" w:color="auto" w:fill="auto"/>
            <w:tcMar>
              <w:left w:w="108" w:type="dxa"/>
            </w:tcMar>
          </w:tcPr>
          <w:p w:rsidR="002B5429" w:rsidRDefault="00777C8E">
            <w:pPr>
              <w:spacing w:after="0" w:line="240" w:lineRule="auto"/>
              <w:jc w:val="center"/>
              <w:rPr>
                <w:lang w:val="fr-FR"/>
              </w:rPr>
            </w:pPr>
            <w:r>
              <w:rPr>
                <w:lang w:val="fr-FR"/>
              </w:rPr>
              <w:t>45 min</w:t>
            </w:r>
          </w:p>
        </w:tc>
        <w:tc>
          <w:tcPr>
            <w:tcW w:w="4818" w:type="dxa"/>
            <w:shd w:val="clear" w:color="auto" w:fill="auto"/>
            <w:tcMar>
              <w:left w:w="108" w:type="dxa"/>
            </w:tcMar>
          </w:tcPr>
          <w:p w:rsidR="002B5429" w:rsidRDefault="00777C8E">
            <w:pPr>
              <w:spacing w:after="0" w:line="240" w:lineRule="auto"/>
              <w:rPr>
                <w:lang w:val="fr-FR"/>
              </w:rPr>
            </w:pPr>
            <w:r>
              <w:rPr>
                <w:lang w:val="fr-FR"/>
              </w:rPr>
              <w:t>Tutoriel 1 fait (</w:t>
            </w:r>
            <w:proofErr w:type="spellStart"/>
            <w:r>
              <w:rPr>
                <w:lang w:val="fr-FR"/>
              </w:rPr>
              <w:t>lottery</w:t>
            </w:r>
            <w:proofErr w:type="spellEnd"/>
            <w:r>
              <w:rPr>
                <w:lang w:val="fr-FR"/>
              </w:rPr>
              <w:t>)</w:t>
            </w:r>
          </w:p>
        </w:tc>
      </w:tr>
      <w:tr w:rsidR="002B5429" w:rsidRPr="006171E1">
        <w:tc>
          <w:tcPr>
            <w:tcW w:w="1526" w:type="dxa"/>
            <w:shd w:val="clear" w:color="auto" w:fill="auto"/>
            <w:tcMar>
              <w:left w:w="108" w:type="dxa"/>
            </w:tcMar>
          </w:tcPr>
          <w:p w:rsidR="002B5429" w:rsidRDefault="00777C8E">
            <w:pPr>
              <w:spacing w:after="0" w:line="240" w:lineRule="auto"/>
              <w:jc w:val="center"/>
              <w:rPr>
                <w:lang w:val="fr-FR"/>
              </w:rPr>
            </w:pPr>
            <w:r>
              <w:rPr>
                <w:lang w:val="fr-FR"/>
              </w:rPr>
              <w:t>25/11/2018</w:t>
            </w:r>
          </w:p>
        </w:tc>
        <w:tc>
          <w:tcPr>
            <w:tcW w:w="1135" w:type="dxa"/>
            <w:shd w:val="clear" w:color="auto" w:fill="auto"/>
            <w:tcMar>
              <w:left w:w="108" w:type="dxa"/>
            </w:tcMar>
          </w:tcPr>
          <w:p w:rsidR="002B5429" w:rsidRDefault="00777C8E">
            <w:pPr>
              <w:spacing w:after="0" w:line="240" w:lineRule="auto"/>
              <w:jc w:val="center"/>
              <w:rPr>
                <w:lang w:val="fr-FR"/>
              </w:rPr>
            </w:pPr>
            <w:r>
              <w:rPr>
                <w:lang w:val="fr-FR"/>
              </w:rPr>
              <w:t>2H</w:t>
            </w:r>
          </w:p>
        </w:tc>
        <w:tc>
          <w:tcPr>
            <w:tcW w:w="4677" w:type="dxa"/>
            <w:shd w:val="clear" w:color="auto" w:fill="auto"/>
            <w:tcMar>
              <w:left w:w="108" w:type="dxa"/>
            </w:tcMar>
          </w:tcPr>
          <w:p w:rsidR="002B5429" w:rsidRDefault="00777C8E">
            <w:pPr>
              <w:spacing w:after="0" w:line="240" w:lineRule="auto"/>
              <w:rPr>
                <w:lang w:val="fr-FR"/>
              </w:rPr>
            </w:pPr>
            <w:r>
              <w:rPr>
                <w:lang w:val="fr-FR"/>
              </w:rPr>
              <w:t xml:space="preserve">Finalisation du code pour avoir un programme 100 % fonctionnel : </w:t>
            </w:r>
          </w:p>
          <w:p w:rsidR="002B5429" w:rsidRDefault="00777C8E">
            <w:pPr>
              <w:spacing w:after="0" w:line="240" w:lineRule="auto"/>
              <w:rPr>
                <w:lang w:val="fr-FR"/>
              </w:rPr>
            </w:pPr>
            <w:r>
              <w:rPr>
                <w:lang w:val="fr-FR"/>
              </w:rPr>
              <w:t xml:space="preserve">- </w:t>
            </w:r>
            <w:proofErr w:type="spellStart"/>
            <w:r>
              <w:rPr>
                <w:lang w:val="fr-FR"/>
              </w:rPr>
              <w:t>Reglage</w:t>
            </w:r>
            <w:proofErr w:type="spellEnd"/>
            <w:r>
              <w:rPr>
                <w:lang w:val="fr-FR"/>
              </w:rPr>
              <w:t xml:space="preserve"> d’un bug qui bloquait l’</w:t>
            </w:r>
            <w:proofErr w:type="spellStart"/>
            <w:r>
              <w:rPr>
                <w:lang w:val="fr-FR"/>
              </w:rPr>
              <w:t>éxécution</w:t>
            </w:r>
            <w:proofErr w:type="spellEnd"/>
            <w:r>
              <w:rPr>
                <w:lang w:val="fr-FR"/>
              </w:rPr>
              <w:t xml:space="preserve"> de Trust Game</w:t>
            </w:r>
          </w:p>
          <w:p w:rsidR="002B5429" w:rsidRDefault="00777C8E">
            <w:pPr>
              <w:spacing w:after="0" w:line="240" w:lineRule="auto"/>
              <w:rPr>
                <w:lang w:val="fr-FR"/>
              </w:rPr>
            </w:pPr>
            <w:r>
              <w:rPr>
                <w:lang w:val="fr-FR"/>
              </w:rPr>
              <w:t>-Correction du calcul de réputation qui amenait à un affichage erroné. Le score affiché correspondait à sa propre réputation et non celle de son partenaire.</w:t>
            </w:r>
          </w:p>
        </w:tc>
        <w:tc>
          <w:tcPr>
            <w:tcW w:w="1417" w:type="dxa"/>
            <w:shd w:val="clear" w:color="auto" w:fill="auto"/>
            <w:tcMar>
              <w:left w:w="108" w:type="dxa"/>
            </w:tcMar>
          </w:tcPr>
          <w:p w:rsidR="002B5429" w:rsidRDefault="00777C8E">
            <w:pPr>
              <w:spacing w:after="0" w:line="240" w:lineRule="auto"/>
              <w:rPr>
                <w:lang w:val="fr-FR"/>
              </w:rPr>
            </w:pPr>
            <w:r>
              <w:rPr>
                <w:lang w:val="fr-FR"/>
              </w:rPr>
              <w:t>30/10/2018</w:t>
            </w:r>
          </w:p>
        </w:tc>
        <w:tc>
          <w:tcPr>
            <w:tcW w:w="1276" w:type="dxa"/>
            <w:shd w:val="clear" w:color="auto" w:fill="auto"/>
            <w:tcMar>
              <w:left w:w="108" w:type="dxa"/>
            </w:tcMar>
          </w:tcPr>
          <w:p w:rsidR="002B5429" w:rsidRDefault="00777C8E">
            <w:pPr>
              <w:spacing w:after="0" w:line="240" w:lineRule="auto"/>
              <w:jc w:val="center"/>
              <w:rPr>
                <w:lang w:val="fr-FR"/>
              </w:rPr>
            </w:pPr>
            <w:r>
              <w:rPr>
                <w:lang w:val="fr-FR"/>
              </w:rPr>
              <w:t>45min</w:t>
            </w:r>
          </w:p>
        </w:tc>
        <w:tc>
          <w:tcPr>
            <w:tcW w:w="4818" w:type="dxa"/>
            <w:shd w:val="clear" w:color="auto" w:fill="auto"/>
            <w:tcMar>
              <w:left w:w="108" w:type="dxa"/>
            </w:tcMar>
          </w:tcPr>
          <w:p w:rsidR="002B5429" w:rsidRDefault="00777C8E">
            <w:pPr>
              <w:spacing w:after="0" w:line="240" w:lineRule="auto"/>
              <w:rPr>
                <w:lang w:val="fr-FR"/>
              </w:rPr>
            </w:pPr>
            <w:r>
              <w:rPr>
                <w:lang w:val="fr-FR"/>
              </w:rPr>
              <w:t xml:space="preserve">Actualisation à la nouvelle version de </w:t>
            </w:r>
            <w:proofErr w:type="spellStart"/>
            <w:r>
              <w:rPr>
                <w:lang w:val="fr-FR"/>
              </w:rPr>
              <w:t>ztree</w:t>
            </w:r>
            <w:proofErr w:type="spellEnd"/>
            <w:r>
              <w:rPr>
                <w:lang w:val="fr-FR"/>
              </w:rPr>
              <w:t xml:space="preserve"> de </w:t>
            </w:r>
            <w:proofErr w:type="spellStart"/>
            <w:r>
              <w:rPr>
                <w:lang w:val="fr-FR"/>
              </w:rPr>
              <w:t>vinh_trust_game_simulated_users_with_contract.ztt</w:t>
            </w:r>
            <w:proofErr w:type="spellEnd"/>
            <w:r>
              <w:rPr>
                <w:lang w:val="fr-FR"/>
              </w:rPr>
              <w:t xml:space="preserve"> (</w:t>
            </w:r>
            <w:proofErr w:type="spellStart"/>
            <w:r>
              <w:rPr>
                <w:lang w:val="fr-FR"/>
              </w:rPr>
              <w:t>iterator</w:t>
            </w:r>
            <w:proofErr w:type="spellEnd"/>
            <w:r>
              <w:rPr>
                <w:lang w:val="fr-FR"/>
              </w:rPr>
              <w:t>(i,5).</w:t>
            </w:r>
            <w:proofErr w:type="gramStart"/>
            <w:r>
              <w:rPr>
                <w:lang w:val="fr-FR"/>
              </w:rPr>
              <w:t>do{ -</w:t>
            </w:r>
            <w:proofErr w:type="gramEnd"/>
            <w:r>
              <w:rPr>
                <w:lang w:val="fr-FR"/>
              </w:rPr>
              <w:t>&gt; for(i,5) { ) et test</w:t>
            </w:r>
          </w:p>
          <w:p w:rsidR="002B5429" w:rsidRDefault="00777C8E">
            <w:pPr>
              <w:spacing w:after="0" w:line="240" w:lineRule="auto"/>
              <w:rPr>
                <w:lang w:val="en-GB"/>
              </w:rPr>
            </w:pPr>
            <w:r>
              <w:rPr>
                <w:lang w:val="en-GB"/>
              </w:rPr>
              <w:t>Et de 4_game_real_users_show_id_and_trust.ztt</w:t>
            </w:r>
          </w:p>
          <w:p w:rsidR="002B5429" w:rsidRDefault="00777C8E">
            <w:pPr>
              <w:spacing w:after="0" w:line="240" w:lineRule="auto"/>
              <w:rPr>
                <w:lang w:val="fr-FR"/>
              </w:rPr>
            </w:pPr>
            <w:r>
              <w:rPr>
                <w:lang w:val="fr-FR"/>
              </w:rPr>
              <w:t xml:space="preserve">Persiste un problème de nombre de sujet par </w:t>
            </w:r>
            <w:proofErr w:type="spellStart"/>
            <w:r>
              <w:rPr>
                <w:lang w:val="fr-FR"/>
              </w:rPr>
              <w:t>treatment</w:t>
            </w:r>
            <w:proofErr w:type="spellEnd"/>
          </w:p>
          <w:p w:rsidR="002B5429" w:rsidRDefault="002B5429">
            <w:pPr>
              <w:spacing w:after="0" w:line="240" w:lineRule="auto"/>
              <w:rPr>
                <w:lang w:val="fr-FR"/>
              </w:rPr>
            </w:pPr>
          </w:p>
        </w:tc>
      </w:tr>
      <w:tr w:rsidR="002B5429" w:rsidRPr="006171E1">
        <w:tc>
          <w:tcPr>
            <w:tcW w:w="1526" w:type="dxa"/>
            <w:shd w:val="clear" w:color="auto" w:fill="auto"/>
            <w:tcMar>
              <w:left w:w="108" w:type="dxa"/>
            </w:tcMar>
          </w:tcPr>
          <w:p w:rsidR="002B5429" w:rsidRDefault="00777C8E">
            <w:pPr>
              <w:spacing w:after="0" w:line="240" w:lineRule="auto"/>
              <w:jc w:val="center"/>
              <w:rPr>
                <w:lang w:val="fr-FR"/>
              </w:rPr>
            </w:pPr>
            <w:r>
              <w:rPr>
                <w:lang w:val="fr-FR"/>
              </w:rPr>
              <w:t>07/12/2018</w:t>
            </w:r>
          </w:p>
        </w:tc>
        <w:tc>
          <w:tcPr>
            <w:tcW w:w="1135" w:type="dxa"/>
            <w:shd w:val="clear" w:color="auto" w:fill="auto"/>
            <w:tcMar>
              <w:left w:w="108" w:type="dxa"/>
            </w:tcMar>
          </w:tcPr>
          <w:p w:rsidR="002B5429" w:rsidRDefault="00777C8E">
            <w:pPr>
              <w:spacing w:after="0" w:line="240" w:lineRule="auto"/>
              <w:jc w:val="center"/>
              <w:rPr>
                <w:lang w:val="fr-FR"/>
              </w:rPr>
            </w:pPr>
            <w:r>
              <w:rPr>
                <w:lang w:val="fr-FR"/>
              </w:rPr>
              <w:t>2H</w:t>
            </w:r>
          </w:p>
        </w:tc>
        <w:tc>
          <w:tcPr>
            <w:tcW w:w="4677" w:type="dxa"/>
            <w:shd w:val="clear" w:color="auto" w:fill="auto"/>
            <w:tcMar>
              <w:left w:w="108" w:type="dxa"/>
            </w:tcMar>
          </w:tcPr>
          <w:p w:rsidR="002B5429" w:rsidRDefault="00777C8E">
            <w:pPr>
              <w:spacing w:after="0" w:line="240" w:lineRule="auto"/>
              <w:rPr>
                <w:lang w:val="fr-FR"/>
              </w:rPr>
            </w:pPr>
            <w:r>
              <w:rPr>
                <w:lang w:val="fr-FR"/>
              </w:rPr>
              <w:t xml:space="preserve">Travail en commun lors de la réunion : </w:t>
            </w:r>
            <w:r>
              <w:rPr>
                <w:lang w:val="fr-FR"/>
              </w:rPr>
              <w:lastRenderedPageBreak/>
              <w:t>réglage du problème qui empêchait de lire sched.txt et ainsi d’affecter les joueurs à leurs binômes de façon équiréparties et aléatoire. Correction de la remise à zéro de l’</w:t>
            </w:r>
            <w:proofErr w:type="spellStart"/>
            <w:r>
              <w:rPr>
                <w:lang w:val="fr-FR"/>
              </w:rPr>
              <w:t>endowment</w:t>
            </w:r>
            <w:proofErr w:type="spellEnd"/>
            <w:r>
              <w:rPr>
                <w:lang w:val="fr-FR"/>
              </w:rPr>
              <w:t xml:space="preserve"> qui étais remis à zéro entre deux échanges.</w:t>
            </w:r>
          </w:p>
        </w:tc>
        <w:tc>
          <w:tcPr>
            <w:tcW w:w="1417" w:type="dxa"/>
            <w:shd w:val="clear" w:color="auto" w:fill="auto"/>
            <w:tcMar>
              <w:left w:w="108" w:type="dxa"/>
            </w:tcMar>
          </w:tcPr>
          <w:p w:rsidR="002B5429" w:rsidRDefault="00777C8E">
            <w:pPr>
              <w:spacing w:after="0" w:line="240" w:lineRule="auto"/>
              <w:rPr>
                <w:lang w:val="fr-FR"/>
              </w:rPr>
            </w:pPr>
            <w:r>
              <w:rPr>
                <w:lang w:val="fr-FR"/>
              </w:rPr>
              <w:lastRenderedPageBreak/>
              <w:t>03/11/2018</w:t>
            </w:r>
          </w:p>
        </w:tc>
        <w:tc>
          <w:tcPr>
            <w:tcW w:w="1276" w:type="dxa"/>
            <w:shd w:val="clear" w:color="auto" w:fill="auto"/>
            <w:tcMar>
              <w:left w:w="108" w:type="dxa"/>
            </w:tcMar>
          </w:tcPr>
          <w:p w:rsidR="002B5429" w:rsidRDefault="00777C8E">
            <w:pPr>
              <w:spacing w:after="0" w:line="240" w:lineRule="auto"/>
              <w:jc w:val="center"/>
              <w:rPr>
                <w:lang w:val="fr-FR"/>
              </w:rPr>
            </w:pPr>
            <w:r>
              <w:rPr>
                <w:lang w:val="fr-FR"/>
              </w:rPr>
              <w:t>30 min</w:t>
            </w:r>
          </w:p>
        </w:tc>
        <w:tc>
          <w:tcPr>
            <w:tcW w:w="4818" w:type="dxa"/>
            <w:shd w:val="clear" w:color="auto" w:fill="auto"/>
            <w:tcMar>
              <w:left w:w="108" w:type="dxa"/>
            </w:tcMar>
          </w:tcPr>
          <w:p w:rsidR="002B5429" w:rsidRDefault="00777C8E">
            <w:pPr>
              <w:spacing w:after="0" w:line="240" w:lineRule="auto"/>
              <w:rPr>
                <w:lang w:val="fr-FR"/>
              </w:rPr>
            </w:pPr>
            <w:r>
              <w:rPr>
                <w:lang w:val="fr-FR"/>
              </w:rPr>
              <w:t xml:space="preserve">Maintenant ça marche (magie !) - lecture du </w:t>
            </w:r>
            <w:r>
              <w:rPr>
                <w:lang w:val="fr-FR"/>
              </w:rPr>
              <w:lastRenderedPageBreak/>
              <w:t>déroulement de l‘expérience</w:t>
            </w:r>
          </w:p>
        </w:tc>
      </w:tr>
      <w:tr w:rsidR="002B5429" w:rsidRPr="006171E1">
        <w:tc>
          <w:tcPr>
            <w:tcW w:w="1526" w:type="dxa"/>
            <w:shd w:val="clear" w:color="auto" w:fill="auto"/>
            <w:tcMar>
              <w:left w:w="108" w:type="dxa"/>
            </w:tcMar>
          </w:tcPr>
          <w:p w:rsidR="002B5429" w:rsidRDefault="00777C8E">
            <w:pPr>
              <w:spacing w:after="0" w:line="240" w:lineRule="auto"/>
              <w:jc w:val="center"/>
              <w:rPr>
                <w:lang w:val="fr-FR"/>
              </w:rPr>
            </w:pPr>
            <w:r>
              <w:rPr>
                <w:lang w:val="fr-FR"/>
              </w:rPr>
              <w:lastRenderedPageBreak/>
              <w:t>07/01/2019</w:t>
            </w:r>
          </w:p>
        </w:tc>
        <w:tc>
          <w:tcPr>
            <w:tcW w:w="1135" w:type="dxa"/>
            <w:shd w:val="clear" w:color="auto" w:fill="auto"/>
            <w:tcMar>
              <w:left w:w="108" w:type="dxa"/>
            </w:tcMar>
          </w:tcPr>
          <w:p w:rsidR="002B5429" w:rsidRDefault="00777C8E">
            <w:pPr>
              <w:spacing w:after="0" w:line="240" w:lineRule="auto"/>
              <w:jc w:val="center"/>
              <w:rPr>
                <w:lang w:val="fr-FR"/>
              </w:rPr>
            </w:pPr>
            <w:r>
              <w:rPr>
                <w:lang w:val="fr-FR"/>
              </w:rPr>
              <w:t>2H</w:t>
            </w:r>
          </w:p>
        </w:tc>
        <w:tc>
          <w:tcPr>
            <w:tcW w:w="4677" w:type="dxa"/>
            <w:shd w:val="clear" w:color="auto" w:fill="auto"/>
            <w:tcMar>
              <w:left w:w="108" w:type="dxa"/>
            </w:tcMar>
          </w:tcPr>
          <w:p w:rsidR="002B5429" w:rsidRDefault="00777C8E">
            <w:pPr>
              <w:spacing w:after="0" w:line="240" w:lineRule="auto"/>
              <w:rPr>
                <w:lang w:val="fr-FR"/>
              </w:rPr>
            </w:pPr>
            <w:r>
              <w:rPr>
                <w:lang w:val="fr-FR"/>
              </w:rPr>
              <w:t xml:space="preserve">Test avec </w:t>
            </w:r>
            <w:proofErr w:type="spellStart"/>
            <w:r>
              <w:rPr>
                <w:lang w:val="fr-FR"/>
              </w:rPr>
              <w:t>juliette</w:t>
            </w:r>
            <w:proofErr w:type="spellEnd"/>
            <w:r>
              <w:rPr>
                <w:lang w:val="fr-FR"/>
              </w:rPr>
              <w:t xml:space="preserve"> du programme en réseau à l’aide d’un hub. </w:t>
            </w:r>
          </w:p>
        </w:tc>
        <w:tc>
          <w:tcPr>
            <w:tcW w:w="1417" w:type="dxa"/>
            <w:shd w:val="clear" w:color="auto" w:fill="auto"/>
            <w:tcMar>
              <w:left w:w="108" w:type="dxa"/>
            </w:tcMar>
          </w:tcPr>
          <w:p w:rsidR="002B5429" w:rsidRDefault="00777C8E">
            <w:pPr>
              <w:spacing w:after="0" w:line="240" w:lineRule="auto"/>
              <w:rPr>
                <w:lang w:val="fr-FR"/>
              </w:rPr>
            </w:pPr>
            <w:r>
              <w:rPr>
                <w:lang w:val="fr-FR"/>
              </w:rPr>
              <w:t>04/11/2018</w:t>
            </w:r>
          </w:p>
        </w:tc>
        <w:tc>
          <w:tcPr>
            <w:tcW w:w="1276" w:type="dxa"/>
            <w:shd w:val="clear" w:color="auto" w:fill="auto"/>
            <w:tcMar>
              <w:left w:w="108" w:type="dxa"/>
            </w:tcMar>
          </w:tcPr>
          <w:p w:rsidR="002B5429" w:rsidRDefault="00777C8E">
            <w:pPr>
              <w:spacing w:after="0" w:line="240" w:lineRule="auto"/>
              <w:jc w:val="center"/>
              <w:rPr>
                <w:lang w:val="fr-FR"/>
              </w:rPr>
            </w:pPr>
            <w:r>
              <w:rPr>
                <w:lang w:val="fr-FR"/>
              </w:rPr>
              <w:t>6 h</w:t>
            </w:r>
          </w:p>
        </w:tc>
        <w:tc>
          <w:tcPr>
            <w:tcW w:w="4818" w:type="dxa"/>
            <w:shd w:val="clear" w:color="auto" w:fill="auto"/>
            <w:tcMar>
              <w:left w:w="108" w:type="dxa"/>
            </w:tcMar>
          </w:tcPr>
          <w:p w:rsidR="002B5429" w:rsidRDefault="00777C8E">
            <w:pPr>
              <w:spacing w:after="0" w:line="240" w:lineRule="auto"/>
              <w:rPr>
                <w:lang w:val="fr-FR"/>
              </w:rPr>
            </w:pPr>
            <w:r>
              <w:rPr>
                <w:lang w:val="fr-FR"/>
              </w:rPr>
              <w:t>Lecture attentive du déroulement de l’expérience avec comparaison du code en continu, compréhension du code déjà écrit et tentative d’</w:t>
            </w:r>
            <w:proofErr w:type="spellStart"/>
            <w:r>
              <w:rPr>
                <w:lang w:val="fr-FR"/>
              </w:rPr>
              <w:t>intruduction</w:t>
            </w:r>
            <w:proofErr w:type="spellEnd"/>
            <w:r>
              <w:rPr>
                <w:lang w:val="fr-FR"/>
              </w:rPr>
              <w:t xml:space="preserve"> de la réputation au sein du code</w:t>
            </w:r>
          </w:p>
        </w:tc>
      </w:tr>
      <w:tr w:rsidR="002B5429" w:rsidRPr="006171E1">
        <w:tc>
          <w:tcPr>
            <w:tcW w:w="1526" w:type="dxa"/>
            <w:shd w:val="clear" w:color="auto" w:fill="auto"/>
            <w:tcMar>
              <w:left w:w="108" w:type="dxa"/>
            </w:tcMar>
          </w:tcPr>
          <w:p w:rsidR="002B5429" w:rsidRDefault="00777C8E">
            <w:pPr>
              <w:spacing w:after="0" w:line="240" w:lineRule="auto"/>
              <w:jc w:val="center"/>
              <w:rPr>
                <w:lang w:val="fr-FR"/>
              </w:rPr>
            </w:pPr>
            <w:r>
              <w:rPr>
                <w:lang w:val="fr-FR"/>
              </w:rPr>
              <w:t>07/01/2019</w:t>
            </w:r>
          </w:p>
        </w:tc>
        <w:tc>
          <w:tcPr>
            <w:tcW w:w="1135" w:type="dxa"/>
            <w:shd w:val="clear" w:color="auto" w:fill="auto"/>
            <w:tcMar>
              <w:left w:w="108" w:type="dxa"/>
            </w:tcMar>
          </w:tcPr>
          <w:p w:rsidR="002B5429" w:rsidRDefault="00777C8E">
            <w:pPr>
              <w:spacing w:after="0" w:line="240" w:lineRule="auto"/>
              <w:jc w:val="center"/>
              <w:rPr>
                <w:lang w:val="fr-FR"/>
              </w:rPr>
            </w:pPr>
            <w:r>
              <w:rPr>
                <w:lang w:val="fr-FR"/>
              </w:rPr>
              <w:t>3H</w:t>
            </w:r>
          </w:p>
        </w:tc>
        <w:tc>
          <w:tcPr>
            <w:tcW w:w="4677" w:type="dxa"/>
            <w:shd w:val="clear" w:color="auto" w:fill="auto"/>
            <w:tcMar>
              <w:left w:w="108" w:type="dxa"/>
            </w:tcMar>
          </w:tcPr>
          <w:p w:rsidR="002B5429" w:rsidRDefault="00777C8E">
            <w:pPr>
              <w:spacing w:after="0" w:line="240" w:lineRule="auto"/>
              <w:rPr>
                <w:lang w:val="fr-FR"/>
              </w:rPr>
            </w:pPr>
            <w:r>
              <w:rPr>
                <w:lang w:val="fr-FR"/>
              </w:rPr>
              <w:t xml:space="preserve">Implémentation de l’ordre aléatoire des jeux généré sous python et </w:t>
            </w:r>
            <w:proofErr w:type="spellStart"/>
            <w:r>
              <w:rPr>
                <w:lang w:val="fr-FR"/>
              </w:rPr>
              <w:t>parsé</w:t>
            </w:r>
            <w:proofErr w:type="spellEnd"/>
            <w:r>
              <w:rPr>
                <w:lang w:val="fr-FR"/>
              </w:rPr>
              <w:t xml:space="preserve"> par </w:t>
            </w:r>
            <w:proofErr w:type="spellStart"/>
            <w:r>
              <w:rPr>
                <w:lang w:val="fr-FR"/>
              </w:rPr>
              <w:t>ztree</w:t>
            </w:r>
            <w:proofErr w:type="spellEnd"/>
            <w:r>
              <w:rPr>
                <w:lang w:val="fr-FR"/>
              </w:rPr>
              <w:t>.</w:t>
            </w:r>
          </w:p>
        </w:tc>
        <w:tc>
          <w:tcPr>
            <w:tcW w:w="1417" w:type="dxa"/>
            <w:shd w:val="clear" w:color="auto" w:fill="auto"/>
            <w:tcMar>
              <w:left w:w="108" w:type="dxa"/>
            </w:tcMar>
          </w:tcPr>
          <w:p w:rsidR="002B5429" w:rsidRDefault="00777C8E">
            <w:pPr>
              <w:spacing w:after="0" w:line="240" w:lineRule="auto"/>
              <w:rPr>
                <w:lang w:val="fr-FR"/>
              </w:rPr>
            </w:pPr>
            <w:r>
              <w:rPr>
                <w:lang w:val="fr-FR"/>
              </w:rPr>
              <w:t>05/11/2018</w:t>
            </w:r>
          </w:p>
        </w:tc>
        <w:tc>
          <w:tcPr>
            <w:tcW w:w="1276" w:type="dxa"/>
            <w:shd w:val="clear" w:color="auto" w:fill="auto"/>
            <w:tcMar>
              <w:left w:w="108" w:type="dxa"/>
            </w:tcMar>
          </w:tcPr>
          <w:p w:rsidR="002B5429" w:rsidRDefault="00777C8E">
            <w:pPr>
              <w:spacing w:after="0" w:line="240" w:lineRule="auto"/>
              <w:jc w:val="center"/>
              <w:rPr>
                <w:lang w:val="fr-FR"/>
              </w:rPr>
            </w:pPr>
            <w:r>
              <w:rPr>
                <w:lang w:val="fr-FR"/>
              </w:rPr>
              <w:t>1h</w:t>
            </w:r>
          </w:p>
        </w:tc>
        <w:tc>
          <w:tcPr>
            <w:tcW w:w="4818" w:type="dxa"/>
            <w:shd w:val="clear" w:color="auto" w:fill="auto"/>
            <w:tcMar>
              <w:left w:w="108" w:type="dxa"/>
            </w:tcMar>
          </w:tcPr>
          <w:p w:rsidR="002B5429" w:rsidRDefault="00777C8E">
            <w:pPr>
              <w:spacing w:after="0" w:line="240" w:lineRule="auto"/>
              <w:rPr>
                <w:lang w:val="fr-FR"/>
              </w:rPr>
            </w:pPr>
            <w:r>
              <w:rPr>
                <w:lang w:val="fr-FR"/>
              </w:rPr>
              <w:t xml:space="preserve">Réunion avec Mathias pour mise en route de </w:t>
            </w:r>
            <w:proofErr w:type="spellStart"/>
            <w:r>
              <w:rPr>
                <w:lang w:val="fr-FR"/>
              </w:rPr>
              <w:t>ztree</w:t>
            </w:r>
            <w:proofErr w:type="spellEnd"/>
            <w:r>
              <w:rPr>
                <w:lang w:val="fr-FR"/>
              </w:rPr>
              <w:t xml:space="preserve"> ; </w:t>
            </w:r>
            <w:proofErr w:type="spellStart"/>
            <w:r>
              <w:rPr>
                <w:lang w:val="fr-FR"/>
              </w:rPr>
              <w:t>OpenZleafs</w:t>
            </w:r>
            <w:proofErr w:type="spellEnd"/>
            <w:r>
              <w:rPr>
                <w:lang w:val="fr-FR"/>
              </w:rPr>
              <w:t>, quelques explications</w:t>
            </w:r>
          </w:p>
        </w:tc>
      </w:tr>
      <w:tr w:rsidR="002B5429">
        <w:tc>
          <w:tcPr>
            <w:tcW w:w="1526" w:type="dxa"/>
            <w:shd w:val="clear" w:color="auto" w:fill="auto"/>
            <w:tcMar>
              <w:left w:w="108" w:type="dxa"/>
            </w:tcMar>
          </w:tcPr>
          <w:p w:rsidR="002B5429" w:rsidRDefault="006171E1">
            <w:pPr>
              <w:spacing w:after="0" w:line="240" w:lineRule="auto"/>
              <w:jc w:val="center"/>
              <w:rPr>
                <w:lang w:val="fr-FR"/>
              </w:rPr>
            </w:pPr>
            <w:r>
              <w:rPr>
                <w:lang w:val="fr-FR"/>
              </w:rPr>
              <w:t>16/01/2019</w:t>
            </w:r>
          </w:p>
        </w:tc>
        <w:tc>
          <w:tcPr>
            <w:tcW w:w="1135" w:type="dxa"/>
            <w:shd w:val="clear" w:color="auto" w:fill="auto"/>
            <w:tcMar>
              <w:left w:w="108" w:type="dxa"/>
            </w:tcMar>
          </w:tcPr>
          <w:p w:rsidR="002B5429" w:rsidRDefault="006171E1">
            <w:pPr>
              <w:spacing w:after="0" w:line="240" w:lineRule="auto"/>
              <w:jc w:val="center"/>
              <w:rPr>
                <w:lang w:val="fr-FR"/>
              </w:rPr>
            </w:pPr>
            <w:r>
              <w:rPr>
                <w:lang w:val="fr-FR"/>
              </w:rPr>
              <w:t>3H</w:t>
            </w:r>
          </w:p>
        </w:tc>
        <w:tc>
          <w:tcPr>
            <w:tcW w:w="4677" w:type="dxa"/>
            <w:shd w:val="clear" w:color="auto" w:fill="auto"/>
            <w:tcMar>
              <w:left w:w="108" w:type="dxa"/>
            </w:tcMar>
          </w:tcPr>
          <w:p w:rsidR="002B5429" w:rsidRDefault="006171E1">
            <w:pPr>
              <w:spacing w:after="0" w:line="240" w:lineRule="auto"/>
              <w:rPr>
                <w:lang w:val="fr-FR"/>
              </w:rPr>
            </w:pPr>
            <w:r>
              <w:rPr>
                <w:lang w:val="fr-FR"/>
              </w:rPr>
              <w:t xml:space="preserve">Travail avec Juliette pour corriger le calcul en fait défectueux de la </w:t>
            </w:r>
            <w:proofErr w:type="gramStart"/>
            <w:r>
              <w:rPr>
                <w:lang w:val="fr-FR"/>
              </w:rPr>
              <w:t>réputation..</w:t>
            </w:r>
            <w:proofErr w:type="gramEnd"/>
            <w:r>
              <w:rPr>
                <w:lang w:val="fr-FR"/>
              </w:rPr>
              <w:t xml:space="preserve"> </w:t>
            </w:r>
          </w:p>
        </w:tc>
        <w:tc>
          <w:tcPr>
            <w:tcW w:w="1417" w:type="dxa"/>
            <w:shd w:val="clear" w:color="auto" w:fill="auto"/>
            <w:tcMar>
              <w:left w:w="108" w:type="dxa"/>
            </w:tcMar>
          </w:tcPr>
          <w:p w:rsidR="002B5429" w:rsidRDefault="00777C8E">
            <w:pPr>
              <w:spacing w:after="0" w:line="240" w:lineRule="auto"/>
              <w:rPr>
                <w:lang w:val="fr-FR"/>
              </w:rPr>
            </w:pPr>
            <w:r>
              <w:rPr>
                <w:lang w:val="fr-FR"/>
              </w:rPr>
              <w:t>06/11/2018</w:t>
            </w:r>
          </w:p>
        </w:tc>
        <w:tc>
          <w:tcPr>
            <w:tcW w:w="1276" w:type="dxa"/>
            <w:shd w:val="clear" w:color="auto" w:fill="auto"/>
            <w:tcMar>
              <w:left w:w="108" w:type="dxa"/>
            </w:tcMar>
          </w:tcPr>
          <w:p w:rsidR="002B5429" w:rsidRDefault="00777C8E">
            <w:pPr>
              <w:spacing w:after="0" w:line="240" w:lineRule="auto"/>
              <w:jc w:val="center"/>
              <w:rPr>
                <w:lang w:val="fr-FR"/>
              </w:rPr>
            </w:pPr>
            <w:r>
              <w:rPr>
                <w:lang w:val="fr-FR"/>
              </w:rPr>
              <w:t>1 h</w:t>
            </w:r>
          </w:p>
        </w:tc>
        <w:tc>
          <w:tcPr>
            <w:tcW w:w="4818" w:type="dxa"/>
            <w:shd w:val="clear" w:color="auto" w:fill="auto"/>
            <w:tcMar>
              <w:left w:w="108" w:type="dxa"/>
            </w:tcMar>
          </w:tcPr>
          <w:p w:rsidR="002B5429" w:rsidRDefault="00777C8E">
            <w:pPr>
              <w:spacing w:after="0" w:line="240" w:lineRule="auto"/>
              <w:rPr>
                <w:lang w:val="fr-FR"/>
              </w:rPr>
            </w:pPr>
            <w:r>
              <w:rPr>
                <w:lang w:val="fr-FR"/>
              </w:rPr>
              <w:t>Réunion</w:t>
            </w:r>
          </w:p>
        </w:tc>
      </w:tr>
      <w:tr w:rsidR="002B5429" w:rsidRPr="006171E1">
        <w:tc>
          <w:tcPr>
            <w:tcW w:w="1526" w:type="dxa"/>
            <w:shd w:val="clear" w:color="auto" w:fill="auto"/>
            <w:tcMar>
              <w:left w:w="108" w:type="dxa"/>
            </w:tcMar>
          </w:tcPr>
          <w:p w:rsidR="002B5429" w:rsidRDefault="006171E1">
            <w:pPr>
              <w:spacing w:after="0" w:line="240" w:lineRule="auto"/>
              <w:jc w:val="center"/>
              <w:rPr>
                <w:lang w:val="fr-FR"/>
              </w:rPr>
            </w:pPr>
            <w:r>
              <w:rPr>
                <w:lang w:val="fr-FR"/>
              </w:rPr>
              <w:t>21/01/2019</w:t>
            </w:r>
          </w:p>
        </w:tc>
        <w:tc>
          <w:tcPr>
            <w:tcW w:w="1135" w:type="dxa"/>
            <w:shd w:val="clear" w:color="auto" w:fill="auto"/>
            <w:tcMar>
              <w:left w:w="108" w:type="dxa"/>
            </w:tcMar>
          </w:tcPr>
          <w:p w:rsidR="002B5429" w:rsidRDefault="006171E1">
            <w:pPr>
              <w:spacing w:after="0" w:line="240" w:lineRule="auto"/>
              <w:jc w:val="center"/>
              <w:rPr>
                <w:lang w:val="fr-FR"/>
              </w:rPr>
            </w:pPr>
            <w:r>
              <w:rPr>
                <w:lang w:val="fr-FR"/>
              </w:rPr>
              <w:t>1H30</w:t>
            </w:r>
          </w:p>
        </w:tc>
        <w:tc>
          <w:tcPr>
            <w:tcW w:w="4677" w:type="dxa"/>
            <w:shd w:val="clear" w:color="auto" w:fill="auto"/>
            <w:tcMar>
              <w:left w:w="108" w:type="dxa"/>
            </w:tcMar>
          </w:tcPr>
          <w:p w:rsidR="002B5429" w:rsidRDefault="006171E1">
            <w:pPr>
              <w:spacing w:after="0" w:line="240" w:lineRule="auto"/>
              <w:rPr>
                <w:lang w:val="fr-FR"/>
              </w:rPr>
            </w:pPr>
            <w:r>
              <w:rPr>
                <w:lang w:val="fr-FR"/>
              </w:rPr>
              <w:t>MAJ du questionnaire</w:t>
            </w:r>
          </w:p>
        </w:tc>
        <w:tc>
          <w:tcPr>
            <w:tcW w:w="1417" w:type="dxa"/>
            <w:shd w:val="clear" w:color="auto" w:fill="auto"/>
            <w:tcMar>
              <w:left w:w="108" w:type="dxa"/>
            </w:tcMar>
          </w:tcPr>
          <w:p w:rsidR="002B5429" w:rsidRDefault="00777C8E">
            <w:pPr>
              <w:spacing w:after="0" w:line="240" w:lineRule="auto"/>
              <w:rPr>
                <w:lang w:val="fr-FR"/>
              </w:rPr>
            </w:pPr>
            <w:r>
              <w:rPr>
                <w:lang w:val="fr-FR"/>
              </w:rPr>
              <w:t>07/11/2018</w:t>
            </w:r>
          </w:p>
        </w:tc>
        <w:tc>
          <w:tcPr>
            <w:tcW w:w="1276" w:type="dxa"/>
            <w:shd w:val="clear" w:color="auto" w:fill="auto"/>
            <w:tcMar>
              <w:left w:w="108" w:type="dxa"/>
            </w:tcMar>
          </w:tcPr>
          <w:p w:rsidR="002B5429" w:rsidRDefault="00777C8E">
            <w:pPr>
              <w:spacing w:after="0" w:line="240" w:lineRule="auto"/>
              <w:jc w:val="center"/>
              <w:rPr>
                <w:lang w:val="fr-FR"/>
              </w:rPr>
            </w:pPr>
            <w:r>
              <w:rPr>
                <w:lang w:val="fr-FR"/>
              </w:rPr>
              <w:t>2 h</w:t>
            </w:r>
          </w:p>
        </w:tc>
        <w:tc>
          <w:tcPr>
            <w:tcW w:w="4818" w:type="dxa"/>
            <w:shd w:val="clear" w:color="auto" w:fill="auto"/>
            <w:tcMar>
              <w:left w:w="108" w:type="dxa"/>
            </w:tcMar>
          </w:tcPr>
          <w:p w:rsidR="002B5429" w:rsidRDefault="00777C8E">
            <w:pPr>
              <w:spacing w:after="0" w:line="240" w:lineRule="auto"/>
              <w:rPr>
                <w:lang w:val="fr-FR"/>
              </w:rPr>
            </w:pPr>
            <w:r>
              <w:rPr>
                <w:lang w:val="fr-FR"/>
              </w:rPr>
              <w:t>Explication à Mathias du code, découverte du bon fichier et interrogations sur la lecture de sched.txt et son utilisation</w:t>
            </w:r>
          </w:p>
        </w:tc>
      </w:tr>
      <w:tr w:rsidR="002B5429" w:rsidRPr="006171E1">
        <w:tc>
          <w:tcPr>
            <w:tcW w:w="1526" w:type="dxa"/>
            <w:shd w:val="clear" w:color="auto" w:fill="auto"/>
            <w:tcMar>
              <w:left w:w="108" w:type="dxa"/>
            </w:tcMar>
          </w:tcPr>
          <w:p w:rsidR="002B5429" w:rsidRDefault="006171E1">
            <w:pPr>
              <w:spacing w:after="0" w:line="240" w:lineRule="auto"/>
              <w:jc w:val="center"/>
              <w:rPr>
                <w:lang w:val="fr-FR"/>
              </w:rPr>
            </w:pPr>
            <w:r>
              <w:rPr>
                <w:lang w:val="fr-FR"/>
              </w:rPr>
              <w:t>22/01/2019</w:t>
            </w:r>
          </w:p>
        </w:tc>
        <w:tc>
          <w:tcPr>
            <w:tcW w:w="1135" w:type="dxa"/>
            <w:shd w:val="clear" w:color="auto" w:fill="auto"/>
            <w:tcMar>
              <w:left w:w="108" w:type="dxa"/>
            </w:tcMar>
          </w:tcPr>
          <w:p w:rsidR="002B5429" w:rsidRDefault="006171E1">
            <w:pPr>
              <w:spacing w:after="0" w:line="240" w:lineRule="auto"/>
              <w:jc w:val="center"/>
              <w:rPr>
                <w:lang w:val="fr-FR"/>
              </w:rPr>
            </w:pPr>
            <w:r>
              <w:rPr>
                <w:lang w:val="fr-FR"/>
              </w:rPr>
              <w:t>1H</w:t>
            </w:r>
          </w:p>
        </w:tc>
        <w:tc>
          <w:tcPr>
            <w:tcW w:w="4677" w:type="dxa"/>
            <w:shd w:val="clear" w:color="auto" w:fill="auto"/>
            <w:tcMar>
              <w:left w:w="108" w:type="dxa"/>
            </w:tcMar>
          </w:tcPr>
          <w:p w:rsidR="002B5429" w:rsidRDefault="006171E1">
            <w:pPr>
              <w:spacing w:after="0" w:line="240" w:lineRule="auto"/>
              <w:rPr>
                <w:lang w:val="fr-FR"/>
              </w:rPr>
            </w:pPr>
            <w:r>
              <w:rPr>
                <w:lang w:val="fr-FR"/>
              </w:rPr>
              <w:t xml:space="preserve">Bug fixes sur </w:t>
            </w:r>
            <w:proofErr w:type="gramStart"/>
            <w:r>
              <w:rPr>
                <w:lang w:val="fr-FR"/>
              </w:rPr>
              <w:t>le questionnaires</w:t>
            </w:r>
            <w:proofErr w:type="gramEnd"/>
            <w:r>
              <w:rPr>
                <w:lang w:val="fr-FR"/>
              </w:rPr>
              <w:t xml:space="preserve"> au niveau de l’affichage</w:t>
            </w:r>
          </w:p>
        </w:tc>
        <w:tc>
          <w:tcPr>
            <w:tcW w:w="1417" w:type="dxa"/>
            <w:shd w:val="clear" w:color="auto" w:fill="auto"/>
            <w:tcMar>
              <w:left w:w="108" w:type="dxa"/>
            </w:tcMar>
          </w:tcPr>
          <w:p w:rsidR="002B5429" w:rsidRDefault="00777C8E">
            <w:pPr>
              <w:spacing w:after="0" w:line="240" w:lineRule="auto"/>
              <w:rPr>
                <w:lang w:val="fr-FR"/>
              </w:rPr>
            </w:pPr>
            <w:r>
              <w:rPr>
                <w:lang w:val="fr-FR"/>
              </w:rPr>
              <w:t>07/11/2018</w:t>
            </w:r>
          </w:p>
        </w:tc>
        <w:tc>
          <w:tcPr>
            <w:tcW w:w="1276" w:type="dxa"/>
            <w:shd w:val="clear" w:color="auto" w:fill="auto"/>
            <w:tcMar>
              <w:left w:w="108" w:type="dxa"/>
            </w:tcMar>
          </w:tcPr>
          <w:p w:rsidR="002B5429" w:rsidRDefault="00777C8E">
            <w:pPr>
              <w:spacing w:after="0" w:line="240" w:lineRule="auto"/>
              <w:jc w:val="center"/>
              <w:rPr>
                <w:lang w:val="fr-FR"/>
              </w:rPr>
            </w:pPr>
            <w:r>
              <w:rPr>
                <w:lang w:val="fr-FR"/>
              </w:rPr>
              <w:t>1 h</w:t>
            </w:r>
          </w:p>
        </w:tc>
        <w:tc>
          <w:tcPr>
            <w:tcW w:w="4818" w:type="dxa"/>
            <w:shd w:val="clear" w:color="auto" w:fill="auto"/>
            <w:tcMar>
              <w:left w:w="108" w:type="dxa"/>
            </w:tcMar>
          </w:tcPr>
          <w:p w:rsidR="002B5429" w:rsidRDefault="00777C8E">
            <w:pPr>
              <w:spacing w:after="0" w:line="240" w:lineRule="auto"/>
              <w:rPr>
                <w:lang w:val="fr-FR"/>
              </w:rPr>
            </w:pPr>
            <w:r>
              <w:rPr>
                <w:lang w:val="fr-FR"/>
              </w:rPr>
              <w:t xml:space="preserve">Remplacement de tous les ID_GAME </w:t>
            </w:r>
            <w:proofErr w:type="spellStart"/>
            <w:r>
              <w:rPr>
                <w:lang w:val="fr-FR"/>
              </w:rPr>
              <w:t>etc</w:t>
            </w:r>
            <w:proofErr w:type="spellEnd"/>
            <w:r>
              <w:rPr>
                <w:lang w:val="fr-FR"/>
              </w:rPr>
              <w:t xml:space="preserve"> par REPUTATION_GAME afin de s’approprier le code, et créations de variables dans ce but</w:t>
            </w:r>
          </w:p>
        </w:tc>
      </w:tr>
      <w:tr w:rsidR="002B5429" w:rsidRPr="006171E1">
        <w:tc>
          <w:tcPr>
            <w:tcW w:w="1526" w:type="dxa"/>
            <w:shd w:val="clear" w:color="auto" w:fill="auto"/>
            <w:tcMar>
              <w:left w:w="108" w:type="dxa"/>
            </w:tcMar>
          </w:tcPr>
          <w:p w:rsidR="002B5429" w:rsidRDefault="006171E1">
            <w:pPr>
              <w:spacing w:after="0" w:line="240" w:lineRule="auto"/>
              <w:jc w:val="center"/>
              <w:rPr>
                <w:lang w:val="fr-FR"/>
              </w:rPr>
            </w:pPr>
            <w:r>
              <w:rPr>
                <w:lang w:val="fr-FR"/>
              </w:rPr>
              <w:t>23/01/2019</w:t>
            </w:r>
          </w:p>
        </w:tc>
        <w:tc>
          <w:tcPr>
            <w:tcW w:w="1135" w:type="dxa"/>
            <w:shd w:val="clear" w:color="auto" w:fill="auto"/>
            <w:tcMar>
              <w:left w:w="108" w:type="dxa"/>
            </w:tcMar>
          </w:tcPr>
          <w:p w:rsidR="002B5429" w:rsidRDefault="006171E1">
            <w:pPr>
              <w:spacing w:after="0" w:line="240" w:lineRule="auto"/>
              <w:jc w:val="center"/>
              <w:rPr>
                <w:lang w:val="fr-FR"/>
              </w:rPr>
            </w:pPr>
            <w:r>
              <w:rPr>
                <w:lang w:val="fr-FR"/>
              </w:rPr>
              <w:t>4H</w:t>
            </w:r>
          </w:p>
        </w:tc>
        <w:tc>
          <w:tcPr>
            <w:tcW w:w="4677" w:type="dxa"/>
            <w:shd w:val="clear" w:color="auto" w:fill="auto"/>
            <w:tcMar>
              <w:left w:w="108" w:type="dxa"/>
            </w:tcMar>
          </w:tcPr>
          <w:p w:rsidR="002B5429" w:rsidRDefault="006171E1">
            <w:pPr>
              <w:spacing w:after="0" w:line="240" w:lineRule="auto"/>
              <w:rPr>
                <w:lang w:val="fr-FR"/>
              </w:rPr>
            </w:pPr>
            <w:r>
              <w:rPr>
                <w:lang w:val="fr-FR"/>
              </w:rPr>
              <w:t xml:space="preserve">Travail avec Juliette pour corriger certains oublis de traduction du questionnaire, et surtout faire une session de jeu entière avec relevé des résultats affichés dans un tableur Excel afin de les comparer aux résultats attendus (confiance, réputation, </w:t>
            </w:r>
            <w:proofErr w:type="spellStart"/>
            <w:r>
              <w:rPr>
                <w:lang w:val="fr-FR"/>
              </w:rPr>
              <w:t>etc</w:t>
            </w:r>
            <w:proofErr w:type="spellEnd"/>
            <w:r>
              <w:rPr>
                <w:lang w:val="fr-FR"/>
              </w:rPr>
              <w:t>)</w:t>
            </w:r>
          </w:p>
        </w:tc>
        <w:tc>
          <w:tcPr>
            <w:tcW w:w="1417" w:type="dxa"/>
            <w:shd w:val="clear" w:color="auto" w:fill="auto"/>
            <w:tcMar>
              <w:left w:w="108" w:type="dxa"/>
            </w:tcMar>
          </w:tcPr>
          <w:p w:rsidR="002B5429" w:rsidRDefault="00777C8E">
            <w:pPr>
              <w:spacing w:after="0" w:line="240" w:lineRule="auto"/>
              <w:rPr>
                <w:lang w:val="fr-FR"/>
              </w:rPr>
            </w:pPr>
            <w:r>
              <w:rPr>
                <w:lang w:val="fr-FR"/>
              </w:rPr>
              <w:t>08/11/2018</w:t>
            </w:r>
          </w:p>
        </w:tc>
        <w:tc>
          <w:tcPr>
            <w:tcW w:w="1276" w:type="dxa"/>
            <w:shd w:val="clear" w:color="auto" w:fill="auto"/>
            <w:tcMar>
              <w:left w:w="108" w:type="dxa"/>
            </w:tcMar>
          </w:tcPr>
          <w:p w:rsidR="002B5429" w:rsidRDefault="00777C8E">
            <w:pPr>
              <w:spacing w:after="0" w:line="240" w:lineRule="auto"/>
              <w:jc w:val="center"/>
              <w:rPr>
                <w:lang w:val="fr-FR"/>
              </w:rPr>
            </w:pPr>
            <w:r>
              <w:rPr>
                <w:lang w:val="fr-FR"/>
              </w:rPr>
              <w:t xml:space="preserve">45 min </w:t>
            </w:r>
          </w:p>
        </w:tc>
        <w:tc>
          <w:tcPr>
            <w:tcW w:w="4818" w:type="dxa"/>
            <w:shd w:val="clear" w:color="auto" w:fill="auto"/>
            <w:tcMar>
              <w:left w:w="108" w:type="dxa"/>
            </w:tcMar>
          </w:tcPr>
          <w:p w:rsidR="002B5429" w:rsidRDefault="00777C8E">
            <w:pPr>
              <w:spacing w:after="0" w:line="240" w:lineRule="auto"/>
              <w:rPr>
                <w:lang w:val="fr-FR"/>
              </w:rPr>
            </w:pPr>
            <w:r>
              <w:rPr>
                <w:lang w:val="fr-FR"/>
              </w:rPr>
              <w:t>Rajout de l’input note, actualisation du présent fichier log</w:t>
            </w:r>
          </w:p>
        </w:tc>
      </w:tr>
      <w:tr w:rsidR="002B5429" w:rsidRPr="006171E1">
        <w:tc>
          <w:tcPr>
            <w:tcW w:w="1526" w:type="dxa"/>
            <w:shd w:val="clear" w:color="auto" w:fill="auto"/>
            <w:tcMar>
              <w:left w:w="108" w:type="dxa"/>
            </w:tcMar>
          </w:tcPr>
          <w:p w:rsidR="002B5429" w:rsidRDefault="006171E1">
            <w:pPr>
              <w:spacing w:after="0" w:line="240" w:lineRule="auto"/>
              <w:jc w:val="center"/>
              <w:rPr>
                <w:lang w:val="fr-FR"/>
              </w:rPr>
            </w:pPr>
            <w:r>
              <w:rPr>
                <w:lang w:val="fr-FR"/>
              </w:rPr>
              <w:t>23/01/2019</w:t>
            </w:r>
          </w:p>
        </w:tc>
        <w:tc>
          <w:tcPr>
            <w:tcW w:w="1135" w:type="dxa"/>
            <w:shd w:val="clear" w:color="auto" w:fill="auto"/>
            <w:tcMar>
              <w:left w:w="108" w:type="dxa"/>
            </w:tcMar>
          </w:tcPr>
          <w:p w:rsidR="002B5429" w:rsidRDefault="006171E1">
            <w:pPr>
              <w:spacing w:after="0" w:line="240" w:lineRule="auto"/>
              <w:jc w:val="center"/>
              <w:rPr>
                <w:lang w:val="fr-FR"/>
              </w:rPr>
            </w:pPr>
            <w:r>
              <w:rPr>
                <w:lang w:val="fr-FR"/>
              </w:rPr>
              <w:t>1H</w:t>
            </w:r>
          </w:p>
        </w:tc>
        <w:tc>
          <w:tcPr>
            <w:tcW w:w="4677" w:type="dxa"/>
            <w:shd w:val="clear" w:color="auto" w:fill="auto"/>
            <w:tcMar>
              <w:left w:w="108" w:type="dxa"/>
            </w:tcMar>
          </w:tcPr>
          <w:p w:rsidR="002B5429" w:rsidRDefault="006171E1">
            <w:pPr>
              <w:spacing w:after="0" w:line="240" w:lineRule="auto"/>
              <w:rPr>
                <w:lang w:val="fr-FR"/>
              </w:rPr>
            </w:pPr>
            <w:r>
              <w:rPr>
                <w:lang w:val="fr-FR"/>
              </w:rPr>
              <w:t xml:space="preserve">Rédaction de consignes pour le bon </w:t>
            </w:r>
            <w:r>
              <w:rPr>
                <w:lang w:val="fr-FR"/>
              </w:rPr>
              <w:lastRenderedPageBreak/>
              <w:t xml:space="preserve">déroulement des sessions d’expérience </w:t>
            </w:r>
            <w:bookmarkStart w:id="0" w:name="_GoBack"/>
            <w:bookmarkEnd w:id="0"/>
            <w:r>
              <w:rPr>
                <w:lang w:val="fr-FR"/>
              </w:rPr>
              <w:t>avec de vrais sujets</w:t>
            </w:r>
          </w:p>
        </w:tc>
        <w:tc>
          <w:tcPr>
            <w:tcW w:w="1417" w:type="dxa"/>
            <w:shd w:val="clear" w:color="auto" w:fill="auto"/>
            <w:tcMar>
              <w:left w:w="108" w:type="dxa"/>
            </w:tcMar>
          </w:tcPr>
          <w:p w:rsidR="002B5429" w:rsidRDefault="00777C8E">
            <w:pPr>
              <w:spacing w:after="0" w:line="240" w:lineRule="auto"/>
              <w:rPr>
                <w:lang w:val="fr-FR"/>
              </w:rPr>
            </w:pPr>
            <w:r>
              <w:rPr>
                <w:lang w:val="fr-FR"/>
              </w:rPr>
              <w:lastRenderedPageBreak/>
              <w:t>15/11/2018</w:t>
            </w:r>
          </w:p>
        </w:tc>
        <w:tc>
          <w:tcPr>
            <w:tcW w:w="1276" w:type="dxa"/>
            <w:shd w:val="clear" w:color="auto" w:fill="auto"/>
            <w:tcMar>
              <w:left w:w="108" w:type="dxa"/>
            </w:tcMar>
          </w:tcPr>
          <w:p w:rsidR="002B5429" w:rsidRDefault="00777C8E">
            <w:pPr>
              <w:spacing w:after="0" w:line="240" w:lineRule="auto"/>
              <w:jc w:val="center"/>
              <w:rPr>
                <w:lang w:val="fr-FR"/>
              </w:rPr>
            </w:pPr>
            <w:r>
              <w:rPr>
                <w:lang w:val="fr-FR"/>
              </w:rPr>
              <w:t>2 h</w:t>
            </w:r>
          </w:p>
        </w:tc>
        <w:tc>
          <w:tcPr>
            <w:tcW w:w="4818" w:type="dxa"/>
            <w:shd w:val="clear" w:color="auto" w:fill="auto"/>
            <w:tcMar>
              <w:left w:w="108" w:type="dxa"/>
            </w:tcMar>
          </w:tcPr>
          <w:p w:rsidR="002B5429" w:rsidRDefault="00777C8E">
            <w:pPr>
              <w:spacing w:after="0" w:line="240" w:lineRule="auto"/>
              <w:rPr>
                <w:rFonts w:ascii="Calibri" w:eastAsia="Times New Roman" w:hAnsi="Calibri" w:cs="Calibri"/>
                <w:sz w:val="22"/>
                <w:lang w:val="fr-FR" w:eastAsia="fr-FR"/>
              </w:rPr>
            </w:pPr>
            <w:r>
              <w:rPr>
                <w:rFonts w:eastAsia="Times New Roman" w:cs="Calibri"/>
                <w:sz w:val="22"/>
                <w:lang w:val="fr-FR" w:eastAsia="fr-FR"/>
              </w:rPr>
              <w:t xml:space="preserve">Au premier tour, </w:t>
            </w:r>
            <w:proofErr w:type="spellStart"/>
            <w:r>
              <w:rPr>
                <w:rFonts w:eastAsia="Times New Roman" w:cs="Calibri"/>
                <w:sz w:val="22"/>
                <w:lang w:val="fr-FR" w:eastAsia="fr-FR"/>
              </w:rPr>
              <w:t>curr_period</w:t>
            </w:r>
            <w:proofErr w:type="spellEnd"/>
            <w:r>
              <w:rPr>
                <w:rFonts w:eastAsia="Times New Roman" w:cs="Calibri"/>
                <w:sz w:val="22"/>
                <w:lang w:val="fr-FR" w:eastAsia="fr-FR"/>
              </w:rPr>
              <w:t xml:space="preserve"> = 2 et pas 1. </w:t>
            </w:r>
            <w:r>
              <w:rPr>
                <w:rFonts w:eastAsia="Times New Roman" w:cs="Calibri"/>
                <w:sz w:val="22"/>
                <w:lang w:val="fr-FR" w:eastAsia="fr-FR"/>
              </w:rPr>
              <w:br/>
            </w:r>
            <w:r>
              <w:rPr>
                <w:rFonts w:eastAsia="Times New Roman" w:cs="Calibri"/>
                <w:sz w:val="22"/>
                <w:lang w:val="fr-FR" w:eastAsia="fr-FR"/>
              </w:rPr>
              <w:lastRenderedPageBreak/>
              <w:t>Test de trust : gros problème sur simplement la somme finale !</w:t>
            </w:r>
          </w:p>
          <w:p w:rsidR="002B5429" w:rsidRDefault="00777C8E">
            <w:pPr>
              <w:spacing w:after="0" w:line="240" w:lineRule="auto"/>
              <w:rPr>
                <w:rFonts w:ascii="Calibri" w:eastAsia="Times New Roman" w:hAnsi="Calibri" w:cs="Calibri"/>
                <w:sz w:val="22"/>
                <w:lang w:val="fr-FR" w:eastAsia="fr-FR"/>
              </w:rPr>
            </w:pPr>
            <w:r>
              <w:rPr>
                <w:rFonts w:eastAsia="Times New Roman" w:cs="Calibri"/>
                <w:sz w:val="22"/>
                <w:lang w:val="fr-FR" w:eastAsia="fr-FR"/>
              </w:rPr>
              <w:t>C'est normal : on commence à la période 2. Pourquoi ? Surement parce qu’on n’a pas encore réglé le souci sur le temps -&gt; go faire un tuto.</w:t>
            </w:r>
          </w:p>
          <w:p w:rsidR="002B5429" w:rsidRDefault="002B5429">
            <w:pPr>
              <w:spacing w:after="0" w:line="240" w:lineRule="auto"/>
              <w:rPr>
                <w:lang w:val="fr-FR"/>
              </w:rPr>
            </w:pPr>
          </w:p>
        </w:tc>
      </w:tr>
      <w:tr w:rsidR="002B5429" w:rsidRPr="006171E1">
        <w:tc>
          <w:tcPr>
            <w:tcW w:w="1526" w:type="dxa"/>
            <w:shd w:val="clear" w:color="auto" w:fill="auto"/>
            <w:tcMar>
              <w:left w:w="108" w:type="dxa"/>
            </w:tcMar>
          </w:tcPr>
          <w:p w:rsidR="002B5429" w:rsidRDefault="002B5429">
            <w:pPr>
              <w:spacing w:after="0" w:line="240" w:lineRule="auto"/>
              <w:jc w:val="center"/>
              <w:rPr>
                <w:lang w:val="fr-FR"/>
              </w:rPr>
            </w:pPr>
          </w:p>
        </w:tc>
        <w:tc>
          <w:tcPr>
            <w:tcW w:w="1135" w:type="dxa"/>
            <w:shd w:val="clear" w:color="auto" w:fill="auto"/>
            <w:tcMar>
              <w:left w:w="108" w:type="dxa"/>
            </w:tcMar>
          </w:tcPr>
          <w:p w:rsidR="002B5429" w:rsidRDefault="002B5429">
            <w:pPr>
              <w:spacing w:after="0" w:line="240" w:lineRule="auto"/>
              <w:jc w:val="center"/>
              <w:rPr>
                <w:lang w:val="fr-FR"/>
              </w:rPr>
            </w:pPr>
          </w:p>
        </w:tc>
        <w:tc>
          <w:tcPr>
            <w:tcW w:w="4677" w:type="dxa"/>
            <w:shd w:val="clear" w:color="auto" w:fill="auto"/>
            <w:tcMar>
              <w:left w:w="108" w:type="dxa"/>
            </w:tcMar>
          </w:tcPr>
          <w:p w:rsidR="002B5429" w:rsidRDefault="002B5429">
            <w:pPr>
              <w:spacing w:after="0" w:line="240" w:lineRule="auto"/>
              <w:rPr>
                <w:lang w:val="fr-FR"/>
              </w:rPr>
            </w:pPr>
          </w:p>
        </w:tc>
        <w:tc>
          <w:tcPr>
            <w:tcW w:w="1417" w:type="dxa"/>
            <w:shd w:val="clear" w:color="auto" w:fill="auto"/>
            <w:tcMar>
              <w:left w:w="108" w:type="dxa"/>
            </w:tcMar>
          </w:tcPr>
          <w:p w:rsidR="002B5429" w:rsidRDefault="00777C8E">
            <w:pPr>
              <w:spacing w:after="0" w:line="240" w:lineRule="auto"/>
              <w:rPr>
                <w:lang w:val="fr-FR"/>
              </w:rPr>
            </w:pPr>
            <w:r>
              <w:rPr>
                <w:lang w:val="fr-FR"/>
              </w:rPr>
              <w:t>19/11/2018</w:t>
            </w:r>
          </w:p>
        </w:tc>
        <w:tc>
          <w:tcPr>
            <w:tcW w:w="1276" w:type="dxa"/>
            <w:shd w:val="clear" w:color="auto" w:fill="auto"/>
            <w:tcMar>
              <w:left w:w="108" w:type="dxa"/>
            </w:tcMar>
          </w:tcPr>
          <w:p w:rsidR="002B5429" w:rsidRDefault="00777C8E">
            <w:pPr>
              <w:spacing w:after="0" w:line="240" w:lineRule="auto"/>
              <w:jc w:val="center"/>
              <w:rPr>
                <w:lang w:val="fr-FR"/>
              </w:rPr>
            </w:pPr>
            <w:r>
              <w:rPr>
                <w:lang w:val="fr-FR"/>
              </w:rPr>
              <w:t>2 h</w:t>
            </w:r>
          </w:p>
        </w:tc>
        <w:tc>
          <w:tcPr>
            <w:tcW w:w="4818" w:type="dxa"/>
            <w:shd w:val="clear" w:color="auto" w:fill="auto"/>
            <w:tcMar>
              <w:left w:w="108" w:type="dxa"/>
            </w:tcMar>
          </w:tcPr>
          <w:p w:rsidR="002B5429" w:rsidRDefault="00777C8E">
            <w:pPr>
              <w:spacing w:after="0" w:line="240" w:lineRule="auto"/>
              <w:rPr>
                <w:lang w:val="fr-FR"/>
              </w:rPr>
            </w:pPr>
            <w:r>
              <w:rPr>
                <w:lang w:val="fr-FR"/>
              </w:rPr>
              <w:t xml:space="preserve">Finalement. Le problème de temps était un problème d’affichage de Standard dans les derniers stages. Le fait que ça commence à la période 2 de temps en temps, voire 3, c’est parce que on le lance n’importe comment. Premiers tests pour savoir ce que fait la réputation : elle était mal attribuée à chaque </w:t>
            </w:r>
            <w:proofErr w:type="spellStart"/>
            <w:r>
              <w:rPr>
                <w:lang w:val="fr-FR"/>
              </w:rPr>
              <w:t>partner</w:t>
            </w:r>
            <w:proofErr w:type="spellEnd"/>
            <w:r>
              <w:rPr>
                <w:lang w:val="fr-FR"/>
              </w:rPr>
              <w:t>, maintenant c’est bon. En revanche, elle est toujours affichée comme 0.5 à la 2</w:t>
            </w:r>
            <w:r>
              <w:rPr>
                <w:vertAlign w:val="superscript"/>
                <w:lang w:val="fr-FR"/>
              </w:rPr>
              <w:t>e</w:t>
            </w:r>
            <w:r>
              <w:rPr>
                <w:lang w:val="fr-FR"/>
              </w:rPr>
              <w:t xml:space="preserve"> période, et au-delà ça donne un peu n’importe quoi.</w:t>
            </w:r>
          </w:p>
        </w:tc>
      </w:tr>
    </w:tbl>
    <w:p w:rsidR="002B5429" w:rsidRPr="00777C8E" w:rsidRDefault="002B5429">
      <w:pPr>
        <w:rPr>
          <w:lang w:val="fr-FR"/>
        </w:rPr>
      </w:pPr>
    </w:p>
    <w:sectPr w:rsidR="002B5429" w:rsidRPr="00777C8E">
      <w:pgSz w:w="16838" w:h="11906" w:orient="landscape"/>
      <w:pgMar w:top="1417" w:right="1134"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5429"/>
    <w:rsid w:val="002B5429"/>
    <w:rsid w:val="006171E1"/>
    <w:rsid w:val="00777C8E"/>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DB6A"/>
  <w15:docId w15:val="{8A421822-D4E8-48B0-AB4D-467B839E4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F7B"/>
    <w:pPr>
      <w:spacing w:after="160" w:line="259" w:lineRule="auto"/>
    </w:pPr>
    <w:rPr>
      <w:sz w:val="24"/>
    </w:rPr>
  </w:style>
  <w:style w:type="paragraph" w:styleId="Titre1">
    <w:name w:val="heading 1"/>
    <w:basedOn w:val="Normal"/>
    <w:next w:val="Normal"/>
    <w:link w:val="Titre1Car"/>
    <w:autoRedefine/>
    <w:uiPriority w:val="9"/>
    <w:qFormat/>
    <w:rsid w:val="00487039"/>
    <w:pPr>
      <w:keepNext/>
      <w:keepLines/>
      <w:spacing w:before="240" w:after="0"/>
      <w:outlineLvl w:val="0"/>
    </w:pPr>
    <w:rPr>
      <w:rFonts w:asciiTheme="majorHAnsi" w:eastAsiaTheme="majorEastAsia" w:hAnsiTheme="majorHAnsi" w:cstheme="majorBidi"/>
      <w:color w:val="2F5496" w:themeColor="accent1" w:themeShade="BF"/>
      <w:sz w:val="52"/>
      <w:szCs w:val="32"/>
    </w:rPr>
  </w:style>
  <w:style w:type="paragraph" w:styleId="Titre2">
    <w:name w:val="heading 2"/>
    <w:basedOn w:val="Normal"/>
    <w:next w:val="Normal"/>
    <w:link w:val="Titre2Car"/>
    <w:uiPriority w:val="9"/>
    <w:unhideWhenUsed/>
    <w:qFormat/>
    <w:rsid w:val="008453DE"/>
    <w:pPr>
      <w:keepNext/>
      <w:keepLines/>
      <w:spacing w:before="40" w:after="0"/>
      <w:outlineLvl w:val="1"/>
    </w:pPr>
    <w:rPr>
      <w:rFonts w:eastAsiaTheme="majorEastAsia" w:cstheme="majorBidi"/>
      <w:color w:val="767171" w:themeColor="background2" w:themeShade="80"/>
      <w:sz w:val="32"/>
      <w:szCs w:val="26"/>
    </w:rPr>
  </w:style>
  <w:style w:type="paragraph" w:styleId="Titre3">
    <w:name w:val="heading 3"/>
    <w:basedOn w:val="Normal"/>
    <w:next w:val="Normal"/>
    <w:link w:val="Titre3Car"/>
    <w:uiPriority w:val="9"/>
    <w:unhideWhenUsed/>
    <w:qFormat/>
    <w:rsid w:val="008453DE"/>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Titre4">
    <w:name w:val="heading 4"/>
    <w:basedOn w:val="Normal"/>
    <w:next w:val="Normal"/>
    <w:link w:val="Titre4Car"/>
    <w:autoRedefine/>
    <w:uiPriority w:val="9"/>
    <w:semiHidden/>
    <w:unhideWhenUsed/>
    <w:qFormat/>
    <w:rsid w:val="00CB0E45"/>
    <w:pPr>
      <w:keepNext/>
      <w:keepLines/>
      <w:suppressAutoHyphens/>
      <w:spacing w:before="40" w:after="0" w:line="252" w:lineRule="auto"/>
      <w:textAlignment w:val="baseline"/>
      <w:outlineLvl w:val="3"/>
    </w:pPr>
    <w:rPr>
      <w:rFonts w:asciiTheme="majorHAnsi" w:eastAsiaTheme="majorEastAsia" w:hAnsiTheme="majorHAnsi" w:cstheme="majorBidi"/>
      <w:iCs/>
      <w:color w:val="2F5496" w:themeColor="accent1" w:themeShade="BF"/>
      <w:sz w:val="7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487039"/>
    <w:rPr>
      <w:rFonts w:asciiTheme="majorHAnsi" w:eastAsiaTheme="majorEastAsia" w:hAnsiTheme="majorHAnsi" w:cstheme="majorBidi"/>
      <w:color w:val="2F5496" w:themeColor="accent1" w:themeShade="BF"/>
      <w:sz w:val="52"/>
      <w:szCs w:val="32"/>
    </w:rPr>
  </w:style>
  <w:style w:type="character" w:customStyle="1" w:styleId="TitreCar">
    <w:name w:val="Titre Car"/>
    <w:basedOn w:val="Policepardfaut"/>
    <w:link w:val="Titre"/>
    <w:uiPriority w:val="10"/>
    <w:qFormat/>
    <w:rsid w:val="00487039"/>
    <w:rPr>
      <w:rFonts w:asciiTheme="majorHAnsi" w:eastAsiaTheme="majorEastAsia" w:hAnsiTheme="majorHAnsi" w:cstheme="majorBidi"/>
      <w:spacing w:val="-10"/>
      <w:kern w:val="2"/>
      <w:sz w:val="44"/>
      <w:szCs w:val="56"/>
    </w:rPr>
  </w:style>
  <w:style w:type="character" w:customStyle="1" w:styleId="Sous-titreCar">
    <w:name w:val="Sous-titre Car"/>
    <w:basedOn w:val="Policepardfaut"/>
    <w:uiPriority w:val="11"/>
    <w:qFormat/>
    <w:rsid w:val="00487039"/>
    <w:rPr>
      <w:rFonts w:eastAsiaTheme="minorEastAsia"/>
      <w:color w:val="5A5A5A" w:themeColor="text1" w:themeTint="A5"/>
      <w:spacing w:val="15"/>
    </w:rPr>
  </w:style>
  <w:style w:type="character" w:customStyle="1" w:styleId="Titre2Car">
    <w:name w:val="Titre 2 Car"/>
    <w:basedOn w:val="Policepardfaut"/>
    <w:link w:val="Titre2"/>
    <w:uiPriority w:val="9"/>
    <w:qFormat/>
    <w:rsid w:val="008453DE"/>
    <w:rPr>
      <w:rFonts w:eastAsiaTheme="majorEastAsia" w:cstheme="majorBidi"/>
      <w:color w:val="767171" w:themeColor="background2" w:themeShade="80"/>
      <w:sz w:val="32"/>
      <w:szCs w:val="26"/>
    </w:rPr>
  </w:style>
  <w:style w:type="character" w:customStyle="1" w:styleId="Titre4Car">
    <w:name w:val="Titre 4 Car"/>
    <w:basedOn w:val="Policepardfaut"/>
    <w:link w:val="Titre4"/>
    <w:uiPriority w:val="9"/>
    <w:semiHidden/>
    <w:qFormat/>
    <w:rsid w:val="00CB0E45"/>
    <w:rPr>
      <w:rFonts w:asciiTheme="majorHAnsi" w:eastAsiaTheme="majorEastAsia" w:hAnsiTheme="majorHAnsi" w:cstheme="majorBidi"/>
      <w:iCs/>
      <w:color w:val="2F5496" w:themeColor="accent1" w:themeShade="BF"/>
      <w:sz w:val="72"/>
    </w:rPr>
  </w:style>
  <w:style w:type="character" w:customStyle="1" w:styleId="Titre3Car">
    <w:name w:val="Titre 3 Car"/>
    <w:basedOn w:val="Policepardfaut"/>
    <w:link w:val="Titre3"/>
    <w:uiPriority w:val="9"/>
    <w:qFormat/>
    <w:rsid w:val="008453DE"/>
    <w:rPr>
      <w:rFonts w:asciiTheme="majorHAnsi" w:eastAsiaTheme="majorEastAsia" w:hAnsiTheme="majorHAnsi" w:cstheme="majorBidi"/>
      <w:color w:val="1F3763" w:themeColor="accent1" w:themeShade="7F"/>
      <w:sz w:val="28"/>
      <w:szCs w:val="24"/>
    </w:rPr>
  </w:style>
  <w:style w:type="paragraph" w:styleId="Titre">
    <w:name w:val="Title"/>
    <w:basedOn w:val="Normal"/>
    <w:next w:val="Corpsdetexte"/>
    <w:link w:val="TitreCar"/>
    <w:autoRedefine/>
    <w:uiPriority w:val="10"/>
    <w:qFormat/>
    <w:rsid w:val="00487039"/>
    <w:pPr>
      <w:spacing w:after="0" w:line="240" w:lineRule="auto"/>
      <w:contextualSpacing/>
    </w:pPr>
    <w:rPr>
      <w:rFonts w:asciiTheme="majorHAnsi" w:eastAsiaTheme="majorEastAsia" w:hAnsiTheme="majorHAnsi" w:cstheme="majorBidi"/>
      <w:spacing w:val="-10"/>
      <w:kern w:val="2"/>
      <w:sz w:val="44"/>
      <w:szCs w:val="56"/>
    </w:rPr>
  </w:style>
  <w:style w:type="paragraph" w:styleId="Corpsdetexte">
    <w:name w:val="Body Text"/>
    <w:basedOn w:val="Normal"/>
    <w:pPr>
      <w:spacing w:after="140" w:line="288"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Sous-titre">
    <w:name w:val="Subtitle"/>
    <w:basedOn w:val="Normal"/>
    <w:next w:val="Normal"/>
    <w:autoRedefine/>
    <w:uiPriority w:val="11"/>
    <w:qFormat/>
    <w:rsid w:val="00487039"/>
    <w:rPr>
      <w:rFonts w:eastAsiaTheme="minorEastAsia"/>
      <w:color w:val="5A5A5A" w:themeColor="text1" w:themeTint="A5"/>
      <w:spacing w:val="15"/>
      <w:sz w:val="22"/>
    </w:rPr>
  </w:style>
  <w:style w:type="paragraph" w:styleId="NormalWeb">
    <w:name w:val="Normal (Web)"/>
    <w:basedOn w:val="Normal"/>
    <w:uiPriority w:val="99"/>
    <w:semiHidden/>
    <w:unhideWhenUsed/>
    <w:qFormat/>
    <w:rsid w:val="00BD4AAB"/>
    <w:pPr>
      <w:spacing w:beforeAutospacing="1" w:afterAutospacing="1" w:line="240" w:lineRule="auto"/>
    </w:pPr>
    <w:rPr>
      <w:rFonts w:ascii="Times New Roman" w:eastAsia="Times New Roman" w:hAnsi="Times New Roman" w:cs="Times New Roman"/>
      <w:szCs w:val="24"/>
      <w:lang w:val="fr-FR" w:eastAsia="fr-FR"/>
    </w:rPr>
  </w:style>
  <w:style w:type="table" w:styleId="Grilledutableau">
    <w:name w:val="Table Grid"/>
    <w:basedOn w:val="TableauNormal"/>
    <w:uiPriority w:val="39"/>
    <w:rsid w:val="00BA0E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85029-DF69-4FA8-968F-F7CE0754F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574</Words>
  <Characters>3620</Characters>
  <Application>Microsoft Office Word</Application>
  <DocSecurity>0</DocSecurity>
  <Lines>30</Lines>
  <Paragraphs>8</Paragraphs>
  <ScaleCrop>false</ScaleCrop>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Oberti</dc:creator>
  <dc:description/>
  <cp:lastModifiedBy>Mathias Oberti</cp:lastModifiedBy>
  <cp:revision>9</cp:revision>
  <dcterms:created xsi:type="dcterms:W3CDTF">2018-11-05T19:56:00Z</dcterms:created>
  <dcterms:modified xsi:type="dcterms:W3CDTF">2019-01-23T18:12:00Z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