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DBDCC" w14:textId="77777777" w:rsidR="00FE7C09" w:rsidRDefault="00FE7C09">
      <w:pPr>
        <w:rPr>
          <w:lang w:val="en-US"/>
        </w:rPr>
      </w:pPr>
    </w:p>
    <w:p w14:paraId="338FFC0C" w14:textId="1A84152B" w:rsidR="003636D2" w:rsidRDefault="003636D2">
      <w:pPr>
        <w:rPr>
          <w:lang w:val="en-US"/>
        </w:rPr>
      </w:pPr>
      <w:hyperlink r:id="rId5" w:history="1">
        <w:r w:rsidRPr="003636D2">
          <w:rPr>
            <w:rStyle w:val="Hyperlink"/>
            <w:lang w:val="en-US"/>
          </w:rPr>
          <w:t>Cloud Computing</w:t>
        </w:r>
      </w:hyperlink>
      <w:r>
        <w:rPr>
          <w:lang w:val="en-US"/>
        </w:rPr>
        <w:t>-</w:t>
      </w:r>
      <w:r w:rsidR="002D405B">
        <w:rPr>
          <w:lang w:val="en-US"/>
        </w:rPr>
        <w:t>Oracle</w:t>
      </w:r>
      <w:r>
        <w:rPr>
          <w:lang w:val="en-US"/>
        </w:rPr>
        <w:t xml:space="preserve"> </w:t>
      </w:r>
    </w:p>
    <w:p w14:paraId="41236523" w14:textId="2A8F8F62" w:rsidR="007A10E2" w:rsidRDefault="000E6D9E">
      <w:pPr>
        <w:rPr>
          <w:lang w:val="en-US"/>
        </w:rPr>
      </w:pPr>
      <w:hyperlink r:id="rId6" w:history="1">
        <w:r w:rsidRPr="000E6D9E">
          <w:rPr>
            <w:rStyle w:val="Hyperlink"/>
            <w:lang w:val="en-US"/>
          </w:rPr>
          <w:t>Cloud Computing</w:t>
        </w:r>
      </w:hyperlink>
      <w:r>
        <w:rPr>
          <w:lang w:val="en-US"/>
        </w:rPr>
        <w:t>-Geekforgeek</w:t>
      </w:r>
    </w:p>
    <w:p w14:paraId="3E6CE31E" w14:textId="791BF093" w:rsidR="007A10E2" w:rsidRDefault="007A10E2">
      <w:pPr>
        <w:rPr>
          <w:lang w:val="en-US"/>
        </w:rPr>
      </w:pPr>
      <w:hyperlink r:id="rId7" w:history="1">
        <w:r w:rsidRPr="007A10E2">
          <w:rPr>
            <w:rStyle w:val="Hyperlink"/>
            <w:lang w:val="en-US"/>
          </w:rPr>
          <w:t>Cloud Technology</w:t>
        </w:r>
      </w:hyperlink>
      <w:r>
        <w:rPr>
          <w:lang w:val="en-US"/>
        </w:rPr>
        <w:t xml:space="preserve"> by IBM</w:t>
      </w:r>
    </w:p>
    <w:p w14:paraId="7E9CF852" w14:textId="77777777" w:rsidR="005B0E60" w:rsidRPr="005B0E60" w:rsidRDefault="005B0E60" w:rsidP="005B0E60">
      <w:r w:rsidRPr="005B0E60">
        <w:t>Cloud computing is the on-demand access of computing resources—physical servers or virtual servers, data storage, networking capabilities, application development tools, software, AI-powered analytic tools and more—over the internet with pay-per-use pricing.</w:t>
      </w:r>
    </w:p>
    <w:p w14:paraId="66EF4CC9" w14:textId="77777777" w:rsidR="005B0E60" w:rsidRPr="005B0E60" w:rsidRDefault="005B0E60" w:rsidP="005B0E60">
      <w:r w:rsidRPr="005B0E60">
        <w:t>The cloud computing model offers customers greater flexibility and scalability compared to traditional on-premises infrastructure.</w:t>
      </w:r>
    </w:p>
    <w:p w14:paraId="0561A38C" w14:textId="77777777" w:rsidR="005B0E60" w:rsidRPr="005B0E60" w:rsidRDefault="005B0E60" w:rsidP="005B0E60">
      <w:r w:rsidRPr="005B0E60">
        <w:t>Cloud computing plays a pivotal role in our everyday lives, whether accessing a cloud application like Google Gmail, streaming a movie on Netflix or playing a cloud-hosted video game.</w:t>
      </w:r>
    </w:p>
    <w:p w14:paraId="0DCBF440" w14:textId="77777777" w:rsidR="005B0E60" w:rsidRPr="005B0E60" w:rsidRDefault="005B0E60" w:rsidP="005B0E60">
      <w:r w:rsidRPr="005B0E60">
        <w:t>Cloud computing has also become indispensable in business settings, from small startups to global enterprises. Its many business applications include enabling remote work by making data and applications accessible from anywhere, creating the framework for seamless omnichannel customer engagement and providing the vast computing power and other resources needed to take advantage of cutting-edge technologies like </w:t>
      </w:r>
      <w:hyperlink r:id="rId8" w:tgtFrame="_self" w:history="1">
        <w:r w:rsidRPr="005B0E60">
          <w:rPr>
            <w:rStyle w:val="Hyperlink"/>
          </w:rPr>
          <w:t>generative AI</w:t>
        </w:r>
      </w:hyperlink>
      <w:r w:rsidRPr="005B0E60">
        <w:t> and </w:t>
      </w:r>
      <w:hyperlink r:id="rId9" w:anchor=":" w:tgtFrame="_self" w:history="1">
        <w:r w:rsidRPr="005B0E60">
          <w:rPr>
            <w:rStyle w:val="Hyperlink"/>
          </w:rPr>
          <w:t>quantum computing</w:t>
        </w:r>
      </w:hyperlink>
      <w:r w:rsidRPr="005B0E60">
        <w:t>. </w:t>
      </w:r>
    </w:p>
    <w:p w14:paraId="6465EC2D" w14:textId="77777777" w:rsidR="005B0E60" w:rsidRPr="005B0E60" w:rsidRDefault="005B0E60" w:rsidP="005B0E60">
      <w:r w:rsidRPr="005B0E60">
        <w:t>A cloud services provider (CSP) manages cloud-based technology services hosted at a remote </w:t>
      </w:r>
      <w:hyperlink r:id="rId10" w:history="1">
        <w:r w:rsidRPr="005B0E60">
          <w:rPr>
            <w:rStyle w:val="Hyperlink"/>
          </w:rPr>
          <w:t>data center</w:t>
        </w:r>
      </w:hyperlink>
      <w:r w:rsidRPr="005B0E60">
        <w:t> and typically makes these resources available for a pay-as-you-go or monthly subscription fee.</w:t>
      </w:r>
    </w:p>
    <w:p w14:paraId="6DB9CD6E" w14:textId="77777777" w:rsidR="007553EA" w:rsidRPr="007553EA" w:rsidRDefault="007553EA" w:rsidP="007553EA">
      <w:r w:rsidRPr="007553EA">
        <w:t>Benefits of cloud computing</w:t>
      </w:r>
    </w:p>
    <w:p w14:paraId="0C0AF46B" w14:textId="77777777" w:rsidR="007553EA" w:rsidRPr="007553EA" w:rsidRDefault="007553EA" w:rsidP="007553EA">
      <w:r w:rsidRPr="007553EA">
        <w:t>Compared to traditional on-premises IT that involves a company owning and maintaining physical data centers and servers to access computing power, data storage and other resources (and depending on the cloud services you select), cloud computing offers many benefits, including the following:</w:t>
      </w:r>
    </w:p>
    <w:p w14:paraId="1B4F5F4D" w14:textId="77777777" w:rsidR="007553EA" w:rsidRPr="007553EA" w:rsidRDefault="007553EA" w:rsidP="007553EA">
      <w:pPr>
        <w:rPr>
          <w:b/>
          <w:bCs/>
        </w:rPr>
      </w:pPr>
      <w:r w:rsidRPr="007553EA">
        <w:rPr>
          <w:b/>
          <w:bCs/>
        </w:rPr>
        <w:t>Cost-effectiveness</w:t>
      </w:r>
    </w:p>
    <w:p w14:paraId="4F07C9D0" w14:textId="77777777" w:rsidR="007553EA" w:rsidRPr="007553EA" w:rsidRDefault="007553EA" w:rsidP="007553EA">
      <w:r w:rsidRPr="007553EA">
        <w:t>Cloud computing lets you offload some or all of the expense and effort of purchasing, installing, configuring and managing </w:t>
      </w:r>
      <w:hyperlink r:id="rId11" w:tgtFrame="_self" w:history="1">
        <w:r w:rsidRPr="007553EA">
          <w:rPr>
            <w:rStyle w:val="Hyperlink"/>
          </w:rPr>
          <w:t>mainframe computers</w:t>
        </w:r>
      </w:hyperlink>
      <w:r w:rsidRPr="007553EA">
        <w:t> and other on-premises infrastructure. You pay only for cloud-based infrastructure and other computing resources as you use them. </w:t>
      </w:r>
    </w:p>
    <w:p w14:paraId="78D61D48" w14:textId="77777777" w:rsidR="007553EA" w:rsidRPr="007553EA" w:rsidRDefault="007553EA" w:rsidP="007553EA">
      <w:pPr>
        <w:rPr>
          <w:b/>
          <w:bCs/>
        </w:rPr>
      </w:pPr>
      <w:r w:rsidRPr="007553EA">
        <w:rPr>
          <w:b/>
          <w:bCs/>
        </w:rPr>
        <w:t>Increased speed and agility</w:t>
      </w:r>
    </w:p>
    <w:p w14:paraId="492E4280" w14:textId="77777777" w:rsidR="007553EA" w:rsidRPr="007553EA" w:rsidRDefault="007553EA" w:rsidP="007553EA">
      <w:r w:rsidRPr="007553EA">
        <w:lastRenderedPageBreak/>
        <w:t>With cloud computing, your organization can use enterprise applications in minutes instead of waiting weeks or months for IT to respond to a request, purchase and configure supporting hardware and install software. This feature empowers users—specifically </w:t>
      </w:r>
      <w:hyperlink r:id="rId12" w:tgtFrame="_self" w:history="1">
        <w:r w:rsidRPr="007553EA">
          <w:rPr>
            <w:rStyle w:val="Hyperlink"/>
          </w:rPr>
          <w:t>DevOps</w:t>
        </w:r>
      </w:hyperlink>
      <w:r w:rsidRPr="007553EA">
        <w:t> and other development teams—to help leverage cloud-based software and support infrastructure.</w:t>
      </w:r>
    </w:p>
    <w:p w14:paraId="0EB9FF58" w14:textId="77777777" w:rsidR="007553EA" w:rsidRPr="007553EA" w:rsidRDefault="007553EA" w:rsidP="007553EA">
      <w:pPr>
        <w:rPr>
          <w:b/>
          <w:bCs/>
        </w:rPr>
      </w:pPr>
      <w:r w:rsidRPr="007553EA">
        <w:rPr>
          <w:b/>
          <w:bCs/>
        </w:rPr>
        <w:t>Unlimited scalability</w:t>
      </w:r>
    </w:p>
    <w:p w14:paraId="10859A74" w14:textId="77777777" w:rsidR="007553EA" w:rsidRPr="007553EA" w:rsidRDefault="007553EA" w:rsidP="007553EA">
      <w:r w:rsidRPr="007553EA">
        <w:t>Cloud computing provides elasticity and self-service provisioning, so instead of purchasing excess capacity that sits unused during slow periods, you can scale capacity up and down in response to spikes and dips in traffic. You can also use your cloud provider’s global network to spread your applications closer to users worldwide.</w:t>
      </w:r>
    </w:p>
    <w:p w14:paraId="7083128E" w14:textId="77777777" w:rsidR="007553EA" w:rsidRPr="007553EA" w:rsidRDefault="007553EA" w:rsidP="007553EA">
      <w:pPr>
        <w:rPr>
          <w:b/>
          <w:bCs/>
        </w:rPr>
      </w:pPr>
      <w:r w:rsidRPr="007553EA">
        <w:rPr>
          <w:b/>
          <w:bCs/>
        </w:rPr>
        <w:t>Enhanced strategic value</w:t>
      </w:r>
    </w:p>
    <w:p w14:paraId="6F6BB730" w14:textId="77777777" w:rsidR="007553EA" w:rsidRPr="007553EA" w:rsidRDefault="007553EA" w:rsidP="007553EA">
      <w:r w:rsidRPr="007553EA">
        <w:t>Cloud computing enables organizations to use various technologies and the most up-to-date innovations to gain a competitive edge. For instance, in retail, banking and other customer-facing industries, generative AI-powered virtual assistants deployed over the cloud can deliver better customer response time and free up teams to focus on higher-level work. In manufacturing, teams can collaborate and use cloud-based software to monitor real-time data across logistics and supply chain processes.</w:t>
      </w:r>
    </w:p>
    <w:p w14:paraId="125F91F8" w14:textId="77777777" w:rsidR="007553EA" w:rsidRPr="007553EA" w:rsidRDefault="007553EA" w:rsidP="007553EA">
      <w:bookmarkStart w:id="0" w:name="Origins+of+cloud+computing"/>
      <w:bookmarkEnd w:id="0"/>
      <w:r w:rsidRPr="007553EA">
        <w:t>Origins of cloud computing</w:t>
      </w:r>
    </w:p>
    <w:p w14:paraId="776F8F5D" w14:textId="77777777" w:rsidR="007553EA" w:rsidRPr="007553EA" w:rsidRDefault="007553EA" w:rsidP="007553EA">
      <w:r w:rsidRPr="007553EA">
        <w:t>The origins of cloud computing technology go back to the early 1960s when </w:t>
      </w:r>
      <w:hyperlink r:id="rId13" w:tgtFrame="_self" w:history="1">
        <w:r w:rsidRPr="007553EA">
          <w:rPr>
            <w:rStyle w:val="Hyperlink"/>
          </w:rPr>
          <w:t>Dr. Joseph Carl Robnett Licklider</w:t>
        </w:r>
      </w:hyperlink>
      <w:r w:rsidRPr="007553EA">
        <w:t> (link resides outside ibm.com), an American computer scientist and psychologist known as the "father of cloud computing", introduced the earliest ideas of global networking in a series of memos discussing an </w:t>
      </w:r>
      <w:r w:rsidRPr="007553EA">
        <w:rPr>
          <w:i/>
          <w:iCs/>
        </w:rPr>
        <w:t>Intergalactic Computer Network.</w:t>
      </w:r>
      <w:r w:rsidRPr="007553EA">
        <w:t> However, it wasn’t until the early 2000s that modern cloud infrastructure for business emerged.</w:t>
      </w:r>
    </w:p>
    <w:p w14:paraId="0DDBCC70" w14:textId="77777777" w:rsidR="007553EA" w:rsidRPr="007553EA" w:rsidRDefault="007553EA" w:rsidP="007553EA">
      <w:r w:rsidRPr="007553EA">
        <w:t>In 2002, Amazon Web Services started cloud-based storage and computing services. In 2006, it introduced Elastic Compute Cloud (EC2), an offering that allowed users to rent virtual computers to run their applications. That same year, Google introduced the Google Apps suite (now called Google Workspace), a collection of SaaS productivity applications. In 2009, Microsoft started its first SaaS application, Microsoft Office 2011. Today, </w:t>
      </w:r>
      <w:hyperlink r:id="rId14" w:tgtFrame="_self" w:history="1">
        <w:r w:rsidRPr="007553EA">
          <w:rPr>
            <w:rStyle w:val="Hyperlink"/>
          </w:rPr>
          <w:t>Gartner predicts</w:t>
        </w:r>
      </w:hyperlink>
      <w:r w:rsidRPr="007553EA">
        <w:t> worldwide end-user spending on the public cloud will total USD 679 billion and is projected to exceed USD 1 trillion in 2027 (link resides outside ibm.com).</w:t>
      </w:r>
    </w:p>
    <w:p w14:paraId="443E9CA9" w14:textId="77777777" w:rsidR="007553EA" w:rsidRPr="007553EA" w:rsidRDefault="007553EA" w:rsidP="007553EA">
      <w:bookmarkStart w:id="1" w:name="Cloud+computing+components"/>
      <w:bookmarkEnd w:id="1"/>
      <w:r w:rsidRPr="007553EA">
        <w:t>Cloud computing components</w:t>
      </w:r>
    </w:p>
    <w:p w14:paraId="310CCD2C" w14:textId="77777777" w:rsidR="007553EA" w:rsidRPr="007553EA" w:rsidRDefault="007553EA" w:rsidP="007553EA">
      <w:r w:rsidRPr="007553EA">
        <w:t>The following are a few of the most integral components of today’s modern cloud computing architecture.</w:t>
      </w:r>
    </w:p>
    <w:p w14:paraId="5327D94A" w14:textId="77777777" w:rsidR="007553EA" w:rsidRPr="007553EA" w:rsidRDefault="007553EA" w:rsidP="007553EA">
      <w:pPr>
        <w:rPr>
          <w:b/>
          <w:bCs/>
        </w:rPr>
      </w:pPr>
      <w:r w:rsidRPr="007553EA">
        <w:rPr>
          <w:b/>
          <w:bCs/>
        </w:rPr>
        <w:t>Data centers</w:t>
      </w:r>
    </w:p>
    <w:p w14:paraId="3AC7D096" w14:textId="77777777" w:rsidR="007553EA" w:rsidRPr="007553EA" w:rsidRDefault="007553EA" w:rsidP="007553EA">
      <w:r w:rsidRPr="007553EA">
        <w:lastRenderedPageBreak/>
        <w:t>CSPs own and operate remote data centers that house physical or </w:t>
      </w:r>
      <w:hyperlink r:id="rId15" w:tgtFrame="_self" w:history="1">
        <w:r w:rsidRPr="007553EA">
          <w:rPr>
            <w:rStyle w:val="Hyperlink"/>
          </w:rPr>
          <w:t>bare metal servers</w:t>
        </w:r>
      </w:hyperlink>
      <w:r w:rsidRPr="007553EA">
        <w:t>, </w:t>
      </w:r>
      <w:hyperlink r:id="rId16" w:tgtFrame="_self" w:history="1">
        <w:r w:rsidRPr="007553EA">
          <w:rPr>
            <w:rStyle w:val="Hyperlink"/>
          </w:rPr>
          <w:t>cloud storage</w:t>
        </w:r>
      </w:hyperlink>
      <w:r w:rsidRPr="007553EA">
        <w:t> systems and other physical hardware that create the underlying infrastructure and provide the physical foundation for cloud computing.</w:t>
      </w:r>
    </w:p>
    <w:p w14:paraId="1E99E921" w14:textId="77777777" w:rsidR="007553EA" w:rsidRPr="007553EA" w:rsidRDefault="007553EA" w:rsidP="007553EA">
      <w:pPr>
        <w:rPr>
          <w:b/>
          <w:bCs/>
        </w:rPr>
      </w:pPr>
      <w:r w:rsidRPr="007553EA">
        <w:rPr>
          <w:b/>
          <w:bCs/>
        </w:rPr>
        <w:t>Networking capabilities</w:t>
      </w:r>
    </w:p>
    <w:p w14:paraId="11915A47" w14:textId="77777777" w:rsidR="007553EA" w:rsidRPr="007553EA" w:rsidRDefault="007553EA" w:rsidP="007553EA">
      <w:r w:rsidRPr="007553EA">
        <w:t>In cloud computing, high-speed </w:t>
      </w:r>
      <w:hyperlink r:id="rId17" w:tgtFrame="_self" w:history="1">
        <w:r w:rsidRPr="007553EA">
          <w:rPr>
            <w:rStyle w:val="Hyperlink"/>
          </w:rPr>
          <w:t>networking</w:t>
        </w:r>
      </w:hyperlink>
      <w:r w:rsidRPr="007553EA">
        <w:t> connections are crucial. Typically, an internet connection known as a wide-area network (WAN) connects front-end users (for example, client-side interface made visible through web-enabled devices) with back-end functions (for example, data centers and cloud-based applications and services). Other advanced cloud computing networking technologies, including </w:t>
      </w:r>
      <w:hyperlink r:id="rId18" w:tgtFrame="_self" w:history="1">
        <w:r w:rsidRPr="007553EA">
          <w:rPr>
            <w:rStyle w:val="Hyperlink"/>
          </w:rPr>
          <w:t>load balancers</w:t>
        </w:r>
      </w:hyperlink>
      <w:r w:rsidRPr="007553EA">
        <w:t>, </w:t>
      </w:r>
      <w:hyperlink r:id="rId19" w:tgtFrame="_self" w:history="1">
        <w:r w:rsidRPr="007553EA">
          <w:rPr>
            <w:rStyle w:val="Hyperlink"/>
          </w:rPr>
          <w:t>content delivery networks (CDNs)</w:t>
        </w:r>
      </w:hyperlink>
      <w:r w:rsidRPr="007553EA">
        <w:t> and </w:t>
      </w:r>
      <w:hyperlink r:id="rId20" w:tgtFrame="_self" w:history="1">
        <w:r w:rsidRPr="007553EA">
          <w:rPr>
            <w:rStyle w:val="Hyperlink"/>
          </w:rPr>
          <w:t>software-defined networking (SDN)</w:t>
        </w:r>
      </w:hyperlink>
      <w:r w:rsidRPr="007553EA">
        <w:t>, are also incorporated to ensure data flows quickly, easily and securely between front-end users and back-end resources. </w:t>
      </w:r>
    </w:p>
    <w:p w14:paraId="10410D9E" w14:textId="77777777" w:rsidR="007553EA" w:rsidRPr="007553EA" w:rsidRDefault="007553EA" w:rsidP="007553EA">
      <w:pPr>
        <w:rPr>
          <w:b/>
          <w:bCs/>
        </w:rPr>
      </w:pPr>
      <w:r w:rsidRPr="007553EA">
        <w:rPr>
          <w:b/>
          <w:bCs/>
        </w:rPr>
        <w:t>Virtualization</w:t>
      </w:r>
    </w:p>
    <w:p w14:paraId="2AB4263D" w14:textId="77777777" w:rsidR="007553EA" w:rsidRPr="007553EA" w:rsidRDefault="007553EA" w:rsidP="007553EA">
      <w:r w:rsidRPr="007553EA">
        <w:t>Cloud computing relies heavily on the </w:t>
      </w:r>
      <w:hyperlink r:id="rId21" w:tgtFrame="_self" w:history="1">
        <w:r w:rsidRPr="007553EA">
          <w:rPr>
            <w:rStyle w:val="Hyperlink"/>
          </w:rPr>
          <w:t>virtualization</w:t>
        </w:r>
      </w:hyperlink>
      <w:r w:rsidRPr="007553EA">
        <w:t> of </w:t>
      </w:r>
      <w:hyperlink r:id="rId22" w:anchor=":" w:tgtFrame="_self" w:history="1">
        <w:r w:rsidRPr="007553EA">
          <w:rPr>
            <w:rStyle w:val="Hyperlink"/>
          </w:rPr>
          <w:t>IT infrastructure</w:t>
        </w:r>
      </w:hyperlink>
      <w:r w:rsidRPr="007553EA">
        <w:t>—servers, operating system software, networking and other infrastructure that’s abstracted using special software so that it can be pooled and divided irrespective of physical hardware boundaries. For example, a single hardware server can be divided into multiple </w:t>
      </w:r>
      <w:hyperlink r:id="rId23" w:tgtFrame="_self" w:history="1">
        <w:r w:rsidRPr="007553EA">
          <w:rPr>
            <w:rStyle w:val="Hyperlink"/>
          </w:rPr>
          <w:t>virtual servers</w:t>
        </w:r>
      </w:hyperlink>
      <w:r w:rsidRPr="007553EA">
        <w:t>. Virtualization enables cloud providers to make maximum use of their data center resources. </w:t>
      </w:r>
    </w:p>
    <w:p w14:paraId="5C2BC2B5" w14:textId="77777777" w:rsidR="007553EA" w:rsidRPr="007553EA" w:rsidRDefault="007553EA" w:rsidP="007553EA">
      <w:bookmarkStart w:id="2" w:name="Cloud+computing+services"/>
      <w:bookmarkEnd w:id="2"/>
      <w:r w:rsidRPr="007553EA">
        <w:t>Cloud computing services</w:t>
      </w:r>
    </w:p>
    <w:p w14:paraId="15D97DB6" w14:textId="77777777" w:rsidR="007553EA" w:rsidRPr="007553EA" w:rsidRDefault="007553EA" w:rsidP="007553EA">
      <w:r w:rsidRPr="007553EA">
        <w:t>IaaS (Infrastructure-as-a-Service), PaaS (Platform-as-a-Service), SaaS (Software-as-a-Service) and serverless computing are the most common models of cloud services, and it’s not uncommon for an organization to use some combination of all four.</w:t>
      </w:r>
    </w:p>
    <w:p w14:paraId="53B86E6E" w14:textId="77777777" w:rsidR="007553EA" w:rsidRPr="007553EA" w:rsidRDefault="007553EA" w:rsidP="007553EA">
      <w:r w:rsidRPr="007553EA">
        <w:t>IaaS (Infrastructure-as-a-Service)</w:t>
      </w:r>
    </w:p>
    <w:p w14:paraId="65715E75" w14:textId="77777777" w:rsidR="007553EA" w:rsidRPr="007553EA" w:rsidRDefault="007553EA" w:rsidP="007553EA">
      <w:hyperlink r:id="rId24" w:tgtFrame="_self" w:history="1">
        <w:r w:rsidRPr="007553EA">
          <w:rPr>
            <w:rStyle w:val="Hyperlink"/>
          </w:rPr>
          <w:t>IaaS (Infrastructure-as-a-Service)</w:t>
        </w:r>
      </w:hyperlink>
      <w:r w:rsidRPr="007553EA">
        <w:t> provides on-demand access to fundamental computing resources—physical and virtual servers, networking and storage—over the internet on a pay-as-you-go basis. IaaS enables end users to scale and shrink resources on an as-needed basis, reducing the need for high up-front capital expenditures or unnecessary on-premises or "owned" infrastructure and for overbuying resources to accommodate periodic spikes in usage. </w:t>
      </w:r>
    </w:p>
    <w:p w14:paraId="494188F1" w14:textId="77777777" w:rsidR="007553EA" w:rsidRPr="007553EA" w:rsidRDefault="007553EA" w:rsidP="007553EA">
      <w:r w:rsidRPr="007553EA">
        <w:t>According to a </w:t>
      </w:r>
      <w:hyperlink r:id="rId25" w:tgtFrame="_self" w:history="1">
        <w:r w:rsidRPr="007553EA">
          <w:rPr>
            <w:rStyle w:val="Hyperlink"/>
          </w:rPr>
          <w:t>Business Research Company report</w:t>
        </w:r>
      </w:hyperlink>
      <w:r w:rsidRPr="007553EA">
        <w:t> (link resides outside ibm.com), the IaaS market is predicted to grow rapidly in the next few years, growing to $212.34 billion in 2028 at a compound annual growth rate (CAGR) of 14.2%. </w:t>
      </w:r>
    </w:p>
    <w:p w14:paraId="722F689A" w14:textId="77777777" w:rsidR="007553EA" w:rsidRPr="007553EA" w:rsidRDefault="007553EA" w:rsidP="007553EA">
      <w:r w:rsidRPr="007553EA">
        <w:t>PaaS (Platform-as-a-Service)</w:t>
      </w:r>
    </w:p>
    <w:p w14:paraId="1FCCE118" w14:textId="77777777" w:rsidR="007553EA" w:rsidRPr="007553EA" w:rsidRDefault="007553EA" w:rsidP="007553EA">
      <w:hyperlink r:id="rId26" w:tgtFrame="_self" w:history="1">
        <w:r w:rsidRPr="007553EA">
          <w:rPr>
            <w:rStyle w:val="Hyperlink"/>
          </w:rPr>
          <w:t>PaaS (Platform-as-a-Service)</w:t>
        </w:r>
      </w:hyperlink>
      <w:r w:rsidRPr="007553EA">
        <w:t> provides software developers with an on-demand platform—hardware, complete software stack, infrastructure and development tools—</w:t>
      </w:r>
      <w:r w:rsidRPr="007553EA">
        <w:lastRenderedPageBreak/>
        <w:t>for running, developing and managing applications without the cost, complexity and inflexibility of maintaining that platform on-premises. With PaaS, the cloud provider hosts everything at their data center. These include servers, networks, storage, operating system software, </w:t>
      </w:r>
      <w:hyperlink r:id="rId27" w:tgtFrame="_self" w:history="1">
        <w:r w:rsidRPr="007553EA">
          <w:rPr>
            <w:rStyle w:val="Hyperlink"/>
          </w:rPr>
          <w:t>middleware</w:t>
        </w:r>
      </w:hyperlink>
      <w:r w:rsidRPr="007553EA">
        <w:t> and databases. Developers simply pick from a menu to spin up servers and environments they need to run, build, test, deploy, maintain, update and scale applications.</w:t>
      </w:r>
    </w:p>
    <w:p w14:paraId="11E42705" w14:textId="77777777" w:rsidR="007553EA" w:rsidRPr="007553EA" w:rsidRDefault="007553EA" w:rsidP="007553EA">
      <w:r w:rsidRPr="007553EA">
        <w:t>Today, PaaS is typically built around </w:t>
      </w:r>
      <w:hyperlink r:id="rId28" w:tgtFrame="_self" w:history="1">
        <w:r w:rsidRPr="007553EA">
          <w:rPr>
            <w:rStyle w:val="Hyperlink"/>
          </w:rPr>
          <w:t>container</w:t>
        </w:r>
        <w:r w:rsidRPr="007553EA">
          <w:rPr>
            <w:rStyle w:val="Hyperlink"/>
            <w:i/>
            <w:iCs/>
          </w:rPr>
          <w:t>s</w:t>
        </w:r>
      </w:hyperlink>
      <w:r w:rsidRPr="007553EA">
        <w:t>, a virtualized compute model one step removed from virtual servers. Containers virtualize the operating system, enabling developers to package the application with only the operating system services it needs to run on any platform without modification and the need for middleware.</w:t>
      </w:r>
    </w:p>
    <w:p w14:paraId="78B9A15C" w14:textId="77777777" w:rsidR="007553EA" w:rsidRPr="007553EA" w:rsidRDefault="007553EA" w:rsidP="007553EA">
      <w:hyperlink r:id="rId29" w:tgtFrame="_self" w:history="1">
        <w:r w:rsidRPr="007553EA">
          <w:rPr>
            <w:rStyle w:val="Hyperlink"/>
          </w:rPr>
          <w:t>Red Hat® OpenShift</w:t>
        </w:r>
      </w:hyperlink>
      <w:r w:rsidRPr="007553EA">
        <w:t>® is a popular PaaS built around </w:t>
      </w:r>
      <w:hyperlink r:id="rId30" w:tgtFrame="_self" w:history="1">
        <w:r w:rsidRPr="007553EA">
          <w:rPr>
            <w:rStyle w:val="Hyperlink"/>
          </w:rPr>
          <w:t>Docker</w:t>
        </w:r>
      </w:hyperlink>
      <w:r w:rsidRPr="007553EA">
        <w:t> containers and </w:t>
      </w:r>
      <w:hyperlink r:id="rId31" w:tgtFrame="_self" w:history="1">
        <w:r w:rsidRPr="007553EA">
          <w:rPr>
            <w:rStyle w:val="Hyperlink"/>
          </w:rPr>
          <w:t>Kubernetes</w:t>
        </w:r>
      </w:hyperlink>
      <w:r w:rsidRPr="007553EA">
        <w:t>, an open source </w:t>
      </w:r>
      <w:hyperlink r:id="rId32" w:tgtFrame="_self" w:history="1">
        <w:r w:rsidRPr="007553EA">
          <w:rPr>
            <w:rStyle w:val="Hyperlink"/>
          </w:rPr>
          <w:t>container orchestration</w:t>
        </w:r>
      </w:hyperlink>
      <w:r w:rsidRPr="007553EA">
        <w:t> solution that automates deployment, scaling, load balancing and more for container-based applications.</w:t>
      </w:r>
    </w:p>
    <w:p w14:paraId="04704F9F" w14:textId="77777777" w:rsidR="007553EA" w:rsidRPr="007553EA" w:rsidRDefault="007553EA" w:rsidP="007553EA">
      <w:r w:rsidRPr="007553EA">
        <w:t>SaaS (Software-as-a-Service)</w:t>
      </w:r>
    </w:p>
    <w:p w14:paraId="63AB2A5A" w14:textId="77777777" w:rsidR="007553EA" w:rsidRPr="007553EA" w:rsidRDefault="007553EA" w:rsidP="007553EA">
      <w:hyperlink r:id="rId33" w:tgtFrame="_self" w:history="1">
        <w:r w:rsidRPr="007553EA">
          <w:rPr>
            <w:rStyle w:val="Hyperlink"/>
          </w:rPr>
          <w:t>SaaS (Software-as-a-Service)</w:t>
        </w:r>
      </w:hyperlink>
      <w:r w:rsidRPr="007553EA">
        <w:t>, also known as cloud-based software or cloud applications, is application software hosted in the cloud. Users access SaaS through a web browser, a dedicated desktop client or an API that integrates with a desktop or mobile operating system. Cloud service providers offer SaaS based on a monthly or annual subscription fee. They may also provide these services through pay-per-usage pricing. </w:t>
      </w:r>
    </w:p>
    <w:p w14:paraId="3884A340" w14:textId="77777777" w:rsidR="007553EA" w:rsidRPr="007553EA" w:rsidRDefault="007553EA" w:rsidP="007553EA">
      <w:r w:rsidRPr="007553EA">
        <w:t>In addition to the cost savings, time-to-value and scalability benefits of cloud, SaaS offers the following:</w:t>
      </w:r>
    </w:p>
    <w:p w14:paraId="53779EF2" w14:textId="77777777" w:rsidR="007553EA" w:rsidRPr="007553EA" w:rsidRDefault="007553EA" w:rsidP="007553EA">
      <w:pPr>
        <w:numPr>
          <w:ilvl w:val="0"/>
          <w:numId w:val="1"/>
        </w:numPr>
      </w:pPr>
      <w:r w:rsidRPr="007553EA">
        <w:rPr>
          <w:b/>
          <w:bCs/>
        </w:rPr>
        <w:t>Automatic upgrades:</w:t>
      </w:r>
      <w:r w:rsidRPr="007553EA">
        <w:t> With SaaS, users use new features when the cloud service provider adds them without orchestrating an on-premises upgrade.</w:t>
      </w:r>
    </w:p>
    <w:p w14:paraId="2F199BCE" w14:textId="77777777" w:rsidR="007553EA" w:rsidRPr="007553EA" w:rsidRDefault="007553EA" w:rsidP="007553EA">
      <w:pPr>
        <w:numPr>
          <w:ilvl w:val="0"/>
          <w:numId w:val="1"/>
        </w:numPr>
      </w:pPr>
      <w:r w:rsidRPr="007553EA">
        <w:rPr>
          <w:b/>
          <w:bCs/>
        </w:rPr>
        <w:t>Protection from data loss:</w:t>
      </w:r>
      <w:r w:rsidRPr="007553EA">
        <w:t> Because SaaS stores application data in the cloud with the application, users don’t lose data if their device crashes or breaks.</w:t>
      </w:r>
    </w:p>
    <w:p w14:paraId="047B0B47" w14:textId="77777777" w:rsidR="007553EA" w:rsidRPr="007553EA" w:rsidRDefault="007553EA" w:rsidP="007553EA">
      <w:r w:rsidRPr="007553EA">
        <w:t>SaaS is the primary delivery model for most commercial software today. Hundreds of SaaS solutions exist, from focused industry and broad administrative (for example, Salesforce) to robust enterprise database and </w:t>
      </w:r>
      <w:hyperlink r:id="rId34" w:tgtFrame="_self" w:history="1">
        <w:r w:rsidRPr="007553EA">
          <w:rPr>
            <w:rStyle w:val="Hyperlink"/>
          </w:rPr>
          <w:t>artificial intelligence (AI)</w:t>
        </w:r>
      </w:hyperlink>
      <w:r w:rsidRPr="007553EA">
        <w:t> software. According to an International Data Center (IDC) survey (the link resides outside IBM), SaaS applications represent the largest cloud computing segment, accounting for more than 48% of the $778 billion worldwide cloud software revenue.</w:t>
      </w:r>
    </w:p>
    <w:p w14:paraId="7F6C434F" w14:textId="77777777" w:rsidR="007553EA" w:rsidRPr="007553EA" w:rsidRDefault="007553EA" w:rsidP="007553EA">
      <w:r w:rsidRPr="007553EA">
        <w:t>Serverless computing</w:t>
      </w:r>
    </w:p>
    <w:p w14:paraId="775F2774" w14:textId="77777777" w:rsidR="007553EA" w:rsidRPr="007553EA" w:rsidRDefault="007553EA" w:rsidP="007553EA">
      <w:hyperlink r:id="rId35" w:tgtFrame="_self" w:history="1">
        <w:r w:rsidRPr="007553EA">
          <w:rPr>
            <w:rStyle w:val="Hyperlink"/>
          </w:rPr>
          <w:t>Serverless computing</w:t>
        </w:r>
      </w:hyperlink>
      <w:r w:rsidRPr="007553EA">
        <w:t xml:space="preserve">, or simply serverless, is a cloud computing model that offloads all the back-end infrastructure management tasks, including provisioning, scaling, </w:t>
      </w:r>
      <w:r w:rsidRPr="007553EA">
        <w:lastRenderedPageBreak/>
        <w:t>scheduling and patching to the cloud provider. This frees developers to focus all their time and effort on the code and business logic specific to their applications.</w:t>
      </w:r>
    </w:p>
    <w:p w14:paraId="187993CA" w14:textId="77777777" w:rsidR="007553EA" w:rsidRPr="007553EA" w:rsidRDefault="007553EA" w:rsidP="007553EA">
      <w:r w:rsidRPr="007553EA">
        <w:t>Moreover, serverless runs application code on a per-request basis only and automatically scales the supporting infrastructure up and down in response to the number of requests. With serverless, customers pay only for the resources used when the application runs; they never pay for idle capacity. </w:t>
      </w:r>
    </w:p>
    <w:p w14:paraId="0B276F99" w14:textId="77777777" w:rsidR="007553EA" w:rsidRPr="007553EA" w:rsidRDefault="007553EA" w:rsidP="007553EA">
      <w:hyperlink r:id="rId36" w:tgtFrame="_self" w:history="1">
        <w:r w:rsidRPr="007553EA">
          <w:rPr>
            <w:rStyle w:val="Hyperlink"/>
          </w:rPr>
          <w:t>FaaS, or Function-as-a-Service</w:t>
        </w:r>
      </w:hyperlink>
      <w:r w:rsidRPr="007553EA">
        <w:t>, is often confused with serverless computing when, in fact, it’s a subset of serverless. FaaS allows developers to run portions of application code (called functions) in response to specific events. Everything besides the code—physical hardware, virtual machine (VM) operating system and web server software management—is provisioned automatically by the cloud service provider in real-time as the code runs and is spun back down once the execution is complete. Billing starts when execution starts and stops when execution stops.</w:t>
      </w:r>
    </w:p>
    <w:p w14:paraId="7F630D8D" w14:textId="77777777" w:rsidR="00937375" w:rsidRPr="00937375" w:rsidRDefault="00937375" w:rsidP="00937375">
      <w:r w:rsidRPr="00937375">
        <w:t>Types of cloud computing</w:t>
      </w:r>
    </w:p>
    <w:p w14:paraId="160BE3CB" w14:textId="77777777" w:rsidR="00937375" w:rsidRPr="00937375" w:rsidRDefault="00937375" w:rsidP="00937375">
      <w:r w:rsidRPr="00937375">
        <w:t>Public cloud</w:t>
      </w:r>
    </w:p>
    <w:p w14:paraId="612EA91A" w14:textId="77777777" w:rsidR="00937375" w:rsidRPr="00937375" w:rsidRDefault="00937375" w:rsidP="00937375">
      <w:r w:rsidRPr="00937375">
        <w:t>A </w:t>
      </w:r>
      <w:hyperlink r:id="rId37" w:tgtFrame="_self" w:history="1">
        <w:r w:rsidRPr="00937375">
          <w:rPr>
            <w:rStyle w:val="Hyperlink"/>
          </w:rPr>
          <w:t>public cloud</w:t>
        </w:r>
      </w:hyperlink>
      <w:r w:rsidRPr="00937375">
        <w:t> is a type of cloud computing in which a cloud service provider makes computing resources available to users over the public internet. These include SaaS applications, individual </w:t>
      </w:r>
      <w:hyperlink r:id="rId38" w:tgtFrame="_self" w:history="1">
        <w:r w:rsidRPr="00937375">
          <w:rPr>
            <w:rStyle w:val="Hyperlink"/>
          </w:rPr>
          <w:t>virtual machines (VMs)</w:t>
        </w:r>
      </w:hyperlink>
      <w:r w:rsidRPr="00937375">
        <w:t>, bare metal computing hardware, complete enterprise-grade infrastructures and development platforms. These resources might be accessible for free or according to subscription-based or pay-per-usage pricing models.</w:t>
      </w:r>
    </w:p>
    <w:p w14:paraId="561A39CA" w14:textId="77777777" w:rsidR="00937375" w:rsidRPr="00937375" w:rsidRDefault="00937375" w:rsidP="00937375">
      <w:r w:rsidRPr="00937375">
        <w:t>The public cloud provider owns, manages and assumes all responsibility for the data centers, hardware and infrastructure on which its customers’ workloads run. It typically provides high-bandwidth network connectivity to ensure high performance and rapid access to applications and data.</w:t>
      </w:r>
    </w:p>
    <w:p w14:paraId="4727D113" w14:textId="77777777" w:rsidR="00937375" w:rsidRPr="00937375" w:rsidRDefault="00937375" w:rsidP="00937375">
      <w:r w:rsidRPr="00937375">
        <w:t>Public cloud is a </w:t>
      </w:r>
      <w:hyperlink r:id="rId39" w:tgtFrame="_self" w:history="1">
        <w:r w:rsidRPr="00937375">
          <w:rPr>
            <w:rStyle w:val="Hyperlink"/>
          </w:rPr>
          <w:t>multi-tenant environment</w:t>
        </w:r>
      </w:hyperlink>
      <w:r w:rsidRPr="00937375">
        <w:t> where all customers pool and share the cloud provider’s data center infrastructure and other resources. In the world of the leading public cloud vendors, such as Amazon Web Services (AWS), Google Cloud, IBM Cloud®, Microsoft Azure and Oracle Cloud, these customers can number in the millions.</w:t>
      </w:r>
    </w:p>
    <w:p w14:paraId="5D8CA5CF" w14:textId="77777777" w:rsidR="00937375" w:rsidRPr="00937375" w:rsidRDefault="00937375" w:rsidP="00937375">
      <w:r w:rsidRPr="00937375">
        <w:t>Most enterprises have moved portions of their computing infrastructure to the public cloud since public cloud services are elastic and readily scalable, flexibly adjusting to meet changing workload demands. The promise of greater efficiency and cost savings through paying only for what they use attracts customers to the public cloud. Still, others seek to reduce spending on hardware and on-premises infrastructure. </w:t>
      </w:r>
      <w:hyperlink r:id="rId40" w:tgtFrame="_self" w:history="1">
        <w:r w:rsidRPr="00937375">
          <w:rPr>
            <w:rStyle w:val="Hyperlink"/>
          </w:rPr>
          <w:t>Gartner predicts</w:t>
        </w:r>
      </w:hyperlink>
      <w:r w:rsidRPr="00937375">
        <w:t> (link resides outside ibm.com) that by 2026, 75% of organizations will adopt a digital transformation model predicated on cloud as the fundamental underlying platform. </w:t>
      </w:r>
    </w:p>
    <w:p w14:paraId="77C1E338" w14:textId="77777777" w:rsidR="00937375" w:rsidRPr="00937375" w:rsidRDefault="00937375" w:rsidP="00937375">
      <w:r w:rsidRPr="00937375">
        <w:lastRenderedPageBreak/>
        <w:t>Private cloud</w:t>
      </w:r>
    </w:p>
    <w:p w14:paraId="6436C032" w14:textId="77777777" w:rsidR="00937375" w:rsidRPr="00937375" w:rsidRDefault="00937375" w:rsidP="00937375">
      <w:r w:rsidRPr="00937375">
        <w:t>A </w:t>
      </w:r>
      <w:hyperlink r:id="rId41" w:tgtFrame="_self" w:history="1">
        <w:r w:rsidRPr="00937375">
          <w:rPr>
            <w:rStyle w:val="Hyperlink"/>
          </w:rPr>
          <w:t>private cloud</w:t>
        </w:r>
      </w:hyperlink>
      <w:r w:rsidRPr="00937375">
        <w:t> is a cloud environment where all cloud infrastructure and computing resources are dedicated to one customer only. Private cloud combines many benefits of cloud computing—including elasticity, scalability and ease of service delivery—with the access control, security and resource customization of on-premises infrastructure.</w:t>
      </w:r>
    </w:p>
    <w:p w14:paraId="23782AE3" w14:textId="77777777" w:rsidR="00937375" w:rsidRPr="00937375" w:rsidRDefault="00937375" w:rsidP="00937375">
      <w:r w:rsidRPr="00937375">
        <w:t>A private cloud is typically hosted on-premises in the customer’s data center. However, it can also be hosted on an independent cloud provider’s infrastructure or built on rented infrastructure housed in an offsite data center.</w:t>
      </w:r>
    </w:p>
    <w:p w14:paraId="54120F72" w14:textId="77777777" w:rsidR="00937375" w:rsidRPr="00937375" w:rsidRDefault="00937375" w:rsidP="00937375">
      <w:r w:rsidRPr="00937375">
        <w:t>Many companies choose a private cloud over a public cloud environment to meet their regulatory compliance requirements. Entities like government agencies, healthcare organizations and financial institutions often opt for private cloud settings for workloads that deal with confidential documents, personally identifiable information (PII), intellectual property, medical records, financial data or other sensitive data.</w:t>
      </w:r>
    </w:p>
    <w:p w14:paraId="53E75F1B" w14:textId="77777777" w:rsidR="00937375" w:rsidRPr="00937375" w:rsidRDefault="00937375" w:rsidP="00937375">
      <w:r w:rsidRPr="00937375">
        <w:t>By building private cloud architecture according to </w:t>
      </w:r>
      <w:hyperlink r:id="rId42" w:tgtFrame="_self" w:history="1">
        <w:r w:rsidRPr="00937375">
          <w:rPr>
            <w:rStyle w:val="Hyperlink"/>
          </w:rPr>
          <w:t>cloud-native</w:t>
        </w:r>
      </w:hyperlink>
      <w:r w:rsidRPr="00937375">
        <w:t> principles, an organization can quickly move workloads to a public cloud or run them within a hybrid cloud (see below) environment whenever ready.</w:t>
      </w:r>
    </w:p>
    <w:p w14:paraId="6E386EB7" w14:textId="77777777" w:rsidR="00937375" w:rsidRPr="00937375" w:rsidRDefault="00937375" w:rsidP="00937375">
      <w:r w:rsidRPr="00937375">
        <w:t>Hybrid cloud</w:t>
      </w:r>
    </w:p>
    <w:p w14:paraId="05FC4F81" w14:textId="77777777" w:rsidR="00937375" w:rsidRPr="00937375" w:rsidRDefault="00937375" w:rsidP="00937375">
      <w:r w:rsidRPr="00937375">
        <w:t>A </w:t>
      </w:r>
      <w:hyperlink r:id="rId43" w:tgtFrame="_self" w:history="1">
        <w:r w:rsidRPr="00937375">
          <w:rPr>
            <w:rStyle w:val="Hyperlink"/>
          </w:rPr>
          <w:t>hybrid cloud</w:t>
        </w:r>
      </w:hyperlink>
      <w:r w:rsidRPr="00937375">
        <w:t> is just what it sounds like: a combination of public cloud, private cloud and on-premises environments. Specifically (and ideally), a hybrid cloud connects a combination of these three environments into a single, flexible infrastructure for running the organization’s applications and workloads. </w:t>
      </w:r>
    </w:p>
    <w:p w14:paraId="3B82C66E" w14:textId="77777777" w:rsidR="00937375" w:rsidRPr="00937375" w:rsidRDefault="00937375" w:rsidP="00937375">
      <w:r w:rsidRPr="00937375">
        <w:t>At first, organizations turned to hybrid cloud computing models primarily to migrate portions of their on-premises data into private cloud infrastructure and then connect that infrastructure to public cloud infrastructure hosted off-premises by cloud vendors. This process was done through a packaged hybrid cloud solution like Red Hat® OpenShift® or middleware and IT management tools to create a "</w:t>
      </w:r>
      <w:hyperlink r:id="rId44" w:tgtFrame="_self" w:history="1">
        <w:r w:rsidRPr="00937375">
          <w:rPr>
            <w:rStyle w:val="Hyperlink"/>
          </w:rPr>
          <w:t>single pane of glass</w:t>
        </w:r>
      </w:hyperlink>
      <w:r w:rsidRPr="00937375">
        <w:t>." Teams and administrators rely on this unified dashboard to view their applications, networks and systems.</w:t>
      </w:r>
    </w:p>
    <w:p w14:paraId="23033724" w14:textId="77777777" w:rsidR="00937375" w:rsidRPr="00937375" w:rsidRDefault="00937375" w:rsidP="00937375">
      <w:r w:rsidRPr="00937375">
        <w:t>Today, </w:t>
      </w:r>
      <w:hyperlink r:id="rId45" w:tgtFrame="_self" w:history="1">
        <w:r w:rsidRPr="00937375">
          <w:rPr>
            <w:rStyle w:val="Hyperlink"/>
          </w:rPr>
          <w:t>hybrid cloud architecture</w:t>
        </w:r>
      </w:hyperlink>
      <w:r w:rsidRPr="00937375">
        <w:t xml:space="preserve"> has expanded beyond physical connectivity and cloud migration to offer a flexible, secure and cost-effective environment that supports the portability and automated deployment of workloads across multiple environments. This feature enables an organization to meet its technical and business objectives more effectively and cost-efficiently than with a public or private cloud alone. For instance, a hybrid cloud environment is ideal for DevOps and other teams to develop and test web applications. This frees organizations from purchasing and expanding the on-premises physical hardware needed to run application testing, offering faster time to market. </w:t>
      </w:r>
      <w:r w:rsidRPr="00937375">
        <w:lastRenderedPageBreak/>
        <w:t>Once a team has developed an application in the public cloud, they may move it to a private cloud environment based on business needs or security factors.</w:t>
      </w:r>
    </w:p>
    <w:p w14:paraId="4D671700" w14:textId="77777777" w:rsidR="00937375" w:rsidRPr="00937375" w:rsidRDefault="00937375" w:rsidP="00937375">
      <w:r w:rsidRPr="00937375">
        <w:t>A public cloud also allows companies to quickly scale resources in response to unplanned spikes in traffic without impacting private cloud workloads, a feature known as cloud bursting. Streaming channels like Amazon use cloud bursting to support the increased viewership traffic when they start new shows.</w:t>
      </w:r>
    </w:p>
    <w:p w14:paraId="06EA3A50" w14:textId="77777777" w:rsidR="00937375" w:rsidRPr="00937375" w:rsidRDefault="00937375" w:rsidP="00937375">
      <w:r w:rsidRPr="00937375">
        <w:t>Most enterprise organizations today rely on a hybrid cloud model because it offers greater flexibility, scalability and cost optimization than traditional on-premises infrastructure setups. According to the </w:t>
      </w:r>
      <w:hyperlink r:id="rId46" w:tgtFrame="_self" w:history="1">
        <w:r w:rsidRPr="00937375">
          <w:rPr>
            <w:rStyle w:val="Hyperlink"/>
            <w:i/>
            <w:iCs/>
          </w:rPr>
          <w:t>IBM Transformation Index: State of Cloud</w:t>
        </w:r>
      </w:hyperlink>
      <w:r w:rsidRPr="00937375">
        <w:t>, more than 77% of businesses and IT professionals have adopted a hybrid cloud approach.</w:t>
      </w:r>
    </w:p>
    <w:p w14:paraId="62CBC456" w14:textId="77777777" w:rsidR="00937375" w:rsidRPr="00937375" w:rsidRDefault="00937375" w:rsidP="00937375">
      <w:r w:rsidRPr="00937375">
        <w:t>To learn more about the differences between public, private and hybrid cloud, check out “</w:t>
      </w:r>
      <w:hyperlink r:id="rId47" w:tgtFrame="_self" w:history="1">
        <w:r w:rsidRPr="00937375">
          <w:rPr>
            <w:rStyle w:val="Hyperlink"/>
          </w:rPr>
          <w:t>Public cloud vs. private cloud vs. hybrid cloud: What’s the difference?</w:t>
        </w:r>
      </w:hyperlink>
      <w:r w:rsidRPr="00937375">
        <w:t>”</w:t>
      </w:r>
    </w:p>
    <w:p w14:paraId="3E37F6B4" w14:textId="77777777" w:rsidR="00937375" w:rsidRPr="00937375" w:rsidRDefault="00937375" w:rsidP="00937375">
      <w:hyperlink r:id="rId48" w:history="1">
        <w:r w:rsidRPr="00937375">
          <w:rPr>
            <w:rStyle w:val="Hyperlink"/>
            <w:b/>
            <w:bCs/>
            <w:i/>
            <w:iCs/>
          </w:rPr>
          <w:t>Watch the IBM hybrid cloud architecture video series.</w:t>
        </w:r>
      </w:hyperlink>
      <w:r w:rsidRPr="00937375">
        <w:t> (link resides outside ibm.com)</w:t>
      </w:r>
    </w:p>
    <w:p w14:paraId="04001A9B" w14:textId="77777777" w:rsidR="00937375" w:rsidRPr="00937375" w:rsidRDefault="00937375" w:rsidP="00937375">
      <w:hyperlink r:id="rId49" w:tgtFrame="_self" w:history="1">
        <w:r w:rsidRPr="00937375">
          <w:rPr>
            <w:rStyle w:val="Hyperlink"/>
          </w:rPr>
          <w:t>What is Hybrid Cloud? (9:45)- This link plays a video</w:t>
        </w:r>
      </w:hyperlink>
    </w:p>
    <w:p w14:paraId="13095D2A" w14:textId="77777777" w:rsidR="00937375" w:rsidRPr="00937375" w:rsidRDefault="00937375" w:rsidP="00937375">
      <w:r w:rsidRPr="00937375">
        <w:t>Multicloud</w:t>
      </w:r>
    </w:p>
    <w:p w14:paraId="6947D837" w14:textId="77777777" w:rsidR="00937375" w:rsidRPr="00937375" w:rsidRDefault="00937375" w:rsidP="00937375">
      <w:hyperlink r:id="rId50" w:tgtFrame="_self" w:history="1">
        <w:r w:rsidRPr="00937375">
          <w:rPr>
            <w:rStyle w:val="Hyperlink"/>
          </w:rPr>
          <w:t>Multicloud</w:t>
        </w:r>
      </w:hyperlink>
      <w:r w:rsidRPr="00937375">
        <w:t> uses two or more clouds from two or more different cloud providers. A multicloud environment can be as simple as email SaaS from one vendor and image editing SaaS from another. But when enterprises talk about multicloud, they typically refer to using multiple cloud services—including SaaS, PaaS and IaaS services—from two or more leading public cloud providers. </w:t>
      </w:r>
    </w:p>
    <w:p w14:paraId="043EAC85" w14:textId="77777777" w:rsidR="00937375" w:rsidRPr="00937375" w:rsidRDefault="00937375" w:rsidP="00937375">
      <w:r w:rsidRPr="00937375">
        <w:t>Organizations choose multicloud to avoid vendor lock-in, to have more services to select from and to access more innovation. With multicloud, organizations can choose and customize a unique set of cloud features and services to meet their business needs. This freedom of choice includes selecting “best-of-breed” technologies from any CSP, as needed or as they emerge, rather than being locked into offering from a single vendor. For example, an organization may choose AWS for its global reach with web-hosting, IBM Cloud for data analytics and </w:t>
      </w:r>
      <w:hyperlink r:id="rId51" w:tgtFrame="_self" w:history="1">
        <w:r w:rsidRPr="00937375">
          <w:rPr>
            <w:rStyle w:val="Hyperlink"/>
          </w:rPr>
          <w:t>machine learning</w:t>
        </w:r>
      </w:hyperlink>
      <w:r w:rsidRPr="00937375">
        <w:t> platforms and Microsoft Azure for its security features.</w:t>
      </w:r>
    </w:p>
    <w:p w14:paraId="736D2B6D" w14:textId="77777777" w:rsidR="00937375" w:rsidRPr="00937375" w:rsidRDefault="00937375" w:rsidP="00937375">
      <w:r w:rsidRPr="00937375">
        <w:t>A multicloud environment also reduces exposure to licensing, security and compatibility issues that can result from "</w:t>
      </w:r>
      <w:hyperlink r:id="rId52" w:tgtFrame="_self" w:history="1">
        <w:r w:rsidRPr="00937375">
          <w:rPr>
            <w:rStyle w:val="Hyperlink"/>
          </w:rPr>
          <w:t>shadow IT</w:t>
        </w:r>
      </w:hyperlink>
      <w:r w:rsidRPr="00937375">
        <w:t>"— any software, hardware or IT resource used on an enterprise network without the IT department’s approval and often without IT’s knowledge or oversight.</w:t>
      </w:r>
    </w:p>
    <w:p w14:paraId="3E27EEE2" w14:textId="77777777" w:rsidR="00937375" w:rsidRPr="00937375" w:rsidRDefault="00937375" w:rsidP="00937375">
      <w:r w:rsidRPr="00937375">
        <w:t>The modern hybrid multicloud</w:t>
      </w:r>
    </w:p>
    <w:p w14:paraId="1D04185D" w14:textId="77777777" w:rsidR="00937375" w:rsidRPr="00937375" w:rsidRDefault="00937375" w:rsidP="00937375">
      <w:r w:rsidRPr="00937375">
        <w:t xml:space="preserve">Today, most enterprise organizations use a hybrid multicloud model. Apart from the flexibility to choose the most cost-effective cloud service, hybrid multicloud offers the most control over workload deployment, enabling organizations to operate more </w:t>
      </w:r>
      <w:r w:rsidRPr="00937375">
        <w:lastRenderedPageBreak/>
        <w:t>efficiently, improve performance and optimize costs. According to an </w:t>
      </w:r>
      <w:hyperlink r:id="rId53" w:tgtFrame="_self" w:history="1">
        <w:r w:rsidRPr="00937375">
          <w:rPr>
            <w:rStyle w:val="Hyperlink"/>
          </w:rPr>
          <w:t>IBM® Institute for Business Value study</w:t>
        </w:r>
      </w:hyperlink>
      <w:r w:rsidRPr="00937375">
        <w:t>, the value derived from a full hybrid multicloud platform technology and operating model at scale is two-and-a-half times the value derived from a single-platform, single-cloud vendor approach. </w:t>
      </w:r>
    </w:p>
    <w:p w14:paraId="41276D78" w14:textId="77777777" w:rsidR="00937375" w:rsidRPr="00937375" w:rsidRDefault="00937375" w:rsidP="00937375">
      <w:r w:rsidRPr="00937375">
        <w:t>Yet the modern hybrid multicloud model comes with more complexity. The more clouds you use—each with its own management tools, data transmission rates and security protocols—the more difficult it can be to manage your environment. With </w:t>
      </w:r>
      <w:hyperlink r:id="rId54" w:tgtFrame="_self" w:history="1">
        <w:r w:rsidRPr="00937375">
          <w:rPr>
            <w:rStyle w:val="Hyperlink"/>
          </w:rPr>
          <w:t>over 97% of enterprises operating on more than one cloud</w:t>
        </w:r>
      </w:hyperlink>
      <w:r w:rsidRPr="00937375">
        <w:t> and most organizations running </w:t>
      </w:r>
      <w:hyperlink r:id="rId55" w:tgtFrame="_self" w:history="1">
        <w:r w:rsidRPr="00937375">
          <w:rPr>
            <w:rStyle w:val="Hyperlink"/>
          </w:rPr>
          <w:t>10 or more clouds</w:t>
        </w:r>
      </w:hyperlink>
      <w:r w:rsidRPr="00937375">
        <w:t>, a hybrid cloud management approach has become crucial. Hybrid multicloud management platforms provide visibility across multiple provider clouds through a central dashboard where development teams can see their projects and deployments, operations teams can monitor clusters and nodes and the cybersecurity staff can monitor for threats.</w:t>
      </w:r>
    </w:p>
    <w:p w14:paraId="1BF2BA97" w14:textId="77777777" w:rsidR="00937375" w:rsidRPr="00937375" w:rsidRDefault="00937375" w:rsidP="00937375">
      <w:r w:rsidRPr="00937375">
        <w:t>Cloud security</w:t>
      </w:r>
    </w:p>
    <w:p w14:paraId="49ECFCA9" w14:textId="77777777" w:rsidR="00937375" w:rsidRPr="00937375" w:rsidRDefault="00937375" w:rsidP="00937375">
      <w:r w:rsidRPr="00937375">
        <w:t>Traditionally, security concerns have been the primary obstacle for organizations considering cloud services, mainly public cloud services. Maintaining cloud security demands different procedures and employee skillsets than in legacy IT environments. Some cloud security best practices include the following:</w:t>
      </w:r>
    </w:p>
    <w:p w14:paraId="23A5B604" w14:textId="77777777" w:rsidR="00937375" w:rsidRPr="00937375" w:rsidRDefault="00937375" w:rsidP="00937375">
      <w:pPr>
        <w:numPr>
          <w:ilvl w:val="0"/>
          <w:numId w:val="2"/>
        </w:numPr>
      </w:pPr>
      <w:r w:rsidRPr="00937375">
        <w:rPr>
          <w:b/>
          <w:bCs/>
        </w:rPr>
        <w:t>Shared responsibility for security: </w:t>
      </w:r>
      <w:r w:rsidRPr="00937375">
        <w:t>Generally, the cloud service provider is responsible for securing cloud infrastructure, and the customer is responsible for protecting its data within the cloud. However, it’s also essential to clearly define data ownership between private and public third parties.</w:t>
      </w:r>
    </w:p>
    <w:p w14:paraId="27446A08" w14:textId="77777777" w:rsidR="00937375" w:rsidRPr="00937375" w:rsidRDefault="00937375" w:rsidP="00937375">
      <w:pPr>
        <w:numPr>
          <w:ilvl w:val="0"/>
          <w:numId w:val="2"/>
        </w:numPr>
      </w:pPr>
      <w:r w:rsidRPr="00937375">
        <w:rPr>
          <w:b/>
          <w:bCs/>
        </w:rPr>
        <w:t>Data encryption: </w:t>
      </w:r>
      <w:r w:rsidRPr="00937375">
        <w:t>Data should be encrypted while at rest, in transit and in use. Customers need to maintain complete control over security keys and hardware security modules.</w:t>
      </w:r>
    </w:p>
    <w:p w14:paraId="06A47FB0" w14:textId="77777777" w:rsidR="00937375" w:rsidRPr="00937375" w:rsidRDefault="00937375" w:rsidP="00937375">
      <w:pPr>
        <w:numPr>
          <w:ilvl w:val="0"/>
          <w:numId w:val="2"/>
        </w:numPr>
      </w:pPr>
      <w:r w:rsidRPr="00937375">
        <w:rPr>
          <w:b/>
          <w:bCs/>
        </w:rPr>
        <w:t>Collaborative management:</w:t>
      </w:r>
      <w:r w:rsidRPr="00937375">
        <w:t> Proper communication and clear, understandable processes between IT, operations and security teams will ensure seamless cloud integrations that are secure and sustainable.</w:t>
      </w:r>
    </w:p>
    <w:p w14:paraId="6FC3410D" w14:textId="77777777" w:rsidR="00937375" w:rsidRPr="00937375" w:rsidRDefault="00937375" w:rsidP="00937375">
      <w:pPr>
        <w:numPr>
          <w:ilvl w:val="0"/>
          <w:numId w:val="2"/>
        </w:numPr>
      </w:pPr>
      <w:r w:rsidRPr="00937375">
        <w:rPr>
          <w:b/>
          <w:bCs/>
        </w:rPr>
        <w:t>Security and compliance monitoring:</w:t>
      </w:r>
      <w:r w:rsidRPr="00937375">
        <w:t> This begins with understanding all regulatory compliance standards applicable to your industry and establishing active monitoring of all connected systems and cloud-based services to maintain visibility of all data exchanges across all environments, on-premises, private cloud, hybrid cloud and edge.</w:t>
      </w:r>
    </w:p>
    <w:p w14:paraId="30A37FD1" w14:textId="77777777" w:rsidR="00937375" w:rsidRPr="00937375" w:rsidRDefault="00937375" w:rsidP="00937375">
      <w:r w:rsidRPr="00937375">
        <w:t>Cloud security is constantly changing to keep pace with new threats. Today’s CSPs offer a wide array of cloud security management tools, including the following:  </w:t>
      </w:r>
    </w:p>
    <w:p w14:paraId="0B6B4494" w14:textId="77777777" w:rsidR="00937375" w:rsidRPr="00937375" w:rsidRDefault="00937375" w:rsidP="00937375">
      <w:pPr>
        <w:numPr>
          <w:ilvl w:val="0"/>
          <w:numId w:val="3"/>
        </w:numPr>
      </w:pPr>
      <w:r w:rsidRPr="00937375">
        <w:rPr>
          <w:b/>
          <w:bCs/>
        </w:rPr>
        <w:lastRenderedPageBreak/>
        <w:t>Identity and access management (IAM): </w:t>
      </w:r>
      <w:r w:rsidRPr="00937375">
        <w:t>IAM</w:t>
      </w:r>
      <w:r w:rsidRPr="00937375">
        <w:rPr>
          <w:b/>
          <w:bCs/>
        </w:rPr>
        <w:t> </w:t>
      </w:r>
      <w:r w:rsidRPr="00937375">
        <w:t>tools and services that automate policy-driven enforcement protocols for all users attempting to access both on-premises and cloud-based services. </w:t>
      </w:r>
    </w:p>
    <w:p w14:paraId="2D329877" w14:textId="77777777" w:rsidR="00937375" w:rsidRPr="00937375" w:rsidRDefault="00937375" w:rsidP="00937375">
      <w:pPr>
        <w:numPr>
          <w:ilvl w:val="0"/>
          <w:numId w:val="3"/>
        </w:numPr>
      </w:pPr>
      <w:r w:rsidRPr="00937375">
        <w:rPr>
          <w:b/>
          <w:bCs/>
        </w:rPr>
        <w:t>Data loss prevention (DLP):</w:t>
      </w:r>
      <w:r w:rsidRPr="00937375">
        <w:t> DLP services that combine remediation alerts data encryption and other preventive measures to protect all stored data, whether at rest or in motion.</w:t>
      </w:r>
    </w:p>
    <w:p w14:paraId="090FD7A3" w14:textId="77777777" w:rsidR="00937375" w:rsidRPr="00937375" w:rsidRDefault="00937375" w:rsidP="00937375">
      <w:pPr>
        <w:numPr>
          <w:ilvl w:val="0"/>
          <w:numId w:val="3"/>
        </w:numPr>
      </w:pPr>
      <w:r w:rsidRPr="00937375">
        <w:rPr>
          <w:b/>
          <w:bCs/>
        </w:rPr>
        <w:t>Security information and event management (SIEM)</w:t>
      </w:r>
      <w:r w:rsidRPr="00937375">
        <w:t>:</w:t>
      </w:r>
      <w:r w:rsidRPr="00937375">
        <w:rPr>
          <w:b/>
          <w:bCs/>
        </w:rPr>
        <w:t> </w:t>
      </w:r>
      <w:hyperlink r:id="rId56" w:tgtFrame="_self" w:history="1">
        <w:r w:rsidRPr="00937375">
          <w:rPr>
            <w:rStyle w:val="Hyperlink"/>
          </w:rPr>
          <w:t>SIEM</w:t>
        </w:r>
      </w:hyperlink>
      <w:r w:rsidRPr="00937375">
        <w:t> is a</w:t>
      </w:r>
      <w:r w:rsidRPr="00937375">
        <w:rPr>
          <w:b/>
          <w:bCs/>
        </w:rPr>
        <w:t> </w:t>
      </w:r>
      <w:r w:rsidRPr="00937375">
        <w:t>comprehensive security orchestration solution that automates threat monitoring, detection and response in cloud-based environments. SIEM technology uses artificial intelligence (AI)-driven technologies to correlate log data across multiple platforms and digital assets. This allows IT teams to successfully apply their network security protocols, enabling them to react to potential threats quickly.</w:t>
      </w:r>
    </w:p>
    <w:p w14:paraId="3FD049DA" w14:textId="77777777" w:rsidR="00937375" w:rsidRPr="00937375" w:rsidRDefault="00937375" w:rsidP="00937375">
      <w:pPr>
        <w:numPr>
          <w:ilvl w:val="0"/>
          <w:numId w:val="3"/>
        </w:numPr>
      </w:pPr>
      <w:r w:rsidRPr="00937375">
        <w:rPr>
          <w:b/>
          <w:bCs/>
        </w:rPr>
        <w:t>Automated data compliance platforms: </w:t>
      </w:r>
      <w:r w:rsidRPr="00937375">
        <w:t> Automated software solutions provide compliance controls and centralized data collection to help organizations adhere to regulations specific to their industry. Regular compliance updates can be baked into these platforms so organizations can adapt to ever-changing regulatory compliance standards.</w:t>
      </w:r>
    </w:p>
    <w:p w14:paraId="34AE0E88" w14:textId="77777777" w:rsidR="00937375" w:rsidRPr="00937375" w:rsidRDefault="00937375" w:rsidP="00937375">
      <w:hyperlink r:id="rId57" w:tgtFrame="_self" w:tooltip="cloud-security" w:history="1">
        <w:r w:rsidRPr="00937375">
          <w:rPr>
            <w:rStyle w:val="Hyperlink"/>
          </w:rPr>
          <w:t>Learn more about cloud security.</w:t>
        </w:r>
      </w:hyperlink>
    </w:p>
    <w:p w14:paraId="1470452F" w14:textId="77777777" w:rsidR="00937375" w:rsidRPr="00937375" w:rsidRDefault="00937375" w:rsidP="00937375">
      <w:bookmarkStart w:id="3" w:name="Cloud+sustainability"/>
      <w:bookmarkEnd w:id="3"/>
      <w:r w:rsidRPr="00937375">
        <w:t>Cloud sustainability</w:t>
      </w:r>
    </w:p>
    <w:p w14:paraId="321AE462" w14:textId="77777777" w:rsidR="00937375" w:rsidRPr="00937375" w:rsidRDefault="00937375" w:rsidP="00937375">
      <w:hyperlink r:id="rId58" w:anchor=":" w:tgtFrame="_self" w:history="1">
        <w:r w:rsidRPr="00937375">
          <w:rPr>
            <w:rStyle w:val="Hyperlink"/>
          </w:rPr>
          <w:t>Sustainability in business</w:t>
        </w:r>
      </w:hyperlink>
      <w:r w:rsidRPr="00937375">
        <w:t>, a company’s strategy to reduce negative environmental impact from their operations in a particular market, has become an essential corporate governance mandate.  Moreover, </w:t>
      </w:r>
      <w:hyperlink r:id="rId59" w:tgtFrame="_self" w:history="1">
        <w:r w:rsidRPr="00937375">
          <w:rPr>
            <w:rStyle w:val="Hyperlink"/>
          </w:rPr>
          <w:t>Gartner predicts</w:t>
        </w:r>
      </w:hyperlink>
      <w:r w:rsidRPr="00937375">
        <w:t> (link resides outside ibm.com) that by 2025, the carbon emissions of hyperscale cloud services will be a top-three criterion in cloud purchase decisions.</w:t>
      </w:r>
    </w:p>
    <w:p w14:paraId="4CB841F1" w14:textId="77777777" w:rsidR="00937375" w:rsidRPr="00937375" w:rsidRDefault="00937375" w:rsidP="00937375">
      <w:r w:rsidRPr="00937375">
        <w:t>As companies strive to advance their sustainability objectives, cloud computing has evolved to play a significant role in helping them reduce their carbon emissions and manage climate-related risks. For instance, traditional data centers require power supplies and cooling systems, which depend on large amounts of electrical power. By migrating IT resources and applications to the cloud, organizations only enhance operational and cost efficiencies and boost overall energy efficiency through pooled CSP resources.</w:t>
      </w:r>
    </w:p>
    <w:p w14:paraId="53C6992F" w14:textId="77777777" w:rsidR="00937375" w:rsidRPr="00937375" w:rsidRDefault="00937375" w:rsidP="00937375">
      <w:r w:rsidRPr="00937375">
        <w:t>All major cloud players have made net-zero commitments to reduce their carbon footprints and help clients reduce the energy they typically consume using an on-premises setup. For instance, IBM is driven by </w:t>
      </w:r>
      <w:hyperlink r:id="rId60" w:tgtFrame="_self" w:history="1">
        <w:r w:rsidRPr="00937375">
          <w:rPr>
            <w:rStyle w:val="Hyperlink"/>
          </w:rPr>
          <w:t>sustainable procurement</w:t>
        </w:r>
      </w:hyperlink>
      <w:r w:rsidRPr="00937375">
        <w:t> initiatives to reach NetZero by 2030. By 2025, IBM Cloud worldwide data centers </w:t>
      </w:r>
      <w:hyperlink r:id="rId61" w:tgtFrame="_self" w:history="1">
        <w:r w:rsidRPr="00937375">
          <w:rPr>
            <w:rStyle w:val="Hyperlink"/>
          </w:rPr>
          <w:t>will comprise energy procurement drawn from 75% renewable sources</w:t>
        </w:r>
      </w:hyperlink>
      <w:r w:rsidRPr="00937375">
        <w:t>.</w:t>
      </w:r>
    </w:p>
    <w:p w14:paraId="04EF89BA" w14:textId="77777777" w:rsidR="00937375" w:rsidRPr="00937375" w:rsidRDefault="00937375" w:rsidP="00937375">
      <w:bookmarkStart w:id="4" w:name="Cloud+use+cases"/>
      <w:bookmarkEnd w:id="4"/>
      <w:r w:rsidRPr="00937375">
        <w:t>Cloud use cases</w:t>
      </w:r>
    </w:p>
    <w:p w14:paraId="74835C64" w14:textId="77777777" w:rsidR="00937375" w:rsidRPr="00937375" w:rsidRDefault="00937375" w:rsidP="00937375">
      <w:r w:rsidRPr="00937375">
        <w:lastRenderedPageBreak/>
        <w:t>According to an </w:t>
      </w:r>
      <w:hyperlink r:id="rId62" w:tgtFrame="_self" w:history="1">
        <w:r w:rsidRPr="00937375">
          <w:rPr>
            <w:rStyle w:val="Hyperlink"/>
          </w:rPr>
          <w:t>International Data Corporation (IDC) forecast</w:t>
        </w:r>
      </w:hyperlink>
      <w:r w:rsidRPr="00937375">
        <w:t> (link resides outside ibm.com), worldwide spending on the whole cloud opportunity (offerings, infrastructure and services) will surpass USD 1 trillion in 2024 while sustaining a double-digit compound annual growth rate (CAGR) of 15.7%. Here are some of the main ways businesses are benefitting from cloud computing: </w:t>
      </w:r>
    </w:p>
    <w:p w14:paraId="6E7C4E87" w14:textId="77777777" w:rsidR="00937375" w:rsidRPr="00937375" w:rsidRDefault="00937375" w:rsidP="00937375">
      <w:pPr>
        <w:numPr>
          <w:ilvl w:val="0"/>
          <w:numId w:val="4"/>
        </w:numPr>
      </w:pPr>
      <w:r w:rsidRPr="00937375">
        <w:rPr>
          <w:b/>
          <w:bCs/>
        </w:rPr>
        <w:t>Scale infrastructure: </w:t>
      </w:r>
      <w:r w:rsidRPr="00937375">
        <w:t>Allocate resources up or down quickly and easily in response to changes in business demands.</w:t>
      </w:r>
    </w:p>
    <w:p w14:paraId="31DD87F5" w14:textId="77777777" w:rsidR="00937375" w:rsidRPr="00937375" w:rsidRDefault="00937375" w:rsidP="00937375">
      <w:pPr>
        <w:numPr>
          <w:ilvl w:val="0"/>
          <w:numId w:val="4"/>
        </w:numPr>
      </w:pPr>
      <w:r w:rsidRPr="00937375">
        <w:rPr>
          <w:b/>
          <w:bCs/>
        </w:rPr>
        <w:t>Enable business continuity and disaster recovery: </w:t>
      </w:r>
      <w:r w:rsidRPr="00937375">
        <w:t>Cloud computing provides cost-effective redundancy to protect data against system failures and the physical distance required to apply </w:t>
      </w:r>
      <w:hyperlink r:id="rId63" w:tgtFrame="_self" w:history="1">
        <w:r w:rsidRPr="00937375">
          <w:rPr>
            <w:rStyle w:val="Hyperlink"/>
          </w:rPr>
          <w:t>disaster recovery</w:t>
        </w:r>
      </w:hyperlink>
      <w:r w:rsidRPr="00937375">
        <w:t> strategies and recover data and applications during a local outage or disaster. All of the major public cloud providers offer </w:t>
      </w:r>
      <w:hyperlink r:id="rId64" w:tgtFrame="_self" w:history="1">
        <w:r w:rsidRPr="00937375">
          <w:rPr>
            <w:rStyle w:val="Hyperlink"/>
          </w:rPr>
          <w:t>Disaster-Recovery-as-a-Service (DRaaS)</w:t>
        </w:r>
      </w:hyperlink>
      <w:r w:rsidRPr="00937375">
        <w:t>.</w:t>
      </w:r>
    </w:p>
    <w:p w14:paraId="1AB57FAC" w14:textId="77777777" w:rsidR="00937375" w:rsidRPr="00937375" w:rsidRDefault="00937375" w:rsidP="00937375">
      <w:pPr>
        <w:numPr>
          <w:ilvl w:val="0"/>
          <w:numId w:val="4"/>
        </w:numPr>
      </w:pPr>
      <w:r w:rsidRPr="00937375">
        <w:rPr>
          <w:b/>
          <w:bCs/>
        </w:rPr>
        <w:t>Build and test cloud-native applications</w:t>
      </w:r>
      <w:r w:rsidRPr="00937375">
        <w:t>: For development teams adopting Agile, </w:t>
      </w:r>
      <w:hyperlink r:id="rId65" w:tgtFrame="_self" w:history="1">
        <w:r w:rsidRPr="00937375">
          <w:rPr>
            <w:rStyle w:val="Hyperlink"/>
          </w:rPr>
          <w:t>DevOps</w:t>
        </w:r>
      </w:hyperlink>
      <w:r w:rsidRPr="00937375">
        <w:t> or </w:t>
      </w:r>
      <w:hyperlink r:id="rId66" w:tgtFrame="_self" w:history="1">
        <w:r w:rsidRPr="00937375">
          <w:rPr>
            <w:rStyle w:val="Hyperlink"/>
          </w:rPr>
          <w:t>DevSecOps</w:t>
        </w:r>
      </w:hyperlink>
      <w:r w:rsidRPr="00937375">
        <w:t> to streamline development, the cloud offers on-demand end-user self-service that prevents operations tasks, such as spinning up development and test servers, from becoming development bottlenecks.</w:t>
      </w:r>
    </w:p>
    <w:p w14:paraId="3FEFAFC4" w14:textId="77777777" w:rsidR="00937375" w:rsidRPr="00937375" w:rsidRDefault="00937375" w:rsidP="00937375">
      <w:pPr>
        <w:numPr>
          <w:ilvl w:val="0"/>
          <w:numId w:val="4"/>
        </w:numPr>
      </w:pPr>
      <w:r w:rsidRPr="00937375">
        <w:rPr>
          <w:b/>
          <w:bCs/>
        </w:rPr>
        <w:t>Support edge and IoT environments: </w:t>
      </w:r>
      <w:r w:rsidRPr="00937375">
        <w:t>Address latency challenges and reduce downtime by bringing data sources closer to the </w:t>
      </w:r>
      <w:hyperlink r:id="rId67" w:tgtFrame="_self" w:history="1">
        <w:r w:rsidRPr="00937375">
          <w:rPr>
            <w:rStyle w:val="Hyperlink"/>
          </w:rPr>
          <w:t>edge</w:t>
        </w:r>
      </w:hyperlink>
      <w:r w:rsidRPr="00937375">
        <w:t>. Support </w:t>
      </w:r>
      <w:hyperlink r:id="rId68" w:tgtFrame="_self" w:history="1">
        <w:r w:rsidRPr="00937375">
          <w:rPr>
            <w:rStyle w:val="Hyperlink"/>
          </w:rPr>
          <w:t>Internet of Things (IoT)</w:t>
        </w:r>
      </w:hyperlink>
      <w:r w:rsidRPr="00937375">
        <w:t> devices (for example, patient monitoring devices and sensors on a production line) to gather real-time data.</w:t>
      </w:r>
    </w:p>
    <w:p w14:paraId="6936DA93" w14:textId="77777777" w:rsidR="00937375" w:rsidRPr="00937375" w:rsidRDefault="00937375" w:rsidP="00937375">
      <w:pPr>
        <w:numPr>
          <w:ilvl w:val="0"/>
          <w:numId w:val="4"/>
        </w:numPr>
      </w:pPr>
      <w:r w:rsidRPr="00937375">
        <w:rPr>
          <w:b/>
          <w:bCs/>
        </w:rPr>
        <w:t>Leverage cutting-edge technologies:</w:t>
      </w:r>
      <w:r w:rsidRPr="00937375">
        <w:t> Cloud computing supports storing and processing huge volumes of data at high speeds—much more storage and computing capacity than most organizations can or want to purchase and deploy on-premises. These high-performance resources support technologies like </w:t>
      </w:r>
      <w:hyperlink r:id="rId69" w:tgtFrame="_self" w:history="1">
        <w:r w:rsidRPr="00937375">
          <w:rPr>
            <w:rStyle w:val="Hyperlink"/>
          </w:rPr>
          <w:t>blockchain</w:t>
        </w:r>
      </w:hyperlink>
      <w:r w:rsidRPr="00937375">
        <w:t>, quantum computing and </w:t>
      </w:r>
      <w:hyperlink r:id="rId70" w:anchor=":" w:tgtFrame="_self" w:history="1">
        <w:r w:rsidRPr="00937375">
          <w:rPr>
            <w:rStyle w:val="Hyperlink"/>
          </w:rPr>
          <w:t>large language models (LLMs</w:t>
        </w:r>
      </w:hyperlink>
      <w:r w:rsidRPr="00937375">
        <w:t>) that power generative AI platforms like customer service automation. </w:t>
      </w:r>
    </w:p>
    <w:p w14:paraId="273F4D67" w14:textId="77777777" w:rsidR="005B0E60" w:rsidRPr="007A10E2" w:rsidRDefault="005B0E60">
      <w:pPr>
        <w:rPr>
          <w:lang w:val="en-US"/>
        </w:rPr>
      </w:pPr>
    </w:p>
    <w:sectPr w:rsidR="005B0E60" w:rsidRPr="007A1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9230F"/>
    <w:multiLevelType w:val="multilevel"/>
    <w:tmpl w:val="3CC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8105D"/>
    <w:multiLevelType w:val="multilevel"/>
    <w:tmpl w:val="DBE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210B5"/>
    <w:multiLevelType w:val="multilevel"/>
    <w:tmpl w:val="5E0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E333D"/>
    <w:multiLevelType w:val="multilevel"/>
    <w:tmpl w:val="F50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476417">
    <w:abstractNumId w:val="2"/>
  </w:num>
  <w:num w:numId="2" w16cid:durableId="509680666">
    <w:abstractNumId w:val="3"/>
  </w:num>
  <w:num w:numId="3" w16cid:durableId="1352150743">
    <w:abstractNumId w:val="1"/>
  </w:num>
  <w:num w:numId="4" w16cid:durableId="200620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09"/>
    <w:rsid w:val="000E6D9E"/>
    <w:rsid w:val="00253CB6"/>
    <w:rsid w:val="002D405B"/>
    <w:rsid w:val="003636D2"/>
    <w:rsid w:val="005B0E60"/>
    <w:rsid w:val="007553EA"/>
    <w:rsid w:val="007A10E2"/>
    <w:rsid w:val="00937375"/>
    <w:rsid w:val="00BD4FA6"/>
    <w:rsid w:val="00FE7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CF9F"/>
  <w15:chartTrackingRefBased/>
  <w15:docId w15:val="{9AF5C36F-C10E-4DBC-95EE-1B915ABD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C09"/>
    <w:rPr>
      <w:rFonts w:eastAsiaTheme="majorEastAsia" w:cstheme="majorBidi"/>
      <w:color w:val="272727" w:themeColor="text1" w:themeTint="D8"/>
    </w:rPr>
  </w:style>
  <w:style w:type="paragraph" w:styleId="Title">
    <w:name w:val="Title"/>
    <w:basedOn w:val="Normal"/>
    <w:next w:val="Normal"/>
    <w:link w:val="TitleChar"/>
    <w:uiPriority w:val="10"/>
    <w:qFormat/>
    <w:rsid w:val="00FE7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C09"/>
    <w:pPr>
      <w:spacing w:before="160"/>
      <w:jc w:val="center"/>
    </w:pPr>
    <w:rPr>
      <w:i/>
      <w:iCs/>
      <w:color w:val="404040" w:themeColor="text1" w:themeTint="BF"/>
    </w:rPr>
  </w:style>
  <w:style w:type="character" w:customStyle="1" w:styleId="QuoteChar">
    <w:name w:val="Quote Char"/>
    <w:basedOn w:val="DefaultParagraphFont"/>
    <w:link w:val="Quote"/>
    <w:uiPriority w:val="29"/>
    <w:rsid w:val="00FE7C09"/>
    <w:rPr>
      <w:i/>
      <w:iCs/>
      <w:color w:val="404040" w:themeColor="text1" w:themeTint="BF"/>
    </w:rPr>
  </w:style>
  <w:style w:type="paragraph" w:styleId="ListParagraph">
    <w:name w:val="List Paragraph"/>
    <w:basedOn w:val="Normal"/>
    <w:uiPriority w:val="34"/>
    <w:qFormat/>
    <w:rsid w:val="00FE7C09"/>
    <w:pPr>
      <w:ind w:left="720"/>
      <w:contextualSpacing/>
    </w:pPr>
  </w:style>
  <w:style w:type="character" w:styleId="IntenseEmphasis">
    <w:name w:val="Intense Emphasis"/>
    <w:basedOn w:val="DefaultParagraphFont"/>
    <w:uiPriority w:val="21"/>
    <w:qFormat/>
    <w:rsid w:val="00FE7C09"/>
    <w:rPr>
      <w:i/>
      <w:iCs/>
      <w:color w:val="0F4761" w:themeColor="accent1" w:themeShade="BF"/>
    </w:rPr>
  </w:style>
  <w:style w:type="paragraph" w:styleId="IntenseQuote">
    <w:name w:val="Intense Quote"/>
    <w:basedOn w:val="Normal"/>
    <w:next w:val="Normal"/>
    <w:link w:val="IntenseQuoteChar"/>
    <w:uiPriority w:val="30"/>
    <w:qFormat/>
    <w:rsid w:val="00FE7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C09"/>
    <w:rPr>
      <w:i/>
      <w:iCs/>
      <w:color w:val="0F4761" w:themeColor="accent1" w:themeShade="BF"/>
    </w:rPr>
  </w:style>
  <w:style w:type="character" w:styleId="IntenseReference">
    <w:name w:val="Intense Reference"/>
    <w:basedOn w:val="DefaultParagraphFont"/>
    <w:uiPriority w:val="32"/>
    <w:qFormat/>
    <w:rsid w:val="00FE7C09"/>
    <w:rPr>
      <w:b/>
      <w:bCs/>
      <w:smallCaps/>
      <w:color w:val="0F4761" w:themeColor="accent1" w:themeShade="BF"/>
      <w:spacing w:val="5"/>
    </w:rPr>
  </w:style>
  <w:style w:type="character" w:styleId="Hyperlink">
    <w:name w:val="Hyperlink"/>
    <w:basedOn w:val="DefaultParagraphFont"/>
    <w:uiPriority w:val="99"/>
    <w:unhideWhenUsed/>
    <w:rsid w:val="007A10E2"/>
    <w:rPr>
      <w:color w:val="467886" w:themeColor="hyperlink"/>
      <w:u w:val="single"/>
    </w:rPr>
  </w:style>
  <w:style w:type="character" w:styleId="UnresolvedMention">
    <w:name w:val="Unresolved Mention"/>
    <w:basedOn w:val="DefaultParagraphFont"/>
    <w:uiPriority w:val="99"/>
    <w:semiHidden/>
    <w:unhideWhenUsed/>
    <w:rsid w:val="007A1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003">
      <w:bodyDiv w:val="1"/>
      <w:marLeft w:val="0"/>
      <w:marRight w:val="0"/>
      <w:marTop w:val="0"/>
      <w:marBottom w:val="0"/>
      <w:divBdr>
        <w:top w:val="none" w:sz="0" w:space="0" w:color="auto"/>
        <w:left w:val="none" w:sz="0" w:space="0" w:color="auto"/>
        <w:bottom w:val="none" w:sz="0" w:space="0" w:color="auto"/>
        <w:right w:val="none" w:sz="0" w:space="0" w:color="auto"/>
      </w:divBdr>
      <w:divsChild>
        <w:div w:id="1644045180">
          <w:marLeft w:val="0"/>
          <w:marRight w:val="0"/>
          <w:marTop w:val="0"/>
          <w:marBottom w:val="0"/>
          <w:divBdr>
            <w:top w:val="none" w:sz="0" w:space="0" w:color="auto"/>
            <w:left w:val="none" w:sz="0" w:space="0" w:color="auto"/>
            <w:bottom w:val="none" w:sz="0" w:space="0" w:color="auto"/>
            <w:right w:val="none" w:sz="0" w:space="0" w:color="auto"/>
          </w:divBdr>
          <w:divsChild>
            <w:div w:id="2105610474">
              <w:marLeft w:val="0"/>
              <w:marRight w:val="0"/>
              <w:marTop w:val="0"/>
              <w:marBottom w:val="0"/>
              <w:divBdr>
                <w:top w:val="none" w:sz="0" w:space="0" w:color="auto"/>
                <w:left w:val="none" w:sz="0" w:space="0" w:color="auto"/>
                <w:bottom w:val="none" w:sz="0" w:space="0" w:color="auto"/>
                <w:right w:val="none" w:sz="0" w:space="0" w:color="auto"/>
              </w:divBdr>
              <w:divsChild>
                <w:div w:id="1511793416">
                  <w:marLeft w:val="0"/>
                  <w:marRight w:val="0"/>
                  <w:marTop w:val="0"/>
                  <w:marBottom w:val="0"/>
                  <w:divBdr>
                    <w:top w:val="none" w:sz="0" w:space="0" w:color="auto"/>
                    <w:left w:val="none" w:sz="0" w:space="0" w:color="auto"/>
                    <w:bottom w:val="none" w:sz="0" w:space="0" w:color="auto"/>
                    <w:right w:val="none" w:sz="0" w:space="0" w:color="auto"/>
                  </w:divBdr>
                </w:div>
                <w:div w:id="1925917645">
                  <w:marLeft w:val="0"/>
                  <w:marRight w:val="0"/>
                  <w:marTop w:val="0"/>
                  <w:marBottom w:val="0"/>
                  <w:divBdr>
                    <w:top w:val="none" w:sz="0" w:space="0" w:color="auto"/>
                    <w:left w:val="none" w:sz="0" w:space="0" w:color="auto"/>
                    <w:bottom w:val="none" w:sz="0" w:space="0" w:color="auto"/>
                    <w:right w:val="none" w:sz="0" w:space="0" w:color="auto"/>
                  </w:divBdr>
                  <w:divsChild>
                    <w:div w:id="2017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9533">
          <w:marLeft w:val="0"/>
          <w:marRight w:val="0"/>
          <w:marTop w:val="0"/>
          <w:marBottom w:val="0"/>
          <w:divBdr>
            <w:top w:val="none" w:sz="0" w:space="0" w:color="auto"/>
            <w:left w:val="none" w:sz="0" w:space="0" w:color="auto"/>
            <w:bottom w:val="none" w:sz="0" w:space="0" w:color="auto"/>
            <w:right w:val="none" w:sz="0" w:space="0" w:color="auto"/>
          </w:divBdr>
          <w:divsChild>
            <w:div w:id="607661175">
              <w:marLeft w:val="0"/>
              <w:marRight w:val="0"/>
              <w:marTop w:val="0"/>
              <w:marBottom w:val="0"/>
              <w:divBdr>
                <w:top w:val="none" w:sz="0" w:space="0" w:color="auto"/>
                <w:left w:val="none" w:sz="0" w:space="0" w:color="auto"/>
                <w:bottom w:val="none" w:sz="0" w:space="0" w:color="auto"/>
                <w:right w:val="none" w:sz="0" w:space="0" w:color="auto"/>
              </w:divBdr>
              <w:divsChild>
                <w:div w:id="1741174925">
                  <w:marLeft w:val="0"/>
                  <w:marRight w:val="0"/>
                  <w:marTop w:val="0"/>
                  <w:marBottom w:val="0"/>
                  <w:divBdr>
                    <w:top w:val="none" w:sz="0" w:space="0" w:color="auto"/>
                    <w:left w:val="none" w:sz="0" w:space="0" w:color="auto"/>
                    <w:bottom w:val="none" w:sz="0" w:space="0" w:color="auto"/>
                    <w:right w:val="none" w:sz="0" w:space="0" w:color="auto"/>
                  </w:divBdr>
                </w:div>
                <w:div w:id="2044555773">
                  <w:marLeft w:val="0"/>
                  <w:marRight w:val="0"/>
                  <w:marTop w:val="0"/>
                  <w:marBottom w:val="0"/>
                  <w:divBdr>
                    <w:top w:val="none" w:sz="0" w:space="0" w:color="auto"/>
                    <w:left w:val="none" w:sz="0" w:space="0" w:color="auto"/>
                    <w:bottom w:val="none" w:sz="0" w:space="0" w:color="auto"/>
                    <w:right w:val="none" w:sz="0" w:space="0" w:color="auto"/>
                  </w:divBdr>
                  <w:divsChild>
                    <w:div w:id="476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0848">
          <w:marLeft w:val="0"/>
          <w:marRight w:val="0"/>
          <w:marTop w:val="0"/>
          <w:marBottom w:val="0"/>
          <w:divBdr>
            <w:top w:val="none" w:sz="0" w:space="0" w:color="auto"/>
            <w:left w:val="none" w:sz="0" w:space="0" w:color="auto"/>
            <w:bottom w:val="none" w:sz="0" w:space="0" w:color="auto"/>
            <w:right w:val="none" w:sz="0" w:space="0" w:color="auto"/>
          </w:divBdr>
          <w:divsChild>
            <w:div w:id="1597714975">
              <w:marLeft w:val="0"/>
              <w:marRight w:val="0"/>
              <w:marTop w:val="0"/>
              <w:marBottom w:val="0"/>
              <w:divBdr>
                <w:top w:val="none" w:sz="0" w:space="0" w:color="auto"/>
                <w:left w:val="none" w:sz="0" w:space="0" w:color="auto"/>
                <w:bottom w:val="none" w:sz="0" w:space="0" w:color="auto"/>
                <w:right w:val="none" w:sz="0" w:space="0" w:color="auto"/>
              </w:divBdr>
              <w:divsChild>
                <w:div w:id="804352584">
                  <w:marLeft w:val="0"/>
                  <w:marRight w:val="0"/>
                  <w:marTop w:val="0"/>
                  <w:marBottom w:val="0"/>
                  <w:divBdr>
                    <w:top w:val="none" w:sz="0" w:space="0" w:color="auto"/>
                    <w:left w:val="none" w:sz="0" w:space="0" w:color="auto"/>
                    <w:bottom w:val="none" w:sz="0" w:space="0" w:color="auto"/>
                    <w:right w:val="none" w:sz="0" w:space="0" w:color="auto"/>
                  </w:divBdr>
                </w:div>
                <w:div w:id="191455812">
                  <w:marLeft w:val="0"/>
                  <w:marRight w:val="0"/>
                  <w:marTop w:val="0"/>
                  <w:marBottom w:val="0"/>
                  <w:divBdr>
                    <w:top w:val="none" w:sz="0" w:space="0" w:color="auto"/>
                    <w:left w:val="none" w:sz="0" w:space="0" w:color="auto"/>
                    <w:bottom w:val="none" w:sz="0" w:space="0" w:color="auto"/>
                    <w:right w:val="none" w:sz="0" w:space="0" w:color="auto"/>
                  </w:divBdr>
                  <w:divsChild>
                    <w:div w:id="9972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4107">
      <w:bodyDiv w:val="1"/>
      <w:marLeft w:val="0"/>
      <w:marRight w:val="0"/>
      <w:marTop w:val="0"/>
      <w:marBottom w:val="0"/>
      <w:divBdr>
        <w:top w:val="none" w:sz="0" w:space="0" w:color="auto"/>
        <w:left w:val="none" w:sz="0" w:space="0" w:color="auto"/>
        <w:bottom w:val="none" w:sz="0" w:space="0" w:color="auto"/>
        <w:right w:val="none" w:sz="0" w:space="0" w:color="auto"/>
      </w:divBdr>
    </w:div>
    <w:div w:id="165218174">
      <w:bodyDiv w:val="1"/>
      <w:marLeft w:val="0"/>
      <w:marRight w:val="0"/>
      <w:marTop w:val="0"/>
      <w:marBottom w:val="0"/>
      <w:divBdr>
        <w:top w:val="none" w:sz="0" w:space="0" w:color="auto"/>
        <w:left w:val="none" w:sz="0" w:space="0" w:color="auto"/>
        <w:bottom w:val="none" w:sz="0" w:space="0" w:color="auto"/>
        <w:right w:val="none" w:sz="0" w:space="0" w:color="auto"/>
      </w:divBdr>
      <w:divsChild>
        <w:div w:id="389496544">
          <w:marLeft w:val="0"/>
          <w:marRight w:val="0"/>
          <w:marTop w:val="0"/>
          <w:marBottom w:val="0"/>
          <w:divBdr>
            <w:top w:val="none" w:sz="0" w:space="0" w:color="auto"/>
            <w:left w:val="none" w:sz="0" w:space="0" w:color="auto"/>
            <w:bottom w:val="none" w:sz="0" w:space="0" w:color="auto"/>
            <w:right w:val="none" w:sz="0" w:space="0" w:color="auto"/>
          </w:divBdr>
          <w:divsChild>
            <w:div w:id="2017421310">
              <w:marLeft w:val="0"/>
              <w:marRight w:val="0"/>
              <w:marTop w:val="0"/>
              <w:marBottom w:val="0"/>
              <w:divBdr>
                <w:top w:val="none" w:sz="0" w:space="0" w:color="auto"/>
                <w:left w:val="none" w:sz="0" w:space="0" w:color="auto"/>
                <w:bottom w:val="none" w:sz="0" w:space="0" w:color="auto"/>
                <w:right w:val="none" w:sz="0" w:space="0" w:color="auto"/>
              </w:divBdr>
              <w:divsChild>
                <w:div w:id="127626221">
                  <w:marLeft w:val="0"/>
                  <w:marRight w:val="0"/>
                  <w:marTop w:val="0"/>
                  <w:marBottom w:val="0"/>
                  <w:divBdr>
                    <w:top w:val="none" w:sz="0" w:space="0" w:color="auto"/>
                    <w:left w:val="none" w:sz="0" w:space="0" w:color="auto"/>
                    <w:bottom w:val="none" w:sz="0" w:space="0" w:color="auto"/>
                    <w:right w:val="none" w:sz="0" w:space="0" w:color="auto"/>
                  </w:divBdr>
                </w:div>
                <w:div w:id="1075933619">
                  <w:marLeft w:val="0"/>
                  <w:marRight w:val="0"/>
                  <w:marTop w:val="0"/>
                  <w:marBottom w:val="0"/>
                  <w:divBdr>
                    <w:top w:val="none" w:sz="0" w:space="0" w:color="auto"/>
                    <w:left w:val="none" w:sz="0" w:space="0" w:color="auto"/>
                    <w:bottom w:val="none" w:sz="0" w:space="0" w:color="auto"/>
                    <w:right w:val="none" w:sz="0" w:space="0" w:color="auto"/>
                  </w:divBdr>
                  <w:divsChild>
                    <w:div w:id="6745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79393">
          <w:marLeft w:val="0"/>
          <w:marRight w:val="0"/>
          <w:marTop w:val="0"/>
          <w:marBottom w:val="0"/>
          <w:divBdr>
            <w:top w:val="none" w:sz="0" w:space="0" w:color="auto"/>
            <w:left w:val="none" w:sz="0" w:space="0" w:color="auto"/>
            <w:bottom w:val="none" w:sz="0" w:space="0" w:color="auto"/>
            <w:right w:val="none" w:sz="0" w:space="0" w:color="auto"/>
          </w:divBdr>
          <w:divsChild>
            <w:div w:id="79134352">
              <w:marLeft w:val="0"/>
              <w:marRight w:val="0"/>
              <w:marTop w:val="0"/>
              <w:marBottom w:val="0"/>
              <w:divBdr>
                <w:top w:val="none" w:sz="0" w:space="0" w:color="auto"/>
                <w:left w:val="none" w:sz="0" w:space="0" w:color="auto"/>
                <w:bottom w:val="none" w:sz="0" w:space="0" w:color="auto"/>
                <w:right w:val="none" w:sz="0" w:space="0" w:color="auto"/>
              </w:divBdr>
              <w:divsChild>
                <w:div w:id="909079136">
                  <w:marLeft w:val="0"/>
                  <w:marRight w:val="0"/>
                  <w:marTop w:val="0"/>
                  <w:marBottom w:val="0"/>
                  <w:divBdr>
                    <w:top w:val="none" w:sz="0" w:space="0" w:color="auto"/>
                    <w:left w:val="none" w:sz="0" w:space="0" w:color="auto"/>
                    <w:bottom w:val="none" w:sz="0" w:space="0" w:color="auto"/>
                    <w:right w:val="none" w:sz="0" w:space="0" w:color="auto"/>
                  </w:divBdr>
                </w:div>
                <w:div w:id="1835342373">
                  <w:marLeft w:val="0"/>
                  <w:marRight w:val="0"/>
                  <w:marTop w:val="0"/>
                  <w:marBottom w:val="0"/>
                  <w:divBdr>
                    <w:top w:val="none" w:sz="0" w:space="0" w:color="auto"/>
                    <w:left w:val="none" w:sz="0" w:space="0" w:color="auto"/>
                    <w:bottom w:val="none" w:sz="0" w:space="0" w:color="auto"/>
                    <w:right w:val="none" w:sz="0" w:space="0" w:color="auto"/>
                  </w:divBdr>
                  <w:divsChild>
                    <w:div w:id="19845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09679">
          <w:marLeft w:val="0"/>
          <w:marRight w:val="0"/>
          <w:marTop w:val="0"/>
          <w:marBottom w:val="0"/>
          <w:divBdr>
            <w:top w:val="none" w:sz="0" w:space="0" w:color="auto"/>
            <w:left w:val="none" w:sz="0" w:space="0" w:color="auto"/>
            <w:bottom w:val="none" w:sz="0" w:space="0" w:color="auto"/>
            <w:right w:val="none" w:sz="0" w:space="0" w:color="auto"/>
          </w:divBdr>
          <w:divsChild>
            <w:div w:id="1342119158">
              <w:marLeft w:val="0"/>
              <w:marRight w:val="0"/>
              <w:marTop w:val="0"/>
              <w:marBottom w:val="0"/>
              <w:divBdr>
                <w:top w:val="none" w:sz="0" w:space="0" w:color="auto"/>
                <w:left w:val="none" w:sz="0" w:space="0" w:color="auto"/>
                <w:bottom w:val="none" w:sz="0" w:space="0" w:color="auto"/>
                <w:right w:val="none" w:sz="0" w:space="0" w:color="auto"/>
              </w:divBdr>
              <w:divsChild>
                <w:div w:id="1987278890">
                  <w:marLeft w:val="0"/>
                  <w:marRight w:val="0"/>
                  <w:marTop w:val="0"/>
                  <w:marBottom w:val="0"/>
                  <w:divBdr>
                    <w:top w:val="none" w:sz="0" w:space="0" w:color="auto"/>
                    <w:left w:val="none" w:sz="0" w:space="0" w:color="auto"/>
                    <w:bottom w:val="none" w:sz="0" w:space="0" w:color="auto"/>
                    <w:right w:val="none" w:sz="0" w:space="0" w:color="auto"/>
                  </w:divBdr>
                </w:div>
                <w:div w:id="1209757899">
                  <w:marLeft w:val="0"/>
                  <w:marRight w:val="0"/>
                  <w:marTop w:val="0"/>
                  <w:marBottom w:val="0"/>
                  <w:divBdr>
                    <w:top w:val="none" w:sz="0" w:space="0" w:color="auto"/>
                    <w:left w:val="none" w:sz="0" w:space="0" w:color="auto"/>
                    <w:bottom w:val="none" w:sz="0" w:space="0" w:color="auto"/>
                    <w:right w:val="none" w:sz="0" w:space="0" w:color="auto"/>
                  </w:divBdr>
                  <w:divsChild>
                    <w:div w:id="12501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1882">
      <w:bodyDiv w:val="1"/>
      <w:marLeft w:val="0"/>
      <w:marRight w:val="0"/>
      <w:marTop w:val="0"/>
      <w:marBottom w:val="0"/>
      <w:divBdr>
        <w:top w:val="none" w:sz="0" w:space="0" w:color="auto"/>
        <w:left w:val="none" w:sz="0" w:space="0" w:color="auto"/>
        <w:bottom w:val="none" w:sz="0" w:space="0" w:color="auto"/>
        <w:right w:val="none" w:sz="0" w:space="0" w:color="auto"/>
      </w:divBdr>
    </w:div>
    <w:div w:id="1115949811">
      <w:bodyDiv w:val="1"/>
      <w:marLeft w:val="0"/>
      <w:marRight w:val="0"/>
      <w:marTop w:val="0"/>
      <w:marBottom w:val="0"/>
      <w:divBdr>
        <w:top w:val="none" w:sz="0" w:space="0" w:color="auto"/>
        <w:left w:val="none" w:sz="0" w:space="0" w:color="auto"/>
        <w:bottom w:val="none" w:sz="0" w:space="0" w:color="auto"/>
        <w:right w:val="none" w:sz="0" w:space="0" w:color="auto"/>
      </w:divBdr>
      <w:divsChild>
        <w:div w:id="1898934675">
          <w:marLeft w:val="0"/>
          <w:marRight w:val="0"/>
          <w:marTop w:val="0"/>
          <w:marBottom w:val="0"/>
          <w:divBdr>
            <w:top w:val="none" w:sz="0" w:space="0" w:color="auto"/>
            <w:left w:val="none" w:sz="0" w:space="0" w:color="auto"/>
            <w:bottom w:val="none" w:sz="0" w:space="0" w:color="auto"/>
            <w:right w:val="none" w:sz="0" w:space="0" w:color="auto"/>
          </w:divBdr>
        </w:div>
        <w:div w:id="763458430">
          <w:marLeft w:val="0"/>
          <w:marRight w:val="0"/>
          <w:marTop w:val="0"/>
          <w:marBottom w:val="0"/>
          <w:divBdr>
            <w:top w:val="none" w:sz="0" w:space="0" w:color="auto"/>
            <w:left w:val="none" w:sz="0" w:space="0" w:color="auto"/>
            <w:bottom w:val="none" w:sz="0" w:space="0" w:color="auto"/>
            <w:right w:val="none" w:sz="0" w:space="0" w:color="auto"/>
          </w:divBdr>
          <w:divsChild>
            <w:div w:id="2064984115">
              <w:marLeft w:val="0"/>
              <w:marRight w:val="0"/>
              <w:marTop w:val="0"/>
              <w:marBottom w:val="0"/>
              <w:divBdr>
                <w:top w:val="none" w:sz="0" w:space="0" w:color="auto"/>
                <w:left w:val="none" w:sz="0" w:space="0" w:color="auto"/>
                <w:bottom w:val="none" w:sz="0" w:space="0" w:color="auto"/>
                <w:right w:val="none" w:sz="0" w:space="0" w:color="auto"/>
              </w:divBdr>
              <w:divsChild>
                <w:div w:id="12998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9843">
      <w:bodyDiv w:val="1"/>
      <w:marLeft w:val="0"/>
      <w:marRight w:val="0"/>
      <w:marTop w:val="0"/>
      <w:marBottom w:val="0"/>
      <w:divBdr>
        <w:top w:val="none" w:sz="0" w:space="0" w:color="auto"/>
        <w:left w:val="none" w:sz="0" w:space="0" w:color="auto"/>
        <w:bottom w:val="none" w:sz="0" w:space="0" w:color="auto"/>
        <w:right w:val="none" w:sz="0" w:space="0" w:color="auto"/>
      </w:divBdr>
      <w:divsChild>
        <w:div w:id="22557109">
          <w:marLeft w:val="0"/>
          <w:marRight w:val="0"/>
          <w:marTop w:val="0"/>
          <w:marBottom w:val="0"/>
          <w:divBdr>
            <w:top w:val="none" w:sz="0" w:space="0" w:color="auto"/>
            <w:left w:val="none" w:sz="0" w:space="0" w:color="auto"/>
            <w:bottom w:val="none" w:sz="0" w:space="0" w:color="auto"/>
            <w:right w:val="none" w:sz="0" w:space="0" w:color="auto"/>
          </w:divBdr>
          <w:divsChild>
            <w:div w:id="1374620699">
              <w:marLeft w:val="0"/>
              <w:marRight w:val="0"/>
              <w:marTop w:val="0"/>
              <w:marBottom w:val="0"/>
              <w:divBdr>
                <w:top w:val="none" w:sz="0" w:space="0" w:color="auto"/>
                <w:left w:val="none" w:sz="0" w:space="0" w:color="auto"/>
                <w:bottom w:val="none" w:sz="0" w:space="0" w:color="auto"/>
                <w:right w:val="none" w:sz="0" w:space="0" w:color="auto"/>
              </w:divBdr>
              <w:divsChild>
                <w:div w:id="475296168">
                  <w:marLeft w:val="0"/>
                  <w:marRight w:val="0"/>
                  <w:marTop w:val="0"/>
                  <w:marBottom w:val="0"/>
                  <w:divBdr>
                    <w:top w:val="none" w:sz="0" w:space="0" w:color="auto"/>
                    <w:left w:val="none" w:sz="0" w:space="0" w:color="auto"/>
                    <w:bottom w:val="none" w:sz="0" w:space="0" w:color="auto"/>
                    <w:right w:val="none" w:sz="0" w:space="0" w:color="auto"/>
                  </w:divBdr>
                  <w:divsChild>
                    <w:div w:id="1505631358">
                      <w:marLeft w:val="0"/>
                      <w:marRight w:val="0"/>
                      <w:marTop w:val="0"/>
                      <w:marBottom w:val="0"/>
                      <w:divBdr>
                        <w:top w:val="none" w:sz="0" w:space="0" w:color="auto"/>
                        <w:left w:val="none" w:sz="0" w:space="0" w:color="auto"/>
                        <w:bottom w:val="none" w:sz="0" w:space="0" w:color="auto"/>
                        <w:right w:val="none" w:sz="0" w:space="0" w:color="auto"/>
                      </w:divBdr>
                      <w:divsChild>
                        <w:div w:id="1407847437">
                          <w:marLeft w:val="0"/>
                          <w:marRight w:val="0"/>
                          <w:marTop w:val="0"/>
                          <w:marBottom w:val="0"/>
                          <w:divBdr>
                            <w:top w:val="none" w:sz="0" w:space="0" w:color="auto"/>
                            <w:left w:val="none" w:sz="0" w:space="0" w:color="auto"/>
                            <w:bottom w:val="none" w:sz="0" w:space="0" w:color="auto"/>
                            <w:right w:val="none" w:sz="0" w:space="0" w:color="auto"/>
                          </w:divBdr>
                        </w:div>
                        <w:div w:id="1676760512">
                          <w:marLeft w:val="0"/>
                          <w:marRight w:val="0"/>
                          <w:marTop w:val="0"/>
                          <w:marBottom w:val="0"/>
                          <w:divBdr>
                            <w:top w:val="none" w:sz="0" w:space="0" w:color="auto"/>
                            <w:left w:val="none" w:sz="0" w:space="0" w:color="auto"/>
                            <w:bottom w:val="none" w:sz="0" w:space="0" w:color="auto"/>
                            <w:right w:val="none" w:sz="0" w:space="0" w:color="auto"/>
                          </w:divBdr>
                          <w:divsChild>
                            <w:div w:id="266620085">
                              <w:marLeft w:val="0"/>
                              <w:marRight w:val="0"/>
                              <w:marTop w:val="0"/>
                              <w:marBottom w:val="0"/>
                              <w:divBdr>
                                <w:top w:val="none" w:sz="0" w:space="0" w:color="auto"/>
                                <w:left w:val="none" w:sz="0" w:space="0" w:color="auto"/>
                                <w:bottom w:val="none" w:sz="0" w:space="0" w:color="auto"/>
                                <w:right w:val="none" w:sz="0" w:space="0" w:color="auto"/>
                              </w:divBdr>
                              <w:divsChild>
                                <w:div w:id="2127962525">
                                  <w:marLeft w:val="0"/>
                                  <w:marRight w:val="0"/>
                                  <w:marTop w:val="0"/>
                                  <w:marBottom w:val="0"/>
                                  <w:divBdr>
                                    <w:top w:val="none" w:sz="0" w:space="0" w:color="auto"/>
                                    <w:left w:val="none" w:sz="0" w:space="0" w:color="auto"/>
                                    <w:bottom w:val="none" w:sz="0" w:space="0" w:color="auto"/>
                                    <w:right w:val="none" w:sz="0" w:space="0" w:color="auto"/>
                                  </w:divBdr>
                                  <w:divsChild>
                                    <w:div w:id="126819063">
                                      <w:marLeft w:val="0"/>
                                      <w:marRight w:val="0"/>
                                      <w:marTop w:val="0"/>
                                      <w:marBottom w:val="0"/>
                                      <w:divBdr>
                                        <w:top w:val="none" w:sz="0" w:space="0" w:color="auto"/>
                                        <w:left w:val="none" w:sz="0" w:space="0" w:color="auto"/>
                                        <w:bottom w:val="none" w:sz="0" w:space="0" w:color="auto"/>
                                        <w:right w:val="none" w:sz="0" w:space="0" w:color="auto"/>
                                      </w:divBdr>
                                      <w:divsChild>
                                        <w:div w:id="1670325317">
                                          <w:marLeft w:val="0"/>
                                          <w:marRight w:val="0"/>
                                          <w:marTop w:val="0"/>
                                          <w:marBottom w:val="0"/>
                                          <w:divBdr>
                                            <w:top w:val="none" w:sz="0" w:space="0" w:color="auto"/>
                                            <w:left w:val="none" w:sz="0" w:space="0" w:color="auto"/>
                                            <w:bottom w:val="none" w:sz="0" w:space="0" w:color="auto"/>
                                            <w:right w:val="none" w:sz="0" w:space="0" w:color="auto"/>
                                          </w:divBdr>
                                          <w:divsChild>
                                            <w:div w:id="1486237364">
                                              <w:marLeft w:val="0"/>
                                              <w:marRight w:val="0"/>
                                              <w:marTop w:val="0"/>
                                              <w:marBottom w:val="0"/>
                                              <w:divBdr>
                                                <w:top w:val="none" w:sz="0" w:space="0" w:color="auto"/>
                                                <w:left w:val="none" w:sz="0" w:space="0" w:color="auto"/>
                                                <w:bottom w:val="none" w:sz="0" w:space="0" w:color="auto"/>
                                                <w:right w:val="none" w:sz="0" w:space="0" w:color="auto"/>
                                              </w:divBdr>
                                            </w:div>
                                            <w:div w:id="1663585678">
                                              <w:marLeft w:val="0"/>
                                              <w:marRight w:val="0"/>
                                              <w:marTop w:val="0"/>
                                              <w:marBottom w:val="0"/>
                                              <w:divBdr>
                                                <w:top w:val="none" w:sz="0" w:space="0" w:color="auto"/>
                                                <w:left w:val="none" w:sz="0" w:space="0" w:color="auto"/>
                                                <w:bottom w:val="none" w:sz="0" w:space="0" w:color="auto"/>
                                                <w:right w:val="none" w:sz="0" w:space="0" w:color="auto"/>
                                              </w:divBdr>
                                              <w:divsChild>
                                                <w:div w:id="1551727514">
                                                  <w:marLeft w:val="0"/>
                                                  <w:marRight w:val="0"/>
                                                  <w:marTop w:val="0"/>
                                                  <w:marBottom w:val="0"/>
                                                  <w:divBdr>
                                                    <w:top w:val="none" w:sz="0" w:space="0" w:color="auto"/>
                                                    <w:left w:val="none" w:sz="0" w:space="0" w:color="auto"/>
                                                    <w:bottom w:val="none" w:sz="0" w:space="0" w:color="auto"/>
                                                    <w:right w:val="none" w:sz="0" w:space="0" w:color="auto"/>
                                                  </w:divBdr>
                                                  <w:divsChild>
                                                    <w:div w:id="483132522">
                                                      <w:marLeft w:val="0"/>
                                                      <w:marRight w:val="0"/>
                                                      <w:marTop w:val="0"/>
                                                      <w:marBottom w:val="0"/>
                                                      <w:divBdr>
                                                        <w:top w:val="none" w:sz="0" w:space="0" w:color="auto"/>
                                                        <w:left w:val="none" w:sz="0" w:space="0" w:color="auto"/>
                                                        <w:bottom w:val="none" w:sz="0" w:space="0" w:color="auto"/>
                                                        <w:right w:val="none" w:sz="0" w:space="0" w:color="auto"/>
                                                      </w:divBdr>
                                                      <w:divsChild>
                                                        <w:div w:id="1804930687">
                                                          <w:marLeft w:val="0"/>
                                                          <w:marRight w:val="0"/>
                                                          <w:marTop w:val="0"/>
                                                          <w:marBottom w:val="0"/>
                                                          <w:divBdr>
                                                            <w:top w:val="none" w:sz="0" w:space="0" w:color="auto"/>
                                                            <w:left w:val="none" w:sz="0" w:space="0" w:color="auto"/>
                                                            <w:bottom w:val="none" w:sz="0" w:space="0" w:color="auto"/>
                                                            <w:right w:val="none" w:sz="0" w:space="0" w:color="auto"/>
                                                          </w:divBdr>
                                                          <w:divsChild>
                                                            <w:div w:id="1673410787">
                                                              <w:marLeft w:val="0"/>
                                                              <w:marRight w:val="0"/>
                                                              <w:marTop w:val="0"/>
                                                              <w:marBottom w:val="0"/>
                                                              <w:divBdr>
                                                                <w:top w:val="none" w:sz="0" w:space="0" w:color="auto"/>
                                                                <w:left w:val="none" w:sz="0" w:space="0" w:color="auto"/>
                                                                <w:bottom w:val="none" w:sz="0" w:space="0" w:color="auto"/>
                                                                <w:right w:val="none" w:sz="0" w:space="0" w:color="auto"/>
                                                              </w:divBdr>
                                                              <w:divsChild>
                                                                <w:div w:id="1168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1789">
                                                  <w:marLeft w:val="0"/>
                                                  <w:marRight w:val="0"/>
                                                  <w:marTop w:val="0"/>
                                                  <w:marBottom w:val="0"/>
                                                  <w:divBdr>
                                                    <w:top w:val="none" w:sz="0" w:space="0" w:color="auto"/>
                                                    <w:left w:val="none" w:sz="0" w:space="0" w:color="auto"/>
                                                    <w:bottom w:val="none" w:sz="0" w:space="0" w:color="auto"/>
                                                    <w:right w:val="none" w:sz="0" w:space="0" w:color="auto"/>
                                                  </w:divBdr>
                                                  <w:divsChild>
                                                    <w:div w:id="570428128">
                                                      <w:marLeft w:val="0"/>
                                                      <w:marRight w:val="0"/>
                                                      <w:marTop w:val="0"/>
                                                      <w:marBottom w:val="0"/>
                                                      <w:divBdr>
                                                        <w:top w:val="none" w:sz="0" w:space="0" w:color="auto"/>
                                                        <w:left w:val="none" w:sz="0" w:space="0" w:color="auto"/>
                                                        <w:bottom w:val="none" w:sz="0" w:space="0" w:color="auto"/>
                                                        <w:right w:val="none" w:sz="0" w:space="0" w:color="auto"/>
                                                      </w:divBdr>
                                                      <w:divsChild>
                                                        <w:div w:id="1102922798">
                                                          <w:marLeft w:val="0"/>
                                                          <w:marRight w:val="0"/>
                                                          <w:marTop w:val="0"/>
                                                          <w:marBottom w:val="0"/>
                                                          <w:divBdr>
                                                            <w:top w:val="none" w:sz="0" w:space="0" w:color="auto"/>
                                                            <w:left w:val="none" w:sz="0" w:space="0" w:color="auto"/>
                                                            <w:bottom w:val="none" w:sz="0" w:space="0" w:color="auto"/>
                                                            <w:right w:val="none" w:sz="0" w:space="0" w:color="auto"/>
                                                          </w:divBdr>
                                                          <w:divsChild>
                                                            <w:div w:id="1916628064">
                                                              <w:marLeft w:val="0"/>
                                                              <w:marRight w:val="0"/>
                                                              <w:marTop w:val="0"/>
                                                              <w:marBottom w:val="0"/>
                                                              <w:divBdr>
                                                                <w:top w:val="none" w:sz="0" w:space="0" w:color="auto"/>
                                                                <w:left w:val="none" w:sz="0" w:space="0" w:color="auto"/>
                                                                <w:bottom w:val="none" w:sz="0" w:space="0" w:color="auto"/>
                                                                <w:right w:val="none" w:sz="0" w:space="0" w:color="auto"/>
                                                              </w:divBdr>
                                                              <w:divsChild>
                                                                <w:div w:id="16160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8352">
                                                  <w:marLeft w:val="0"/>
                                                  <w:marRight w:val="0"/>
                                                  <w:marTop w:val="0"/>
                                                  <w:marBottom w:val="0"/>
                                                  <w:divBdr>
                                                    <w:top w:val="none" w:sz="0" w:space="0" w:color="auto"/>
                                                    <w:left w:val="none" w:sz="0" w:space="0" w:color="auto"/>
                                                    <w:bottom w:val="none" w:sz="0" w:space="0" w:color="auto"/>
                                                    <w:right w:val="none" w:sz="0" w:space="0" w:color="auto"/>
                                                  </w:divBdr>
                                                  <w:divsChild>
                                                    <w:div w:id="301154813">
                                                      <w:marLeft w:val="0"/>
                                                      <w:marRight w:val="0"/>
                                                      <w:marTop w:val="0"/>
                                                      <w:marBottom w:val="0"/>
                                                      <w:divBdr>
                                                        <w:top w:val="none" w:sz="0" w:space="0" w:color="auto"/>
                                                        <w:left w:val="none" w:sz="0" w:space="0" w:color="auto"/>
                                                        <w:bottom w:val="none" w:sz="0" w:space="0" w:color="auto"/>
                                                        <w:right w:val="none" w:sz="0" w:space="0" w:color="auto"/>
                                                      </w:divBdr>
                                                      <w:divsChild>
                                                        <w:div w:id="282350114">
                                                          <w:marLeft w:val="0"/>
                                                          <w:marRight w:val="0"/>
                                                          <w:marTop w:val="0"/>
                                                          <w:marBottom w:val="0"/>
                                                          <w:divBdr>
                                                            <w:top w:val="none" w:sz="0" w:space="0" w:color="auto"/>
                                                            <w:left w:val="none" w:sz="0" w:space="0" w:color="auto"/>
                                                            <w:bottom w:val="none" w:sz="0" w:space="0" w:color="auto"/>
                                                            <w:right w:val="none" w:sz="0" w:space="0" w:color="auto"/>
                                                          </w:divBdr>
                                                          <w:divsChild>
                                                            <w:div w:id="2002079249">
                                                              <w:marLeft w:val="0"/>
                                                              <w:marRight w:val="0"/>
                                                              <w:marTop w:val="0"/>
                                                              <w:marBottom w:val="0"/>
                                                              <w:divBdr>
                                                                <w:top w:val="none" w:sz="0" w:space="0" w:color="auto"/>
                                                                <w:left w:val="none" w:sz="0" w:space="0" w:color="auto"/>
                                                                <w:bottom w:val="none" w:sz="0" w:space="0" w:color="auto"/>
                                                                <w:right w:val="none" w:sz="0" w:space="0" w:color="auto"/>
                                                              </w:divBdr>
                                                              <w:divsChild>
                                                                <w:div w:id="2890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46063">
                                                  <w:marLeft w:val="0"/>
                                                  <w:marRight w:val="0"/>
                                                  <w:marTop w:val="0"/>
                                                  <w:marBottom w:val="0"/>
                                                  <w:divBdr>
                                                    <w:top w:val="none" w:sz="0" w:space="0" w:color="auto"/>
                                                    <w:left w:val="none" w:sz="0" w:space="0" w:color="auto"/>
                                                    <w:bottom w:val="none" w:sz="0" w:space="0" w:color="auto"/>
                                                    <w:right w:val="none" w:sz="0" w:space="0" w:color="auto"/>
                                                  </w:divBdr>
                                                  <w:divsChild>
                                                    <w:div w:id="390494918">
                                                      <w:marLeft w:val="0"/>
                                                      <w:marRight w:val="0"/>
                                                      <w:marTop w:val="0"/>
                                                      <w:marBottom w:val="0"/>
                                                      <w:divBdr>
                                                        <w:top w:val="none" w:sz="0" w:space="0" w:color="auto"/>
                                                        <w:left w:val="none" w:sz="0" w:space="0" w:color="auto"/>
                                                        <w:bottom w:val="none" w:sz="0" w:space="0" w:color="auto"/>
                                                        <w:right w:val="none" w:sz="0" w:space="0" w:color="auto"/>
                                                      </w:divBdr>
                                                      <w:divsChild>
                                                        <w:div w:id="216477313">
                                                          <w:marLeft w:val="0"/>
                                                          <w:marRight w:val="0"/>
                                                          <w:marTop w:val="0"/>
                                                          <w:marBottom w:val="0"/>
                                                          <w:divBdr>
                                                            <w:top w:val="none" w:sz="0" w:space="0" w:color="auto"/>
                                                            <w:left w:val="none" w:sz="0" w:space="0" w:color="auto"/>
                                                            <w:bottom w:val="none" w:sz="0" w:space="0" w:color="auto"/>
                                                            <w:right w:val="none" w:sz="0" w:space="0" w:color="auto"/>
                                                          </w:divBdr>
                                                          <w:divsChild>
                                                            <w:div w:id="1456413611">
                                                              <w:marLeft w:val="0"/>
                                                              <w:marRight w:val="0"/>
                                                              <w:marTop w:val="0"/>
                                                              <w:marBottom w:val="0"/>
                                                              <w:divBdr>
                                                                <w:top w:val="none" w:sz="0" w:space="0" w:color="auto"/>
                                                                <w:left w:val="none" w:sz="0" w:space="0" w:color="auto"/>
                                                                <w:bottom w:val="none" w:sz="0" w:space="0" w:color="auto"/>
                                                                <w:right w:val="none" w:sz="0" w:space="0" w:color="auto"/>
                                                              </w:divBdr>
                                                              <w:divsChild>
                                                                <w:div w:id="10389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6699953">
          <w:marLeft w:val="0"/>
          <w:marRight w:val="0"/>
          <w:marTop w:val="0"/>
          <w:marBottom w:val="0"/>
          <w:divBdr>
            <w:top w:val="none" w:sz="0" w:space="0" w:color="auto"/>
            <w:left w:val="none" w:sz="0" w:space="0" w:color="auto"/>
            <w:bottom w:val="none" w:sz="0" w:space="0" w:color="auto"/>
            <w:right w:val="none" w:sz="0" w:space="0" w:color="auto"/>
          </w:divBdr>
          <w:divsChild>
            <w:div w:id="348530673">
              <w:marLeft w:val="0"/>
              <w:marRight w:val="0"/>
              <w:marTop w:val="0"/>
              <w:marBottom w:val="0"/>
              <w:divBdr>
                <w:top w:val="none" w:sz="0" w:space="0" w:color="auto"/>
                <w:left w:val="none" w:sz="0" w:space="0" w:color="auto"/>
                <w:bottom w:val="none" w:sz="0" w:space="0" w:color="auto"/>
                <w:right w:val="none" w:sz="0" w:space="0" w:color="auto"/>
              </w:divBdr>
              <w:divsChild>
                <w:div w:id="1949005022">
                  <w:marLeft w:val="0"/>
                  <w:marRight w:val="0"/>
                  <w:marTop w:val="0"/>
                  <w:marBottom w:val="0"/>
                  <w:divBdr>
                    <w:top w:val="none" w:sz="0" w:space="0" w:color="auto"/>
                    <w:left w:val="none" w:sz="0" w:space="0" w:color="auto"/>
                    <w:bottom w:val="none" w:sz="0" w:space="0" w:color="auto"/>
                    <w:right w:val="none" w:sz="0" w:space="0" w:color="auto"/>
                  </w:divBdr>
                </w:div>
                <w:div w:id="1213613635">
                  <w:marLeft w:val="0"/>
                  <w:marRight w:val="0"/>
                  <w:marTop w:val="0"/>
                  <w:marBottom w:val="0"/>
                  <w:divBdr>
                    <w:top w:val="none" w:sz="0" w:space="0" w:color="auto"/>
                    <w:left w:val="none" w:sz="0" w:space="0" w:color="auto"/>
                    <w:bottom w:val="none" w:sz="0" w:space="0" w:color="auto"/>
                    <w:right w:val="none" w:sz="0" w:space="0" w:color="auto"/>
                  </w:divBdr>
                  <w:divsChild>
                    <w:div w:id="4115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8307">
          <w:marLeft w:val="0"/>
          <w:marRight w:val="0"/>
          <w:marTop w:val="0"/>
          <w:marBottom w:val="0"/>
          <w:divBdr>
            <w:top w:val="none" w:sz="0" w:space="0" w:color="auto"/>
            <w:left w:val="none" w:sz="0" w:space="0" w:color="auto"/>
            <w:bottom w:val="none" w:sz="0" w:space="0" w:color="auto"/>
            <w:right w:val="none" w:sz="0" w:space="0" w:color="auto"/>
          </w:divBdr>
          <w:divsChild>
            <w:div w:id="1446847358">
              <w:marLeft w:val="0"/>
              <w:marRight w:val="0"/>
              <w:marTop w:val="0"/>
              <w:marBottom w:val="0"/>
              <w:divBdr>
                <w:top w:val="none" w:sz="0" w:space="0" w:color="auto"/>
                <w:left w:val="none" w:sz="0" w:space="0" w:color="auto"/>
                <w:bottom w:val="none" w:sz="0" w:space="0" w:color="auto"/>
                <w:right w:val="none" w:sz="0" w:space="0" w:color="auto"/>
              </w:divBdr>
              <w:divsChild>
                <w:div w:id="292566636">
                  <w:marLeft w:val="0"/>
                  <w:marRight w:val="0"/>
                  <w:marTop w:val="0"/>
                  <w:marBottom w:val="0"/>
                  <w:divBdr>
                    <w:top w:val="none" w:sz="0" w:space="0" w:color="auto"/>
                    <w:left w:val="none" w:sz="0" w:space="0" w:color="auto"/>
                    <w:bottom w:val="none" w:sz="0" w:space="0" w:color="auto"/>
                    <w:right w:val="none" w:sz="0" w:space="0" w:color="auto"/>
                  </w:divBdr>
                  <w:divsChild>
                    <w:div w:id="1387995719">
                      <w:marLeft w:val="0"/>
                      <w:marRight w:val="0"/>
                      <w:marTop w:val="0"/>
                      <w:marBottom w:val="0"/>
                      <w:divBdr>
                        <w:top w:val="none" w:sz="0" w:space="0" w:color="auto"/>
                        <w:left w:val="none" w:sz="0" w:space="0" w:color="auto"/>
                        <w:bottom w:val="none" w:sz="0" w:space="0" w:color="auto"/>
                        <w:right w:val="none" w:sz="0" w:space="0" w:color="auto"/>
                      </w:divBdr>
                      <w:divsChild>
                        <w:div w:id="1540244786">
                          <w:marLeft w:val="0"/>
                          <w:marRight w:val="0"/>
                          <w:marTop w:val="0"/>
                          <w:marBottom w:val="0"/>
                          <w:divBdr>
                            <w:top w:val="none" w:sz="0" w:space="0" w:color="auto"/>
                            <w:left w:val="none" w:sz="0" w:space="0" w:color="auto"/>
                            <w:bottom w:val="none" w:sz="0" w:space="0" w:color="auto"/>
                            <w:right w:val="none" w:sz="0" w:space="0" w:color="auto"/>
                          </w:divBdr>
                        </w:div>
                        <w:div w:id="1359431347">
                          <w:marLeft w:val="0"/>
                          <w:marRight w:val="0"/>
                          <w:marTop w:val="0"/>
                          <w:marBottom w:val="0"/>
                          <w:divBdr>
                            <w:top w:val="none" w:sz="0" w:space="0" w:color="auto"/>
                            <w:left w:val="none" w:sz="0" w:space="0" w:color="auto"/>
                            <w:bottom w:val="none" w:sz="0" w:space="0" w:color="auto"/>
                            <w:right w:val="none" w:sz="0" w:space="0" w:color="auto"/>
                          </w:divBdr>
                          <w:divsChild>
                            <w:div w:id="271012461">
                              <w:marLeft w:val="0"/>
                              <w:marRight w:val="0"/>
                              <w:marTop w:val="0"/>
                              <w:marBottom w:val="0"/>
                              <w:divBdr>
                                <w:top w:val="none" w:sz="0" w:space="0" w:color="auto"/>
                                <w:left w:val="none" w:sz="0" w:space="0" w:color="auto"/>
                                <w:bottom w:val="none" w:sz="0" w:space="0" w:color="auto"/>
                                <w:right w:val="none" w:sz="0" w:space="0" w:color="auto"/>
                              </w:divBdr>
                              <w:divsChild>
                                <w:div w:id="1522012602">
                                  <w:marLeft w:val="0"/>
                                  <w:marRight w:val="0"/>
                                  <w:marTop w:val="0"/>
                                  <w:marBottom w:val="0"/>
                                  <w:divBdr>
                                    <w:top w:val="none" w:sz="0" w:space="0" w:color="auto"/>
                                    <w:left w:val="none" w:sz="0" w:space="0" w:color="auto"/>
                                    <w:bottom w:val="none" w:sz="0" w:space="0" w:color="auto"/>
                                    <w:right w:val="none" w:sz="0" w:space="0" w:color="auto"/>
                                  </w:divBdr>
                                  <w:divsChild>
                                    <w:div w:id="988749104">
                                      <w:marLeft w:val="0"/>
                                      <w:marRight w:val="0"/>
                                      <w:marTop w:val="0"/>
                                      <w:marBottom w:val="0"/>
                                      <w:divBdr>
                                        <w:top w:val="none" w:sz="0" w:space="0" w:color="auto"/>
                                        <w:left w:val="none" w:sz="0" w:space="0" w:color="auto"/>
                                        <w:bottom w:val="none" w:sz="0" w:space="0" w:color="auto"/>
                                        <w:right w:val="none" w:sz="0" w:space="0" w:color="auto"/>
                                      </w:divBdr>
                                      <w:divsChild>
                                        <w:div w:id="418525275">
                                          <w:marLeft w:val="0"/>
                                          <w:marRight w:val="0"/>
                                          <w:marTop w:val="0"/>
                                          <w:marBottom w:val="0"/>
                                          <w:divBdr>
                                            <w:top w:val="none" w:sz="0" w:space="0" w:color="auto"/>
                                            <w:left w:val="none" w:sz="0" w:space="0" w:color="auto"/>
                                            <w:bottom w:val="none" w:sz="0" w:space="0" w:color="auto"/>
                                            <w:right w:val="none" w:sz="0" w:space="0" w:color="auto"/>
                                          </w:divBdr>
                                          <w:divsChild>
                                            <w:div w:id="942885646">
                                              <w:marLeft w:val="0"/>
                                              <w:marRight w:val="0"/>
                                              <w:marTop w:val="0"/>
                                              <w:marBottom w:val="0"/>
                                              <w:divBdr>
                                                <w:top w:val="none" w:sz="0" w:space="0" w:color="auto"/>
                                                <w:left w:val="none" w:sz="0" w:space="0" w:color="auto"/>
                                                <w:bottom w:val="none" w:sz="0" w:space="0" w:color="auto"/>
                                                <w:right w:val="none" w:sz="0" w:space="0" w:color="auto"/>
                                              </w:divBdr>
                                            </w:div>
                                            <w:div w:id="1537936178">
                                              <w:marLeft w:val="0"/>
                                              <w:marRight w:val="0"/>
                                              <w:marTop w:val="0"/>
                                              <w:marBottom w:val="0"/>
                                              <w:divBdr>
                                                <w:top w:val="none" w:sz="0" w:space="0" w:color="auto"/>
                                                <w:left w:val="none" w:sz="0" w:space="0" w:color="auto"/>
                                                <w:bottom w:val="none" w:sz="0" w:space="0" w:color="auto"/>
                                                <w:right w:val="none" w:sz="0" w:space="0" w:color="auto"/>
                                              </w:divBdr>
                                              <w:divsChild>
                                                <w:div w:id="1781728321">
                                                  <w:marLeft w:val="0"/>
                                                  <w:marRight w:val="0"/>
                                                  <w:marTop w:val="0"/>
                                                  <w:marBottom w:val="0"/>
                                                  <w:divBdr>
                                                    <w:top w:val="none" w:sz="0" w:space="0" w:color="auto"/>
                                                    <w:left w:val="none" w:sz="0" w:space="0" w:color="auto"/>
                                                    <w:bottom w:val="none" w:sz="0" w:space="0" w:color="auto"/>
                                                    <w:right w:val="none" w:sz="0" w:space="0" w:color="auto"/>
                                                  </w:divBdr>
                                                  <w:divsChild>
                                                    <w:div w:id="1824620465">
                                                      <w:marLeft w:val="0"/>
                                                      <w:marRight w:val="0"/>
                                                      <w:marTop w:val="0"/>
                                                      <w:marBottom w:val="0"/>
                                                      <w:divBdr>
                                                        <w:top w:val="none" w:sz="0" w:space="0" w:color="auto"/>
                                                        <w:left w:val="none" w:sz="0" w:space="0" w:color="auto"/>
                                                        <w:bottom w:val="none" w:sz="0" w:space="0" w:color="auto"/>
                                                        <w:right w:val="none" w:sz="0" w:space="0" w:color="auto"/>
                                                      </w:divBdr>
                                                      <w:divsChild>
                                                        <w:div w:id="612977532">
                                                          <w:marLeft w:val="0"/>
                                                          <w:marRight w:val="0"/>
                                                          <w:marTop w:val="0"/>
                                                          <w:marBottom w:val="0"/>
                                                          <w:divBdr>
                                                            <w:top w:val="none" w:sz="0" w:space="0" w:color="auto"/>
                                                            <w:left w:val="none" w:sz="0" w:space="0" w:color="auto"/>
                                                            <w:bottom w:val="none" w:sz="0" w:space="0" w:color="auto"/>
                                                            <w:right w:val="none" w:sz="0" w:space="0" w:color="auto"/>
                                                          </w:divBdr>
                                                          <w:divsChild>
                                                            <w:div w:id="1619339084">
                                                              <w:marLeft w:val="0"/>
                                                              <w:marRight w:val="0"/>
                                                              <w:marTop w:val="0"/>
                                                              <w:marBottom w:val="0"/>
                                                              <w:divBdr>
                                                                <w:top w:val="none" w:sz="0" w:space="0" w:color="auto"/>
                                                                <w:left w:val="none" w:sz="0" w:space="0" w:color="auto"/>
                                                                <w:bottom w:val="none" w:sz="0" w:space="0" w:color="auto"/>
                                                                <w:right w:val="none" w:sz="0" w:space="0" w:color="auto"/>
                                                              </w:divBdr>
                                                              <w:divsChild>
                                                                <w:div w:id="18406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70961">
                                                  <w:marLeft w:val="0"/>
                                                  <w:marRight w:val="0"/>
                                                  <w:marTop w:val="0"/>
                                                  <w:marBottom w:val="0"/>
                                                  <w:divBdr>
                                                    <w:top w:val="none" w:sz="0" w:space="0" w:color="auto"/>
                                                    <w:left w:val="none" w:sz="0" w:space="0" w:color="auto"/>
                                                    <w:bottom w:val="none" w:sz="0" w:space="0" w:color="auto"/>
                                                    <w:right w:val="none" w:sz="0" w:space="0" w:color="auto"/>
                                                  </w:divBdr>
                                                  <w:divsChild>
                                                    <w:div w:id="1038580645">
                                                      <w:marLeft w:val="0"/>
                                                      <w:marRight w:val="0"/>
                                                      <w:marTop w:val="0"/>
                                                      <w:marBottom w:val="0"/>
                                                      <w:divBdr>
                                                        <w:top w:val="none" w:sz="0" w:space="0" w:color="auto"/>
                                                        <w:left w:val="none" w:sz="0" w:space="0" w:color="auto"/>
                                                        <w:bottom w:val="none" w:sz="0" w:space="0" w:color="auto"/>
                                                        <w:right w:val="none" w:sz="0" w:space="0" w:color="auto"/>
                                                      </w:divBdr>
                                                      <w:divsChild>
                                                        <w:div w:id="811141446">
                                                          <w:marLeft w:val="0"/>
                                                          <w:marRight w:val="0"/>
                                                          <w:marTop w:val="0"/>
                                                          <w:marBottom w:val="0"/>
                                                          <w:divBdr>
                                                            <w:top w:val="none" w:sz="0" w:space="0" w:color="auto"/>
                                                            <w:left w:val="none" w:sz="0" w:space="0" w:color="auto"/>
                                                            <w:bottom w:val="none" w:sz="0" w:space="0" w:color="auto"/>
                                                            <w:right w:val="none" w:sz="0" w:space="0" w:color="auto"/>
                                                          </w:divBdr>
                                                          <w:divsChild>
                                                            <w:div w:id="503936393">
                                                              <w:marLeft w:val="0"/>
                                                              <w:marRight w:val="0"/>
                                                              <w:marTop w:val="0"/>
                                                              <w:marBottom w:val="0"/>
                                                              <w:divBdr>
                                                                <w:top w:val="none" w:sz="0" w:space="0" w:color="auto"/>
                                                                <w:left w:val="none" w:sz="0" w:space="0" w:color="auto"/>
                                                                <w:bottom w:val="none" w:sz="0" w:space="0" w:color="auto"/>
                                                                <w:right w:val="none" w:sz="0" w:space="0" w:color="auto"/>
                                                              </w:divBdr>
                                                              <w:divsChild>
                                                                <w:div w:id="9288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0280">
                                                  <w:marLeft w:val="0"/>
                                                  <w:marRight w:val="0"/>
                                                  <w:marTop w:val="0"/>
                                                  <w:marBottom w:val="0"/>
                                                  <w:divBdr>
                                                    <w:top w:val="none" w:sz="0" w:space="0" w:color="auto"/>
                                                    <w:left w:val="none" w:sz="0" w:space="0" w:color="auto"/>
                                                    <w:bottom w:val="none" w:sz="0" w:space="0" w:color="auto"/>
                                                    <w:right w:val="none" w:sz="0" w:space="0" w:color="auto"/>
                                                  </w:divBdr>
                                                  <w:divsChild>
                                                    <w:div w:id="1735934544">
                                                      <w:marLeft w:val="0"/>
                                                      <w:marRight w:val="0"/>
                                                      <w:marTop w:val="0"/>
                                                      <w:marBottom w:val="0"/>
                                                      <w:divBdr>
                                                        <w:top w:val="none" w:sz="0" w:space="0" w:color="auto"/>
                                                        <w:left w:val="none" w:sz="0" w:space="0" w:color="auto"/>
                                                        <w:bottom w:val="none" w:sz="0" w:space="0" w:color="auto"/>
                                                        <w:right w:val="none" w:sz="0" w:space="0" w:color="auto"/>
                                                      </w:divBdr>
                                                      <w:divsChild>
                                                        <w:div w:id="309556101">
                                                          <w:marLeft w:val="0"/>
                                                          <w:marRight w:val="0"/>
                                                          <w:marTop w:val="0"/>
                                                          <w:marBottom w:val="0"/>
                                                          <w:divBdr>
                                                            <w:top w:val="none" w:sz="0" w:space="0" w:color="auto"/>
                                                            <w:left w:val="none" w:sz="0" w:space="0" w:color="auto"/>
                                                            <w:bottom w:val="none" w:sz="0" w:space="0" w:color="auto"/>
                                                            <w:right w:val="none" w:sz="0" w:space="0" w:color="auto"/>
                                                          </w:divBdr>
                                                          <w:divsChild>
                                                            <w:div w:id="1393505407">
                                                              <w:marLeft w:val="0"/>
                                                              <w:marRight w:val="0"/>
                                                              <w:marTop w:val="0"/>
                                                              <w:marBottom w:val="0"/>
                                                              <w:divBdr>
                                                                <w:top w:val="none" w:sz="0" w:space="0" w:color="auto"/>
                                                                <w:left w:val="none" w:sz="0" w:space="0" w:color="auto"/>
                                                                <w:bottom w:val="none" w:sz="0" w:space="0" w:color="auto"/>
                                                                <w:right w:val="none" w:sz="0" w:space="0" w:color="auto"/>
                                                              </w:divBdr>
                                                              <w:divsChild>
                                                                <w:div w:id="16289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7719190">
          <w:marLeft w:val="0"/>
          <w:marRight w:val="0"/>
          <w:marTop w:val="0"/>
          <w:marBottom w:val="0"/>
          <w:divBdr>
            <w:top w:val="none" w:sz="0" w:space="0" w:color="auto"/>
            <w:left w:val="none" w:sz="0" w:space="0" w:color="auto"/>
            <w:bottom w:val="none" w:sz="0" w:space="0" w:color="auto"/>
            <w:right w:val="none" w:sz="0" w:space="0" w:color="auto"/>
          </w:divBdr>
          <w:divsChild>
            <w:div w:id="2101756012">
              <w:marLeft w:val="0"/>
              <w:marRight w:val="0"/>
              <w:marTop w:val="0"/>
              <w:marBottom w:val="0"/>
              <w:divBdr>
                <w:top w:val="none" w:sz="0" w:space="0" w:color="auto"/>
                <w:left w:val="none" w:sz="0" w:space="0" w:color="auto"/>
                <w:bottom w:val="none" w:sz="0" w:space="0" w:color="auto"/>
                <w:right w:val="none" w:sz="0" w:space="0" w:color="auto"/>
              </w:divBdr>
              <w:divsChild>
                <w:div w:id="594365895">
                  <w:marLeft w:val="0"/>
                  <w:marRight w:val="0"/>
                  <w:marTop w:val="0"/>
                  <w:marBottom w:val="0"/>
                  <w:divBdr>
                    <w:top w:val="none" w:sz="0" w:space="0" w:color="auto"/>
                    <w:left w:val="none" w:sz="0" w:space="0" w:color="auto"/>
                    <w:bottom w:val="none" w:sz="0" w:space="0" w:color="auto"/>
                    <w:right w:val="none" w:sz="0" w:space="0" w:color="auto"/>
                  </w:divBdr>
                  <w:divsChild>
                    <w:div w:id="579368846">
                      <w:marLeft w:val="0"/>
                      <w:marRight w:val="0"/>
                      <w:marTop w:val="0"/>
                      <w:marBottom w:val="0"/>
                      <w:divBdr>
                        <w:top w:val="none" w:sz="0" w:space="0" w:color="auto"/>
                        <w:left w:val="none" w:sz="0" w:space="0" w:color="auto"/>
                        <w:bottom w:val="none" w:sz="0" w:space="0" w:color="auto"/>
                        <w:right w:val="none" w:sz="0" w:space="0" w:color="auto"/>
                      </w:divBdr>
                      <w:divsChild>
                        <w:div w:id="462357659">
                          <w:marLeft w:val="0"/>
                          <w:marRight w:val="0"/>
                          <w:marTop w:val="0"/>
                          <w:marBottom w:val="0"/>
                          <w:divBdr>
                            <w:top w:val="none" w:sz="0" w:space="0" w:color="auto"/>
                            <w:left w:val="none" w:sz="0" w:space="0" w:color="auto"/>
                            <w:bottom w:val="none" w:sz="0" w:space="0" w:color="auto"/>
                            <w:right w:val="none" w:sz="0" w:space="0" w:color="auto"/>
                          </w:divBdr>
                        </w:div>
                        <w:div w:id="591545576">
                          <w:marLeft w:val="0"/>
                          <w:marRight w:val="0"/>
                          <w:marTop w:val="0"/>
                          <w:marBottom w:val="0"/>
                          <w:divBdr>
                            <w:top w:val="none" w:sz="0" w:space="0" w:color="auto"/>
                            <w:left w:val="none" w:sz="0" w:space="0" w:color="auto"/>
                            <w:bottom w:val="none" w:sz="0" w:space="0" w:color="auto"/>
                            <w:right w:val="none" w:sz="0" w:space="0" w:color="auto"/>
                          </w:divBdr>
                          <w:divsChild>
                            <w:div w:id="682048191">
                              <w:marLeft w:val="0"/>
                              <w:marRight w:val="0"/>
                              <w:marTop w:val="0"/>
                              <w:marBottom w:val="0"/>
                              <w:divBdr>
                                <w:top w:val="none" w:sz="0" w:space="0" w:color="auto"/>
                                <w:left w:val="none" w:sz="0" w:space="0" w:color="auto"/>
                                <w:bottom w:val="none" w:sz="0" w:space="0" w:color="auto"/>
                                <w:right w:val="none" w:sz="0" w:space="0" w:color="auto"/>
                              </w:divBdr>
                            </w:div>
                            <w:div w:id="673652669">
                              <w:marLeft w:val="0"/>
                              <w:marRight w:val="0"/>
                              <w:marTop w:val="0"/>
                              <w:marBottom w:val="0"/>
                              <w:divBdr>
                                <w:top w:val="none" w:sz="0" w:space="0" w:color="auto"/>
                                <w:left w:val="none" w:sz="0" w:space="0" w:color="auto"/>
                                <w:bottom w:val="none" w:sz="0" w:space="0" w:color="auto"/>
                                <w:right w:val="none" w:sz="0" w:space="0" w:color="auto"/>
                              </w:divBdr>
                              <w:divsChild>
                                <w:div w:id="1082680618">
                                  <w:marLeft w:val="0"/>
                                  <w:marRight w:val="0"/>
                                  <w:marTop w:val="0"/>
                                  <w:marBottom w:val="0"/>
                                  <w:divBdr>
                                    <w:top w:val="none" w:sz="0" w:space="0" w:color="auto"/>
                                    <w:left w:val="none" w:sz="0" w:space="0" w:color="auto"/>
                                    <w:bottom w:val="none" w:sz="0" w:space="0" w:color="auto"/>
                                    <w:right w:val="none" w:sz="0" w:space="0" w:color="auto"/>
                                  </w:divBdr>
                                  <w:divsChild>
                                    <w:div w:id="1913154703">
                                      <w:marLeft w:val="0"/>
                                      <w:marRight w:val="0"/>
                                      <w:marTop w:val="0"/>
                                      <w:marBottom w:val="0"/>
                                      <w:divBdr>
                                        <w:top w:val="none" w:sz="0" w:space="0" w:color="auto"/>
                                        <w:left w:val="none" w:sz="0" w:space="0" w:color="auto"/>
                                        <w:bottom w:val="none" w:sz="0" w:space="0" w:color="auto"/>
                                        <w:right w:val="none" w:sz="0" w:space="0" w:color="auto"/>
                                      </w:divBdr>
                                      <w:divsChild>
                                        <w:div w:id="375786276">
                                          <w:marLeft w:val="0"/>
                                          <w:marRight w:val="0"/>
                                          <w:marTop w:val="0"/>
                                          <w:marBottom w:val="0"/>
                                          <w:divBdr>
                                            <w:top w:val="none" w:sz="0" w:space="0" w:color="auto"/>
                                            <w:left w:val="none" w:sz="0" w:space="0" w:color="auto"/>
                                            <w:bottom w:val="none" w:sz="0" w:space="0" w:color="auto"/>
                                            <w:right w:val="none" w:sz="0" w:space="0" w:color="auto"/>
                                          </w:divBdr>
                                          <w:divsChild>
                                            <w:div w:id="1109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6335">
                                  <w:marLeft w:val="0"/>
                                  <w:marRight w:val="0"/>
                                  <w:marTop w:val="0"/>
                                  <w:marBottom w:val="0"/>
                                  <w:divBdr>
                                    <w:top w:val="none" w:sz="0" w:space="0" w:color="auto"/>
                                    <w:left w:val="none" w:sz="0" w:space="0" w:color="auto"/>
                                    <w:bottom w:val="none" w:sz="0" w:space="0" w:color="auto"/>
                                    <w:right w:val="none" w:sz="0" w:space="0" w:color="auto"/>
                                  </w:divBdr>
                                  <w:divsChild>
                                    <w:div w:id="926764474">
                                      <w:marLeft w:val="0"/>
                                      <w:marRight w:val="0"/>
                                      <w:marTop w:val="0"/>
                                      <w:marBottom w:val="0"/>
                                      <w:divBdr>
                                        <w:top w:val="none" w:sz="0" w:space="0" w:color="auto"/>
                                        <w:left w:val="none" w:sz="0" w:space="0" w:color="auto"/>
                                        <w:bottom w:val="none" w:sz="0" w:space="0" w:color="auto"/>
                                        <w:right w:val="none" w:sz="0" w:space="0" w:color="auto"/>
                                      </w:divBdr>
                                      <w:divsChild>
                                        <w:div w:id="191765547">
                                          <w:marLeft w:val="0"/>
                                          <w:marRight w:val="0"/>
                                          <w:marTop w:val="0"/>
                                          <w:marBottom w:val="0"/>
                                          <w:divBdr>
                                            <w:top w:val="none" w:sz="0" w:space="0" w:color="auto"/>
                                            <w:left w:val="none" w:sz="0" w:space="0" w:color="auto"/>
                                            <w:bottom w:val="none" w:sz="0" w:space="0" w:color="auto"/>
                                            <w:right w:val="none" w:sz="0" w:space="0" w:color="auto"/>
                                          </w:divBdr>
                                          <w:divsChild>
                                            <w:div w:id="5971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434">
                                  <w:marLeft w:val="0"/>
                                  <w:marRight w:val="0"/>
                                  <w:marTop w:val="0"/>
                                  <w:marBottom w:val="0"/>
                                  <w:divBdr>
                                    <w:top w:val="none" w:sz="0" w:space="0" w:color="auto"/>
                                    <w:left w:val="none" w:sz="0" w:space="0" w:color="auto"/>
                                    <w:bottom w:val="none" w:sz="0" w:space="0" w:color="auto"/>
                                    <w:right w:val="none" w:sz="0" w:space="0" w:color="auto"/>
                                  </w:divBdr>
                                  <w:divsChild>
                                    <w:div w:id="726681108">
                                      <w:marLeft w:val="0"/>
                                      <w:marRight w:val="0"/>
                                      <w:marTop w:val="0"/>
                                      <w:marBottom w:val="0"/>
                                      <w:divBdr>
                                        <w:top w:val="none" w:sz="0" w:space="0" w:color="auto"/>
                                        <w:left w:val="none" w:sz="0" w:space="0" w:color="auto"/>
                                        <w:bottom w:val="none" w:sz="0" w:space="0" w:color="auto"/>
                                        <w:right w:val="none" w:sz="0" w:space="0" w:color="auto"/>
                                      </w:divBdr>
                                      <w:divsChild>
                                        <w:div w:id="1802192485">
                                          <w:marLeft w:val="0"/>
                                          <w:marRight w:val="0"/>
                                          <w:marTop w:val="0"/>
                                          <w:marBottom w:val="0"/>
                                          <w:divBdr>
                                            <w:top w:val="none" w:sz="0" w:space="0" w:color="auto"/>
                                            <w:left w:val="none" w:sz="0" w:space="0" w:color="auto"/>
                                            <w:bottom w:val="none" w:sz="0" w:space="0" w:color="auto"/>
                                            <w:right w:val="none" w:sz="0" w:space="0" w:color="auto"/>
                                          </w:divBdr>
                                          <w:divsChild>
                                            <w:div w:id="12731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6655">
                                  <w:marLeft w:val="0"/>
                                  <w:marRight w:val="0"/>
                                  <w:marTop w:val="0"/>
                                  <w:marBottom w:val="0"/>
                                  <w:divBdr>
                                    <w:top w:val="none" w:sz="0" w:space="0" w:color="auto"/>
                                    <w:left w:val="none" w:sz="0" w:space="0" w:color="auto"/>
                                    <w:bottom w:val="none" w:sz="0" w:space="0" w:color="auto"/>
                                    <w:right w:val="none" w:sz="0" w:space="0" w:color="auto"/>
                                  </w:divBdr>
                                  <w:divsChild>
                                    <w:div w:id="914894917">
                                      <w:marLeft w:val="0"/>
                                      <w:marRight w:val="0"/>
                                      <w:marTop w:val="0"/>
                                      <w:marBottom w:val="0"/>
                                      <w:divBdr>
                                        <w:top w:val="none" w:sz="0" w:space="0" w:color="auto"/>
                                        <w:left w:val="none" w:sz="0" w:space="0" w:color="auto"/>
                                        <w:bottom w:val="none" w:sz="0" w:space="0" w:color="auto"/>
                                        <w:right w:val="none" w:sz="0" w:space="0" w:color="auto"/>
                                      </w:divBdr>
                                      <w:divsChild>
                                        <w:div w:id="717122699">
                                          <w:marLeft w:val="0"/>
                                          <w:marRight w:val="0"/>
                                          <w:marTop w:val="0"/>
                                          <w:marBottom w:val="0"/>
                                          <w:divBdr>
                                            <w:top w:val="none" w:sz="0" w:space="0" w:color="auto"/>
                                            <w:left w:val="none" w:sz="0" w:space="0" w:color="auto"/>
                                            <w:bottom w:val="none" w:sz="0" w:space="0" w:color="auto"/>
                                            <w:right w:val="none" w:sz="0" w:space="0" w:color="auto"/>
                                          </w:divBdr>
                                          <w:divsChild>
                                            <w:div w:id="18510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873051">
      <w:bodyDiv w:val="1"/>
      <w:marLeft w:val="0"/>
      <w:marRight w:val="0"/>
      <w:marTop w:val="0"/>
      <w:marBottom w:val="0"/>
      <w:divBdr>
        <w:top w:val="none" w:sz="0" w:space="0" w:color="auto"/>
        <w:left w:val="none" w:sz="0" w:space="0" w:color="auto"/>
        <w:bottom w:val="none" w:sz="0" w:space="0" w:color="auto"/>
        <w:right w:val="none" w:sz="0" w:space="0" w:color="auto"/>
      </w:divBdr>
      <w:divsChild>
        <w:div w:id="1884173012">
          <w:marLeft w:val="0"/>
          <w:marRight w:val="0"/>
          <w:marTop w:val="0"/>
          <w:marBottom w:val="0"/>
          <w:divBdr>
            <w:top w:val="none" w:sz="0" w:space="0" w:color="auto"/>
            <w:left w:val="none" w:sz="0" w:space="0" w:color="auto"/>
            <w:bottom w:val="none" w:sz="0" w:space="0" w:color="auto"/>
            <w:right w:val="none" w:sz="0" w:space="0" w:color="auto"/>
          </w:divBdr>
        </w:div>
        <w:div w:id="1503159799">
          <w:marLeft w:val="0"/>
          <w:marRight w:val="0"/>
          <w:marTop w:val="0"/>
          <w:marBottom w:val="0"/>
          <w:divBdr>
            <w:top w:val="none" w:sz="0" w:space="0" w:color="auto"/>
            <w:left w:val="none" w:sz="0" w:space="0" w:color="auto"/>
            <w:bottom w:val="none" w:sz="0" w:space="0" w:color="auto"/>
            <w:right w:val="none" w:sz="0" w:space="0" w:color="auto"/>
          </w:divBdr>
          <w:divsChild>
            <w:div w:id="1678651991">
              <w:marLeft w:val="0"/>
              <w:marRight w:val="0"/>
              <w:marTop w:val="0"/>
              <w:marBottom w:val="0"/>
              <w:divBdr>
                <w:top w:val="none" w:sz="0" w:space="0" w:color="auto"/>
                <w:left w:val="none" w:sz="0" w:space="0" w:color="auto"/>
                <w:bottom w:val="none" w:sz="0" w:space="0" w:color="auto"/>
                <w:right w:val="none" w:sz="0" w:space="0" w:color="auto"/>
              </w:divBdr>
              <w:divsChild>
                <w:div w:id="224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8701">
      <w:bodyDiv w:val="1"/>
      <w:marLeft w:val="0"/>
      <w:marRight w:val="0"/>
      <w:marTop w:val="0"/>
      <w:marBottom w:val="0"/>
      <w:divBdr>
        <w:top w:val="none" w:sz="0" w:space="0" w:color="auto"/>
        <w:left w:val="none" w:sz="0" w:space="0" w:color="auto"/>
        <w:bottom w:val="none" w:sz="0" w:space="0" w:color="auto"/>
        <w:right w:val="none" w:sz="0" w:space="0" w:color="auto"/>
      </w:divBdr>
      <w:divsChild>
        <w:div w:id="1132795692">
          <w:marLeft w:val="0"/>
          <w:marRight w:val="0"/>
          <w:marTop w:val="0"/>
          <w:marBottom w:val="0"/>
          <w:divBdr>
            <w:top w:val="none" w:sz="0" w:space="0" w:color="auto"/>
            <w:left w:val="none" w:sz="0" w:space="0" w:color="auto"/>
            <w:bottom w:val="none" w:sz="0" w:space="0" w:color="auto"/>
            <w:right w:val="none" w:sz="0" w:space="0" w:color="auto"/>
          </w:divBdr>
        </w:div>
        <w:div w:id="1901013938">
          <w:marLeft w:val="0"/>
          <w:marRight w:val="0"/>
          <w:marTop w:val="0"/>
          <w:marBottom w:val="0"/>
          <w:divBdr>
            <w:top w:val="none" w:sz="0" w:space="0" w:color="auto"/>
            <w:left w:val="none" w:sz="0" w:space="0" w:color="auto"/>
            <w:bottom w:val="none" w:sz="0" w:space="0" w:color="auto"/>
            <w:right w:val="none" w:sz="0" w:space="0" w:color="auto"/>
          </w:divBdr>
          <w:divsChild>
            <w:div w:id="274753690">
              <w:marLeft w:val="0"/>
              <w:marRight w:val="0"/>
              <w:marTop w:val="0"/>
              <w:marBottom w:val="0"/>
              <w:divBdr>
                <w:top w:val="none" w:sz="0" w:space="0" w:color="auto"/>
                <w:left w:val="none" w:sz="0" w:space="0" w:color="auto"/>
                <w:bottom w:val="none" w:sz="0" w:space="0" w:color="auto"/>
                <w:right w:val="none" w:sz="0" w:space="0" w:color="auto"/>
              </w:divBdr>
              <w:divsChild>
                <w:div w:id="883172848">
                  <w:marLeft w:val="0"/>
                  <w:marRight w:val="0"/>
                  <w:marTop w:val="0"/>
                  <w:marBottom w:val="0"/>
                  <w:divBdr>
                    <w:top w:val="none" w:sz="0" w:space="0" w:color="auto"/>
                    <w:left w:val="none" w:sz="0" w:space="0" w:color="auto"/>
                    <w:bottom w:val="none" w:sz="0" w:space="0" w:color="auto"/>
                    <w:right w:val="none" w:sz="0" w:space="0" w:color="auto"/>
                  </w:divBdr>
                  <w:divsChild>
                    <w:div w:id="313025004">
                      <w:marLeft w:val="0"/>
                      <w:marRight w:val="0"/>
                      <w:marTop w:val="0"/>
                      <w:marBottom w:val="0"/>
                      <w:divBdr>
                        <w:top w:val="none" w:sz="0" w:space="0" w:color="auto"/>
                        <w:left w:val="none" w:sz="0" w:space="0" w:color="auto"/>
                        <w:bottom w:val="none" w:sz="0" w:space="0" w:color="auto"/>
                        <w:right w:val="none" w:sz="0" w:space="0" w:color="auto"/>
                      </w:divBdr>
                      <w:divsChild>
                        <w:div w:id="1045174911">
                          <w:marLeft w:val="0"/>
                          <w:marRight w:val="0"/>
                          <w:marTop w:val="0"/>
                          <w:marBottom w:val="0"/>
                          <w:divBdr>
                            <w:top w:val="none" w:sz="0" w:space="0" w:color="auto"/>
                            <w:left w:val="none" w:sz="0" w:space="0" w:color="auto"/>
                            <w:bottom w:val="none" w:sz="0" w:space="0" w:color="auto"/>
                            <w:right w:val="none" w:sz="0" w:space="0" w:color="auto"/>
                          </w:divBdr>
                          <w:divsChild>
                            <w:div w:id="3107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7521">
                  <w:marLeft w:val="0"/>
                  <w:marRight w:val="0"/>
                  <w:marTop w:val="0"/>
                  <w:marBottom w:val="0"/>
                  <w:divBdr>
                    <w:top w:val="none" w:sz="0" w:space="0" w:color="auto"/>
                    <w:left w:val="none" w:sz="0" w:space="0" w:color="auto"/>
                    <w:bottom w:val="none" w:sz="0" w:space="0" w:color="auto"/>
                    <w:right w:val="none" w:sz="0" w:space="0" w:color="auto"/>
                  </w:divBdr>
                  <w:divsChild>
                    <w:div w:id="1221214829">
                      <w:marLeft w:val="0"/>
                      <w:marRight w:val="0"/>
                      <w:marTop w:val="0"/>
                      <w:marBottom w:val="0"/>
                      <w:divBdr>
                        <w:top w:val="none" w:sz="0" w:space="0" w:color="auto"/>
                        <w:left w:val="none" w:sz="0" w:space="0" w:color="auto"/>
                        <w:bottom w:val="none" w:sz="0" w:space="0" w:color="auto"/>
                        <w:right w:val="none" w:sz="0" w:space="0" w:color="auto"/>
                      </w:divBdr>
                      <w:divsChild>
                        <w:div w:id="318924385">
                          <w:marLeft w:val="0"/>
                          <w:marRight w:val="0"/>
                          <w:marTop w:val="0"/>
                          <w:marBottom w:val="0"/>
                          <w:divBdr>
                            <w:top w:val="none" w:sz="0" w:space="0" w:color="auto"/>
                            <w:left w:val="none" w:sz="0" w:space="0" w:color="auto"/>
                            <w:bottom w:val="none" w:sz="0" w:space="0" w:color="auto"/>
                            <w:right w:val="none" w:sz="0" w:space="0" w:color="auto"/>
                          </w:divBdr>
                          <w:divsChild>
                            <w:div w:id="2096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6081">
                  <w:marLeft w:val="0"/>
                  <w:marRight w:val="0"/>
                  <w:marTop w:val="0"/>
                  <w:marBottom w:val="0"/>
                  <w:divBdr>
                    <w:top w:val="none" w:sz="0" w:space="0" w:color="auto"/>
                    <w:left w:val="none" w:sz="0" w:space="0" w:color="auto"/>
                    <w:bottom w:val="none" w:sz="0" w:space="0" w:color="auto"/>
                    <w:right w:val="none" w:sz="0" w:space="0" w:color="auto"/>
                  </w:divBdr>
                  <w:divsChild>
                    <w:div w:id="670958564">
                      <w:marLeft w:val="0"/>
                      <w:marRight w:val="0"/>
                      <w:marTop w:val="0"/>
                      <w:marBottom w:val="0"/>
                      <w:divBdr>
                        <w:top w:val="none" w:sz="0" w:space="0" w:color="auto"/>
                        <w:left w:val="none" w:sz="0" w:space="0" w:color="auto"/>
                        <w:bottom w:val="none" w:sz="0" w:space="0" w:color="auto"/>
                        <w:right w:val="none" w:sz="0" w:space="0" w:color="auto"/>
                      </w:divBdr>
                      <w:divsChild>
                        <w:div w:id="1371221036">
                          <w:marLeft w:val="0"/>
                          <w:marRight w:val="0"/>
                          <w:marTop w:val="0"/>
                          <w:marBottom w:val="0"/>
                          <w:divBdr>
                            <w:top w:val="none" w:sz="0" w:space="0" w:color="auto"/>
                            <w:left w:val="none" w:sz="0" w:space="0" w:color="auto"/>
                            <w:bottom w:val="none" w:sz="0" w:space="0" w:color="auto"/>
                            <w:right w:val="none" w:sz="0" w:space="0" w:color="auto"/>
                          </w:divBdr>
                          <w:divsChild>
                            <w:div w:id="978538062">
                              <w:marLeft w:val="0"/>
                              <w:marRight w:val="0"/>
                              <w:marTop w:val="0"/>
                              <w:marBottom w:val="0"/>
                              <w:divBdr>
                                <w:top w:val="none" w:sz="0" w:space="0" w:color="auto"/>
                                <w:left w:val="none" w:sz="0" w:space="0" w:color="auto"/>
                                <w:bottom w:val="none" w:sz="0" w:space="0" w:color="auto"/>
                                <w:right w:val="none" w:sz="0" w:space="0" w:color="auto"/>
                              </w:divBdr>
                            </w:div>
                            <w:div w:id="1175681328">
                              <w:marLeft w:val="0"/>
                              <w:marRight w:val="0"/>
                              <w:marTop w:val="0"/>
                              <w:marBottom w:val="0"/>
                              <w:divBdr>
                                <w:top w:val="none" w:sz="0" w:space="0" w:color="auto"/>
                                <w:left w:val="none" w:sz="0" w:space="0" w:color="auto"/>
                                <w:bottom w:val="none" w:sz="0" w:space="0" w:color="auto"/>
                                <w:right w:val="none" w:sz="0" w:space="0" w:color="auto"/>
                              </w:divBdr>
                              <w:divsChild>
                                <w:div w:id="7098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4143">
                  <w:marLeft w:val="0"/>
                  <w:marRight w:val="0"/>
                  <w:marTop w:val="0"/>
                  <w:marBottom w:val="0"/>
                  <w:divBdr>
                    <w:top w:val="none" w:sz="0" w:space="0" w:color="auto"/>
                    <w:left w:val="none" w:sz="0" w:space="0" w:color="auto"/>
                    <w:bottom w:val="none" w:sz="0" w:space="0" w:color="auto"/>
                    <w:right w:val="none" w:sz="0" w:space="0" w:color="auto"/>
                  </w:divBdr>
                  <w:divsChild>
                    <w:div w:id="732042596">
                      <w:marLeft w:val="0"/>
                      <w:marRight w:val="0"/>
                      <w:marTop w:val="0"/>
                      <w:marBottom w:val="0"/>
                      <w:divBdr>
                        <w:top w:val="none" w:sz="0" w:space="0" w:color="auto"/>
                        <w:left w:val="none" w:sz="0" w:space="0" w:color="auto"/>
                        <w:bottom w:val="none" w:sz="0" w:space="0" w:color="auto"/>
                        <w:right w:val="none" w:sz="0" w:space="0" w:color="auto"/>
                      </w:divBdr>
                      <w:divsChild>
                        <w:div w:id="1151556305">
                          <w:marLeft w:val="0"/>
                          <w:marRight w:val="0"/>
                          <w:marTop w:val="0"/>
                          <w:marBottom w:val="0"/>
                          <w:divBdr>
                            <w:top w:val="none" w:sz="0" w:space="0" w:color="auto"/>
                            <w:left w:val="none" w:sz="0" w:space="0" w:color="auto"/>
                            <w:bottom w:val="none" w:sz="0" w:space="0" w:color="auto"/>
                            <w:right w:val="none" w:sz="0" w:space="0" w:color="auto"/>
                          </w:divBdr>
                          <w:divsChild>
                            <w:div w:id="5848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36945">
                  <w:marLeft w:val="0"/>
                  <w:marRight w:val="0"/>
                  <w:marTop w:val="0"/>
                  <w:marBottom w:val="0"/>
                  <w:divBdr>
                    <w:top w:val="none" w:sz="0" w:space="0" w:color="auto"/>
                    <w:left w:val="none" w:sz="0" w:space="0" w:color="auto"/>
                    <w:bottom w:val="none" w:sz="0" w:space="0" w:color="auto"/>
                    <w:right w:val="none" w:sz="0" w:space="0" w:color="auto"/>
                  </w:divBdr>
                  <w:divsChild>
                    <w:div w:id="1881892424">
                      <w:marLeft w:val="0"/>
                      <w:marRight w:val="0"/>
                      <w:marTop w:val="0"/>
                      <w:marBottom w:val="0"/>
                      <w:divBdr>
                        <w:top w:val="none" w:sz="0" w:space="0" w:color="auto"/>
                        <w:left w:val="none" w:sz="0" w:space="0" w:color="auto"/>
                        <w:bottom w:val="none" w:sz="0" w:space="0" w:color="auto"/>
                        <w:right w:val="none" w:sz="0" w:space="0" w:color="auto"/>
                      </w:divBdr>
                      <w:divsChild>
                        <w:div w:id="573049342">
                          <w:marLeft w:val="0"/>
                          <w:marRight w:val="0"/>
                          <w:marTop w:val="0"/>
                          <w:marBottom w:val="0"/>
                          <w:divBdr>
                            <w:top w:val="none" w:sz="0" w:space="0" w:color="auto"/>
                            <w:left w:val="none" w:sz="0" w:space="0" w:color="auto"/>
                            <w:bottom w:val="none" w:sz="0" w:space="0" w:color="auto"/>
                            <w:right w:val="none" w:sz="0" w:space="0" w:color="auto"/>
                          </w:divBdr>
                          <w:divsChild>
                            <w:div w:id="9005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64919">
      <w:bodyDiv w:val="1"/>
      <w:marLeft w:val="0"/>
      <w:marRight w:val="0"/>
      <w:marTop w:val="0"/>
      <w:marBottom w:val="0"/>
      <w:divBdr>
        <w:top w:val="none" w:sz="0" w:space="0" w:color="auto"/>
        <w:left w:val="none" w:sz="0" w:space="0" w:color="auto"/>
        <w:bottom w:val="none" w:sz="0" w:space="0" w:color="auto"/>
        <w:right w:val="none" w:sz="0" w:space="0" w:color="auto"/>
      </w:divBdr>
      <w:divsChild>
        <w:div w:id="223027936">
          <w:marLeft w:val="0"/>
          <w:marRight w:val="0"/>
          <w:marTop w:val="0"/>
          <w:marBottom w:val="0"/>
          <w:divBdr>
            <w:top w:val="none" w:sz="0" w:space="0" w:color="auto"/>
            <w:left w:val="none" w:sz="0" w:space="0" w:color="auto"/>
            <w:bottom w:val="none" w:sz="0" w:space="0" w:color="auto"/>
            <w:right w:val="none" w:sz="0" w:space="0" w:color="auto"/>
          </w:divBdr>
          <w:divsChild>
            <w:div w:id="1322587635">
              <w:marLeft w:val="0"/>
              <w:marRight w:val="0"/>
              <w:marTop w:val="0"/>
              <w:marBottom w:val="0"/>
              <w:divBdr>
                <w:top w:val="none" w:sz="0" w:space="0" w:color="auto"/>
                <w:left w:val="none" w:sz="0" w:space="0" w:color="auto"/>
                <w:bottom w:val="none" w:sz="0" w:space="0" w:color="auto"/>
                <w:right w:val="none" w:sz="0" w:space="0" w:color="auto"/>
              </w:divBdr>
              <w:divsChild>
                <w:div w:id="163476430">
                  <w:marLeft w:val="0"/>
                  <w:marRight w:val="0"/>
                  <w:marTop w:val="0"/>
                  <w:marBottom w:val="0"/>
                  <w:divBdr>
                    <w:top w:val="none" w:sz="0" w:space="0" w:color="auto"/>
                    <w:left w:val="none" w:sz="0" w:space="0" w:color="auto"/>
                    <w:bottom w:val="none" w:sz="0" w:space="0" w:color="auto"/>
                    <w:right w:val="none" w:sz="0" w:space="0" w:color="auto"/>
                  </w:divBdr>
                  <w:divsChild>
                    <w:div w:id="1294560494">
                      <w:marLeft w:val="0"/>
                      <w:marRight w:val="0"/>
                      <w:marTop w:val="0"/>
                      <w:marBottom w:val="0"/>
                      <w:divBdr>
                        <w:top w:val="none" w:sz="0" w:space="0" w:color="auto"/>
                        <w:left w:val="none" w:sz="0" w:space="0" w:color="auto"/>
                        <w:bottom w:val="none" w:sz="0" w:space="0" w:color="auto"/>
                        <w:right w:val="none" w:sz="0" w:space="0" w:color="auto"/>
                      </w:divBdr>
                      <w:divsChild>
                        <w:div w:id="848061795">
                          <w:marLeft w:val="0"/>
                          <w:marRight w:val="0"/>
                          <w:marTop w:val="0"/>
                          <w:marBottom w:val="0"/>
                          <w:divBdr>
                            <w:top w:val="none" w:sz="0" w:space="0" w:color="auto"/>
                            <w:left w:val="none" w:sz="0" w:space="0" w:color="auto"/>
                            <w:bottom w:val="none" w:sz="0" w:space="0" w:color="auto"/>
                            <w:right w:val="none" w:sz="0" w:space="0" w:color="auto"/>
                          </w:divBdr>
                        </w:div>
                        <w:div w:id="1743336297">
                          <w:marLeft w:val="0"/>
                          <w:marRight w:val="0"/>
                          <w:marTop w:val="0"/>
                          <w:marBottom w:val="0"/>
                          <w:divBdr>
                            <w:top w:val="none" w:sz="0" w:space="0" w:color="auto"/>
                            <w:left w:val="none" w:sz="0" w:space="0" w:color="auto"/>
                            <w:bottom w:val="none" w:sz="0" w:space="0" w:color="auto"/>
                            <w:right w:val="none" w:sz="0" w:space="0" w:color="auto"/>
                          </w:divBdr>
                          <w:divsChild>
                            <w:div w:id="682049997">
                              <w:marLeft w:val="0"/>
                              <w:marRight w:val="0"/>
                              <w:marTop w:val="0"/>
                              <w:marBottom w:val="0"/>
                              <w:divBdr>
                                <w:top w:val="none" w:sz="0" w:space="0" w:color="auto"/>
                                <w:left w:val="none" w:sz="0" w:space="0" w:color="auto"/>
                                <w:bottom w:val="none" w:sz="0" w:space="0" w:color="auto"/>
                                <w:right w:val="none" w:sz="0" w:space="0" w:color="auto"/>
                              </w:divBdr>
                              <w:divsChild>
                                <w:div w:id="135605569">
                                  <w:marLeft w:val="0"/>
                                  <w:marRight w:val="0"/>
                                  <w:marTop w:val="0"/>
                                  <w:marBottom w:val="0"/>
                                  <w:divBdr>
                                    <w:top w:val="none" w:sz="0" w:space="0" w:color="auto"/>
                                    <w:left w:val="none" w:sz="0" w:space="0" w:color="auto"/>
                                    <w:bottom w:val="none" w:sz="0" w:space="0" w:color="auto"/>
                                    <w:right w:val="none" w:sz="0" w:space="0" w:color="auto"/>
                                  </w:divBdr>
                                  <w:divsChild>
                                    <w:div w:id="2114547286">
                                      <w:marLeft w:val="0"/>
                                      <w:marRight w:val="0"/>
                                      <w:marTop w:val="0"/>
                                      <w:marBottom w:val="0"/>
                                      <w:divBdr>
                                        <w:top w:val="none" w:sz="0" w:space="0" w:color="auto"/>
                                        <w:left w:val="none" w:sz="0" w:space="0" w:color="auto"/>
                                        <w:bottom w:val="none" w:sz="0" w:space="0" w:color="auto"/>
                                        <w:right w:val="none" w:sz="0" w:space="0" w:color="auto"/>
                                      </w:divBdr>
                                      <w:divsChild>
                                        <w:div w:id="119610984">
                                          <w:marLeft w:val="0"/>
                                          <w:marRight w:val="0"/>
                                          <w:marTop w:val="0"/>
                                          <w:marBottom w:val="0"/>
                                          <w:divBdr>
                                            <w:top w:val="none" w:sz="0" w:space="0" w:color="auto"/>
                                            <w:left w:val="none" w:sz="0" w:space="0" w:color="auto"/>
                                            <w:bottom w:val="none" w:sz="0" w:space="0" w:color="auto"/>
                                            <w:right w:val="none" w:sz="0" w:space="0" w:color="auto"/>
                                          </w:divBdr>
                                          <w:divsChild>
                                            <w:div w:id="564992551">
                                              <w:marLeft w:val="0"/>
                                              <w:marRight w:val="0"/>
                                              <w:marTop w:val="0"/>
                                              <w:marBottom w:val="0"/>
                                              <w:divBdr>
                                                <w:top w:val="none" w:sz="0" w:space="0" w:color="auto"/>
                                                <w:left w:val="none" w:sz="0" w:space="0" w:color="auto"/>
                                                <w:bottom w:val="none" w:sz="0" w:space="0" w:color="auto"/>
                                                <w:right w:val="none" w:sz="0" w:space="0" w:color="auto"/>
                                              </w:divBdr>
                                            </w:div>
                                            <w:div w:id="950211892">
                                              <w:marLeft w:val="0"/>
                                              <w:marRight w:val="0"/>
                                              <w:marTop w:val="0"/>
                                              <w:marBottom w:val="0"/>
                                              <w:divBdr>
                                                <w:top w:val="none" w:sz="0" w:space="0" w:color="auto"/>
                                                <w:left w:val="none" w:sz="0" w:space="0" w:color="auto"/>
                                                <w:bottom w:val="none" w:sz="0" w:space="0" w:color="auto"/>
                                                <w:right w:val="none" w:sz="0" w:space="0" w:color="auto"/>
                                              </w:divBdr>
                                              <w:divsChild>
                                                <w:div w:id="729117792">
                                                  <w:marLeft w:val="0"/>
                                                  <w:marRight w:val="0"/>
                                                  <w:marTop w:val="0"/>
                                                  <w:marBottom w:val="0"/>
                                                  <w:divBdr>
                                                    <w:top w:val="none" w:sz="0" w:space="0" w:color="auto"/>
                                                    <w:left w:val="none" w:sz="0" w:space="0" w:color="auto"/>
                                                    <w:bottom w:val="none" w:sz="0" w:space="0" w:color="auto"/>
                                                    <w:right w:val="none" w:sz="0" w:space="0" w:color="auto"/>
                                                  </w:divBdr>
                                                  <w:divsChild>
                                                    <w:div w:id="1985238033">
                                                      <w:marLeft w:val="0"/>
                                                      <w:marRight w:val="0"/>
                                                      <w:marTop w:val="0"/>
                                                      <w:marBottom w:val="0"/>
                                                      <w:divBdr>
                                                        <w:top w:val="none" w:sz="0" w:space="0" w:color="auto"/>
                                                        <w:left w:val="none" w:sz="0" w:space="0" w:color="auto"/>
                                                        <w:bottom w:val="none" w:sz="0" w:space="0" w:color="auto"/>
                                                        <w:right w:val="none" w:sz="0" w:space="0" w:color="auto"/>
                                                      </w:divBdr>
                                                      <w:divsChild>
                                                        <w:div w:id="1725836060">
                                                          <w:marLeft w:val="0"/>
                                                          <w:marRight w:val="0"/>
                                                          <w:marTop w:val="0"/>
                                                          <w:marBottom w:val="0"/>
                                                          <w:divBdr>
                                                            <w:top w:val="none" w:sz="0" w:space="0" w:color="auto"/>
                                                            <w:left w:val="none" w:sz="0" w:space="0" w:color="auto"/>
                                                            <w:bottom w:val="none" w:sz="0" w:space="0" w:color="auto"/>
                                                            <w:right w:val="none" w:sz="0" w:space="0" w:color="auto"/>
                                                          </w:divBdr>
                                                          <w:divsChild>
                                                            <w:div w:id="1196389610">
                                                              <w:marLeft w:val="0"/>
                                                              <w:marRight w:val="0"/>
                                                              <w:marTop w:val="0"/>
                                                              <w:marBottom w:val="0"/>
                                                              <w:divBdr>
                                                                <w:top w:val="none" w:sz="0" w:space="0" w:color="auto"/>
                                                                <w:left w:val="none" w:sz="0" w:space="0" w:color="auto"/>
                                                                <w:bottom w:val="none" w:sz="0" w:space="0" w:color="auto"/>
                                                                <w:right w:val="none" w:sz="0" w:space="0" w:color="auto"/>
                                                              </w:divBdr>
                                                              <w:divsChild>
                                                                <w:div w:id="17420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29111">
                                                  <w:marLeft w:val="0"/>
                                                  <w:marRight w:val="0"/>
                                                  <w:marTop w:val="0"/>
                                                  <w:marBottom w:val="0"/>
                                                  <w:divBdr>
                                                    <w:top w:val="none" w:sz="0" w:space="0" w:color="auto"/>
                                                    <w:left w:val="none" w:sz="0" w:space="0" w:color="auto"/>
                                                    <w:bottom w:val="none" w:sz="0" w:space="0" w:color="auto"/>
                                                    <w:right w:val="none" w:sz="0" w:space="0" w:color="auto"/>
                                                  </w:divBdr>
                                                  <w:divsChild>
                                                    <w:div w:id="181558576">
                                                      <w:marLeft w:val="0"/>
                                                      <w:marRight w:val="0"/>
                                                      <w:marTop w:val="0"/>
                                                      <w:marBottom w:val="0"/>
                                                      <w:divBdr>
                                                        <w:top w:val="none" w:sz="0" w:space="0" w:color="auto"/>
                                                        <w:left w:val="none" w:sz="0" w:space="0" w:color="auto"/>
                                                        <w:bottom w:val="none" w:sz="0" w:space="0" w:color="auto"/>
                                                        <w:right w:val="none" w:sz="0" w:space="0" w:color="auto"/>
                                                      </w:divBdr>
                                                      <w:divsChild>
                                                        <w:div w:id="400175388">
                                                          <w:marLeft w:val="0"/>
                                                          <w:marRight w:val="0"/>
                                                          <w:marTop w:val="0"/>
                                                          <w:marBottom w:val="0"/>
                                                          <w:divBdr>
                                                            <w:top w:val="none" w:sz="0" w:space="0" w:color="auto"/>
                                                            <w:left w:val="none" w:sz="0" w:space="0" w:color="auto"/>
                                                            <w:bottom w:val="none" w:sz="0" w:space="0" w:color="auto"/>
                                                            <w:right w:val="none" w:sz="0" w:space="0" w:color="auto"/>
                                                          </w:divBdr>
                                                          <w:divsChild>
                                                            <w:div w:id="1359619545">
                                                              <w:marLeft w:val="0"/>
                                                              <w:marRight w:val="0"/>
                                                              <w:marTop w:val="0"/>
                                                              <w:marBottom w:val="0"/>
                                                              <w:divBdr>
                                                                <w:top w:val="none" w:sz="0" w:space="0" w:color="auto"/>
                                                                <w:left w:val="none" w:sz="0" w:space="0" w:color="auto"/>
                                                                <w:bottom w:val="none" w:sz="0" w:space="0" w:color="auto"/>
                                                                <w:right w:val="none" w:sz="0" w:space="0" w:color="auto"/>
                                                              </w:divBdr>
                                                              <w:divsChild>
                                                                <w:div w:id="1076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3798">
                                                  <w:marLeft w:val="0"/>
                                                  <w:marRight w:val="0"/>
                                                  <w:marTop w:val="0"/>
                                                  <w:marBottom w:val="0"/>
                                                  <w:divBdr>
                                                    <w:top w:val="none" w:sz="0" w:space="0" w:color="auto"/>
                                                    <w:left w:val="none" w:sz="0" w:space="0" w:color="auto"/>
                                                    <w:bottom w:val="none" w:sz="0" w:space="0" w:color="auto"/>
                                                    <w:right w:val="none" w:sz="0" w:space="0" w:color="auto"/>
                                                  </w:divBdr>
                                                  <w:divsChild>
                                                    <w:div w:id="2044358447">
                                                      <w:marLeft w:val="0"/>
                                                      <w:marRight w:val="0"/>
                                                      <w:marTop w:val="0"/>
                                                      <w:marBottom w:val="0"/>
                                                      <w:divBdr>
                                                        <w:top w:val="none" w:sz="0" w:space="0" w:color="auto"/>
                                                        <w:left w:val="none" w:sz="0" w:space="0" w:color="auto"/>
                                                        <w:bottom w:val="none" w:sz="0" w:space="0" w:color="auto"/>
                                                        <w:right w:val="none" w:sz="0" w:space="0" w:color="auto"/>
                                                      </w:divBdr>
                                                      <w:divsChild>
                                                        <w:div w:id="191191756">
                                                          <w:marLeft w:val="0"/>
                                                          <w:marRight w:val="0"/>
                                                          <w:marTop w:val="0"/>
                                                          <w:marBottom w:val="0"/>
                                                          <w:divBdr>
                                                            <w:top w:val="none" w:sz="0" w:space="0" w:color="auto"/>
                                                            <w:left w:val="none" w:sz="0" w:space="0" w:color="auto"/>
                                                            <w:bottom w:val="none" w:sz="0" w:space="0" w:color="auto"/>
                                                            <w:right w:val="none" w:sz="0" w:space="0" w:color="auto"/>
                                                          </w:divBdr>
                                                          <w:divsChild>
                                                            <w:div w:id="846596801">
                                                              <w:marLeft w:val="0"/>
                                                              <w:marRight w:val="0"/>
                                                              <w:marTop w:val="0"/>
                                                              <w:marBottom w:val="0"/>
                                                              <w:divBdr>
                                                                <w:top w:val="none" w:sz="0" w:space="0" w:color="auto"/>
                                                                <w:left w:val="none" w:sz="0" w:space="0" w:color="auto"/>
                                                                <w:bottom w:val="none" w:sz="0" w:space="0" w:color="auto"/>
                                                                <w:right w:val="none" w:sz="0" w:space="0" w:color="auto"/>
                                                              </w:divBdr>
                                                              <w:divsChild>
                                                                <w:div w:id="6455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86143">
                                                  <w:marLeft w:val="0"/>
                                                  <w:marRight w:val="0"/>
                                                  <w:marTop w:val="0"/>
                                                  <w:marBottom w:val="0"/>
                                                  <w:divBdr>
                                                    <w:top w:val="none" w:sz="0" w:space="0" w:color="auto"/>
                                                    <w:left w:val="none" w:sz="0" w:space="0" w:color="auto"/>
                                                    <w:bottom w:val="none" w:sz="0" w:space="0" w:color="auto"/>
                                                    <w:right w:val="none" w:sz="0" w:space="0" w:color="auto"/>
                                                  </w:divBdr>
                                                  <w:divsChild>
                                                    <w:div w:id="1829981399">
                                                      <w:marLeft w:val="0"/>
                                                      <w:marRight w:val="0"/>
                                                      <w:marTop w:val="0"/>
                                                      <w:marBottom w:val="0"/>
                                                      <w:divBdr>
                                                        <w:top w:val="none" w:sz="0" w:space="0" w:color="auto"/>
                                                        <w:left w:val="none" w:sz="0" w:space="0" w:color="auto"/>
                                                        <w:bottom w:val="none" w:sz="0" w:space="0" w:color="auto"/>
                                                        <w:right w:val="none" w:sz="0" w:space="0" w:color="auto"/>
                                                      </w:divBdr>
                                                      <w:divsChild>
                                                        <w:div w:id="1586765755">
                                                          <w:marLeft w:val="0"/>
                                                          <w:marRight w:val="0"/>
                                                          <w:marTop w:val="0"/>
                                                          <w:marBottom w:val="0"/>
                                                          <w:divBdr>
                                                            <w:top w:val="none" w:sz="0" w:space="0" w:color="auto"/>
                                                            <w:left w:val="none" w:sz="0" w:space="0" w:color="auto"/>
                                                            <w:bottom w:val="none" w:sz="0" w:space="0" w:color="auto"/>
                                                            <w:right w:val="none" w:sz="0" w:space="0" w:color="auto"/>
                                                          </w:divBdr>
                                                          <w:divsChild>
                                                            <w:div w:id="129179005">
                                                              <w:marLeft w:val="0"/>
                                                              <w:marRight w:val="0"/>
                                                              <w:marTop w:val="0"/>
                                                              <w:marBottom w:val="0"/>
                                                              <w:divBdr>
                                                                <w:top w:val="none" w:sz="0" w:space="0" w:color="auto"/>
                                                                <w:left w:val="none" w:sz="0" w:space="0" w:color="auto"/>
                                                                <w:bottom w:val="none" w:sz="0" w:space="0" w:color="auto"/>
                                                                <w:right w:val="none" w:sz="0" w:space="0" w:color="auto"/>
                                                              </w:divBdr>
                                                              <w:divsChild>
                                                                <w:div w:id="5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4613966">
          <w:marLeft w:val="0"/>
          <w:marRight w:val="0"/>
          <w:marTop w:val="0"/>
          <w:marBottom w:val="0"/>
          <w:divBdr>
            <w:top w:val="none" w:sz="0" w:space="0" w:color="auto"/>
            <w:left w:val="none" w:sz="0" w:space="0" w:color="auto"/>
            <w:bottom w:val="none" w:sz="0" w:space="0" w:color="auto"/>
            <w:right w:val="none" w:sz="0" w:space="0" w:color="auto"/>
          </w:divBdr>
          <w:divsChild>
            <w:div w:id="1896045015">
              <w:marLeft w:val="0"/>
              <w:marRight w:val="0"/>
              <w:marTop w:val="0"/>
              <w:marBottom w:val="0"/>
              <w:divBdr>
                <w:top w:val="none" w:sz="0" w:space="0" w:color="auto"/>
                <w:left w:val="none" w:sz="0" w:space="0" w:color="auto"/>
                <w:bottom w:val="none" w:sz="0" w:space="0" w:color="auto"/>
                <w:right w:val="none" w:sz="0" w:space="0" w:color="auto"/>
              </w:divBdr>
              <w:divsChild>
                <w:div w:id="1837574346">
                  <w:marLeft w:val="0"/>
                  <w:marRight w:val="0"/>
                  <w:marTop w:val="0"/>
                  <w:marBottom w:val="0"/>
                  <w:divBdr>
                    <w:top w:val="none" w:sz="0" w:space="0" w:color="auto"/>
                    <w:left w:val="none" w:sz="0" w:space="0" w:color="auto"/>
                    <w:bottom w:val="none" w:sz="0" w:space="0" w:color="auto"/>
                    <w:right w:val="none" w:sz="0" w:space="0" w:color="auto"/>
                  </w:divBdr>
                </w:div>
                <w:div w:id="28917934">
                  <w:marLeft w:val="0"/>
                  <w:marRight w:val="0"/>
                  <w:marTop w:val="0"/>
                  <w:marBottom w:val="0"/>
                  <w:divBdr>
                    <w:top w:val="none" w:sz="0" w:space="0" w:color="auto"/>
                    <w:left w:val="none" w:sz="0" w:space="0" w:color="auto"/>
                    <w:bottom w:val="none" w:sz="0" w:space="0" w:color="auto"/>
                    <w:right w:val="none" w:sz="0" w:space="0" w:color="auto"/>
                  </w:divBdr>
                  <w:divsChild>
                    <w:div w:id="1678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9860">
          <w:marLeft w:val="0"/>
          <w:marRight w:val="0"/>
          <w:marTop w:val="0"/>
          <w:marBottom w:val="0"/>
          <w:divBdr>
            <w:top w:val="none" w:sz="0" w:space="0" w:color="auto"/>
            <w:left w:val="none" w:sz="0" w:space="0" w:color="auto"/>
            <w:bottom w:val="none" w:sz="0" w:space="0" w:color="auto"/>
            <w:right w:val="none" w:sz="0" w:space="0" w:color="auto"/>
          </w:divBdr>
          <w:divsChild>
            <w:div w:id="295570867">
              <w:marLeft w:val="0"/>
              <w:marRight w:val="0"/>
              <w:marTop w:val="0"/>
              <w:marBottom w:val="0"/>
              <w:divBdr>
                <w:top w:val="none" w:sz="0" w:space="0" w:color="auto"/>
                <w:left w:val="none" w:sz="0" w:space="0" w:color="auto"/>
                <w:bottom w:val="none" w:sz="0" w:space="0" w:color="auto"/>
                <w:right w:val="none" w:sz="0" w:space="0" w:color="auto"/>
              </w:divBdr>
              <w:divsChild>
                <w:div w:id="778599987">
                  <w:marLeft w:val="0"/>
                  <w:marRight w:val="0"/>
                  <w:marTop w:val="0"/>
                  <w:marBottom w:val="0"/>
                  <w:divBdr>
                    <w:top w:val="none" w:sz="0" w:space="0" w:color="auto"/>
                    <w:left w:val="none" w:sz="0" w:space="0" w:color="auto"/>
                    <w:bottom w:val="none" w:sz="0" w:space="0" w:color="auto"/>
                    <w:right w:val="none" w:sz="0" w:space="0" w:color="auto"/>
                  </w:divBdr>
                  <w:divsChild>
                    <w:div w:id="177668577">
                      <w:marLeft w:val="0"/>
                      <w:marRight w:val="0"/>
                      <w:marTop w:val="0"/>
                      <w:marBottom w:val="0"/>
                      <w:divBdr>
                        <w:top w:val="none" w:sz="0" w:space="0" w:color="auto"/>
                        <w:left w:val="none" w:sz="0" w:space="0" w:color="auto"/>
                        <w:bottom w:val="none" w:sz="0" w:space="0" w:color="auto"/>
                        <w:right w:val="none" w:sz="0" w:space="0" w:color="auto"/>
                      </w:divBdr>
                      <w:divsChild>
                        <w:div w:id="279606416">
                          <w:marLeft w:val="0"/>
                          <w:marRight w:val="0"/>
                          <w:marTop w:val="0"/>
                          <w:marBottom w:val="0"/>
                          <w:divBdr>
                            <w:top w:val="none" w:sz="0" w:space="0" w:color="auto"/>
                            <w:left w:val="none" w:sz="0" w:space="0" w:color="auto"/>
                            <w:bottom w:val="none" w:sz="0" w:space="0" w:color="auto"/>
                            <w:right w:val="none" w:sz="0" w:space="0" w:color="auto"/>
                          </w:divBdr>
                        </w:div>
                        <w:div w:id="195968765">
                          <w:marLeft w:val="0"/>
                          <w:marRight w:val="0"/>
                          <w:marTop w:val="0"/>
                          <w:marBottom w:val="0"/>
                          <w:divBdr>
                            <w:top w:val="none" w:sz="0" w:space="0" w:color="auto"/>
                            <w:left w:val="none" w:sz="0" w:space="0" w:color="auto"/>
                            <w:bottom w:val="none" w:sz="0" w:space="0" w:color="auto"/>
                            <w:right w:val="none" w:sz="0" w:space="0" w:color="auto"/>
                          </w:divBdr>
                          <w:divsChild>
                            <w:div w:id="31539138">
                              <w:marLeft w:val="0"/>
                              <w:marRight w:val="0"/>
                              <w:marTop w:val="0"/>
                              <w:marBottom w:val="0"/>
                              <w:divBdr>
                                <w:top w:val="none" w:sz="0" w:space="0" w:color="auto"/>
                                <w:left w:val="none" w:sz="0" w:space="0" w:color="auto"/>
                                <w:bottom w:val="none" w:sz="0" w:space="0" w:color="auto"/>
                                <w:right w:val="none" w:sz="0" w:space="0" w:color="auto"/>
                              </w:divBdr>
                              <w:divsChild>
                                <w:div w:id="1359698120">
                                  <w:marLeft w:val="0"/>
                                  <w:marRight w:val="0"/>
                                  <w:marTop w:val="0"/>
                                  <w:marBottom w:val="0"/>
                                  <w:divBdr>
                                    <w:top w:val="none" w:sz="0" w:space="0" w:color="auto"/>
                                    <w:left w:val="none" w:sz="0" w:space="0" w:color="auto"/>
                                    <w:bottom w:val="none" w:sz="0" w:space="0" w:color="auto"/>
                                    <w:right w:val="none" w:sz="0" w:space="0" w:color="auto"/>
                                  </w:divBdr>
                                  <w:divsChild>
                                    <w:div w:id="752355824">
                                      <w:marLeft w:val="0"/>
                                      <w:marRight w:val="0"/>
                                      <w:marTop w:val="0"/>
                                      <w:marBottom w:val="0"/>
                                      <w:divBdr>
                                        <w:top w:val="none" w:sz="0" w:space="0" w:color="auto"/>
                                        <w:left w:val="none" w:sz="0" w:space="0" w:color="auto"/>
                                        <w:bottom w:val="none" w:sz="0" w:space="0" w:color="auto"/>
                                        <w:right w:val="none" w:sz="0" w:space="0" w:color="auto"/>
                                      </w:divBdr>
                                      <w:divsChild>
                                        <w:div w:id="741492325">
                                          <w:marLeft w:val="0"/>
                                          <w:marRight w:val="0"/>
                                          <w:marTop w:val="0"/>
                                          <w:marBottom w:val="0"/>
                                          <w:divBdr>
                                            <w:top w:val="none" w:sz="0" w:space="0" w:color="auto"/>
                                            <w:left w:val="none" w:sz="0" w:space="0" w:color="auto"/>
                                            <w:bottom w:val="none" w:sz="0" w:space="0" w:color="auto"/>
                                            <w:right w:val="none" w:sz="0" w:space="0" w:color="auto"/>
                                          </w:divBdr>
                                          <w:divsChild>
                                            <w:div w:id="1520698852">
                                              <w:marLeft w:val="0"/>
                                              <w:marRight w:val="0"/>
                                              <w:marTop w:val="0"/>
                                              <w:marBottom w:val="0"/>
                                              <w:divBdr>
                                                <w:top w:val="none" w:sz="0" w:space="0" w:color="auto"/>
                                                <w:left w:val="none" w:sz="0" w:space="0" w:color="auto"/>
                                                <w:bottom w:val="none" w:sz="0" w:space="0" w:color="auto"/>
                                                <w:right w:val="none" w:sz="0" w:space="0" w:color="auto"/>
                                              </w:divBdr>
                                            </w:div>
                                            <w:div w:id="1308125469">
                                              <w:marLeft w:val="0"/>
                                              <w:marRight w:val="0"/>
                                              <w:marTop w:val="0"/>
                                              <w:marBottom w:val="0"/>
                                              <w:divBdr>
                                                <w:top w:val="none" w:sz="0" w:space="0" w:color="auto"/>
                                                <w:left w:val="none" w:sz="0" w:space="0" w:color="auto"/>
                                                <w:bottom w:val="none" w:sz="0" w:space="0" w:color="auto"/>
                                                <w:right w:val="none" w:sz="0" w:space="0" w:color="auto"/>
                                              </w:divBdr>
                                              <w:divsChild>
                                                <w:div w:id="1190989588">
                                                  <w:marLeft w:val="0"/>
                                                  <w:marRight w:val="0"/>
                                                  <w:marTop w:val="0"/>
                                                  <w:marBottom w:val="0"/>
                                                  <w:divBdr>
                                                    <w:top w:val="none" w:sz="0" w:space="0" w:color="auto"/>
                                                    <w:left w:val="none" w:sz="0" w:space="0" w:color="auto"/>
                                                    <w:bottom w:val="none" w:sz="0" w:space="0" w:color="auto"/>
                                                    <w:right w:val="none" w:sz="0" w:space="0" w:color="auto"/>
                                                  </w:divBdr>
                                                  <w:divsChild>
                                                    <w:div w:id="1087965083">
                                                      <w:marLeft w:val="0"/>
                                                      <w:marRight w:val="0"/>
                                                      <w:marTop w:val="0"/>
                                                      <w:marBottom w:val="0"/>
                                                      <w:divBdr>
                                                        <w:top w:val="none" w:sz="0" w:space="0" w:color="auto"/>
                                                        <w:left w:val="none" w:sz="0" w:space="0" w:color="auto"/>
                                                        <w:bottom w:val="none" w:sz="0" w:space="0" w:color="auto"/>
                                                        <w:right w:val="none" w:sz="0" w:space="0" w:color="auto"/>
                                                      </w:divBdr>
                                                      <w:divsChild>
                                                        <w:div w:id="1859588265">
                                                          <w:marLeft w:val="0"/>
                                                          <w:marRight w:val="0"/>
                                                          <w:marTop w:val="0"/>
                                                          <w:marBottom w:val="0"/>
                                                          <w:divBdr>
                                                            <w:top w:val="none" w:sz="0" w:space="0" w:color="auto"/>
                                                            <w:left w:val="none" w:sz="0" w:space="0" w:color="auto"/>
                                                            <w:bottom w:val="none" w:sz="0" w:space="0" w:color="auto"/>
                                                            <w:right w:val="none" w:sz="0" w:space="0" w:color="auto"/>
                                                          </w:divBdr>
                                                          <w:divsChild>
                                                            <w:div w:id="785202256">
                                                              <w:marLeft w:val="0"/>
                                                              <w:marRight w:val="0"/>
                                                              <w:marTop w:val="0"/>
                                                              <w:marBottom w:val="0"/>
                                                              <w:divBdr>
                                                                <w:top w:val="none" w:sz="0" w:space="0" w:color="auto"/>
                                                                <w:left w:val="none" w:sz="0" w:space="0" w:color="auto"/>
                                                                <w:bottom w:val="none" w:sz="0" w:space="0" w:color="auto"/>
                                                                <w:right w:val="none" w:sz="0" w:space="0" w:color="auto"/>
                                                              </w:divBdr>
                                                              <w:divsChild>
                                                                <w:div w:id="19890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5900">
                                                  <w:marLeft w:val="0"/>
                                                  <w:marRight w:val="0"/>
                                                  <w:marTop w:val="0"/>
                                                  <w:marBottom w:val="0"/>
                                                  <w:divBdr>
                                                    <w:top w:val="none" w:sz="0" w:space="0" w:color="auto"/>
                                                    <w:left w:val="none" w:sz="0" w:space="0" w:color="auto"/>
                                                    <w:bottom w:val="none" w:sz="0" w:space="0" w:color="auto"/>
                                                    <w:right w:val="none" w:sz="0" w:space="0" w:color="auto"/>
                                                  </w:divBdr>
                                                  <w:divsChild>
                                                    <w:div w:id="850492910">
                                                      <w:marLeft w:val="0"/>
                                                      <w:marRight w:val="0"/>
                                                      <w:marTop w:val="0"/>
                                                      <w:marBottom w:val="0"/>
                                                      <w:divBdr>
                                                        <w:top w:val="none" w:sz="0" w:space="0" w:color="auto"/>
                                                        <w:left w:val="none" w:sz="0" w:space="0" w:color="auto"/>
                                                        <w:bottom w:val="none" w:sz="0" w:space="0" w:color="auto"/>
                                                        <w:right w:val="none" w:sz="0" w:space="0" w:color="auto"/>
                                                      </w:divBdr>
                                                      <w:divsChild>
                                                        <w:div w:id="1527717211">
                                                          <w:marLeft w:val="0"/>
                                                          <w:marRight w:val="0"/>
                                                          <w:marTop w:val="0"/>
                                                          <w:marBottom w:val="0"/>
                                                          <w:divBdr>
                                                            <w:top w:val="none" w:sz="0" w:space="0" w:color="auto"/>
                                                            <w:left w:val="none" w:sz="0" w:space="0" w:color="auto"/>
                                                            <w:bottom w:val="none" w:sz="0" w:space="0" w:color="auto"/>
                                                            <w:right w:val="none" w:sz="0" w:space="0" w:color="auto"/>
                                                          </w:divBdr>
                                                          <w:divsChild>
                                                            <w:div w:id="343358410">
                                                              <w:marLeft w:val="0"/>
                                                              <w:marRight w:val="0"/>
                                                              <w:marTop w:val="0"/>
                                                              <w:marBottom w:val="0"/>
                                                              <w:divBdr>
                                                                <w:top w:val="none" w:sz="0" w:space="0" w:color="auto"/>
                                                                <w:left w:val="none" w:sz="0" w:space="0" w:color="auto"/>
                                                                <w:bottom w:val="none" w:sz="0" w:space="0" w:color="auto"/>
                                                                <w:right w:val="none" w:sz="0" w:space="0" w:color="auto"/>
                                                              </w:divBdr>
                                                              <w:divsChild>
                                                                <w:div w:id="20088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99962">
                                                  <w:marLeft w:val="0"/>
                                                  <w:marRight w:val="0"/>
                                                  <w:marTop w:val="0"/>
                                                  <w:marBottom w:val="0"/>
                                                  <w:divBdr>
                                                    <w:top w:val="none" w:sz="0" w:space="0" w:color="auto"/>
                                                    <w:left w:val="none" w:sz="0" w:space="0" w:color="auto"/>
                                                    <w:bottom w:val="none" w:sz="0" w:space="0" w:color="auto"/>
                                                    <w:right w:val="none" w:sz="0" w:space="0" w:color="auto"/>
                                                  </w:divBdr>
                                                  <w:divsChild>
                                                    <w:div w:id="106046008">
                                                      <w:marLeft w:val="0"/>
                                                      <w:marRight w:val="0"/>
                                                      <w:marTop w:val="0"/>
                                                      <w:marBottom w:val="0"/>
                                                      <w:divBdr>
                                                        <w:top w:val="none" w:sz="0" w:space="0" w:color="auto"/>
                                                        <w:left w:val="none" w:sz="0" w:space="0" w:color="auto"/>
                                                        <w:bottom w:val="none" w:sz="0" w:space="0" w:color="auto"/>
                                                        <w:right w:val="none" w:sz="0" w:space="0" w:color="auto"/>
                                                      </w:divBdr>
                                                      <w:divsChild>
                                                        <w:div w:id="1361931181">
                                                          <w:marLeft w:val="0"/>
                                                          <w:marRight w:val="0"/>
                                                          <w:marTop w:val="0"/>
                                                          <w:marBottom w:val="0"/>
                                                          <w:divBdr>
                                                            <w:top w:val="none" w:sz="0" w:space="0" w:color="auto"/>
                                                            <w:left w:val="none" w:sz="0" w:space="0" w:color="auto"/>
                                                            <w:bottom w:val="none" w:sz="0" w:space="0" w:color="auto"/>
                                                            <w:right w:val="none" w:sz="0" w:space="0" w:color="auto"/>
                                                          </w:divBdr>
                                                          <w:divsChild>
                                                            <w:div w:id="302927216">
                                                              <w:marLeft w:val="0"/>
                                                              <w:marRight w:val="0"/>
                                                              <w:marTop w:val="0"/>
                                                              <w:marBottom w:val="0"/>
                                                              <w:divBdr>
                                                                <w:top w:val="none" w:sz="0" w:space="0" w:color="auto"/>
                                                                <w:left w:val="none" w:sz="0" w:space="0" w:color="auto"/>
                                                                <w:bottom w:val="none" w:sz="0" w:space="0" w:color="auto"/>
                                                                <w:right w:val="none" w:sz="0" w:space="0" w:color="auto"/>
                                                              </w:divBdr>
                                                              <w:divsChild>
                                                                <w:div w:id="166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35718">
          <w:marLeft w:val="0"/>
          <w:marRight w:val="0"/>
          <w:marTop w:val="0"/>
          <w:marBottom w:val="0"/>
          <w:divBdr>
            <w:top w:val="none" w:sz="0" w:space="0" w:color="auto"/>
            <w:left w:val="none" w:sz="0" w:space="0" w:color="auto"/>
            <w:bottom w:val="none" w:sz="0" w:space="0" w:color="auto"/>
            <w:right w:val="none" w:sz="0" w:space="0" w:color="auto"/>
          </w:divBdr>
          <w:divsChild>
            <w:div w:id="1909025762">
              <w:marLeft w:val="0"/>
              <w:marRight w:val="0"/>
              <w:marTop w:val="0"/>
              <w:marBottom w:val="0"/>
              <w:divBdr>
                <w:top w:val="none" w:sz="0" w:space="0" w:color="auto"/>
                <w:left w:val="none" w:sz="0" w:space="0" w:color="auto"/>
                <w:bottom w:val="none" w:sz="0" w:space="0" w:color="auto"/>
                <w:right w:val="none" w:sz="0" w:space="0" w:color="auto"/>
              </w:divBdr>
              <w:divsChild>
                <w:div w:id="1132558327">
                  <w:marLeft w:val="0"/>
                  <w:marRight w:val="0"/>
                  <w:marTop w:val="0"/>
                  <w:marBottom w:val="0"/>
                  <w:divBdr>
                    <w:top w:val="none" w:sz="0" w:space="0" w:color="auto"/>
                    <w:left w:val="none" w:sz="0" w:space="0" w:color="auto"/>
                    <w:bottom w:val="none" w:sz="0" w:space="0" w:color="auto"/>
                    <w:right w:val="none" w:sz="0" w:space="0" w:color="auto"/>
                  </w:divBdr>
                  <w:divsChild>
                    <w:div w:id="444347684">
                      <w:marLeft w:val="0"/>
                      <w:marRight w:val="0"/>
                      <w:marTop w:val="0"/>
                      <w:marBottom w:val="0"/>
                      <w:divBdr>
                        <w:top w:val="none" w:sz="0" w:space="0" w:color="auto"/>
                        <w:left w:val="none" w:sz="0" w:space="0" w:color="auto"/>
                        <w:bottom w:val="none" w:sz="0" w:space="0" w:color="auto"/>
                        <w:right w:val="none" w:sz="0" w:space="0" w:color="auto"/>
                      </w:divBdr>
                      <w:divsChild>
                        <w:div w:id="756562854">
                          <w:marLeft w:val="0"/>
                          <w:marRight w:val="0"/>
                          <w:marTop w:val="0"/>
                          <w:marBottom w:val="0"/>
                          <w:divBdr>
                            <w:top w:val="none" w:sz="0" w:space="0" w:color="auto"/>
                            <w:left w:val="none" w:sz="0" w:space="0" w:color="auto"/>
                            <w:bottom w:val="none" w:sz="0" w:space="0" w:color="auto"/>
                            <w:right w:val="none" w:sz="0" w:space="0" w:color="auto"/>
                          </w:divBdr>
                        </w:div>
                        <w:div w:id="920720696">
                          <w:marLeft w:val="0"/>
                          <w:marRight w:val="0"/>
                          <w:marTop w:val="0"/>
                          <w:marBottom w:val="0"/>
                          <w:divBdr>
                            <w:top w:val="none" w:sz="0" w:space="0" w:color="auto"/>
                            <w:left w:val="none" w:sz="0" w:space="0" w:color="auto"/>
                            <w:bottom w:val="none" w:sz="0" w:space="0" w:color="auto"/>
                            <w:right w:val="none" w:sz="0" w:space="0" w:color="auto"/>
                          </w:divBdr>
                          <w:divsChild>
                            <w:div w:id="1722828460">
                              <w:marLeft w:val="0"/>
                              <w:marRight w:val="0"/>
                              <w:marTop w:val="0"/>
                              <w:marBottom w:val="0"/>
                              <w:divBdr>
                                <w:top w:val="none" w:sz="0" w:space="0" w:color="auto"/>
                                <w:left w:val="none" w:sz="0" w:space="0" w:color="auto"/>
                                <w:bottom w:val="none" w:sz="0" w:space="0" w:color="auto"/>
                                <w:right w:val="none" w:sz="0" w:space="0" w:color="auto"/>
                              </w:divBdr>
                            </w:div>
                            <w:div w:id="1485125007">
                              <w:marLeft w:val="0"/>
                              <w:marRight w:val="0"/>
                              <w:marTop w:val="0"/>
                              <w:marBottom w:val="0"/>
                              <w:divBdr>
                                <w:top w:val="none" w:sz="0" w:space="0" w:color="auto"/>
                                <w:left w:val="none" w:sz="0" w:space="0" w:color="auto"/>
                                <w:bottom w:val="none" w:sz="0" w:space="0" w:color="auto"/>
                                <w:right w:val="none" w:sz="0" w:space="0" w:color="auto"/>
                              </w:divBdr>
                              <w:divsChild>
                                <w:div w:id="1211842341">
                                  <w:marLeft w:val="0"/>
                                  <w:marRight w:val="0"/>
                                  <w:marTop w:val="0"/>
                                  <w:marBottom w:val="0"/>
                                  <w:divBdr>
                                    <w:top w:val="none" w:sz="0" w:space="0" w:color="auto"/>
                                    <w:left w:val="none" w:sz="0" w:space="0" w:color="auto"/>
                                    <w:bottom w:val="none" w:sz="0" w:space="0" w:color="auto"/>
                                    <w:right w:val="none" w:sz="0" w:space="0" w:color="auto"/>
                                  </w:divBdr>
                                  <w:divsChild>
                                    <w:div w:id="633104079">
                                      <w:marLeft w:val="0"/>
                                      <w:marRight w:val="0"/>
                                      <w:marTop w:val="0"/>
                                      <w:marBottom w:val="0"/>
                                      <w:divBdr>
                                        <w:top w:val="none" w:sz="0" w:space="0" w:color="auto"/>
                                        <w:left w:val="none" w:sz="0" w:space="0" w:color="auto"/>
                                        <w:bottom w:val="none" w:sz="0" w:space="0" w:color="auto"/>
                                        <w:right w:val="none" w:sz="0" w:space="0" w:color="auto"/>
                                      </w:divBdr>
                                      <w:divsChild>
                                        <w:div w:id="698746584">
                                          <w:marLeft w:val="0"/>
                                          <w:marRight w:val="0"/>
                                          <w:marTop w:val="0"/>
                                          <w:marBottom w:val="0"/>
                                          <w:divBdr>
                                            <w:top w:val="none" w:sz="0" w:space="0" w:color="auto"/>
                                            <w:left w:val="none" w:sz="0" w:space="0" w:color="auto"/>
                                            <w:bottom w:val="none" w:sz="0" w:space="0" w:color="auto"/>
                                            <w:right w:val="none" w:sz="0" w:space="0" w:color="auto"/>
                                          </w:divBdr>
                                          <w:divsChild>
                                            <w:div w:id="11234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12269">
                                  <w:marLeft w:val="0"/>
                                  <w:marRight w:val="0"/>
                                  <w:marTop w:val="0"/>
                                  <w:marBottom w:val="0"/>
                                  <w:divBdr>
                                    <w:top w:val="none" w:sz="0" w:space="0" w:color="auto"/>
                                    <w:left w:val="none" w:sz="0" w:space="0" w:color="auto"/>
                                    <w:bottom w:val="none" w:sz="0" w:space="0" w:color="auto"/>
                                    <w:right w:val="none" w:sz="0" w:space="0" w:color="auto"/>
                                  </w:divBdr>
                                  <w:divsChild>
                                    <w:div w:id="465271667">
                                      <w:marLeft w:val="0"/>
                                      <w:marRight w:val="0"/>
                                      <w:marTop w:val="0"/>
                                      <w:marBottom w:val="0"/>
                                      <w:divBdr>
                                        <w:top w:val="none" w:sz="0" w:space="0" w:color="auto"/>
                                        <w:left w:val="none" w:sz="0" w:space="0" w:color="auto"/>
                                        <w:bottom w:val="none" w:sz="0" w:space="0" w:color="auto"/>
                                        <w:right w:val="none" w:sz="0" w:space="0" w:color="auto"/>
                                      </w:divBdr>
                                      <w:divsChild>
                                        <w:div w:id="534001098">
                                          <w:marLeft w:val="0"/>
                                          <w:marRight w:val="0"/>
                                          <w:marTop w:val="0"/>
                                          <w:marBottom w:val="0"/>
                                          <w:divBdr>
                                            <w:top w:val="none" w:sz="0" w:space="0" w:color="auto"/>
                                            <w:left w:val="none" w:sz="0" w:space="0" w:color="auto"/>
                                            <w:bottom w:val="none" w:sz="0" w:space="0" w:color="auto"/>
                                            <w:right w:val="none" w:sz="0" w:space="0" w:color="auto"/>
                                          </w:divBdr>
                                          <w:divsChild>
                                            <w:div w:id="19808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6303">
                                  <w:marLeft w:val="0"/>
                                  <w:marRight w:val="0"/>
                                  <w:marTop w:val="0"/>
                                  <w:marBottom w:val="0"/>
                                  <w:divBdr>
                                    <w:top w:val="none" w:sz="0" w:space="0" w:color="auto"/>
                                    <w:left w:val="none" w:sz="0" w:space="0" w:color="auto"/>
                                    <w:bottom w:val="none" w:sz="0" w:space="0" w:color="auto"/>
                                    <w:right w:val="none" w:sz="0" w:space="0" w:color="auto"/>
                                  </w:divBdr>
                                  <w:divsChild>
                                    <w:div w:id="923301421">
                                      <w:marLeft w:val="0"/>
                                      <w:marRight w:val="0"/>
                                      <w:marTop w:val="0"/>
                                      <w:marBottom w:val="0"/>
                                      <w:divBdr>
                                        <w:top w:val="none" w:sz="0" w:space="0" w:color="auto"/>
                                        <w:left w:val="none" w:sz="0" w:space="0" w:color="auto"/>
                                        <w:bottom w:val="none" w:sz="0" w:space="0" w:color="auto"/>
                                        <w:right w:val="none" w:sz="0" w:space="0" w:color="auto"/>
                                      </w:divBdr>
                                      <w:divsChild>
                                        <w:div w:id="770970456">
                                          <w:marLeft w:val="0"/>
                                          <w:marRight w:val="0"/>
                                          <w:marTop w:val="0"/>
                                          <w:marBottom w:val="0"/>
                                          <w:divBdr>
                                            <w:top w:val="none" w:sz="0" w:space="0" w:color="auto"/>
                                            <w:left w:val="none" w:sz="0" w:space="0" w:color="auto"/>
                                            <w:bottom w:val="none" w:sz="0" w:space="0" w:color="auto"/>
                                            <w:right w:val="none" w:sz="0" w:space="0" w:color="auto"/>
                                          </w:divBdr>
                                          <w:divsChild>
                                            <w:div w:id="410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4763">
                                  <w:marLeft w:val="0"/>
                                  <w:marRight w:val="0"/>
                                  <w:marTop w:val="0"/>
                                  <w:marBottom w:val="0"/>
                                  <w:divBdr>
                                    <w:top w:val="none" w:sz="0" w:space="0" w:color="auto"/>
                                    <w:left w:val="none" w:sz="0" w:space="0" w:color="auto"/>
                                    <w:bottom w:val="none" w:sz="0" w:space="0" w:color="auto"/>
                                    <w:right w:val="none" w:sz="0" w:space="0" w:color="auto"/>
                                  </w:divBdr>
                                  <w:divsChild>
                                    <w:div w:id="404037379">
                                      <w:marLeft w:val="0"/>
                                      <w:marRight w:val="0"/>
                                      <w:marTop w:val="0"/>
                                      <w:marBottom w:val="0"/>
                                      <w:divBdr>
                                        <w:top w:val="none" w:sz="0" w:space="0" w:color="auto"/>
                                        <w:left w:val="none" w:sz="0" w:space="0" w:color="auto"/>
                                        <w:bottom w:val="none" w:sz="0" w:space="0" w:color="auto"/>
                                        <w:right w:val="none" w:sz="0" w:space="0" w:color="auto"/>
                                      </w:divBdr>
                                      <w:divsChild>
                                        <w:div w:id="304283839">
                                          <w:marLeft w:val="0"/>
                                          <w:marRight w:val="0"/>
                                          <w:marTop w:val="0"/>
                                          <w:marBottom w:val="0"/>
                                          <w:divBdr>
                                            <w:top w:val="none" w:sz="0" w:space="0" w:color="auto"/>
                                            <w:left w:val="none" w:sz="0" w:space="0" w:color="auto"/>
                                            <w:bottom w:val="none" w:sz="0" w:space="0" w:color="auto"/>
                                            <w:right w:val="none" w:sz="0" w:space="0" w:color="auto"/>
                                          </w:divBdr>
                                          <w:divsChild>
                                            <w:div w:id="4102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160453">
      <w:bodyDiv w:val="1"/>
      <w:marLeft w:val="0"/>
      <w:marRight w:val="0"/>
      <w:marTop w:val="0"/>
      <w:marBottom w:val="0"/>
      <w:divBdr>
        <w:top w:val="none" w:sz="0" w:space="0" w:color="auto"/>
        <w:left w:val="none" w:sz="0" w:space="0" w:color="auto"/>
        <w:bottom w:val="none" w:sz="0" w:space="0" w:color="auto"/>
        <w:right w:val="none" w:sz="0" w:space="0" w:color="auto"/>
      </w:divBdr>
      <w:divsChild>
        <w:div w:id="474106256">
          <w:marLeft w:val="0"/>
          <w:marRight w:val="0"/>
          <w:marTop w:val="0"/>
          <w:marBottom w:val="0"/>
          <w:divBdr>
            <w:top w:val="none" w:sz="0" w:space="0" w:color="auto"/>
            <w:left w:val="none" w:sz="0" w:space="0" w:color="auto"/>
            <w:bottom w:val="none" w:sz="0" w:space="0" w:color="auto"/>
            <w:right w:val="none" w:sz="0" w:space="0" w:color="auto"/>
          </w:divBdr>
        </w:div>
        <w:div w:id="2073700618">
          <w:marLeft w:val="0"/>
          <w:marRight w:val="0"/>
          <w:marTop w:val="0"/>
          <w:marBottom w:val="0"/>
          <w:divBdr>
            <w:top w:val="none" w:sz="0" w:space="0" w:color="auto"/>
            <w:left w:val="none" w:sz="0" w:space="0" w:color="auto"/>
            <w:bottom w:val="none" w:sz="0" w:space="0" w:color="auto"/>
            <w:right w:val="none" w:sz="0" w:space="0" w:color="auto"/>
          </w:divBdr>
          <w:divsChild>
            <w:div w:id="532499134">
              <w:marLeft w:val="0"/>
              <w:marRight w:val="0"/>
              <w:marTop w:val="0"/>
              <w:marBottom w:val="0"/>
              <w:divBdr>
                <w:top w:val="none" w:sz="0" w:space="0" w:color="auto"/>
                <w:left w:val="none" w:sz="0" w:space="0" w:color="auto"/>
                <w:bottom w:val="none" w:sz="0" w:space="0" w:color="auto"/>
                <w:right w:val="none" w:sz="0" w:space="0" w:color="auto"/>
              </w:divBdr>
              <w:divsChild>
                <w:div w:id="915894388">
                  <w:marLeft w:val="0"/>
                  <w:marRight w:val="0"/>
                  <w:marTop w:val="0"/>
                  <w:marBottom w:val="0"/>
                  <w:divBdr>
                    <w:top w:val="none" w:sz="0" w:space="0" w:color="auto"/>
                    <w:left w:val="none" w:sz="0" w:space="0" w:color="auto"/>
                    <w:bottom w:val="none" w:sz="0" w:space="0" w:color="auto"/>
                    <w:right w:val="none" w:sz="0" w:space="0" w:color="auto"/>
                  </w:divBdr>
                  <w:divsChild>
                    <w:div w:id="2040544495">
                      <w:marLeft w:val="0"/>
                      <w:marRight w:val="0"/>
                      <w:marTop w:val="0"/>
                      <w:marBottom w:val="0"/>
                      <w:divBdr>
                        <w:top w:val="none" w:sz="0" w:space="0" w:color="auto"/>
                        <w:left w:val="none" w:sz="0" w:space="0" w:color="auto"/>
                        <w:bottom w:val="none" w:sz="0" w:space="0" w:color="auto"/>
                        <w:right w:val="none" w:sz="0" w:space="0" w:color="auto"/>
                      </w:divBdr>
                      <w:divsChild>
                        <w:div w:id="237792200">
                          <w:marLeft w:val="0"/>
                          <w:marRight w:val="0"/>
                          <w:marTop w:val="0"/>
                          <w:marBottom w:val="0"/>
                          <w:divBdr>
                            <w:top w:val="none" w:sz="0" w:space="0" w:color="auto"/>
                            <w:left w:val="none" w:sz="0" w:space="0" w:color="auto"/>
                            <w:bottom w:val="none" w:sz="0" w:space="0" w:color="auto"/>
                            <w:right w:val="none" w:sz="0" w:space="0" w:color="auto"/>
                          </w:divBdr>
                          <w:divsChild>
                            <w:div w:id="943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5944">
                  <w:marLeft w:val="0"/>
                  <w:marRight w:val="0"/>
                  <w:marTop w:val="0"/>
                  <w:marBottom w:val="0"/>
                  <w:divBdr>
                    <w:top w:val="none" w:sz="0" w:space="0" w:color="auto"/>
                    <w:left w:val="none" w:sz="0" w:space="0" w:color="auto"/>
                    <w:bottom w:val="none" w:sz="0" w:space="0" w:color="auto"/>
                    <w:right w:val="none" w:sz="0" w:space="0" w:color="auto"/>
                  </w:divBdr>
                  <w:divsChild>
                    <w:div w:id="279071202">
                      <w:marLeft w:val="0"/>
                      <w:marRight w:val="0"/>
                      <w:marTop w:val="0"/>
                      <w:marBottom w:val="0"/>
                      <w:divBdr>
                        <w:top w:val="none" w:sz="0" w:space="0" w:color="auto"/>
                        <w:left w:val="none" w:sz="0" w:space="0" w:color="auto"/>
                        <w:bottom w:val="none" w:sz="0" w:space="0" w:color="auto"/>
                        <w:right w:val="none" w:sz="0" w:space="0" w:color="auto"/>
                      </w:divBdr>
                      <w:divsChild>
                        <w:div w:id="1651132108">
                          <w:marLeft w:val="0"/>
                          <w:marRight w:val="0"/>
                          <w:marTop w:val="0"/>
                          <w:marBottom w:val="0"/>
                          <w:divBdr>
                            <w:top w:val="none" w:sz="0" w:space="0" w:color="auto"/>
                            <w:left w:val="none" w:sz="0" w:space="0" w:color="auto"/>
                            <w:bottom w:val="none" w:sz="0" w:space="0" w:color="auto"/>
                            <w:right w:val="none" w:sz="0" w:space="0" w:color="auto"/>
                          </w:divBdr>
                          <w:divsChild>
                            <w:div w:id="10483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59594">
                  <w:marLeft w:val="0"/>
                  <w:marRight w:val="0"/>
                  <w:marTop w:val="0"/>
                  <w:marBottom w:val="0"/>
                  <w:divBdr>
                    <w:top w:val="none" w:sz="0" w:space="0" w:color="auto"/>
                    <w:left w:val="none" w:sz="0" w:space="0" w:color="auto"/>
                    <w:bottom w:val="none" w:sz="0" w:space="0" w:color="auto"/>
                    <w:right w:val="none" w:sz="0" w:space="0" w:color="auto"/>
                  </w:divBdr>
                  <w:divsChild>
                    <w:div w:id="259873914">
                      <w:marLeft w:val="0"/>
                      <w:marRight w:val="0"/>
                      <w:marTop w:val="0"/>
                      <w:marBottom w:val="0"/>
                      <w:divBdr>
                        <w:top w:val="none" w:sz="0" w:space="0" w:color="auto"/>
                        <w:left w:val="none" w:sz="0" w:space="0" w:color="auto"/>
                        <w:bottom w:val="none" w:sz="0" w:space="0" w:color="auto"/>
                        <w:right w:val="none" w:sz="0" w:space="0" w:color="auto"/>
                      </w:divBdr>
                      <w:divsChild>
                        <w:div w:id="790393918">
                          <w:marLeft w:val="0"/>
                          <w:marRight w:val="0"/>
                          <w:marTop w:val="0"/>
                          <w:marBottom w:val="0"/>
                          <w:divBdr>
                            <w:top w:val="none" w:sz="0" w:space="0" w:color="auto"/>
                            <w:left w:val="none" w:sz="0" w:space="0" w:color="auto"/>
                            <w:bottom w:val="none" w:sz="0" w:space="0" w:color="auto"/>
                            <w:right w:val="none" w:sz="0" w:space="0" w:color="auto"/>
                          </w:divBdr>
                          <w:divsChild>
                            <w:div w:id="589776249">
                              <w:marLeft w:val="0"/>
                              <w:marRight w:val="0"/>
                              <w:marTop w:val="0"/>
                              <w:marBottom w:val="0"/>
                              <w:divBdr>
                                <w:top w:val="none" w:sz="0" w:space="0" w:color="auto"/>
                                <w:left w:val="none" w:sz="0" w:space="0" w:color="auto"/>
                                <w:bottom w:val="none" w:sz="0" w:space="0" w:color="auto"/>
                                <w:right w:val="none" w:sz="0" w:space="0" w:color="auto"/>
                              </w:divBdr>
                            </w:div>
                            <w:div w:id="143207058">
                              <w:marLeft w:val="0"/>
                              <w:marRight w:val="0"/>
                              <w:marTop w:val="0"/>
                              <w:marBottom w:val="0"/>
                              <w:divBdr>
                                <w:top w:val="none" w:sz="0" w:space="0" w:color="auto"/>
                                <w:left w:val="none" w:sz="0" w:space="0" w:color="auto"/>
                                <w:bottom w:val="none" w:sz="0" w:space="0" w:color="auto"/>
                                <w:right w:val="none" w:sz="0" w:space="0" w:color="auto"/>
                              </w:divBdr>
                              <w:divsChild>
                                <w:div w:id="13782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33194">
                  <w:marLeft w:val="0"/>
                  <w:marRight w:val="0"/>
                  <w:marTop w:val="0"/>
                  <w:marBottom w:val="0"/>
                  <w:divBdr>
                    <w:top w:val="none" w:sz="0" w:space="0" w:color="auto"/>
                    <w:left w:val="none" w:sz="0" w:space="0" w:color="auto"/>
                    <w:bottom w:val="none" w:sz="0" w:space="0" w:color="auto"/>
                    <w:right w:val="none" w:sz="0" w:space="0" w:color="auto"/>
                  </w:divBdr>
                  <w:divsChild>
                    <w:div w:id="427627108">
                      <w:marLeft w:val="0"/>
                      <w:marRight w:val="0"/>
                      <w:marTop w:val="0"/>
                      <w:marBottom w:val="0"/>
                      <w:divBdr>
                        <w:top w:val="none" w:sz="0" w:space="0" w:color="auto"/>
                        <w:left w:val="none" w:sz="0" w:space="0" w:color="auto"/>
                        <w:bottom w:val="none" w:sz="0" w:space="0" w:color="auto"/>
                        <w:right w:val="none" w:sz="0" w:space="0" w:color="auto"/>
                      </w:divBdr>
                      <w:divsChild>
                        <w:div w:id="1178934088">
                          <w:marLeft w:val="0"/>
                          <w:marRight w:val="0"/>
                          <w:marTop w:val="0"/>
                          <w:marBottom w:val="0"/>
                          <w:divBdr>
                            <w:top w:val="none" w:sz="0" w:space="0" w:color="auto"/>
                            <w:left w:val="none" w:sz="0" w:space="0" w:color="auto"/>
                            <w:bottom w:val="none" w:sz="0" w:space="0" w:color="auto"/>
                            <w:right w:val="none" w:sz="0" w:space="0" w:color="auto"/>
                          </w:divBdr>
                          <w:divsChild>
                            <w:div w:id="19758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4552">
                  <w:marLeft w:val="0"/>
                  <w:marRight w:val="0"/>
                  <w:marTop w:val="0"/>
                  <w:marBottom w:val="0"/>
                  <w:divBdr>
                    <w:top w:val="none" w:sz="0" w:space="0" w:color="auto"/>
                    <w:left w:val="none" w:sz="0" w:space="0" w:color="auto"/>
                    <w:bottom w:val="none" w:sz="0" w:space="0" w:color="auto"/>
                    <w:right w:val="none" w:sz="0" w:space="0" w:color="auto"/>
                  </w:divBdr>
                  <w:divsChild>
                    <w:div w:id="231425290">
                      <w:marLeft w:val="0"/>
                      <w:marRight w:val="0"/>
                      <w:marTop w:val="0"/>
                      <w:marBottom w:val="0"/>
                      <w:divBdr>
                        <w:top w:val="none" w:sz="0" w:space="0" w:color="auto"/>
                        <w:left w:val="none" w:sz="0" w:space="0" w:color="auto"/>
                        <w:bottom w:val="none" w:sz="0" w:space="0" w:color="auto"/>
                        <w:right w:val="none" w:sz="0" w:space="0" w:color="auto"/>
                      </w:divBdr>
                      <w:divsChild>
                        <w:div w:id="1218780055">
                          <w:marLeft w:val="0"/>
                          <w:marRight w:val="0"/>
                          <w:marTop w:val="0"/>
                          <w:marBottom w:val="0"/>
                          <w:divBdr>
                            <w:top w:val="none" w:sz="0" w:space="0" w:color="auto"/>
                            <w:left w:val="none" w:sz="0" w:space="0" w:color="auto"/>
                            <w:bottom w:val="none" w:sz="0" w:space="0" w:color="auto"/>
                            <w:right w:val="none" w:sz="0" w:space="0" w:color="auto"/>
                          </w:divBdr>
                          <w:divsChild>
                            <w:div w:id="20580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topics/paas" TargetMode="External"/><Relationship Id="rId21" Type="http://schemas.openxmlformats.org/officeDocument/2006/relationships/hyperlink" Target="https://www.ibm.com/topics/virtualization" TargetMode="External"/><Relationship Id="rId42" Type="http://schemas.openxmlformats.org/officeDocument/2006/relationships/hyperlink" Target="https://www.ibm.com/topics/cloud-native" TargetMode="External"/><Relationship Id="rId47" Type="http://schemas.openxmlformats.org/officeDocument/2006/relationships/hyperlink" Target="https://www.ibm.com/think/topics/public-cloud-vs-private-cloud-vs-hybrid-cloud" TargetMode="External"/><Relationship Id="rId63" Type="http://schemas.openxmlformats.org/officeDocument/2006/relationships/hyperlink" Target="https://www.ibm.com/topics/disaster-recovery" TargetMode="External"/><Relationship Id="rId68" Type="http://schemas.openxmlformats.org/officeDocument/2006/relationships/hyperlink" Target="https://www.ibm.com/topics/internet-of-things" TargetMode="External"/><Relationship Id="rId7" Type="http://schemas.openxmlformats.org/officeDocument/2006/relationships/hyperlink" Target="https://www.ibm.com/topics/cloud-computin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topics/cloud-storage" TargetMode="External"/><Relationship Id="rId29" Type="http://schemas.openxmlformats.org/officeDocument/2006/relationships/hyperlink" Target="https://www.ibm.com/products/openshift" TargetMode="External"/><Relationship Id="rId11" Type="http://schemas.openxmlformats.org/officeDocument/2006/relationships/hyperlink" Target="https://www.ibm.com/topics/mainframe" TargetMode="External"/><Relationship Id="rId24" Type="http://schemas.openxmlformats.org/officeDocument/2006/relationships/hyperlink" Target="https://www.ibm.com/topics/iaas" TargetMode="External"/><Relationship Id="rId32" Type="http://schemas.openxmlformats.org/officeDocument/2006/relationships/hyperlink" Target="https://www.ibm.com/topics/container-orchestration" TargetMode="External"/><Relationship Id="rId37" Type="http://schemas.openxmlformats.org/officeDocument/2006/relationships/hyperlink" Target="https://www.ibm.com/topics/public-cloud" TargetMode="External"/><Relationship Id="rId40" Type="http://schemas.openxmlformats.org/officeDocument/2006/relationships/hyperlink" Target="https://www.gartner.com/en/newsroom/press-releases/2023-04-19-gartner-forecasts-worldwide-public-cloud-end-user-spending-to-reach-nearly-600-billion-in-2023" TargetMode="External"/><Relationship Id="rId45" Type="http://schemas.openxmlformats.org/officeDocument/2006/relationships/hyperlink" Target="https://www.ibm.com/topics/hybrid-cloud-architecture" TargetMode="External"/><Relationship Id="rId53" Type="http://schemas.openxmlformats.org/officeDocument/2006/relationships/hyperlink" Target="https://www.ibm.com/downloads/cas/QMRQEROB" TargetMode="External"/><Relationship Id="rId58" Type="http://schemas.openxmlformats.org/officeDocument/2006/relationships/hyperlink" Target="https://www.ibm.com/topics/business-sustainability" TargetMode="External"/><Relationship Id="rId66" Type="http://schemas.openxmlformats.org/officeDocument/2006/relationships/hyperlink" Target="https://www.ibm.com/topics/devsecops" TargetMode="External"/><Relationship Id="rId5" Type="http://schemas.openxmlformats.org/officeDocument/2006/relationships/hyperlink" Target="https://www.oracle.com/in/cloud/what-is-cloud-computing/" TargetMode="External"/><Relationship Id="rId61" Type="http://schemas.openxmlformats.org/officeDocument/2006/relationships/hyperlink" Target="https://www.ibm.com/blog/announcement/we-have-seen-the-future-and-it-is-sustainable/" TargetMode="External"/><Relationship Id="rId19" Type="http://schemas.openxmlformats.org/officeDocument/2006/relationships/hyperlink" Target="https://www.ibm.com/topics/content-delivery-networks" TargetMode="External"/><Relationship Id="rId14" Type="http://schemas.openxmlformats.org/officeDocument/2006/relationships/hyperlink" Target="https://www.gartner.com/en/newsroom/press-releases/2023-11-29-gartner-says-cloud-will-become-a-business-necessity-by-2028" TargetMode="External"/><Relationship Id="rId22" Type="http://schemas.openxmlformats.org/officeDocument/2006/relationships/hyperlink" Target="https://www.ibm.com/topics/infrastructure" TargetMode="External"/><Relationship Id="rId27" Type="http://schemas.openxmlformats.org/officeDocument/2006/relationships/hyperlink" Target="https://www.ibm.com/topics/middleware" TargetMode="External"/><Relationship Id="rId30" Type="http://schemas.openxmlformats.org/officeDocument/2006/relationships/hyperlink" Target="https://www.ibm.com/topics/docker" TargetMode="External"/><Relationship Id="rId35" Type="http://schemas.openxmlformats.org/officeDocument/2006/relationships/hyperlink" Target="https://www.ibm.com/topics/serverless" TargetMode="External"/><Relationship Id="rId43" Type="http://schemas.openxmlformats.org/officeDocument/2006/relationships/hyperlink" Target="https://www.ibm.com/topics/hybrid-cloud" TargetMode="External"/><Relationship Id="rId48" Type="http://schemas.openxmlformats.org/officeDocument/2006/relationships/hyperlink" Target="https://www.youtube.com/watch?v=h_WE-ZFDZJQ" TargetMode="External"/><Relationship Id="rId56" Type="http://schemas.openxmlformats.org/officeDocument/2006/relationships/hyperlink" Target="https://www.ibm.com/topics/siem" TargetMode="External"/><Relationship Id="rId64" Type="http://schemas.openxmlformats.org/officeDocument/2006/relationships/hyperlink" Target="https://www.ibm.com/topics/draas" TargetMode="External"/><Relationship Id="rId69" Type="http://schemas.openxmlformats.org/officeDocument/2006/relationships/hyperlink" Target="https://www.ibm.com/topics/blockchain" TargetMode="External"/><Relationship Id="rId8" Type="http://schemas.openxmlformats.org/officeDocument/2006/relationships/hyperlink" Target="https://research.ibm.com/blog/what-is-generative-AI" TargetMode="External"/><Relationship Id="rId51" Type="http://schemas.openxmlformats.org/officeDocument/2006/relationships/hyperlink" Target="https://www.ibm.com/topics/machine-learnin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ibm.com/topics/devops" TargetMode="External"/><Relationship Id="rId17" Type="http://schemas.openxmlformats.org/officeDocument/2006/relationships/hyperlink" Target="https://www.ibm.com/topics/networking" TargetMode="External"/><Relationship Id="rId25" Type="http://schemas.openxmlformats.org/officeDocument/2006/relationships/hyperlink" Target="https://www.thebusinessresearchcompany.com/report/infrastructure-as-a-service-global-market-report" TargetMode="External"/><Relationship Id="rId33" Type="http://schemas.openxmlformats.org/officeDocument/2006/relationships/hyperlink" Target="https://www.ibm.com/topics/saas" TargetMode="External"/><Relationship Id="rId38" Type="http://schemas.openxmlformats.org/officeDocument/2006/relationships/hyperlink" Target="https://www.ibm.com/topics/virtual-machines" TargetMode="External"/><Relationship Id="rId46" Type="http://schemas.openxmlformats.org/officeDocument/2006/relationships/hyperlink" Target="https://www.ibm.com/thought-leadership/institute-business-value/report/transformation-index" TargetMode="External"/><Relationship Id="rId59" Type="http://schemas.openxmlformats.org/officeDocument/2006/relationships/hyperlink" Target="https://www.gartner.com/en/newsroom/press-releases/2022-01-24-gartner-predicts-hyperscalers-carbon-emissions-will-drive-cloud-purchase-decsions-by-2025" TargetMode="External"/><Relationship Id="rId67" Type="http://schemas.openxmlformats.org/officeDocument/2006/relationships/hyperlink" Target="https://www.ibm.com/topics/edge-computing" TargetMode="External"/><Relationship Id="rId20" Type="http://schemas.openxmlformats.org/officeDocument/2006/relationships/hyperlink" Target="https://www.ibm.com/topics/sdn" TargetMode="External"/><Relationship Id="rId41" Type="http://schemas.openxmlformats.org/officeDocument/2006/relationships/hyperlink" Target="https://www.ibm.com/topics/private-cloud" TargetMode="External"/><Relationship Id="rId54" Type="http://schemas.openxmlformats.org/officeDocument/2006/relationships/hyperlink" Target="https://newsroom.ibm.com/IBM-Fireside-Chat-Unlocking-Deeper-Business-Transformation-with-Hybrid-Cloud" TargetMode="External"/><Relationship Id="rId62" Type="http://schemas.openxmlformats.org/officeDocument/2006/relationships/hyperlink" Target="https://www.businesswire.com/news/home/20201015005069/en/Cloud-Adoption-and-Opportunities-Will-Continue-to-Expand-Leading-to-a-1-Trillion-Market-in-2024-According-to-IDC" TargetMode="External"/><Relationship Id="rId70" Type="http://schemas.openxmlformats.org/officeDocument/2006/relationships/hyperlink" Target="https://www.ibm.com/topics/large-language-models" TargetMode="External"/><Relationship Id="rId1" Type="http://schemas.openxmlformats.org/officeDocument/2006/relationships/numbering" Target="numbering.xml"/><Relationship Id="rId6" Type="http://schemas.openxmlformats.org/officeDocument/2006/relationships/hyperlink" Target="https://www.geeksforgeeks.org/cloud-computing/" TargetMode="External"/><Relationship Id="rId15" Type="http://schemas.openxmlformats.org/officeDocument/2006/relationships/hyperlink" Target="https://www.ibm.com/topics/bare-metal-dedicated-servers" TargetMode="External"/><Relationship Id="rId23" Type="http://schemas.openxmlformats.org/officeDocument/2006/relationships/hyperlink" Target="https://www.ibm.com/topics/virtual-server" TargetMode="External"/><Relationship Id="rId28" Type="http://schemas.openxmlformats.org/officeDocument/2006/relationships/hyperlink" Target="https://www.ibm.com/topics/containers" TargetMode="External"/><Relationship Id="rId36" Type="http://schemas.openxmlformats.org/officeDocument/2006/relationships/hyperlink" Target="https://www.ibm.com/topics/faas" TargetMode="External"/><Relationship Id="rId49" Type="http://schemas.openxmlformats.org/officeDocument/2006/relationships/hyperlink" Target="https://www.ibm.com/topics/cloud-computing" TargetMode="External"/><Relationship Id="rId57" Type="http://schemas.openxmlformats.org/officeDocument/2006/relationships/hyperlink" Target="https://www.ibm.com/topics/cloud-security" TargetMode="External"/><Relationship Id="rId10" Type="http://schemas.openxmlformats.org/officeDocument/2006/relationships/hyperlink" Target="https://www.ibm.com/topics/data-centers" TargetMode="External"/><Relationship Id="rId31" Type="http://schemas.openxmlformats.org/officeDocument/2006/relationships/hyperlink" Target="https://www.ibm.com/topics/kubernetes" TargetMode="External"/><Relationship Id="rId44" Type="http://schemas.openxmlformats.org/officeDocument/2006/relationships/hyperlink" Target="https://www.ibm.com/topics/single-pane-of-glass" TargetMode="External"/><Relationship Id="rId52" Type="http://schemas.openxmlformats.org/officeDocument/2006/relationships/hyperlink" Target="https://www.ibm.com/topics/shadow-it" TargetMode="External"/><Relationship Id="rId60" Type="http://schemas.openxmlformats.org/officeDocument/2006/relationships/hyperlink" Target="https://www.ibm.com/topics/sustainable-procurement" TargetMode="External"/><Relationship Id="rId65" Type="http://schemas.openxmlformats.org/officeDocument/2006/relationships/hyperlink" Target="https://www.ibm.com/topics/devops" TargetMode="External"/><Relationship Id="rId4" Type="http://schemas.openxmlformats.org/officeDocument/2006/relationships/webSettings" Target="webSettings.xml"/><Relationship Id="rId9" Type="http://schemas.openxmlformats.org/officeDocument/2006/relationships/hyperlink" Target="https://www.ibm.com/topics/quantum-computing" TargetMode="External"/><Relationship Id="rId13" Type="http://schemas.openxmlformats.org/officeDocument/2006/relationships/hyperlink" Target="https://www.internethalloffame.org/inductee/jcr-licklider/" TargetMode="External"/><Relationship Id="rId18" Type="http://schemas.openxmlformats.org/officeDocument/2006/relationships/hyperlink" Target="https://www.ibm.com/topics/load-balancing" TargetMode="External"/><Relationship Id="rId39" Type="http://schemas.openxmlformats.org/officeDocument/2006/relationships/hyperlink" Target="https://www.ibm.com/topics/multi-tenant" TargetMode="External"/><Relationship Id="rId34" Type="http://schemas.openxmlformats.org/officeDocument/2006/relationships/hyperlink" Target="https://www.ibm.com/topics/artificial-intelligence" TargetMode="External"/><Relationship Id="rId50" Type="http://schemas.openxmlformats.org/officeDocument/2006/relationships/hyperlink" Target="https://www.ibm.com/topics/multicloud" TargetMode="External"/><Relationship Id="rId55" Type="http://schemas.openxmlformats.org/officeDocument/2006/relationships/hyperlink" Target="https://www.ibm.com/downloads/cas/QMRQER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4416</Words>
  <Characters>25174</Characters>
  <Application>Microsoft Office Word</Application>
  <DocSecurity>0</DocSecurity>
  <Lines>209</Lines>
  <Paragraphs>59</Paragraphs>
  <ScaleCrop>false</ScaleCrop>
  <Company/>
  <LinksUpToDate>false</LinksUpToDate>
  <CharactersWithSpaces>29531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9</cp:revision>
  <dcterms:created xsi:type="dcterms:W3CDTF">2024-10-27T12:29:00Z</dcterms:created>
  <dcterms:modified xsi:type="dcterms:W3CDTF">2024-10-27T12:35:00Z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2024-10-27T12:29:50Z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b88e8808-a63d-4153-9ac7-2a46c34d8a14</vt:lpwstr>
  </property>
  <property fmtid="{D5CDD505-2E9C-101B-9397-08002B2CF9AE}" pid="8" name="MSIP_Label_9386b39a-f873-4afb-95b7-159453b5f857_ContentBits">
    <vt:lpwstr>0</vt:lpwstr>
  </property>
</Properties>
</file>