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DA00" w14:textId="4DAE6F5D" w:rsidR="0057631F" w:rsidRDefault="0057631F" w:rsidP="00753CED">
      <w:hyperlink r:id="rId5" w:history="1">
        <w:r w:rsidRPr="0057631F">
          <w:rPr>
            <w:rStyle w:val="Hyperlink"/>
          </w:rPr>
          <w:t>Getting Started With Your API</w:t>
        </w:r>
      </w:hyperlink>
    </w:p>
    <w:p w14:paraId="214741E9" w14:textId="7C892808" w:rsidR="00D66921" w:rsidRDefault="00D66921" w:rsidP="00753CED">
      <w:hyperlink r:id="rId6" w:history="1">
        <w:r w:rsidRPr="00D66921">
          <w:rPr>
            <w:rStyle w:val="Hyperlink"/>
          </w:rPr>
          <w:t>Document360</w:t>
        </w:r>
      </w:hyperlink>
    </w:p>
    <w:p w14:paraId="1A078B6C" w14:textId="77777777" w:rsidR="0057631F" w:rsidRDefault="0057631F" w:rsidP="00753CED"/>
    <w:p w14:paraId="78386CB2" w14:textId="77777777" w:rsidR="0057631F" w:rsidRDefault="0057631F" w:rsidP="00753CED"/>
    <w:p w14:paraId="7A5C7316" w14:textId="77777777" w:rsidR="0057631F" w:rsidRDefault="0057631F" w:rsidP="00753CED"/>
    <w:p w14:paraId="3E4FC6FF" w14:textId="27AEDCE1" w:rsidR="00753CED" w:rsidRDefault="00753CED" w:rsidP="00753CED">
      <w:r>
        <w:t>API documentation is a set of instructions and guidelines that developers can use to interact with an API (Application Programming Interface). It typically includes details about the API's endpoints, methods, parameters, response formats, error codes, authentication, and usage examples. The structure of API documentation may vary depending on the API, but it generally follows the following structure:</w:t>
      </w:r>
    </w:p>
    <w:p w14:paraId="19614816" w14:textId="17FAA456" w:rsidR="00753CED" w:rsidRDefault="00753CED" w:rsidP="00753CED">
      <w:pPr>
        <w:pStyle w:val="ListParagraph"/>
        <w:numPr>
          <w:ilvl w:val="0"/>
          <w:numId w:val="2"/>
        </w:numPr>
      </w:pPr>
      <w:r w:rsidRPr="00753CED">
        <w:rPr>
          <w:b/>
          <w:bCs/>
        </w:rPr>
        <w:t>Introduction</w:t>
      </w:r>
      <w:r>
        <w:t>: This section provides an overview of the API, its purpose, and its audience. It may also include information about the API's versioning, stability, and deprecation policies.</w:t>
      </w:r>
    </w:p>
    <w:p w14:paraId="48FB6520" w14:textId="01341527" w:rsidR="00753CED" w:rsidRDefault="00753CED" w:rsidP="00753CED">
      <w:pPr>
        <w:pStyle w:val="ListParagraph"/>
        <w:numPr>
          <w:ilvl w:val="0"/>
          <w:numId w:val="2"/>
        </w:numPr>
      </w:pPr>
      <w:r w:rsidRPr="00753CED">
        <w:rPr>
          <w:b/>
          <w:bCs/>
        </w:rPr>
        <w:t>Getting Started</w:t>
      </w:r>
      <w:r>
        <w:t>: This section explains how to get started with the API, including instructions on how to register for API access, obtain authentication credentials, and make a simple API call.</w:t>
      </w:r>
    </w:p>
    <w:p w14:paraId="517D1EF4" w14:textId="41FD4D65" w:rsidR="00753CED" w:rsidRDefault="00753CED" w:rsidP="00753CED">
      <w:pPr>
        <w:pStyle w:val="ListParagraph"/>
        <w:numPr>
          <w:ilvl w:val="0"/>
          <w:numId w:val="2"/>
        </w:numPr>
      </w:pPr>
      <w:r w:rsidRPr="00753CED">
        <w:rPr>
          <w:b/>
          <w:bCs/>
        </w:rPr>
        <w:t>Endpoints</w:t>
      </w:r>
      <w:r>
        <w:t>: This section lists all the available endpoints of the API, along with their HTTP methods (GET, POST, PUT, DELETE, etc.). Each endpoint should have its own sub-section, which includes details about the endpoint's purpose, parameters, and response format.</w:t>
      </w:r>
    </w:p>
    <w:p w14:paraId="0E764D41" w14:textId="664C0BB8" w:rsidR="00753CED" w:rsidRDefault="00753CED" w:rsidP="00753CED">
      <w:pPr>
        <w:pStyle w:val="ListParagraph"/>
        <w:numPr>
          <w:ilvl w:val="0"/>
          <w:numId w:val="2"/>
        </w:numPr>
      </w:pPr>
      <w:r w:rsidRPr="00753CED">
        <w:rPr>
          <w:b/>
          <w:bCs/>
        </w:rPr>
        <w:t>Parameters</w:t>
      </w:r>
      <w:r>
        <w:t>: This section provides a detailed explanation of each parameter accepted by the API, including their data type, format, and allowed values. It may also include information about required versus optional parameters, default values, and examples.</w:t>
      </w:r>
    </w:p>
    <w:p w14:paraId="6E146ADE" w14:textId="0F2C4F34" w:rsidR="00753CED" w:rsidRDefault="00753CED" w:rsidP="00753CED">
      <w:pPr>
        <w:pStyle w:val="ListParagraph"/>
        <w:numPr>
          <w:ilvl w:val="0"/>
          <w:numId w:val="2"/>
        </w:numPr>
      </w:pPr>
      <w:r w:rsidRPr="00753CED">
        <w:rPr>
          <w:b/>
          <w:bCs/>
        </w:rPr>
        <w:t>Responses</w:t>
      </w:r>
      <w:r>
        <w:t>: This section describes the possible responses that the API can return, along with their response codes, status messages, and response formats (JSON, XML, etc.). It may also include information about pagination, filtering, and sorting.</w:t>
      </w:r>
    </w:p>
    <w:p w14:paraId="6C1610B4" w14:textId="28DC2E1A" w:rsidR="00753CED" w:rsidRDefault="00753CED" w:rsidP="00753CED">
      <w:pPr>
        <w:pStyle w:val="ListParagraph"/>
        <w:numPr>
          <w:ilvl w:val="0"/>
          <w:numId w:val="2"/>
        </w:numPr>
      </w:pPr>
      <w:r w:rsidRPr="00753CED">
        <w:rPr>
          <w:b/>
          <w:bCs/>
        </w:rPr>
        <w:t>Error Codes</w:t>
      </w:r>
      <w:r>
        <w:t>: This section lists all the possible error codes that the API can return, along with their meanings and suggested actions to resolve the error.</w:t>
      </w:r>
    </w:p>
    <w:p w14:paraId="7C185CB0" w14:textId="2B710D86" w:rsidR="00753CED" w:rsidRDefault="00753CED" w:rsidP="00753CED">
      <w:pPr>
        <w:pStyle w:val="ListParagraph"/>
        <w:numPr>
          <w:ilvl w:val="0"/>
          <w:numId w:val="2"/>
        </w:numPr>
      </w:pPr>
      <w:r w:rsidRPr="00753CED">
        <w:rPr>
          <w:b/>
          <w:bCs/>
        </w:rPr>
        <w:t>Authentication</w:t>
      </w:r>
      <w:r>
        <w:t>: This section explains the authentication mechanism used by the API, including instructions on how to obtain authentication credentials and how to use them in API calls.</w:t>
      </w:r>
    </w:p>
    <w:p w14:paraId="5E957F71" w14:textId="388333AF" w:rsidR="00753CED" w:rsidRDefault="00753CED" w:rsidP="00753CED">
      <w:pPr>
        <w:pStyle w:val="ListParagraph"/>
        <w:numPr>
          <w:ilvl w:val="0"/>
          <w:numId w:val="2"/>
        </w:numPr>
      </w:pPr>
      <w:r w:rsidRPr="00753CED">
        <w:rPr>
          <w:b/>
          <w:bCs/>
        </w:rPr>
        <w:t>Usage Examples</w:t>
      </w:r>
      <w:r>
        <w:t>: This section provides usage examples in various programming languages, along with step-by-step instructions on how to make API calls and process the responses.</w:t>
      </w:r>
    </w:p>
    <w:p w14:paraId="4843C86B" w14:textId="38C566EF" w:rsidR="00753CED" w:rsidRDefault="00753CED" w:rsidP="00753CED">
      <w:pPr>
        <w:pStyle w:val="ListParagraph"/>
        <w:numPr>
          <w:ilvl w:val="0"/>
          <w:numId w:val="2"/>
        </w:numPr>
      </w:pPr>
      <w:r w:rsidRPr="00753CED">
        <w:rPr>
          <w:b/>
          <w:bCs/>
        </w:rPr>
        <w:t>Conclusion</w:t>
      </w:r>
      <w:r>
        <w:t>: This section summarizes the key points of the API documentation and provides links to additional resources, such as API reference guides and developer forums.</w:t>
      </w:r>
    </w:p>
    <w:p w14:paraId="2FC7C39F" w14:textId="6B6C79B3" w:rsidR="00753CED" w:rsidRDefault="00753CED" w:rsidP="00753CED">
      <w:r>
        <w:t>Overall, the structure of API documentation should be clear, concise, and easy to navigate, with a consistent style and format throughout the document.</w:t>
      </w:r>
    </w:p>
    <w:p w14:paraId="7BDC10CC" w14:textId="77777777" w:rsidR="00753CED" w:rsidRDefault="00753CED" w:rsidP="0041754F"/>
    <w:sectPr w:rsidR="00753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5781B"/>
    <w:multiLevelType w:val="hybridMultilevel"/>
    <w:tmpl w:val="F828E3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6648EA"/>
    <w:multiLevelType w:val="hybridMultilevel"/>
    <w:tmpl w:val="0D8AD3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9997024">
    <w:abstractNumId w:val="1"/>
  </w:num>
  <w:num w:numId="2" w16cid:durableId="800612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0E0"/>
    <w:rsid w:val="00032C0B"/>
    <w:rsid w:val="0041754F"/>
    <w:rsid w:val="0057631F"/>
    <w:rsid w:val="00753CED"/>
    <w:rsid w:val="00D66921"/>
    <w:rsid w:val="00E64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EE68"/>
  <w15:chartTrackingRefBased/>
  <w15:docId w15:val="{95F7A26B-0550-4E96-A875-062AF11F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54F"/>
    <w:pPr>
      <w:ind w:left="720"/>
      <w:contextualSpacing/>
    </w:pPr>
  </w:style>
  <w:style w:type="character" w:styleId="Hyperlink">
    <w:name w:val="Hyperlink"/>
    <w:basedOn w:val="DefaultParagraphFont"/>
    <w:uiPriority w:val="99"/>
    <w:unhideWhenUsed/>
    <w:rsid w:val="0057631F"/>
    <w:rPr>
      <w:color w:val="0563C1" w:themeColor="hyperlink"/>
      <w:u w:val="single"/>
    </w:rPr>
  </w:style>
  <w:style w:type="character" w:styleId="UnresolvedMention">
    <w:name w:val="Unresolved Mention"/>
    <w:basedOn w:val="DefaultParagraphFont"/>
    <w:uiPriority w:val="99"/>
    <w:semiHidden/>
    <w:unhideWhenUsed/>
    <w:rsid w:val="005763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8134">
      <w:bodyDiv w:val="1"/>
      <w:marLeft w:val="0"/>
      <w:marRight w:val="0"/>
      <w:marTop w:val="0"/>
      <w:marBottom w:val="0"/>
      <w:divBdr>
        <w:top w:val="none" w:sz="0" w:space="0" w:color="auto"/>
        <w:left w:val="none" w:sz="0" w:space="0" w:color="auto"/>
        <w:bottom w:val="none" w:sz="0" w:space="0" w:color="auto"/>
        <w:right w:val="none" w:sz="0" w:space="0" w:color="auto"/>
      </w:divBdr>
    </w:div>
    <w:div w:id="526144884">
      <w:bodyDiv w:val="1"/>
      <w:marLeft w:val="0"/>
      <w:marRight w:val="0"/>
      <w:marTop w:val="0"/>
      <w:marBottom w:val="0"/>
      <w:divBdr>
        <w:top w:val="none" w:sz="0" w:space="0" w:color="auto"/>
        <w:left w:val="none" w:sz="0" w:space="0" w:color="auto"/>
        <w:bottom w:val="none" w:sz="0" w:space="0" w:color="auto"/>
        <w:right w:val="none" w:sz="0" w:space="0" w:color="auto"/>
      </w:divBdr>
    </w:div>
    <w:div w:id="571811337">
      <w:bodyDiv w:val="1"/>
      <w:marLeft w:val="0"/>
      <w:marRight w:val="0"/>
      <w:marTop w:val="0"/>
      <w:marBottom w:val="0"/>
      <w:divBdr>
        <w:top w:val="none" w:sz="0" w:space="0" w:color="auto"/>
        <w:left w:val="none" w:sz="0" w:space="0" w:color="auto"/>
        <w:bottom w:val="none" w:sz="0" w:space="0" w:color="auto"/>
        <w:right w:val="none" w:sz="0" w:space="0" w:color="auto"/>
      </w:divBdr>
    </w:div>
    <w:div w:id="10967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ument360.com/blog/api-documentation/" TargetMode="External"/><Relationship Id="rId5" Type="http://schemas.openxmlformats.org/officeDocument/2006/relationships/hyperlink" Target="https://support.docsumo.com/reference/getting-started-with-your-ap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385</Words>
  <Characters>2199</Characters>
  <Application>Microsoft Office Word</Application>
  <DocSecurity>0</DocSecurity>
  <Lines>18</Lines>
  <Paragraphs>5</Paragraphs>
  <ScaleCrop>false</ScaleCrop>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6</cp:revision>
  <dcterms:created xsi:type="dcterms:W3CDTF">2023-03-02T08:42:00Z</dcterms:created>
  <dcterms:modified xsi:type="dcterms:W3CDTF">2024-03-01T06:27:00Z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2023-06-01T07:45:50Z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62317dc1-51ae-4298-b8b8-970ca620198a</vt:lpwstr>
  </property>
  <property fmtid="{D5CDD505-2E9C-101B-9397-08002B2CF9AE}" pid="8" name="MSIP_Label_9386b39a-f873-4afb-95b7-159453b5f857_ContentBits">
    <vt:lpwstr>0</vt:lpwstr>
  </property>
</Properties>
</file>