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CE98" w14:textId="77777777" w:rsidR="004F1E8C" w:rsidRDefault="004F1E8C"/>
    <w:p w14:paraId="0667BCE5" w14:textId="77777777" w:rsidR="00A96514" w:rsidRDefault="00A96514"/>
    <w:p w14:paraId="58CC2DE0" w14:textId="2F62E039" w:rsidR="00A96514" w:rsidRDefault="00A96514">
      <w:r w:rsidRPr="00A96514">
        <w:t>Here's a breakdown of the key differences between the two:</w:t>
      </w:r>
    </w:p>
    <w:p w14:paraId="21534B62" w14:textId="77777777" w:rsidR="00A96514" w:rsidRDefault="00A96514" w:rsidP="00A96514">
      <w:r>
        <w:t>Purpose:</w:t>
      </w:r>
    </w:p>
    <w:p w14:paraId="2231CE2C" w14:textId="77777777" w:rsidR="00A96514" w:rsidRDefault="00A96514" w:rsidP="00B117CF">
      <w:pPr>
        <w:pStyle w:val="ListParagraph"/>
        <w:numPr>
          <w:ilvl w:val="0"/>
          <w:numId w:val="4"/>
        </w:numPr>
      </w:pPr>
      <w:r>
        <w:t>Technical Writing: The primary purpose of technical writing is to convey complex and specialized information in a clear and concise manner. It focuses on providing instructions, explanations, or documentation related to technical subjects, such as user manuals, product guides, software documentation, scientific papers, etc.</w:t>
      </w:r>
    </w:p>
    <w:p w14:paraId="6BBF3B4F" w14:textId="77777777" w:rsidR="00A96514" w:rsidRDefault="00A96514" w:rsidP="00B117CF">
      <w:pPr>
        <w:pStyle w:val="ListParagraph"/>
        <w:numPr>
          <w:ilvl w:val="0"/>
          <w:numId w:val="4"/>
        </w:numPr>
      </w:pPr>
      <w:r>
        <w:t>Content Writing: Content writing, on the other hand, is more focused on engaging and informing readers. It aims to create compelling and valuable content that is relevant to a specific target audience. Content writing encompasses various forms like blog posts, articles, social media content, website copy, marketing materials, etc.</w:t>
      </w:r>
    </w:p>
    <w:p w14:paraId="225330EC" w14:textId="77777777" w:rsidR="00A96514" w:rsidRDefault="00A96514" w:rsidP="00A96514">
      <w:r>
        <w:t>Target Audience:</w:t>
      </w:r>
    </w:p>
    <w:p w14:paraId="512A08BB" w14:textId="77777777" w:rsidR="00A96514" w:rsidRDefault="00A96514" w:rsidP="00B117CF">
      <w:pPr>
        <w:pStyle w:val="ListParagraph"/>
        <w:numPr>
          <w:ilvl w:val="0"/>
          <w:numId w:val="3"/>
        </w:numPr>
      </w:pPr>
      <w:r>
        <w:t>Technical Writing: Technical writing is typically aimed at a specific audience that requires detailed and precise information to understand a particular subject. The readers are often professionals, experts, or individuals with a specific interest or expertise in the subject matter.</w:t>
      </w:r>
    </w:p>
    <w:p w14:paraId="549DC260" w14:textId="77777777" w:rsidR="00A96514" w:rsidRDefault="00A96514" w:rsidP="00B117CF">
      <w:pPr>
        <w:pStyle w:val="ListParagraph"/>
        <w:numPr>
          <w:ilvl w:val="0"/>
          <w:numId w:val="3"/>
        </w:numPr>
      </w:pPr>
      <w:r>
        <w:t>Content Writing: Content writing caters to a broader audience and is intended to be accessible and engaging for general readers. The target audience can vary based on the specific topic or industry, but it often includes consumers, website visitors, or potential customers.</w:t>
      </w:r>
    </w:p>
    <w:p w14:paraId="4336D1EA" w14:textId="77777777" w:rsidR="00A96514" w:rsidRDefault="00A96514" w:rsidP="00A96514">
      <w:r>
        <w:t>Style and Tone:</w:t>
      </w:r>
    </w:p>
    <w:p w14:paraId="441043DE" w14:textId="77777777" w:rsidR="00A96514" w:rsidRDefault="00A96514" w:rsidP="00B117CF">
      <w:pPr>
        <w:pStyle w:val="ListParagraph"/>
        <w:numPr>
          <w:ilvl w:val="0"/>
          <w:numId w:val="2"/>
        </w:numPr>
      </w:pPr>
      <w:r>
        <w:t>Technical Writing: Technical writing follows a formal and objective style. It emphasizes clarity, accuracy, and precision. The tone is usually impersonal and focused on delivering information in a straightforward manner, without unnecessary embellishments.</w:t>
      </w:r>
    </w:p>
    <w:p w14:paraId="3F087EC7" w14:textId="77777777" w:rsidR="00A96514" w:rsidRDefault="00A96514" w:rsidP="00B117CF">
      <w:pPr>
        <w:pStyle w:val="ListParagraph"/>
        <w:numPr>
          <w:ilvl w:val="0"/>
          <w:numId w:val="2"/>
        </w:numPr>
      </w:pPr>
      <w:r>
        <w:t xml:space="preserve">Content Writing: Content writing allows for a more creative and expressive style. It often adopts a conversational tone, engaging the reader with a more personal and relatable approach. The writer may incorporate storytelling techniques, </w:t>
      </w:r>
      <w:proofErr w:type="spellStart"/>
      <w:r>
        <w:t>humor</w:t>
      </w:r>
      <w:proofErr w:type="spellEnd"/>
      <w:r>
        <w:t>, or persuasive language to capture the reader's attention.</w:t>
      </w:r>
    </w:p>
    <w:p w14:paraId="43F47E0C" w14:textId="77777777" w:rsidR="00A96514" w:rsidRDefault="00A96514" w:rsidP="00A96514">
      <w:r>
        <w:t>Writing Skills and Expertise:</w:t>
      </w:r>
    </w:p>
    <w:p w14:paraId="781F082E" w14:textId="77777777" w:rsidR="00A96514" w:rsidRDefault="00A96514" w:rsidP="00B117CF">
      <w:pPr>
        <w:pStyle w:val="ListParagraph"/>
        <w:numPr>
          <w:ilvl w:val="0"/>
          <w:numId w:val="1"/>
        </w:numPr>
      </w:pPr>
      <w:r>
        <w:t>Technical Writing: Technical writing requires a strong understanding of the subject matter and the ability to explain complex concepts in a simplified manner. Technical writers need to have excellent research skills, attention to detail, and the ability to organize information logically.</w:t>
      </w:r>
    </w:p>
    <w:p w14:paraId="7250E592" w14:textId="5989D681" w:rsidR="00A96514" w:rsidRDefault="00A96514" w:rsidP="00B117CF">
      <w:pPr>
        <w:pStyle w:val="ListParagraph"/>
        <w:numPr>
          <w:ilvl w:val="0"/>
          <w:numId w:val="1"/>
        </w:numPr>
      </w:pPr>
      <w:r>
        <w:t>Content Writing: Content writing relies on effective communication skills, creativity, and the ability to adapt writing style based on the target audience. Content writers often focus on engaging readers, conducting market research, and incorporating SEO (Search Engine Optimization) techniques to improve visibility and reach.</w:t>
      </w:r>
    </w:p>
    <w:sectPr w:rsidR="00A9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265"/>
    <w:multiLevelType w:val="hybridMultilevel"/>
    <w:tmpl w:val="ECBCA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472B9"/>
    <w:multiLevelType w:val="hybridMultilevel"/>
    <w:tmpl w:val="E49A9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F7C1A"/>
    <w:multiLevelType w:val="hybridMultilevel"/>
    <w:tmpl w:val="A71A3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AC5C47"/>
    <w:multiLevelType w:val="hybridMultilevel"/>
    <w:tmpl w:val="BD282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03932">
    <w:abstractNumId w:val="3"/>
  </w:num>
  <w:num w:numId="2" w16cid:durableId="712534383">
    <w:abstractNumId w:val="1"/>
  </w:num>
  <w:num w:numId="3" w16cid:durableId="2125423179">
    <w:abstractNumId w:val="0"/>
  </w:num>
  <w:num w:numId="4" w16cid:durableId="2027437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B6"/>
    <w:rsid w:val="004F1E8C"/>
    <w:rsid w:val="006003B6"/>
    <w:rsid w:val="00A96514"/>
    <w:rsid w:val="00B117CF"/>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C97E"/>
  <w15:chartTrackingRefBased/>
  <w15:docId w15:val="{13E65BDE-1554-45D2-8EC6-E4675472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38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3</cp:revision>
  <dcterms:created xsi:type="dcterms:W3CDTF">2023-06-08T06:48:00Z</dcterms:created>
  <dcterms:modified xsi:type="dcterms:W3CDTF">2023-06-08T06:50:00Z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2023-06-08T06:49:21Z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af1df319-090d-415e-a65c-35efbda1e596</vt:lpwstr>
  </property>
  <property fmtid="{D5CDD505-2E9C-101B-9397-08002B2CF9AE}" pid="8" name="MSIP_Label_9386b39a-f873-4afb-95b7-159453b5f857_ContentBits">
    <vt:lpwstr>0</vt:lpwstr>
  </property>
</Properties>
</file>