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171A" w14:textId="2CDD1B66" w:rsidR="009B5EC8" w:rsidRDefault="00A06841" w:rsidP="00514F0A">
      <w:r w:rsidRPr="00A06841">
        <w:fldChar w:fldCharType="begin"/>
      </w:r>
      <w:r w:rsidRPr="00A06841">
        <w:instrText>HYPERLINK "https://www.netacad.com/catalogs/learn"</w:instrText>
      </w:r>
      <w:r w:rsidRPr="00A06841">
        <w:fldChar w:fldCharType="separate"/>
      </w:r>
      <w:r w:rsidRPr="00A06841">
        <w:rPr>
          <w:rStyle w:val="Hyperlink"/>
        </w:rPr>
        <w:t>Cisco Networking Academy</w:t>
      </w:r>
      <w:r w:rsidRPr="00A06841">
        <w:fldChar w:fldCharType="end"/>
      </w:r>
    </w:p>
    <w:p w14:paraId="37EF7D34" w14:textId="14DA637B" w:rsidR="00514F0A" w:rsidRDefault="00514F0A" w:rsidP="00514F0A">
      <w:hyperlink r:id="rId4" w:history="1">
        <w:proofErr w:type="spellStart"/>
        <w:r w:rsidRPr="00514F0A">
          <w:rPr>
            <w:rStyle w:val="Hyperlink"/>
          </w:rPr>
          <w:t>Cybersecurity</w:t>
        </w:r>
        <w:proofErr w:type="spellEnd"/>
      </w:hyperlink>
    </w:p>
    <w:p w14:paraId="705D1DEE" w14:textId="79A3075C" w:rsidR="006872AF" w:rsidRDefault="00514F0A" w:rsidP="00514F0A">
      <w:r>
        <w:t>In a digital-first world, every company is a tech company, from startups to a small cafe. With cyberattacks predicted to occur every 2 seconds by 20311 and a need for 4 million cybersecurity experts worldwide2, prioritizing cybersecurity is crucial – for governments, organizations, small businesses, and individuals like you. Read on and learn how to gain job-ready skills in this exciting field.</w:t>
      </w:r>
    </w:p>
    <w:sectPr w:rsidR="0068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F"/>
    <w:rsid w:val="003467B1"/>
    <w:rsid w:val="00514F0A"/>
    <w:rsid w:val="006872AF"/>
    <w:rsid w:val="00881F0F"/>
    <w:rsid w:val="009B5EC8"/>
    <w:rsid w:val="00A0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A477"/>
  <w15:chartTrackingRefBased/>
  <w15:docId w15:val="{1229E796-AA39-43A6-B51C-F090122F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2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F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F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tacad.com/cyber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5</cp:revision>
  <dcterms:created xsi:type="dcterms:W3CDTF">2024-10-25T14:59:00Z</dcterms:created>
  <dcterms:modified xsi:type="dcterms:W3CDTF">2024-10-25T15:10:00Z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2024-10-25T15:00:07Z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c492d121-c3de-4733-9fd4-56a8191cc77e</vt:lpwstr>
  </property>
  <property fmtid="{D5CDD505-2E9C-101B-9397-08002B2CF9AE}" pid="8" name="MSIP_Label_9386b39a-f873-4afb-95b7-159453b5f857_ContentBits">
    <vt:lpwstr>0</vt:lpwstr>
  </property>
</Properties>
</file>