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4122" w14:textId="77777777" w:rsidR="00D90981" w:rsidRPr="00852836" w:rsidRDefault="00D90981" w:rsidP="00852836">
      <w:pPr>
        <w:jc w:val="center"/>
        <w:rPr>
          <w:rFonts w:ascii="Bahnschrift" w:hAnsi="Bahnschrift"/>
          <w:b/>
          <w:bCs/>
          <w:color w:val="215E99" w:themeColor="text2" w:themeTint="BF"/>
          <w:sz w:val="50"/>
          <w:szCs w:val="50"/>
        </w:rPr>
      </w:pPr>
      <w:proofErr w:type="spellStart"/>
      <w:r w:rsidRPr="00852836">
        <w:rPr>
          <w:rFonts w:ascii="Bahnschrift" w:hAnsi="Bahnschrift"/>
          <w:b/>
          <w:bCs/>
          <w:color w:val="215E99" w:themeColor="text2" w:themeTint="BF"/>
          <w:sz w:val="50"/>
          <w:szCs w:val="50"/>
        </w:rPr>
        <w:t>Medicio</w:t>
      </w:r>
      <w:proofErr w:type="spellEnd"/>
      <w:r w:rsidRPr="00852836">
        <w:rPr>
          <w:rFonts w:ascii="Bahnschrift" w:hAnsi="Bahnschrift"/>
          <w:b/>
          <w:bCs/>
          <w:color w:val="215E99" w:themeColor="text2" w:themeTint="BF"/>
          <w:sz w:val="50"/>
          <w:szCs w:val="50"/>
        </w:rPr>
        <w:t xml:space="preserve"> – Blood Pressure Monitor</w:t>
      </w:r>
    </w:p>
    <w:p w14:paraId="2B44EAA5" w14:textId="77777777" w:rsidR="00D90981" w:rsidRPr="00D90981" w:rsidRDefault="00000000" w:rsidP="00D90981">
      <w:r>
        <w:pict w14:anchorId="0F25D873">
          <v:rect id="_x0000_i1025" style="width:0;height:1.5pt" o:hralign="center" o:hrstd="t" o:hr="t" fillcolor="#a0a0a0" stroked="f"/>
        </w:pict>
      </w:r>
    </w:p>
    <w:p w14:paraId="0DEA7C62" w14:textId="77777777" w:rsidR="00D90981" w:rsidRPr="00852836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852836">
        <w:rPr>
          <w:b/>
          <w:bCs/>
          <w:color w:val="215E99" w:themeColor="text2" w:themeTint="BF"/>
          <w:sz w:val="34"/>
          <w:szCs w:val="34"/>
        </w:rPr>
        <w:t>1. Abstract</w:t>
      </w:r>
    </w:p>
    <w:p w14:paraId="77B2772B" w14:textId="77777777" w:rsidR="00D90981" w:rsidRPr="00D90981" w:rsidRDefault="00D90981" w:rsidP="00D90981">
      <w:proofErr w:type="spellStart"/>
      <w:r w:rsidRPr="00D90981">
        <w:t>Medicio</w:t>
      </w:r>
      <w:proofErr w:type="spellEnd"/>
      <w:r w:rsidRPr="00D90981">
        <w:t xml:space="preserve"> is a Flask-based web application for blood pressure monitoring and hypertension risk assessment. Users can input systolic, diastolic, and pulse rate values into a web interface, where the system predicts the blood pressure category using a trained machine learning model. It also provides educational resources for hypertension awareness. This project demonstrates the integration of machine learning, web development, and healthcare knowledge to produce a functional, user-friendly, and scalable health monitoring tool.</w:t>
      </w:r>
    </w:p>
    <w:p w14:paraId="149295F9" w14:textId="77777777" w:rsidR="00D90981" w:rsidRPr="00D90981" w:rsidRDefault="00000000" w:rsidP="00D90981">
      <w:r>
        <w:pict w14:anchorId="39ED6BE6">
          <v:rect id="_x0000_i1026" style="width:0;height:1.5pt" o:hralign="center" o:hrstd="t" o:hr="t" fillcolor="#a0a0a0" stroked="f"/>
        </w:pict>
      </w:r>
    </w:p>
    <w:p w14:paraId="569033EB" w14:textId="77777777" w:rsidR="00D90981" w:rsidRPr="00852836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852836">
        <w:rPr>
          <w:b/>
          <w:bCs/>
          <w:color w:val="215E99" w:themeColor="text2" w:themeTint="BF"/>
          <w:sz w:val="34"/>
          <w:szCs w:val="34"/>
        </w:rPr>
        <w:t>2. Introduction</w:t>
      </w:r>
    </w:p>
    <w:p w14:paraId="75249CA1" w14:textId="1B46E603" w:rsidR="00D90981" w:rsidRPr="00852836" w:rsidRDefault="00D90981" w:rsidP="00852836">
      <w:pPr>
        <w:rPr>
          <w:b/>
          <w:bCs/>
          <w:color w:val="80340D" w:themeColor="accent2" w:themeShade="80"/>
          <w:sz w:val="28"/>
          <w:szCs w:val="28"/>
        </w:rPr>
      </w:pPr>
      <w:r w:rsidRPr="00852836">
        <w:rPr>
          <w:b/>
          <w:bCs/>
          <w:color w:val="80340D" w:themeColor="accent2" w:themeShade="80"/>
          <w:sz w:val="28"/>
          <w:szCs w:val="28"/>
        </w:rPr>
        <w:t>2.1 Project Overview</w:t>
      </w:r>
    </w:p>
    <w:p w14:paraId="16C6BC30" w14:textId="77777777" w:rsidR="00852836" w:rsidRDefault="00852836" w:rsidP="00D90981"/>
    <w:p w14:paraId="1899B9A9" w14:textId="25BE7622" w:rsidR="00D90981" w:rsidRPr="00D90981" w:rsidRDefault="00D90981" w:rsidP="00D90981">
      <w:proofErr w:type="spellStart"/>
      <w:r w:rsidRPr="00D90981">
        <w:t>Medicio</w:t>
      </w:r>
      <w:proofErr w:type="spellEnd"/>
      <w:r w:rsidRPr="00D90981">
        <w:t xml:space="preserve"> aims to address the growing demand for accessible, reliable, and easy-to-use blood pressure monitoring tools. This web-based system enables real-time data entry, predictive analysis, and educational support for users. It is implemented using Python, Flask, HTML/CSS, Bootstrap, and a scikit-learn model.</w:t>
      </w:r>
    </w:p>
    <w:p w14:paraId="5C7454E5" w14:textId="77777777" w:rsidR="00D90981" w:rsidRPr="006D17AA" w:rsidRDefault="00D90981" w:rsidP="00D90981">
      <w:pPr>
        <w:rPr>
          <w:b/>
          <w:bCs/>
          <w:color w:val="80340D" w:themeColor="accent2" w:themeShade="80"/>
          <w:sz w:val="28"/>
          <w:szCs w:val="28"/>
        </w:rPr>
      </w:pPr>
      <w:r w:rsidRPr="006D17AA">
        <w:rPr>
          <w:b/>
          <w:bCs/>
          <w:color w:val="80340D" w:themeColor="accent2" w:themeShade="80"/>
          <w:sz w:val="28"/>
          <w:szCs w:val="28"/>
        </w:rPr>
        <w:t>2.2 Purpose</w:t>
      </w:r>
    </w:p>
    <w:p w14:paraId="75E9C07C" w14:textId="77777777" w:rsidR="00D90981" w:rsidRPr="00D90981" w:rsidRDefault="00D90981" w:rsidP="00D90981">
      <w:pPr>
        <w:numPr>
          <w:ilvl w:val="0"/>
          <w:numId w:val="1"/>
        </w:numPr>
      </w:pPr>
      <w:r w:rsidRPr="00D90981">
        <w:t>Provide a convenient platform for entering and monitoring BP readings.</w:t>
      </w:r>
    </w:p>
    <w:p w14:paraId="238A5972" w14:textId="77777777" w:rsidR="00D90981" w:rsidRPr="00D90981" w:rsidRDefault="00D90981" w:rsidP="00D90981">
      <w:pPr>
        <w:numPr>
          <w:ilvl w:val="0"/>
          <w:numId w:val="1"/>
        </w:numPr>
      </w:pPr>
      <w:r w:rsidRPr="00D90981">
        <w:t>Offer machine learning-based predictions for hypertension categories.</w:t>
      </w:r>
    </w:p>
    <w:p w14:paraId="0D9642C2" w14:textId="77777777" w:rsidR="00D90981" w:rsidRPr="00D90981" w:rsidRDefault="00D90981" w:rsidP="00D90981">
      <w:pPr>
        <w:numPr>
          <w:ilvl w:val="0"/>
          <w:numId w:val="1"/>
        </w:numPr>
      </w:pPr>
      <w:r w:rsidRPr="00D90981">
        <w:t>Deliver educational content to improve cardiovascular health awareness.</w:t>
      </w:r>
    </w:p>
    <w:p w14:paraId="588BC5DF" w14:textId="77777777" w:rsidR="00D90981" w:rsidRPr="00D90981" w:rsidRDefault="00D90981" w:rsidP="00D90981">
      <w:pPr>
        <w:numPr>
          <w:ilvl w:val="0"/>
          <w:numId w:val="1"/>
        </w:numPr>
      </w:pPr>
      <w:r w:rsidRPr="00D90981">
        <w:t>Serve as a foundation for future expansion into other healthcare metrics.</w:t>
      </w:r>
    </w:p>
    <w:p w14:paraId="0532DB1A" w14:textId="77777777" w:rsidR="00D90981" w:rsidRPr="00D90981" w:rsidRDefault="00000000" w:rsidP="00D90981">
      <w:r>
        <w:pict w14:anchorId="64513244">
          <v:rect id="_x0000_i1027" style="width:0;height:1.5pt" o:hralign="center" o:hrstd="t" o:hr="t" fillcolor="#a0a0a0" stroked="f"/>
        </w:pict>
      </w:r>
    </w:p>
    <w:p w14:paraId="34BC110E" w14:textId="77777777" w:rsidR="0064564F" w:rsidRDefault="0064564F" w:rsidP="00D90981">
      <w:pPr>
        <w:rPr>
          <w:b/>
          <w:bCs/>
        </w:rPr>
      </w:pPr>
    </w:p>
    <w:p w14:paraId="16815B9E" w14:textId="77777777" w:rsidR="0064564F" w:rsidRDefault="0064564F" w:rsidP="00D90981">
      <w:pPr>
        <w:rPr>
          <w:b/>
          <w:bCs/>
        </w:rPr>
      </w:pPr>
    </w:p>
    <w:p w14:paraId="706A1EC4" w14:textId="77777777" w:rsidR="0064564F" w:rsidRDefault="0064564F" w:rsidP="00D90981">
      <w:pPr>
        <w:rPr>
          <w:b/>
          <w:bCs/>
        </w:rPr>
      </w:pPr>
    </w:p>
    <w:p w14:paraId="3F188F4A" w14:textId="77777777" w:rsidR="0064564F" w:rsidRDefault="0064564F" w:rsidP="00D90981">
      <w:pPr>
        <w:rPr>
          <w:b/>
          <w:bCs/>
        </w:rPr>
      </w:pPr>
    </w:p>
    <w:p w14:paraId="5DC61CD5" w14:textId="77777777" w:rsidR="0064564F" w:rsidRDefault="0064564F" w:rsidP="00D90981">
      <w:pPr>
        <w:rPr>
          <w:b/>
          <w:bCs/>
        </w:rPr>
      </w:pPr>
    </w:p>
    <w:p w14:paraId="0B0C14D1" w14:textId="2C3DE6A5" w:rsidR="00D90981" w:rsidRPr="00852836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852836">
        <w:rPr>
          <w:b/>
          <w:bCs/>
          <w:color w:val="215E99" w:themeColor="text2" w:themeTint="BF"/>
          <w:sz w:val="34"/>
          <w:szCs w:val="34"/>
        </w:rPr>
        <w:lastRenderedPageBreak/>
        <w:t>3. Problem Statement</w:t>
      </w:r>
    </w:p>
    <w:p w14:paraId="69875B62" w14:textId="77777777" w:rsidR="00D90981" w:rsidRPr="00D90981" w:rsidRDefault="00D90981" w:rsidP="00D90981">
      <w:r w:rsidRPr="00D90981">
        <w:t>Hypertension is a major contributor to cardiovascular diseases, yet many people lack tools for easy monitoring and predictive analysis. Commercial solutions can be costly, limited in functionality, or require special hardware.</w:t>
      </w:r>
    </w:p>
    <w:p w14:paraId="45C0BF8A" w14:textId="77777777" w:rsidR="00852836" w:rsidRDefault="00852836" w:rsidP="00D90981">
      <w:pPr>
        <w:rPr>
          <w:b/>
          <w:bCs/>
        </w:rPr>
      </w:pPr>
    </w:p>
    <w:p w14:paraId="03475E2F" w14:textId="77777777" w:rsidR="00852836" w:rsidRPr="00852836" w:rsidRDefault="00852836" w:rsidP="00D90981">
      <w:pPr>
        <w:rPr>
          <w:b/>
          <w:bCs/>
          <w:color w:val="80340D" w:themeColor="accent2" w:themeShade="80"/>
        </w:rPr>
      </w:pPr>
    </w:p>
    <w:p w14:paraId="08C9A70E" w14:textId="0E80EE6C" w:rsidR="00D90981" w:rsidRPr="00852836" w:rsidRDefault="00D90981" w:rsidP="00D90981">
      <w:pPr>
        <w:rPr>
          <w:b/>
          <w:bCs/>
          <w:color w:val="80340D" w:themeColor="accent2" w:themeShade="80"/>
          <w:sz w:val="28"/>
          <w:szCs w:val="28"/>
        </w:rPr>
      </w:pPr>
      <w:r w:rsidRPr="00852836">
        <w:rPr>
          <w:b/>
          <w:bCs/>
          <w:color w:val="80340D" w:themeColor="accent2" w:themeShade="80"/>
          <w:sz w:val="28"/>
          <w:szCs w:val="28"/>
        </w:rPr>
        <w:t>From different perspectives:</w:t>
      </w:r>
    </w:p>
    <w:p w14:paraId="69B9ED27" w14:textId="77777777" w:rsidR="00852836" w:rsidRPr="00D90981" w:rsidRDefault="00852836" w:rsidP="00D90981"/>
    <w:p w14:paraId="3B1A7F81" w14:textId="77777777" w:rsidR="00D90981" w:rsidRPr="00D90981" w:rsidRDefault="00D90981" w:rsidP="00D90981">
      <w:pPr>
        <w:numPr>
          <w:ilvl w:val="0"/>
          <w:numId w:val="2"/>
        </w:numPr>
      </w:pPr>
      <w:r w:rsidRPr="00D90981">
        <w:rPr>
          <w:b/>
          <w:bCs/>
        </w:rPr>
        <w:t>End-user (Patient):</w:t>
      </w:r>
      <w:r w:rsidRPr="00D90981">
        <w:t xml:space="preserve"> Needs quick, easy BP tracking with understandable results.</w:t>
      </w:r>
    </w:p>
    <w:p w14:paraId="029A5348" w14:textId="77777777" w:rsidR="00D90981" w:rsidRPr="00D90981" w:rsidRDefault="00D90981" w:rsidP="00D90981">
      <w:pPr>
        <w:numPr>
          <w:ilvl w:val="0"/>
          <w:numId w:val="2"/>
        </w:numPr>
      </w:pPr>
      <w:r w:rsidRPr="00D90981">
        <w:rPr>
          <w:b/>
          <w:bCs/>
        </w:rPr>
        <w:t>Healthcare Worker:</w:t>
      </w:r>
      <w:r w:rsidRPr="00D90981">
        <w:t xml:space="preserve"> Requires reliable patient data for faster decision-making.</w:t>
      </w:r>
    </w:p>
    <w:p w14:paraId="75799558" w14:textId="77777777" w:rsidR="00D90981" w:rsidRPr="00D90981" w:rsidRDefault="00D90981" w:rsidP="00D90981">
      <w:pPr>
        <w:numPr>
          <w:ilvl w:val="0"/>
          <w:numId w:val="2"/>
        </w:numPr>
      </w:pPr>
      <w:r w:rsidRPr="00D90981">
        <w:rPr>
          <w:b/>
          <w:bCs/>
        </w:rPr>
        <w:t>Developer:</w:t>
      </w:r>
      <w:r w:rsidRPr="00D90981">
        <w:t xml:space="preserve"> Aims to design a scalable, accurate, and efficient monitoring system.</w:t>
      </w:r>
    </w:p>
    <w:p w14:paraId="575778EC" w14:textId="0FF03A9D" w:rsidR="00D90981" w:rsidRDefault="00D90981">
      <w:r>
        <w:br w:type="page"/>
      </w:r>
    </w:p>
    <w:p w14:paraId="25898DC6" w14:textId="77777777" w:rsidR="00D90981" w:rsidRPr="00852836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852836">
        <w:rPr>
          <w:b/>
          <w:bCs/>
          <w:color w:val="215E99" w:themeColor="text2" w:themeTint="BF"/>
          <w:sz w:val="34"/>
          <w:szCs w:val="34"/>
        </w:rPr>
        <w:lastRenderedPageBreak/>
        <w:t>4. Requirement Analysis</w:t>
      </w:r>
    </w:p>
    <w:p w14:paraId="6E51F3C9" w14:textId="77777777" w:rsidR="00D90981" w:rsidRDefault="00D90981" w:rsidP="00D90981">
      <w:pPr>
        <w:rPr>
          <w:b/>
          <w:bCs/>
        </w:rPr>
      </w:pPr>
    </w:p>
    <w:p w14:paraId="2910AC1D" w14:textId="2473174F" w:rsidR="00D90981" w:rsidRPr="00926DF8" w:rsidRDefault="00D90981" w:rsidP="00D90981">
      <w:pPr>
        <w:rPr>
          <w:b/>
          <w:bCs/>
          <w:color w:val="80340D" w:themeColor="accent2" w:themeShade="80"/>
          <w:sz w:val="28"/>
          <w:szCs w:val="28"/>
        </w:rPr>
      </w:pPr>
      <w:r w:rsidRPr="00926DF8">
        <w:rPr>
          <w:b/>
          <w:bCs/>
          <w:color w:val="80340D" w:themeColor="accent2" w:themeShade="80"/>
          <w:sz w:val="28"/>
          <w:szCs w:val="28"/>
        </w:rPr>
        <w:t>4.1 Functional Requirements</w:t>
      </w:r>
    </w:p>
    <w:tbl>
      <w:tblPr>
        <w:tblpPr w:leftFromText="180" w:rightFromText="180" w:horzAnchor="margin" w:tblpXSpec="center" w:tblpY="1785"/>
        <w:tblW w:w="1006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5541"/>
      </w:tblGrid>
      <w:tr w:rsidR="00D90981" w:rsidRPr="00D90981" w14:paraId="385C8343" w14:textId="77777777" w:rsidTr="00D90981">
        <w:trPr>
          <w:trHeight w:val="1199"/>
          <w:tblHeader/>
          <w:tblCellSpacing w:w="15" w:type="dxa"/>
        </w:trPr>
        <w:tc>
          <w:tcPr>
            <w:tcW w:w="4483" w:type="dxa"/>
            <w:vAlign w:val="center"/>
            <w:hideMark/>
          </w:tcPr>
          <w:p w14:paraId="286629FC" w14:textId="77777777" w:rsidR="00D90981" w:rsidRPr="00D90981" w:rsidRDefault="00D90981" w:rsidP="00D90981">
            <w:pPr>
              <w:rPr>
                <w:b/>
                <w:bCs/>
              </w:rPr>
            </w:pPr>
            <w:r w:rsidRPr="00D90981">
              <w:rPr>
                <w:b/>
                <w:bCs/>
              </w:rPr>
              <w:t>Functional Requirement</w:t>
            </w:r>
          </w:p>
        </w:tc>
        <w:tc>
          <w:tcPr>
            <w:tcW w:w="5496" w:type="dxa"/>
            <w:vAlign w:val="center"/>
            <w:hideMark/>
          </w:tcPr>
          <w:p w14:paraId="72656EE7" w14:textId="77777777" w:rsidR="00D90981" w:rsidRPr="00D90981" w:rsidRDefault="00D90981" w:rsidP="00D90981">
            <w:pPr>
              <w:rPr>
                <w:b/>
                <w:bCs/>
              </w:rPr>
            </w:pPr>
            <w:r w:rsidRPr="00D90981">
              <w:rPr>
                <w:b/>
                <w:bCs/>
              </w:rPr>
              <w:t>Description</w:t>
            </w:r>
          </w:p>
        </w:tc>
      </w:tr>
      <w:tr w:rsidR="00D90981" w:rsidRPr="00D90981" w14:paraId="43BBAE5D" w14:textId="77777777" w:rsidTr="00D90981">
        <w:trPr>
          <w:trHeight w:val="2002"/>
          <w:tblCellSpacing w:w="15" w:type="dxa"/>
        </w:trPr>
        <w:tc>
          <w:tcPr>
            <w:tcW w:w="4483" w:type="dxa"/>
            <w:vAlign w:val="center"/>
            <w:hideMark/>
          </w:tcPr>
          <w:p w14:paraId="5024782E" w14:textId="77777777" w:rsidR="00D90981" w:rsidRPr="00D90981" w:rsidRDefault="00D90981" w:rsidP="00D90981">
            <w:r w:rsidRPr="00D90981">
              <w:t>Data Input</w:t>
            </w:r>
          </w:p>
        </w:tc>
        <w:tc>
          <w:tcPr>
            <w:tcW w:w="5496" w:type="dxa"/>
            <w:vAlign w:val="center"/>
            <w:hideMark/>
          </w:tcPr>
          <w:p w14:paraId="22236A8F" w14:textId="77777777" w:rsidR="00D90981" w:rsidRPr="00D90981" w:rsidRDefault="00D90981" w:rsidP="00D90981">
            <w:r w:rsidRPr="00D90981">
              <w:t>User enters systolic, diastolic, and pulse rate values.</w:t>
            </w:r>
          </w:p>
        </w:tc>
      </w:tr>
      <w:tr w:rsidR="00D90981" w:rsidRPr="00D90981" w14:paraId="70E15255" w14:textId="77777777" w:rsidTr="00D90981">
        <w:trPr>
          <w:trHeight w:val="2002"/>
          <w:tblCellSpacing w:w="15" w:type="dxa"/>
        </w:trPr>
        <w:tc>
          <w:tcPr>
            <w:tcW w:w="4483" w:type="dxa"/>
            <w:vAlign w:val="center"/>
            <w:hideMark/>
          </w:tcPr>
          <w:p w14:paraId="121D0B64" w14:textId="77777777" w:rsidR="00D90981" w:rsidRPr="00D90981" w:rsidRDefault="00D90981" w:rsidP="00D90981">
            <w:r w:rsidRPr="00D90981">
              <w:t>Prediction</w:t>
            </w:r>
          </w:p>
        </w:tc>
        <w:tc>
          <w:tcPr>
            <w:tcW w:w="5496" w:type="dxa"/>
            <w:vAlign w:val="center"/>
            <w:hideMark/>
          </w:tcPr>
          <w:p w14:paraId="7F4ABA7D" w14:textId="77777777" w:rsidR="00D90981" w:rsidRPr="00D90981" w:rsidRDefault="00D90981" w:rsidP="00D90981">
            <w:r w:rsidRPr="00D90981">
              <w:t>System predicts BP category using ML model.</w:t>
            </w:r>
          </w:p>
        </w:tc>
      </w:tr>
      <w:tr w:rsidR="00D90981" w:rsidRPr="00D90981" w14:paraId="0FF4D819" w14:textId="77777777" w:rsidTr="00D90981">
        <w:trPr>
          <w:trHeight w:val="1199"/>
          <w:tblCellSpacing w:w="15" w:type="dxa"/>
        </w:trPr>
        <w:tc>
          <w:tcPr>
            <w:tcW w:w="4483" w:type="dxa"/>
            <w:vAlign w:val="center"/>
            <w:hideMark/>
          </w:tcPr>
          <w:p w14:paraId="0F2069B6" w14:textId="77777777" w:rsidR="00D90981" w:rsidRPr="00D90981" w:rsidRDefault="00D90981" w:rsidP="00D90981">
            <w:r w:rsidRPr="00D90981">
              <w:t>Data Storage</w:t>
            </w:r>
          </w:p>
        </w:tc>
        <w:tc>
          <w:tcPr>
            <w:tcW w:w="5496" w:type="dxa"/>
            <w:vAlign w:val="center"/>
            <w:hideMark/>
          </w:tcPr>
          <w:p w14:paraId="69843512" w14:textId="77777777" w:rsidR="00D90981" w:rsidRPr="00D90981" w:rsidRDefault="00D90981" w:rsidP="00D90981">
            <w:r w:rsidRPr="00D90981">
              <w:t>Stores readings for reference.</w:t>
            </w:r>
          </w:p>
        </w:tc>
      </w:tr>
      <w:tr w:rsidR="00D90981" w:rsidRPr="00D90981" w14:paraId="10FCD37E" w14:textId="77777777" w:rsidTr="00D90981">
        <w:trPr>
          <w:trHeight w:val="1199"/>
          <w:tblCellSpacing w:w="15" w:type="dxa"/>
        </w:trPr>
        <w:tc>
          <w:tcPr>
            <w:tcW w:w="4483" w:type="dxa"/>
            <w:vAlign w:val="center"/>
            <w:hideMark/>
          </w:tcPr>
          <w:p w14:paraId="3F12E16B" w14:textId="77777777" w:rsidR="00D90981" w:rsidRPr="00D90981" w:rsidRDefault="00D90981" w:rsidP="00D90981">
            <w:r w:rsidRPr="00D90981">
              <w:t>Education</w:t>
            </w:r>
          </w:p>
        </w:tc>
        <w:tc>
          <w:tcPr>
            <w:tcW w:w="5496" w:type="dxa"/>
            <w:vAlign w:val="center"/>
            <w:hideMark/>
          </w:tcPr>
          <w:p w14:paraId="525E9166" w14:textId="77777777" w:rsidR="00D90981" w:rsidRPr="00D90981" w:rsidRDefault="00D90981" w:rsidP="00D90981">
            <w:r w:rsidRPr="00D90981">
              <w:t>Provides BP management resources.</w:t>
            </w:r>
          </w:p>
        </w:tc>
      </w:tr>
      <w:tr w:rsidR="00D90981" w:rsidRPr="00D90981" w14:paraId="61963CCE" w14:textId="77777777" w:rsidTr="00D90981">
        <w:trPr>
          <w:trHeight w:val="1199"/>
          <w:tblCellSpacing w:w="15" w:type="dxa"/>
        </w:trPr>
        <w:tc>
          <w:tcPr>
            <w:tcW w:w="4483" w:type="dxa"/>
            <w:vAlign w:val="center"/>
            <w:hideMark/>
          </w:tcPr>
          <w:p w14:paraId="4E4A4FA8" w14:textId="77777777" w:rsidR="00D90981" w:rsidRPr="00D90981" w:rsidRDefault="00D90981" w:rsidP="00D90981">
            <w:r w:rsidRPr="00D90981">
              <w:t>Result Display</w:t>
            </w:r>
          </w:p>
        </w:tc>
        <w:tc>
          <w:tcPr>
            <w:tcW w:w="5496" w:type="dxa"/>
            <w:vAlign w:val="center"/>
            <w:hideMark/>
          </w:tcPr>
          <w:p w14:paraId="13DEB36E" w14:textId="77777777" w:rsidR="00D90981" w:rsidRPr="00D90981" w:rsidRDefault="00D90981" w:rsidP="00D90981">
            <w:r w:rsidRPr="00D90981">
              <w:t>Clear display of predictions in UI.</w:t>
            </w:r>
          </w:p>
        </w:tc>
      </w:tr>
    </w:tbl>
    <w:p w14:paraId="0E0545B2" w14:textId="77777777" w:rsidR="004967CC" w:rsidRDefault="004967CC"/>
    <w:p w14:paraId="47895EF6" w14:textId="77777777" w:rsidR="00D90981" w:rsidRDefault="00D90981"/>
    <w:p w14:paraId="01614D34" w14:textId="77777777" w:rsidR="00D90981" w:rsidRDefault="00D90981">
      <w:r>
        <w:br w:type="page"/>
      </w:r>
    </w:p>
    <w:p w14:paraId="134FFA49" w14:textId="4F155B6D" w:rsidR="00D90981" w:rsidRPr="00926DF8" w:rsidRDefault="00D90981">
      <w:pPr>
        <w:rPr>
          <w:color w:val="80340D" w:themeColor="accent2" w:themeShade="80"/>
          <w:sz w:val="28"/>
          <w:szCs w:val="28"/>
        </w:rPr>
      </w:pPr>
      <w:r w:rsidRPr="00926DF8">
        <w:rPr>
          <w:color w:val="80340D" w:themeColor="accent2" w:themeShade="80"/>
          <w:sz w:val="28"/>
          <w:szCs w:val="28"/>
        </w:rPr>
        <w:lastRenderedPageBreak/>
        <w:t>4.2 Non-Functional Requirements</w:t>
      </w:r>
    </w:p>
    <w:p w14:paraId="5E7ECB35" w14:textId="77777777" w:rsidR="00D90981" w:rsidRDefault="00D90981"/>
    <w:tbl>
      <w:tblPr>
        <w:tblpPr w:leftFromText="180" w:rightFromText="180" w:vertAnchor="text" w:horzAnchor="margin" w:tblpXSpec="center" w:tblpY="172"/>
        <w:tblW w:w="10028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3"/>
        <w:gridCol w:w="5835"/>
      </w:tblGrid>
      <w:tr w:rsidR="00D90981" w:rsidRPr="00D90981" w14:paraId="410D7275" w14:textId="77777777" w:rsidTr="00D90981">
        <w:trPr>
          <w:trHeight w:val="11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E8B10" w14:textId="77777777" w:rsidR="00D90981" w:rsidRPr="00D90981" w:rsidRDefault="00D90981" w:rsidP="00D90981">
            <w:pPr>
              <w:rPr>
                <w:b/>
                <w:bCs/>
              </w:rPr>
            </w:pPr>
            <w:r w:rsidRPr="00D90981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5C79A074" w14:textId="77777777" w:rsidR="00D90981" w:rsidRPr="00D90981" w:rsidRDefault="00D90981" w:rsidP="00D90981">
            <w:pPr>
              <w:rPr>
                <w:b/>
                <w:bCs/>
              </w:rPr>
            </w:pPr>
            <w:r w:rsidRPr="00D90981">
              <w:rPr>
                <w:b/>
                <w:bCs/>
              </w:rPr>
              <w:t>Description</w:t>
            </w:r>
          </w:p>
        </w:tc>
      </w:tr>
      <w:tr w:rsidR="00D90981" w:rsidRPr="00D90981" w14:paraId="7C9B1C54" w14:textId="77777777" w:rsidTr="00D90981">
        <w:trPr>
          <w:trHeight w:val="1134"/>
          <w:tblCellSpacing w:w="15" w:type="dxa"/>
        </w:trPr>
        <w:tc>
          <w:tcPr>
            <w:tcW w:w="0" w:type="auto"/>
            <w:vAlign w:val="center"/>
            <w:hideMark/>
          </w:tcPr>
          <w:p w14:paraId="3BECD70F" w14:textId="77777777" w:rsidR="00D90981" w:rsidRPr="00D90981" w:rsidRDefault="00D90981" w:rsidP="00D90981">
            <w:r w:rsidRPr="00D90981">
              <w:t>Usability</w:t>
            </w:r>
          </w:p>
        </w:tc>
        <w:tc>
          <w:tcPr>
            <w:tcW w:w="0" w:type="auto"/>
            <w:vAlign w:val="center"/>
            <w:hideMark/>
          </w:tcPr>
          <w:p w14:paraId="08032B27" w14:textId="77777777" w:rsidR="00D90981" w:rsidRPr="00D90981" w:rsidRDefault="00D90981" w:rsidP="00D90981">
            <w:r w:rsidRPr="00D90981">
              <w:t>Intuitive interface with minimal steps.</w:t>
            </w:r>
          </w:p>
        </w:tc>
      </w:tr>
      <w:tr w:rsidR="00D90981" w:rsidRPr="00D90981" w14:paraId="6A9801F6" w14:textId="77777777" w:rsidTr="00D90981">
        <w:trPr>
          <w:trHeight w:val="1098"/>
          <w:tblCellSpacing w:w="15" w:type="dxa"/>
        </w:trPr>
        <w:tc>
          <w:tcPr>
            <w:tcW w:w="0" w:type="auto"/>
            <w:vAlign w:val="center"/>
            <w:hideMark/>
          </w:tcPr>
          <w:p w14:paraId="659AC650" w14:textId="77777777" w:rsidR="00D90981" w:rsidRPr="00D90981" w:rsidRDefault="00D90981" w:rsidP="00D90981">
            <w:r w:rsidRPr="00D90981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DB6D861" w14:textId="77777777" w:rsidR="00D90981" w:rsidRPr="00D90981" w:rsidRDefault="00D90981" w:rsidP="00D90981">
            <w:r w:rsidRPr="00D90981">
              <w:t>Predictions generated in under 2 seconds.</w:t>
            </w:r>
          </w:p>
        </w:tc>
      </w:tr>
      <w:tr w:rsidR="00D90981" w:rsidRPr="00D90981" w14:paraId="1C0B9003" w14:textId="77777777" w:rsidTr="00D90981">
        <w:trPr>
          <w:trHeight w:val="1134"/>
          <w:tblCellSpacing w:w="15" w:type="dxa"/>
        </w:trPr>
        <w:tc>
          <w:tcPr>
            <w:tcW w:w="0" w:type="auto"/>
            <w:vAlign w:val="center"/>
            <w:hideMark/>
          </w:tcPr>
          <w:p w14:paraId="64903CF7" w14:textId="77777777" w:rsidR="00D90981" w:rsidRPr="00D90981" w:rsidRDefault="00D90981" w:rsidP="00D90981">
            <w:r w:rsidRPr="00D90981">
              <w:t>Security</w:t>
            </w:r>
          </w:p>
        </w:tc>
        <w:tc>
          <w:tcPr>
            <w:tcW w:w="0" w:type="auto"/>
            <w:vAlign w:val="center"/>
            <w:hideMark/>
          </w:tcPr>
          <w:p w14:paraId="0C7FC093" w14:textId="77777777" w:rsidR="00D90981" w:rsidRPr="00D90981" w:rsidRDefault="00D90981" w:rsidP="00D90981">
            <w:r w:rsidRPr="00D90981">
              <w:t>Safe handling of user input data.</w:t>
            </w:r>
          </w:p>
        </w:tc>
      </w:tr>
      <w:tr w:rsidR="00D90981" w:rsidRPr="00D90981" w14:paraId="4FE9C32D" w14:textId="77777777" w:rsidTr="00D90981">
        <w:trPr>
          <w:trHeight w:val="1098"/>
          <w:tblCellSpacing w:w="15" w:type="dxa"/>
        </w:trPr>
        <w:tc>
          <w:tcPr>
            <w:tcW w:w="0" w:type="auto"/>
            <w:vAlign w:val="center"/>
            <w:hideMark/>
          </w:tcPr>
          <w:p w14:paraId="02A076F2" w14:textId="77777777" w:rsidR="00D90981" w:rsidRPr="00D90981" w:rsidRDefault="00D90981" w:rsidP="00D90981">
            <w:r w:rsidRPr="00D90981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0FFC9B3" w14:textId="77777777" w:rsidR="00D90981" w:rsidRPr="00D90981" w:rsidRDefault="00D90981" w:rsidP="00D90981">
            <w:r w:rsidRPr="00D90981">
              <w:t>Works on multiple devices and browsers.</w:t>
            </w:r>
          </w:p>
        </w:tc>
      </w:tr>
      <w:tr w:rsidR="00D90981" w:rsidRPr="00D90981" w14:paraId="32FA8036" w14:textId="77777777" w:rsidTr="00D90981">
        <w:trPr>
          <w:trHeight w:val="1134"/>
          <w:tblCellSpacing w:w="15" w:type="dxa"/>
        </w:trPr>
        <w:tc>
          <w:tcPr>
            <w:tcW w:w="0" w:type="auto"/>
            <w:vAlign w:val="center"/>
            <w:hideMark/>
          </w:tcPr>
          <w:p w14:paraId="55F17C73" w14:textId="77777777" w:rsidR="00D90981" w:rsidRPr="00D90981" w:rsidRDefault="00D90981" w:rsidP="00D90981">
            <w:r w:rsidRPr="00D90981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C401F38" w14:textId="77777777" w:rsidR="00D90981" w:rsidRPr="00D90981" w:rsidRDefault="00D90981" w:rsidP="00D90981">
            <w:r w:rsidRPr="00D90981">
              <w:t>Easily extendable to include more features.</w:t>
            </w:r>
          </w:p>
        </w:tc>
      </w:tr>
    </w:tbl>
    <w:p w14:paraId="4F23133A" w14:textId="15E4B73D" w:rsidR="00D90981" w:rsidRDefault="00D90981"/>
    <w:p w14:paraId="02565004" w14:textId="77777777" w:rsidR="00D90981" w:rsidRDefault="00D90981">
      <w:r>
        <w:br w:type="page"/>
      </w:r>
    </w:p>
    <w:p w14:paraId="11347C9D" w14:textId="77777777" w:rsidR="00031473" w:rsidRPr="00852836" w:rsidRDefault="00D90981" w:rsidP="00031473">
      <w:pPr>
        <w:rPr>
          <w:b/>
          <w:bCs/>
          <w:color w:val="215E99" w:themeColor="text2" w:themeTint="BF"/>
          <w:sz w:val="34"/>
          <w:szCs w:val="34"/>
        </w:rPr>
      </w:pPr>
      <w:r w:rsidRPr="00852836">
        <w:rPr>
          <w:b/>
          <w:bCs/>
          <w:color w:val="215E99" w:themeColor="text2" w:themeTint="BF"/>
          <w:sz w:val="34"/>
          <w:szCs w:val="34"/>
        </w:rPr>
        <w:lastRenderedPageBreak/>
        <w:t>5. System Design</w:t>
      </w:r>
    </w:p>
    <w:p w14:paraId="1F75AC71" w14:textId="77777777" w:rsidR="00031473" w:rsidRDefault="00031473" w:rsidP="00031473">
      <w:pPr>
        <w:rPr>
          <w:b/>
          <w:bCs/>
        </w:rPr>
      </w:pPr>
    </w:p>
    <w:p w14:paraId="3E2C9AA5" w14:textId="259D5294" w:rsidR="00031473" w:rsidRPr="00031473" w:rsidRDefault="00031473" w:rsidP="00031473">
      <w:pPr>
        <w:rPr>
          <w:b/>
          <w:bCs/>
        </w:rPr>
      </w:pPr>
      <w:r w:rsidRPr="00031473">
        <w:t xml:space="preserve">The following diagrams illustrate the overall system structure and the data processing flow in </w:t>
      </w:r>
      <w:proofErr w:type="spellStart"/>
      <w:r w:rsidRPr="00031473">
        <w:t>Medicio</w:t>
      </w:r>
      <w:proofErr w:type="spellEnd"/>
      <w:r w:rsidRPr="00031473">
        <w:t>.</w:t>
      </w:r>
    </w:p>
    <w:p w14:paraId="3EC3A5E1" w14:textId="77777777" w:rsidR="00031473" w:rsidRDefault="00031473" w:rsidP="00D90981"/>
    <w:p w14:paraId="36A56916" w14:textId="6AF818D4" w:rsidR="00031473" w:rsidRPr="00D90981" w:rsidRDefault="00031473" w:rsidP="00D90981">
      <w:r>
        <w:rPr>
          <w:noProof/>
        </w:rPr>
        <w:drawing>
          <wp:inline distT="0" distB="0" distL="0" distR="0" wp14:anchorId="4ADD62C5" wp14:editId="73428942">
            <wp:extent cx="5968559" cy="3581400"/>
            <wp:effectExtent l="0" t="0" r="0" b="0"/>
            <wp:docPr id="684426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26569" name="Picture 6844265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576" cy="35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B0C" w14:textId="77777777" w:rsidR="00D90981" w:rsidRPr="00D90981" w:rsidRDefault="00000000" w:rsidP="00D90981">
      <w:r>
        <w:pict w14:anchorId="2B3E5A87">
          <v:rect id="_x0000_i1028" style="width:0;height:1.5pt" o:hralign="center" o:hrstd="t" o:hr="t" fillcolor="#a0a0a0" stroked="f"/>
        </w:pict>
      </w:r>
    </w:p>
    <w:p w14:paraId="3FDDE3CF" w14:textId="77777777" w:rsidR="00D90981" w:rsidRPr="00852836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852836">
        <w:rPr>
          <w:b/>
          <w:bCs/>
          <w:color w:val="215E99" w:themeColor="text2" w:themeTint="BF"/>
          <w:sz w:val="34"/>
          <w:szCs w:val="34"/>
        </w:rPr>
        <w:t>6. Technology Stack</w:t>
      </w:r>
    </w:p>
    <w:p w14:paraId="3E795DFB" w14:textId="77777777" w:rsidR="00D90981" w:rsidRPr="00D90981" w:rsidRDefault="00D90981" w:rsidP="00D90981">
      <w:pPr>
        <w:numPr>
          <w:ilvl w:val="0"/>
          <w:numId w:val="3"/>
        </w:numPr>
      </w:pPr>
      <w:r w:rsidRPr="00D90981">
        <w:rPr>
          <w:b/>
          <w:bCs/>
        </w:rPr>
        <w:t>Frontend:</w:t>
      </w:r>
      <w:r w:rsidRPr="00D90981">
        <w:t xml:space="preserve"> HTML, CSS, JavaScript (Bootstrap)</w:t>
      </w:r>
    </w:p>
    <w:p w14:paraId="51174198" w14:textId="77777777" w:rsidR="00D90981" w:rsidRPr="00D90981" w:rsidRDefault="00D90981" w:rsidP="00D90981">
      <w:pPr>
        <w:numPr>
          <w:ilvl w:val="0"/>
          <w:numId w:val="3"/>
        </w:numPr>
      </w:pPr>
      <w:r w:rsidRPr="00D90981">
        <w:rPr>
          <w:b/>
          <w:bCs/>
        </w:rPr>
        <w:t>Backend:</w:t>
      </w:r>
      <w:r w:rsidRPr="00D90981">
        <w:t xml:space="preserve"> Python (Flask)</w:t>
      </w:r>
    </w:p>
    <w:p w14:paraId="043C5524" w14:textId="77777777" w:rsidR="00D90981" w:rsidRPr="00D90981" w:rsidRDefault="00D90981" w:rsidP="00D90981">
      <w:pPr>
        <w:numPr>
          <w:ilvl w:val="0"/>
          <w:numId w:val="3"/>
        </w:numPr>
      </w:pPr>
      <w:r w:rsidRPr="00D90981">
        <w:rPr>
          <w:b/>
          <w:bCs/>
        </w:rPr>
        <w:t>Machine Learning:</w:t>
      </w:r>
      <w:r w:rsidRPr="00D90981">
        <w:t xml:space="preserve"> scikit-learn, saved </w:t>
      </w:r>
      <w:proofErr w:type="spellStart"/>
      <w:r w:rsidRPr="00D90981">
        <w:t>model.pkl</w:t>
      </w:r>
      <w:proofErr w:type="spellEnd"/>
    </w:p>
    <w:p w14:paraId="199AEF4B" w14:textId="77777777" w:rsidR="00D90981" w:rsidRPr="00D90981" w:rsidRDefault="00D90981" w:rsidP="00D90981">
      <w:pPr>
        <w:numPr>
          <w:ilvl w:val="0"/>
          <w:numId w:val="3"/>
        </w:numPr>
      </w:pPr>
      <w:r w:rsidRPr="00D90981">
        <w:rPr>
          <w:b/>
          <w:bCs/>
        </w:rPr>
        <w:t>Data Storage:</w:t>
      </w:r>
      <w:r w:rsidRPr="00D90981">
        <w:t xml:space="preserve"> CSV file (patient_data.csv)</w:t>
      </w:r>
    </w:p>
    <w:p w14:paraId="67DABFF9" w14:textId="77777777" w:rsidR="00D90981" w:rsidRPr="00D90981" w:rsidRDefault="00D90981" w:rsidP="00D90981">
      <w:pPr>
        <w:numPr>
          <w:ilvl w:val="0"/>
          <w:numId w:val="3"/>
        </w:numPr>
      </w:pPr>
      <w:r w:rsidRPr="00D90981">
        <w:rPr>
          <w:b/>
          <w:bCs/>
        </w:rPr>
        <w:t>Tools:</w:t>
      </w:r>
      <w:r w:rsidRPr="00D90981">
        <w:t xml:space="preserve"> </w:t>
      </w:r>
      <w:proofErr w:type="spellStart"/>
      <w:r w:rsidRPr="00D90981">
        <w:t>Jupyter</w:t>
      </w:r>
      <w:proofErr w:type="spellEnd"/>
      <w:r w:rsidRPr="00D90981">
        <w:t xml:space="preserve"> Notebook, GitHub</w:t>
      </w:r>
    </w:p>
    <w:p w14:paraId="4E03A858" w14:textId="77777777" w:rsidR="00D90981" w:rsidRPr="00D90981" w:rsidRDefault="00000000" w:rsidP="00D90981">
      <w:r>
        <w:pict w14:anchorId="1223AE15">
          <v:rect id="_x0000_i1029" style="width:0;height:1.5pt" o:hralign="center" o:hrstd="t" o:hr="t" fillcolor="#a0a0a0" stroked="f"/>
        </w:pict>
      </w:r>
    </w:p>
    <w:p w14:paraId="464D64CE" w14:textId="77777777" w:rsidR="00031473" w:rsidRDefault="00031473" w:rsidP="00D90981">
      <w:pPr>
        <w:rPr>
          <w:b/>
          <w:bCs/>
        </w:rPr>
      </w:pPr>
    </w:p>
    <w:p w14:paraId="6818929A" w14:textId="77777777" w:rsidR="00031473" w:rsidRDefault="00031473" w:rsidP="00D90981">
      <w:pPr>
        <w:rPr>
          <w:b/>
          <w:bCs/>
        </w:rPr>
      </w:pPr>
    </w:p>
    <w:p w14:paraId="1EC48EC8" w14:textId="77777777" w:rsidR="00031473" w:rsidRDefault="00031473" w:rsidP="00D90981">
      <w:pPr>
        <w:rPr>
          <w:b/>
          <w:bCs/>
        </w:rPr>
      </w:pPr>
    </w:p>
    <w:p w14:paraId="7D5E1F97" w14:textId="11BD1B14" w:rsidR="00D90981" w:rsidRPr="00852836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852836">
        <w:rPr>
          <w:b/>
          <w:bCs/>
          <w:color w:val="215E99" w:themeColor="text2" w:themeTint="BF"/>
          <w:sz w:val="34"/>
          <w:szCs w:val="34"/>
        </w:rPr>
        <w:lastRenderedPageBreak/>
        <w:t>7. Implementation</w:t>
      </w:r>
    </w:p>
    <w:p w14:paraId="0885AA08" w14:textId="77777777" w:rsidR="00031473" w:rsidRDefault="00031473" w:rsidP="00031473">
      <w:pPr>
        <w:rPr>
          <w:b/>
          <w:bCs/>
        </w:rPr>
      </w:pPr>
    </w:p>
    <w:p w14:paraId="370AEEE4" w14:textId="77777777" w:rsidR="00031473" w:rsidRDefault="00031473" w:rsidP="00031473">
      <w:pPr>
        <w:rPr>
          <w:b/>
          <w:bCs/>
        </w:rPr>
      </w:pPr>
    </w:p>
    <w:p w14:paraId="1EEEEC14" w14:textId="0AD8B7AC" w:rsidR="00D90981" w:rsidRPr="00926DF8" w:rsidRDefault="00D90981" w:rsidP="00031473">
      <w:pPr>
        <w:rPr>
          <w:b/>
          <w:bCs/>
          <w:color w:val="80340D" w:themeColor="accent2" w:themeShade="80"/>
          <w:sz w:val="28"/>
          <w:szCs w:val="28"/>
        </w:rPr>
      </w:pPr>
      <w:r w:rsidRPr="00926DF8">
        <w:rPr>
          <w:b/>
          <w:bCs/>
          <w:color w:val="80340D" w:themeColor="accent2" w:themeShade="80"/>
          <w:sz w:val="28"/>
          <w:szCs w:val="28"/>
        </w:rPr>
        <w:t>7.1 Web Application Workflow</w:t>
      </w:r>
    </w:p>
    <w:p w14:paraId="4EE3776F" w14:textId="77777777" w:rsidR="00D90981" w:rsidRPr="00D90981" w:rsidRDefault="00D90981" w:rsidP="00D90981">
      <w:r w:rsidRPr="00D90981">
        <w:t>Flask handles routes for rendering HTML templates and processing form submissions. When the user submits BP readings, the backend loads the saved ML model (</w:t>
      </w:r>
      <w:proofErr w:type="spellStart"/>
      <w:r w:rsidRPr="00D90981">
        <w:t>model.pkl</w:t>
      </w:r>
      <w:proofErr w:type="spellEnd"/>
      <w:r w:rsidRPr="00D90981">
        <w:t>), runs the prediction, and sends the result back to be displayed in the web interface.</w:t>
      </w:r>
    </w:p>
    <w:p w14:paraId="518AFEE1" w14:textId="77777777" w:rsidR="00031473" w:rsidRDefault="00031473" w:rsidP="00D90981">
      <w:pPr>
        <w:rPr>
          <w:b/>
          <w:bCs/>
        </w:rPr>
      </w:pPr>
    </w:p>
    <w:p w14:paraId="09B120A6" w14:textId="77777777" w:rsidR="00031473" w:rsidRDefault="00031473" w:rsidP="00D90981">
      <w:pPr>
        <w:rPr>
          <w:b/>
          <w:bCs/>
        </w:rPr>
      </w:pPr>
    </w:p>
    <w:p w14:paraId="0769B1B2" w14:textId="5C60D3FB" w:rsidR="00D90981" w:rsidRPr="00926DF8" w:rsidRDefault="00D90981" w:rsidP="00D90981">
      <w:pPr>
        <w:rPr>
          <w:b/>
          <w:bCs/>
          <w:color w:val="80340D" w:themeColor="accent2" w:themeShade="80"/>
          <w:sz w:val="28"/>
          <w:szCs w:val="28"/>
        </w:rPr>
      </w:pPr>
      <w:r w:rsidRPr="00926DF8">
        <w:rPr>
          <w:b/>
          <w:bCs/>
          <w:color w:val="80340D" w:themeColor="accent2" w:themeShade="80"/>
          <w:sz w:val="28"/>
          <w:szCs w:val="28"/>
        </w:rPr>
        <w:t>7.2 Machine Learning Model</w:t>
      </w:r>
    </w:p>
    <w:p w14:paraId="7CD2C15E" w14:textId="77777777" w:rsidR="00D90981" w:rsidRPr="00D90981" w:rsidRDefault="00D90981" w:rsidP="00D90981">
      <w:r w:rsidRPr="00D90981">
        <w:t>The model is trained on patient_data.csv with features: systolic, diastolic, and pulse rate. Data preprocessing includes normalization and handling missing values. The classifier predicts hypertension stages and is saved for integration into Flask.</w:t>
      </w:r>
    </w:p>
    <w:p w14:paraId="5806BF46" w14:textId="5E939C42" w:rsidR="00D90981" w:rsidRDefault="00D90981">
      <w:r>
        <w:br w:type="page"/>
      </w:r>
    </w:p>
    <w:tbl>
      <w:tblPr>
        <w:tblW w:w="9712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126"/>
        <w:gridCol w:w="4709"/>
        <w:gridCol w:w="927"/>
        <w:gridCol w:w="1250"/>
      </w:tblGrid>
      <w:tr w:rsidR="00D90981" w:rsidRPr="00D90981" w14:paraId="74B0FB37" w14:textId="77777777" w:rsidTr="00D90981">
        <w:trPr>
          <w:trHeight w:val="96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32DC2F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14:paraId="7C35C4D9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CDA781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9FBE48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4538F65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Status</w:t>
            </w:r>
          </w:p>
        </w:tc>
      </w:tr>
      <w:tr w:rsidR="00D90981" w:rsidRPr="00D90981" w14:paraId="3347B35C" w14:textId="77777777" w:rsidTr="00D90981">
        <w:trPr>
          <w:trHeight w:val="160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A271E7" w14:textId="77777777" w:rsidR="00D90981" w:rsidRPr="00D90981" w:rsidRDefault="00D90981" w:rsidP="00D90981">
            <w:pPr>
              <w:jc w:val="center"/>
            </w:pPr>
            <w:r w:rsidRPr="00D90981">
              <w:t>1</w:t>
            </w:r>
          </w:p>
        </w:tc>
        <w:tc>
          <w:tcPr>
            <w:tcW w:w="0" w:type="auto"/>
            <w:vAlign w:val="center"/>
            <w:hideMark/>
          </w:tcPr>
          <w:p w14:paraId="26F88DC0" w14:textId="77777777" w:rsidR="00D90981" w:rsidRPr="00D90981" w:rsidRDefault="00D90981" w:rsidP="00D90981">
            <w:pPr>
              <w:jc w:val="center"/>
            </w:pPr>
            <w:r w:rsidRPr="00D90981">
              <w:t>UI Development</w:t>
            </w:r>
          </w:p>
        </w:tc>
        <w:tc>
          <w:tcPr>
            <w:tcW w:w="0" w:type="auto"/>
            <w:vAlign w:val="center"/>
            <w:hideMark/>
          </w:tcPr>
          <w:p w14:paraId="2862C8A2" w14:textId="77777777" w:rsidR="00D90981" w:rsidRPr="00D90981" w:rsidRDefault="00D90981" w:rsidP="00D90981">
            <w:pPr>
              <w:jc w:val="center"/>
            </w:pPr>
            <w:r w:rsidRPr="00D90981">
              <w:t>Create HTML/CSS templates for input/output.</w:t>
            </w:r>
          </w:p>
        </w:tc>
        <w:tc>
          <w:tcPr>
            <w:tcW w:w="0" w:type="auto"/>
            <w:vAlign w:val="center"/>
            <w:hideMark/>
          </w:tcPr>
          <w:p w14:paraId="70B7A612" w14:textId="77777777" w:rsidR="00D90981" w:rsidRPr="00D90981" w:rsidRDefault="00D90981" w:rsidP="00D90981">
            <w:pPr>
              <w:jc w:val="center"/>
            </w:pPr>
            <w:r w:rsidRPr="00D90981">
              <w:t>High</w:t>
            </w:r>
          </w:p>
        </w:tc>
        <w:tc>
          <w:tcPr>
            <w:tcW w:w="0" w:type="auto"/>
            <w:vAlign w:val="center"/>
            <w:hideMark/>
          </w:tcPr>
          <w:p w14:paraId="506AFBB8" w14:textId="77777777" w:rsidR="00D90981" w:rsidRPr="00D90981" w:rsidRDefault="00D90981" w:rsidP="00D90981">
            <w:pPr>
              <w:jc w:val="center"/>
            </w:pPr>
            <w:r w:rsidRPr="00D90981">
              <w:t>Completed</w:t>
            </w:r>
          </w:p>
        </w:tc>
      </w:tr>
      <w:tr w:rsidR="00D90981" w:rsidRPr="00D90981" w14:paraId="1FD79D25" w14:textId="77777777" w:rsidTr="00D90981">
        <w:trPr>
          <w:trHeight w:val="9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B8B161" w14:textId="77777777" w:rsidR="00D90981" w:rsidRPr="00D90981" w:rsidRDefault="00D90981" w:rsidP="00D90981">
            <w:pPr>
              <w:jc w:val="center"/>
            </w:pPr>
            <w:r w:rsidRPr="00D90981">
              <w:t>2</w:t>
            </w:r>
          </w:p>
        </w:tc>
        <w:tc>
          <w:tcPr>
            <w:tcW w:w="0" w:type="auto"/>
            <w:vAlign w:val="center"/>
            <w:hideMark/>
          </w:tcPr>
          <w:p w14:paraId="2879B1BA" w14:textId="77777777" w:rsidR="00D90981" w:rsidRPr="00D90981" w:rsidRDefault="00D90981" w:rsidP="00D90981">
            <w:pPr>
              <w:jc w:val="center"/>
            </w:pPr>
            <w:r w:rsidRPr="00D90981"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5FA3FE17" w14:textId="77777777" w:rsidR="00D90981" w:rsidRPr="00D90981" w:rsidRDefault="00D90981" w:rsidP="00D90981">
            <w:pPr>
              <w:jc w:val="center"/>
            </w:pPr>
            <w:r w:rsidRPr="00D90981">
              <w:t>Train ML model with dataset.</w:t>
            </w:r>
          </w:p>
        </w:tc>
        <w:tc>
          <w:tcPr>
            <w:tcW w:w="0" w:type="auto"/>
            <w:vAlign w:val="center"/>
            <w:hideMark/>
          </w:tcPr>
          <w:p w14:paraId="3157AA2C" w14:textId="77777777" w:rsidR="00D90981" w:rsidRPr="00D90981" w:rsidRDefault="00D90981" w:rsidP="00D90981">
            <w:pPr>
              <w:jc w:val="center"/>
            </w:pPr>
            <w:r w:rsidRPr="00D90981">
              <w:t>High</w:t>
            </w:r>
          </w:p>
        </w:tc>
        <w:tc>
          <w:tcPr>
            <w:tcW w:w="0" w:type="auto"/>
            <w:vAlign w:val="center"/>
            <w:hideMark/>
          </w:tcPr>
          <w:p w14:paraId="0B283075" w14:textId="77777777" w:rsidR="00D90981" w:rsidRPr="00D90981" w:rsidRDefault="00D90981" w:rsidP="00D90981">
            <w:pPr>
              <w:jc w:val="center"/>
            </w:pPr>
            <w:r w:rsidRPr="00D90981">
              <w:t>Completed</w:t>
            </w:r>
          </w:p>
        </w:tc>
      </w:tr>
      <w:tr w:rsidR="00D90981" w:rsidRPr="00D90981" w14:paraId="0B85F8F6" w14:textId="77777777" w:rsidTr="00D90981">
        <w:trPr>
          <w:trHeight w:val="160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B46777" w14:textId="77777777" w:rsidR="00D90981" w:rsidRPr="00D90981" w:rsidRDefault="00D90981" w:rsidP="00D90981">
            <w:pPr>
              <w:jc w:val="center"/>
            </w:pPr>
            <w:r w:rsidRPr="00D90981">
              <w:t>3</w:t>
            </w:r>
          </w:p>
        </w:tc>
        <w:tc>
          <w:tcPr>
            <w:tcW w:w="0" w:type="auto"/>
            <w:vAlign w:val="center"/>
            <w:hideMark/>
          </w:tcPr>
          <w:p w14:paraId="7CF1FD98" w14:textId="77777777" w:rsidR="00D90981" w:rsidRPr="00D90981" w:rsidRDefault="00D90981" w:rsidP="00D90981">
            <w:pPr>
              <w:jc w:val="center"/>
            </w:pPr>
            <w:r w:rsidRPr="00D90981">
              <w:t>Backend Integration</w:t>
            </w:r>
          </w:p>
        </w:tc>
        <w:tc>
          <w:tcPr>
            <w:tcW w:w="0" w:type="auto"/>
            <w:vAlign w:val="center"/>
            <w:hideMark/>
          </w:tcPr>
          <w:p w14:paraId="6A9AA75A" w14:textId="77777777" w:rsidR="00D90981" w:rsidRPr="00D90981" w:rsidRDefault="00D90981" w:rsidP="00D90981">
            <w:pPr>
              <w:jc w:val="center"/>
            </w:pPr>
            <w:r w:rsidRPr="00D90981">
              <w:t>Integrate Flask routes with model.</w:t>
            </w:r>
          </w:p>
        </w:tc>
        <w:tc>
          <w:tcPr>
            <w:tcW w:w="0" w:type="auto"/>
            <w:vAlign w:val="center"/>
            <w:hideMark/>
          </w:tcPr>
          <w:p w14:paraId="4A1320B4" w14:textId="77777777" w:rsidR="00D90981" w:rsidRPr="00D90981" w:rsidRDefault="00D90981" w:rsidP="00D90981">
            <w:pPr>
              <w:jc w:val="center"/>
            </w:pPr>
            <w:r w:rsidRPr="00D90981">
              <w:t>High</w:t>
            </w:r>
          </w:p>
        </w:tc>
        <w:tc>
          <w:tcPr>
            <w:tcW w:w="0" w:type="auto"/>
            <w:vAlign w:val="center"/>
            <w:hideMark/>
          </w:tcPr>
          <w:p w14:paraId="5ADA80A4" w14:textId="77777777" w:rsidR="00D90981" w:rsidRPr="00D90981" w:rsidRDefault="00D90981" w:rsidP="00D90981">
            <w:pPr>
              <w:jc w:val="center"/>
            </w:pPr>
            <w:r w:rsidRPr="00D90981">
              <w:t>Completed</w:t>
            </w:r>
          </w:p>
        </w:tc>
      </w:tr>
      <w:tr w:rsidR="00D90981" w:rsidRPr="00D90981" w14:paraId="43E0BF7B" w14:textId="77777777" w:rsidTr="00D90981">
        <w:trPr>
          <w:trHeight w:val="160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AC9FA1" w14:textId="77777777" w:rsidR="00D90981" w:rsidRPr="00D90981" w:rsidRDefault="00D90981" w:rsidP="00D90981">
            <w:pPr>
              <w:jc w:val="center"/>
            </w:pPr>
            <w:r w:rsidRPr="00D90981">
              <w:t>4</w:t>
            </w:r>
          </w:p>
        </w:tc>
        <w:tc>
          <w:tcPr>
            <w:tcW w:w="0" w:type="auto"/>
            <w:vAlign w:val="center"/>
            <w:hideMark/>
          </w:tcPr>
          <w:p w14:paraId="5274A80C" w14:textId="77777777" w:rsidR="00D90981" w:rsidRPr="00D90981" w:rsidRDefault="00D90981" w:rsidP="00D90981">
            <w:pPr>
              <w:jc w:val="center"/>
            </w:pPr>
            <w:r w:rsidRPr="00D90981">
              <w:t>Testing</w:t>
            </w:r>
          </w:p>
        </w:tc>
        <w:tc>
          <w:tcPr>
            <w:tcW w:w="0" w:type="auto"/>
            <w:vAlign w:val="center"/>
            <w:hideMark/>
          </w:tcPr>
          <w:p w14:paraId="605FB5EA" w14:textId="77777777" w:rsidR="00D90981" w:rsidRPr="00D90981" w:rsidRDefault="00D90981" w:rsidP="00D90981">
            <w:pPr>
              <w:jc w:val="center"/>
            </w:pPr>
            <w:r w:rsidRPr="00D90981">
              <w:t>Validate model accuracy and UI performance.</w:t>
            </w:r>
          </w:p>
        </w:tc>
        <w:tc>
          <w:tcPr>
            <w:tcW w:w="0" w:type="auto"/>
            <w:vAlign w:val="center"/>
            <w:hideMark/>
          </w:tcPr>
          <w:p w14:paraId="52D2BEE1" w14:textId="77777777" w:rsidR="00D90981" w:rsidRPr="00D90981" w:rsidRDefault="00D90981" w:rsidP="00D90981">
            <w:pPr>
              <w:jc w:val="center"/>
            </w:pPr>
            <w:r w:rsidRPr="00D90981">
              <w:t>Medium</w:t>
            </w:r>
          </w:p>
        </w:tc>
        <w:tc>
          <w:tcPr>
            <w:tcW w:w="0" w:type="auto"/>
            <w:vAlign w:val="center"/>
            <w:hideMark/>
          </w:tcPr>
          <w:p w14:paraId="79F194A7" w14:textId="77777777" w:rsidR="00D90981" w:rsidRPr="00D90981" w:rsidRDefault="00D90981" w:rsidP="00D90981">
            <w:pPr>
              <w:jc w:val="center"/>
            </w:pPr>
            <w:r w:rsidRPr="00D90981">
              <w:t>Completed</w:t>
            </w:r>
          </w:p>
        </w:tc>
      </w:tr>
      <w:tr w:rsidR="00D90981" w:rsidRPr="00D90981" w14:paraId="3F8B3374" w14:textId="77777777" w:rsidTr="00D90981">
        <w:trPr>
          <w:trHeight w:val="96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1EB26B" w14:textId="77777777" w:rsidR="00D90981" w:rsidRPr="00D90981" w:rsidRDefault="00D90981" w:rsidP="00D90981">
            <w:pPr>
              <w:jc w:val="center"/>
            </w:pPr>
            <w:r w:rsidRPr="00D90981">
              <w:t>5</w:t>
            </w:r>
          </w:p>
        </w:tc>
        <w:tc>
          <w:tcPr>
            <w:tcW w:w="0" w:type="auto"/>
            <w:vAlign w:val="center"/>
            <w:hideMark/>
          </w:tcPr>
          <w:p w14:paraId="54AF7974" w14:textId="77777777" w:rsidR="00D90981" w:rsidRPr="00D90981" w:rsidRDefault="00D90981" w:rsidP="00D90981">
            <w:pPr>
              <w:jc w:val="center"/>
            </w:pPr>
            <w:r w:rsidRPr="00D90981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AD33506" w14:textId="77777777" w:rsidR="00D90981" w:rsidRPr="00D90981" w:rsidRDefault="00D90981" w:rsidP="00D90981">
            <w:pPr>
              <w:jc w:val="center"/>
            </w:pPr>
            <w:r w:rsidRPr="00D90981">
              <w:t>Host app locally or on server.</w:t>
            </w:r>
          </w:p>
        </w:tc>
        <w:tc>
          <w:tcPr>
            <w:tcW w:w="0" w:type="auto"/>
            <w:vAlign w:val="center"/>
            <w:hideMark/>
          </w:tcPr>
          <w:p w14:paraId="43A617DF" w14:textId="77777777" w:rsidR="00D90981" w:rsidRPr="00D90981" w:rsidRDefault="00D90981" w:rsidP="00D90981">
            <w:pPr>
              <w:jc w:val="center"/>
            </w:pPr>
            <w:r w:rsidRPr="00D90981">
              <w:t>Medium</w:t>
            </w:r>
          </w:p>
        </w:tc>
        <w:tc>
          <w:tcPr>
            <w:tcW w:w="0" w:type="auto"/>
            <w:vAlign w:val="center"/>
            <w:hideMark/>
          </w:tcPr>
          <w:p w14:paraId="55EEA70B" w14:textId="77777777" w:rsidR="00D90981" w:rsidRPr="00D90981" w:rsidRDefault="00D90981" w:rsidP="00D90981">
            <w:pPr>
              <w:jc w:val="center"/>
            </w:pPr>
            <w:r w:rsidRPr="00D90981">
              <w:t>Pending</w:t>
            </w:r>
          </w:p>
        </w:tc>
      </w:tr>
    </w:tbl>
    <w:p w14:paraId="5FDE8563" w14:textId="77777777" w:rsidR="00D90981" w:rsidRDefault="00D90981"/>
    <w:p w14:paraId="4F24152F" w14:textId="4582C376" w:rsidR="00D90981" w:rsidRPr="00D50DB0" w:rsidRDefault="00D90981">
      <w:pPr>
        <w:rPr>
          <w:color w:val="215E99" w:themeColor="text2" w:themeTint="BF"/>
          <w:sz w:val="34"/>
          <w:szCs w:val="34"/>
        </w:rPr>
      </w:pPr>
      <w:r w:rsidRPr="00D50DB0">
        <w:rPr>
          <w:color w:val="215E99" w:themeColor="text2" w:themeTint="BF"/>
          <w:sz w:val="34"/>
          <w:szCs w:val="34"/>
        </w:rPr>
        <w:t>9. Testing &amp; Results</w:t>
      </w:r>
    </w:p>
    <w:p w14:paraId="3B52B16A" w14:textId="77777777" w:rsidR="00D90981" w:rsidRDefault="00D90981"/>
    <w:tbl>
      <w:tblPr>
        <w:tblW w:w="9365" w:type="dxa"/>
        <w:jc w:val="center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2030"/>
        <w:gridCol w:w="2581"/>
        <w:gridCol w:w="2581"/>
        <w:gridCol w:w="894"/>
      </w:tblGrid>
      <w:tr w:rsidR="00D90981" w:rsidRPr="00D90981" w14:paraId="6EF52B96" w14:textId="77777777" w:rsidTr="00D90981">
        <w:trPr>
          <w:trHeight w:val="93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D5B16A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F03E5AF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38F2A8F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5660B4CC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Actual Output</w:t>
            </w:r>
          </w:p>
        </w:tc>
        <w:tc>
          <w:tcPr>
            <w:tcW w:w="0" w:type="auto"/>
            <w:vAlign w:val="center"/>
            <w:hideMark/>
          </w:tcPr>
          <w:p w14:paraId="5704D1E5" w14:textId="77777777" w:rsidR="00D90981" w:rsidRPr="00D90981" w:rsidRDefault="00D90981" w:rsidP="00D90981">
            <w:pPr>
              <w:jc w:val="center"/>
              <w:rPr>
                <w:b/>
                <w:bCs/>
              </w:rPr>
            </w:pPr>
            <w:r w:rsidRPr="00D90981">
              <w:rPr>
                <w:b/>
                <w:bCs/>
              </w:rPr>
              <w:t>Status</w:t>
            </w:r>
          </w:p>
        </w:tc>
      </w:tr>
      <w:tr w:rsidR="00D90981" w:rsidRPr="00D90981" w14:paraId="0439A0B7" w14:textId="77777777" w:rsidTr="00D90981">
        <w:trPr>
          <w:trHeight w:val="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5FAD3" w14:textId="77777777" w:rsidR="00D90981" w:rsidRPr="00D90981" w:rsidRDefault="00D90981" w:rsidP="00D90981">
            <w:pPr>
              <w:jc w:val="center"/>
            </w:pPr>
            <w:r w:rsidRPr="00D90981">
              <w:t>TC1</w:t>
            </w:r>
          </w:p>
        </w:tc>
        <w:tc>
          <w:tcPr>
            <w:tcW w:w="0" w:type="auto"/>
            <w:vAlign w:val="center"/>
            <w:hideMark/>
          </w:tcPr>
          <w:p w14:paraId="6AC448B1" w14:textId="77777777" w:rsidR="00D90981" w:rsidRPr="00D90981" w:rsidRDefault="00D90981" w:rsidP="00D90981">
            <w:pPr>
              <w:jc w:val="center"/>
            </w:pPr>
            <w:r w:rsidRPr="00D90981">
              <w:t>120/80, Pulse 72</w:t>
            </w:r>
          </w:p>
        </w:tc>
        <w:tc>
          <w:tcPr>
            <w:tcW w:w="0" w:type="auto"/>
            <w:vAlign w:val="center"/>
            <w:hideMark/>
          </w:tcPr>
          <w:p w14:paraId="0725988E" w14:textId="77777777" w:rsidR="00D90981" w:rsidRPr="00D90981" w:rsidRDefault="00D90981" w:rsidP="00D90981">
            <w:pPr>
              <w:jc w:val="center"/>
            </w:pPr>
            <w:r w:rsidRPr="00D90981">
              <w:t>Normal BP</w:t>
            </w:r>
          </w:p>
        </w:tc>
        <w:tc>
          <w:tcPr>
            <w:tcW w:w="0" w:type="auto"/>
            <w:vAlign w:val="center"/>
            <w:hideMark/>
          </w:tcPr>
          <w:p w14:paraId="485A226D" w14:textId="77777777" w:rsidR="00D90981" w:rsidRPr="00D90981" w:rsidRDefault="00D90981" w:rsidP="00D90981">
            <w:pPr>
              <w:jc w:val="center"/>
            </w:pPr>
            <w:r w:rsidRPr="00D90981">
              <w:t>Normal BP</w:t>
            </w:r>
          </w:p>
        </w:tc>
        <w:tc>
          <w:tcPr>
            <w:tcW w:w="0" w:type="auto"/>
            <w:vAlign w:val="center"/>
            <w:hideMark/>
          </w:tcPr>
          <w:p w14:paraId="44E79B32" w14:textId="77777777" w:rsidR="00D90981" w:rsidRPr="00D90981" w:rsidRDefault="00D90981" w:rsidP="00D90981">
            <w:pPr>
              <w:jc w:val="center"/>
            </w:pPr>
            <w:r w:rsidRPr="00D90981">
              <w:t>Pass</w:t>
            </w:r>
          </w:p>
        </w:tc>
      </w:tr>
      <w:tr w:rsidR="00D90981" w:rsidRPr="00D90981" w14:paraId="19DB1A5F" w14:textId="77777777" w:rsidTr="00D90981">
        <w:trPr>
          <w:trHeight w:val="90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D72DE6" w14:textId="77777777" w:rsidR="00D90981" w:rsidRPr="00D90981" w:rsidRDefault="00D90981" w:rsidP="00D90981">
            <w:pPr>
              <w:jc w:val="center"/>
            </w:pPr>
            <w:r w:rsidRPr="00D90981">
              <w:t>TC2</w:t>
            </w:r>
          </w:p>
        </w:tc>
        <w:tc>
          <w:tcPr>
            <w:tcW w:w="0" w:type="auto"/>
            <w:vAlign w:val="center"/>
            <w:hideMark/>
          </w:tcPr>
          <w:p w14:paraId="2708AAD8" w14:textId="77777777" w:rsidR="00D90981" w:rsidRPr="00D90981" w:rsidRDefault="00D90981" w:rsidP="00D90981">
            <w:pPr>
              <w:jc w:val="center"/>
            </w:pPr>
            <w:r w:rsidRPr="00D90981">
              <w:t>140/95, Pulse 85</w:t>
            </w:r>
          </w:p>
        </w:tc>
        <w:tc>
          <w:tcPr>
            <w:tcW w:w="0" w:type="auto"/>
            <w:vAlign w:val="center"/>
            <w:hideMark/>
          </w:tcPr>
          <w:p w14:paraId="128EF597" w14:textId="77777777" w:rsidR="00D90981" w:rsidRPr="00D90981" w:rsidRDefault="00D90981" w:rsidP="00D90981">
            <w:pPr>
              <w:jc w:val="center"/>
            </w:pPr>
            <w:r w:rsidRPr="00D90981">
              <w:t>Hypertension Stage 2</w:t>
            </w:r>
          </w:p>
        </w:tc>
        <w:tc>
          <w:tcPr>
            <w:tcW w:w="0" w:type="auto"/>
            <w:vAlign w:val="center"/>
            <w:hideMark/>
          </w:tcPr>
          <w:p w14:paraId="11706286" w14:textId="77777777" w:rsidR="00D90981" w:rsidRPr="00D90981" w:rsidRDefault="00D90981" w:rsidP="00D90981">
            <w:pPr>
              <w:jc w:val="center"/>
            </w:pPr>
            <w:r w:rsidRPr="00D90981">
              <w:t>Hypertension Stage 2</w:t>
            </w:r>
          </w:p>
        </w:tc>
        <w:tc>
          <w:tcPr>
            <w:tcW w:w="0" w:type="auto"/>
            <w:vAlign w:val="center"/>
            <w:hideMark/>
          </w:tcPr>
          <w:p w14:paraId="1F8058CB" w14:textId="77777777" w:rsidR="00D90981" w:rsidRPr="00D90981" w:rsidRDefault="00D90981" w:rsidP="00D90981">
            <w:pPr>
              <w:jc w:val="center"/>
            </w:pPr>
            <w:r w:rsidRPr="00D90981">
              <w:t>Pass</w:t>
            </w:r>
          </w:p>
        </w:tc>
      </w:tr>
      <w:tr w:rsidR="00D90981" w:rsidRPr="00D90981" w14:paraId="3FA7F715" w14:textId="77777777" w:rsidTr="00D90981">
        <w:trPr>
          <w:trHeight w:val="93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8F71F3" w14:textId="77777777" w:rsidR="00D90981" w:rsidRPr="00D90981" w:rsidRDefault="00D90981" w:rsidP="00D90981">
            <w:pPr>
              <w:jc w:val="center"/>
            </w:pPr>
            <w:r w:rsidRPr="00D90981">
              <w:t>TC3</w:t>
            </w:r>
          </w:p>
        </w:tc>
        <w:tc>
          <w:tcPr>
            <w:tcW w:w="0" w:type="auto"/>
            <w:vAlign w:val="center"/>
            <w:hideMark/>
          </w:tcPr>
          <w:p w14:paraId="6B133D09" w14:textId="77777777" w:rsidR="00D90981" w:rsidRPr="00D90981" w:rsidRDefault="00D90981" w:rsidP="00D90981">
            <w:pPr>
              <w:jc w:val="center"/>
            </w:pPr>
            <w:r w:rsidRPr="00D90981">
              <w:t>130/85, Pulse 78</w:t>
            </w:r>
          </w:p>
        </w:tc>
        <w:tc>
          <w:tcPr>
            <w:tcW w:w="0" w:type="auto"/>
            <w:vAlign w:val="center"/>
            <w:hideMark/>
          </w:tcPr>
          <w:p w14:paraId="5C19603A" w14:textId="77777777" w:rsidR="00D90981" w:rsidRPr="00D90981" w:rsidRDefault="00D90981" w:rsidP="00D90981">
            <w:pPr>
              <w:jc w:val="center"/>
            </w:pPr>
            <w:r w:rsidRPr="00D90981">
              <w:t>Elevated BP</w:t>
            </w:r>
          </w:p>
        </w:tc>
        <w:tc>
          <w:tcPr>
            <w:tcW w:w="0" w:type="auto"/>
            <w:vAlign w:val="center"/>
            <w:hideMark/>
          </w:tcPr>
          <w:p w14:paraId="548D88E1" w14:textId="77777777" w:rsidR="00D90981" w:rsidRPr="00D90981" w:rsidRDefault="00D90981" w:rsidP="00D90981">
            <w:pPr>
              <w:jc w:val="center"/>
            </w:pPr>
            <w:r w:rsidRPr="00D90981">
              <w:t>Elevated BP</w:t>
            </w:r>
          </w:p>
        </w:tc>
        <w:tc>
          <w:tcPr>
            <w:tcW w:w="0" w:type="auto"/>
            <w:vAlign w:val="center"/>
            <w:hideMark/>
          </w:tcPr>
          <w:p w14:paraId="54C90A96" w14:textId="77777777" w:rsidR="00D90981" w:rsidRPr="00D90981" w:rsidRDefault="00D90981" w:rsidP="00D90981">
            <w:pPr>
              <w:jc w:val="center"/>
            </w:pPr>
            <w:r w:rsidRPr="00D90981">
              <w:t>Pass</w:t>
            </w:r>
          </w:p>
        </w:tc>
      </w:tr>
    </w:tbl>
    <w:p w14:paraId="4D2A07C2" w14:textId="481844FA" w:rsidR="00031473" w:rsidRPr="00D50DB0" w:rsidRDefault="00031473" w:rsidP="00D90981">
      <w:pPr>
        <w:rPr>
          <w:b/>
          <w:bCs/>
          <w:color w:val="215E99" w:themeColor="text2" w:themeTint="BF"/>
          <w:sz w:val="28"/>
          <w:szCs w:val="28"/>
        </w:rPr>
      </w:pPr>
      <w:r w:rsidRPr="00D50DB0">
        <w:rPr>
          <w:b/>
          <w:bCs/>
          <w:color w:val="215E99" w:themeColor="text2" w:themeTint="BF"/>
          <w:sz w:val="28"/>
          <w:szCs w:val="28"/>
        </w:rPr>
        <w:lastRenderedPageBreak/>
        <w:t xml:space="preserve">In addition to the test case validations, exploratory data analysis and model performance metrics were visualized to better understand the dataset characteristics and model </w:t>
      </w:r>
      <w:proofErr w:type="spellStart"/>
      <w:r w:rsidRPr="00D50DB0">
        <w:rPr>
          <w:b/>
          <w:bCs/>
          <w:color w:val="215E99" w:themeColor="text2" w:themeTint="BF"/>
          <w:sz w:val="28"/>
          <w:szCs w:val="28"/>
        </w:rPr>
        <w:t>behavior</w:t>
      </w:r>
      <w:proofErr w:type="spellEnd"/>
      <w:r w:rsidRPr="00D50DB0">
        <w:rPr>
          <w:b/>
          <w:bCs/>
          <w:color w:val="215E99" w:themeColor="text2" w:themeTint="BF"/>
          <w:sz w:val="28"/>
          <w:szCs w:val="28"/>
        </w:rPr>
        <w:t>.</w:t>
      </w:r>
    </w:p>
    <w:p w14:paraId="07F81675" w14:textId="77777777" w:rsidR="00031473" w:rsidRDefault="00031473" w:rsidP="00D90981">
      <w:pPr>
        <w:rPr>
          <w:b/>
          <w:bCs/>
        </w:rPr>
      </w:pPr>
    </w:p>
    <w:p w14:paraId="635174FB" w14:textId="3F188F30" w:rsidR="00031473" w:rsidRDefault="00031473" w:rsidP="00031473">
      <w:pPr>
        <w:rPr>
          <w:b/>
          <w:bCs/>
        </w:rPr>
      </w:pPr>
      <w:r w:rsidRPr="00031473">
        <w:rPr>
          <w:b/>
          <w:bCs/>
          <w:color w:val="80340D" w:themeColor="accent2" w:themeShade="80"/>
          <w:sz w:val="28"/>
          <w:szCs w:val="28"/>
        </w:rPr>
        <w:t xml:space="preserve">  </w:t>
      </w:r>
      <w:r w:rsidRPr="00031473">
        <w:rPr>
          <w:b/>
          <w:bCs/>
          <w:i/>
          <w:iCs/>
          <w:color w:val="80340D" w:themeColor="accent2" w:themeShade="80"/>
          <w:sz w:val="28"/>
          <w:szCs w:val="28"/>
        </w:rPr>
        <w:t>Observation:</w:t>
      </w:r>
      <w:r w:rsidRPr="00031473">
        <w:rPr>
          <w:b/>
          <w:bCs/>
          <w:i/>
          <w:iCs/>
          <w:color w:val="80340D" w:themeColor="accent2" w:themeShade="80"/>
        </w:rPr>
        <w:t xml:space="preserve"> Shows male/female ratio in the dataset.</w:t>
      </w:r>
      <w:r w:rsidRPr="00926DF8">
        <w:rPr>
          <w:b/>
          <w:bCs/>
          <w:color w:val="80340D" w:themeColor="accent2" w:themeShade="80"/>
        </w:rPr>
        <w:t xml:space="preserve">  </w:t>
      </w:r>
    </w:p>
    <w:p w14:paraId="442E186B" w14:textId="5147559B" w:rsidR="00031473" w:rsidRDefault="00031473" w:rsidP="00D90981">
      <w:pPr>
        <w:rPr>
          <w:b/>
          <w:bCs/>
        </w:rPr>
      </w:pPr>
      <w:r>
        <w:rPr>
          <w:noProof/>
        </w:rPr>
        <w:drawing>
          <wp:inline distT="0" distB="0" distL="0" distR="0" wp14:anchorId="41D86BF5" wp14:editId="135BA774">
            <wp:extent cx="6000750" cy="4232672"/>
            <wp:effectExtent l="0" t="0" r="0" b="0"/>
            <wp:docPr id="382404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48" cy="42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411C" w14:textId="77777777" w:rsidR="00031473" w:rsidRDefault="00031473" w:rsidP="00D90981">
      <w:pPr>
        <w:rPr>
          <w:b/>
          <w:bCs/>
        </w:rPr>
      </w:pPr>
    </w:p>
    <w:p w14:paraId="50BD770D" w14:textId="77777777" w:rsidR="00031473" w:rsidRDefault="00031473" w:rsidP="00D90981">
      <w:pPr>
        <w:rPr>
          <w:noProof/>
        </w:rPr>
      </w:pPr>
    </w:p>
    <w:p w14:paraId="333C5065" w14:textId="77777777" w:rsidR="00031473" w:rsidRDefault="00031473" w:rsidP="00D90981">
      <w:pPr>
        <w:rPr>
          <w:noProof/>
        </w:rPr>
      </w:pPr>
    </w:p>
    <w:p w14:paraId="458F75FA" w14:textId="06BC34D5" w:rsidR="00031473" w:rsidRDefault="00031473" w:rsidP="00D90981">
      <w:pPr>
        <w:rPr>
          <w:noProof/>
        </w:rPr>
      </w:pPr>
    </w:p>
    <w:p w14:paraId="2467018F" w14:textId="77777777" w:rsidR="00031473" w:rsidRDefault="00031473" w:rsidP="00D90981">
      <w:pPr>
        <w:rPr>
          <w:noProof/>
        </w:rPr>
      </w:pPr>
    </w:p>
    <w:p w14:paraId="5C73993D" w14:textId="77777777" w:rsidR="00031473" w:rsidRDefault="00031473" w:rsidP="00D90981">
      <w:pPr>
        <w:rPr>
          <w:noProof/>
        </w:rPr>
      </w:pPr>
    </w:p>
    <w:p w14:paraId="4AE39F44" w14:textId="77777777" w:rsidR="00031473" w:rsidRDefault="00031473" w:rsidP="00D90981">
      <w:pPr>
        <w:rPr>
          <w:noProof/>
        </w:rPr>
      </w:pPr>
    </w:p>
    <w:p w14:paraId="5AC62042" w14:textId="77777777" w:rsidR="00031473" w:rsidRDefault="00031473" w:rsidP="00D90981">
      <w:pPr>
        <w:rPr>
          <w:noProof/>
        </w:rPr>
      </w:pPr>
    </w:p>
    <w:p w14:paraId="3F7AB7C7" w14:textId="77777777" w:rsidR="00031473" w:rsidRDefault="00031473" w:rsidP="00D90981">
      <w:pPr>
        <w:rPr>
          <w:noProof/>
        </w:rPr>
      </w:pPr>
    </w:p>
    <w:p w14:paraId="46CEA933" w14:textId="77777777" w:rsidR="00031473" w:rsidRDefault="00031473" w:rsidP="00D90981">
      <w:pPr>
        <w:rPr>
          <w:noProof/>
        </w:rPr>
      </w:pPr>
    </w:p>
    <w:p w14:paraId="5637A8B2" w14:textId="304FA595" w:rsidR="00031473" w:rsidRDefault="00031473" w:rsidP="00D90981">
      <w:pPr>
        <w:rPr>
          <w:b/>
          <w:bCs/>
        </w:rPr>
      </w:pPr>
      <w:r w:rsidRPr="00926DF8">
        <w:rPr>
          <w:b/>
          <w:bCs/>
          <w:color w:val="80340D" w:themeColor="accent2" w:themeShade="80"/>
          <w:sz w:val="28"/>
          <w:szCs w:val="28"/>
        </w:rPr>
        <w:t>Observation:</w:t>
      </w:r>
      <w:r w:rsidRPr="00926DF8">
        <w:rPr>
          <w:b/>
          <w:bCs/>
          <w:color w:val="80340D" w:themeColor="accent2" w:themeShade="80"/>
        </w:rPr>
        <w:t xml:space="preserve"> Displays prevalence of each BP stage</w:t>
      </w:r>
      <w:r w:rsidRPr="00031473">
        <w:rPr>
          <w:b/>
          <w:bCs/>
        </w:rPr>
        <w:t>.</w:t>
      </w:r>
    </w:p>
    <w:p w14:paraId="0477137D" w14:textId="56CF1E01" w:rsidR="00031473" w:rsidRDefault="00031473" w:rsidP="00D90981">
      <w:pPr>
        <w:rPr>
          <w:b/>
          <w:bCs/>
        </w:rPr>
      </w:pPr>
      <w:r>
        <w:rPr>
          <w:noProof/>
        </w:rPr>
        <w:drawing>
          <wp:inline distT="0" distB="0" distL="0" distR="0" wp14:anchorId="3B93FAB7" wp14:editId="162B91AA">
            <wp:extent cx="4457700" cy="3514099"/>
            <wp:effectExtent l="0" t="0" r="0" b="0"/>
            <wp:docPr id="2119807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59" cy="35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6D8A" w14:textId="77777777" w:rsidR="00031473" w:rsidRDefault="00031473" w:rsidP="00D90981">
      <w:pPr>
        <w:rPr>
          <w:b/>
          <w:bCs/>
        </w:rPr>
      </w:pPr>
    </w:p>
    <w:p w14:paraId="34BBFF1C" w14:textId="77777777" w:rsidR="00D50DB0" w:rsidRDefault="00D50DB0" w:rsidP="00D90981">
      <w:pPr>
        <w:rPr>
          <w:b/>
          <w:bCs/>
        </w:rPr>
      </w:pPr>
    </w:p>
    <w:p w14:paraId="680AE41E" w14:textId="77777777" w:rsidR="00D50DB0" w:rsidRDefault="00D50DB0" w:rsidP="00D90981">
      <w:pPr>
        <w:rPr>
          <w:b/>
          <w:bCs/>
        </w:rPr>
      </w:pPr>
    </w:p>
    <w:p w14:paraId="5F32891C" w14:textId="77777777" w:rsidR="00D50DB0" w:rsidRDefault="00D50DB0" w:rsidP="00D90981">
      <w:pPr>
        <w:rPr>
          <w:b/>
          <w:bCs/>
        </w:rPr>
      </w:pPr>
    </w:p>
    <w:p w14:paraId="3D8889E0" w14:textId="77777777" w:rsidR="00D50DB0" w:rsidRDefault="00D50DB0" w:rsidP="00D90981">
      <w:pPr>
        <w:rPr>
          <w:b/>
          <w:bCs/>
        </w:rPr>
      </w:pPr>
    </w:p>
    <w:p w14:paraId="2FEDC507" w14:textId="77777777" w:rsidR="00D50DB0" w:rsidRDefault="00D50DB0" w:rsidP="00D90981">
      <w:pPr>
        <w:rPr>
          <w:b/>
          <w:bCs/>
        </w:rPr>
      </w:pPr>
    </w:p>
    <w:p w14:paraId="269D9A14" w14:textId="77777777" w:rsidR="00D50DB0" w:rsidRDefault="00D50DB0" w:rsidP="00D90981">
      <w:pPr>
        <w:rPr>
          <w:b/>
          <w:bCs/>
        </w:rPr>
      </w:pPr>
    </w:p>
    <w:p w14:paraId="57A773F6" w14:textId="77777777" w:rsidR="00D50DB0" w:rsidRDefault="00D50DB0" w:rsidP="00D90981">
      <w:pPr>
        <w:rPr>
          <w:b/>
          <w:bCs/>
        </w:rPr>
      </w:pPr>
    </w:p>
    <w:p w14:paraId="1D18E425" w14:textId="77777777" w:rsidR="00D50DB0" w:rsidRDefault="00D50DB0" w:rsidP="00D90981">
      <w:pPr>
        <w:rPr>
          <w:b/>
          <w:bCs/>
        </w:rPr>
      </w:pPr>
    </w:p>
    <w:p w14:paraId="7AF7B222" w14:textId="77777777" w:rsidR="00D50DB0" w:rsidRDefault="00D50DB0" w:rsidP="00D90981">
      <w:pPr>
        <w:rPr>
          <w:b/>
          <w:bCs/>
        </w:rPr>
      </w:pPr>
    </w:p>
    <w:p w14:paraId="5A85639C" w14:textId="77777777" w:rsidR="00D50DB0" w:rsidRDefault="00D50DB0" w:rsidP="00D90981">
      <w:pPr>
        <w:rPr>
          <w:b/>
          <w:bCs/>
        </w:rPr>
      </w:pPr>
    </w:p>
    <w:p w14:paraId="41A8E0E9" w14:textId="77777777" w:rsidR="00D50DB0" w:rsidRDefault="00D50DB0" w:rsidP="00D90981">
      <w:pPr>
        <w:rPr>
          <w:b/>
          <w:bCs/>
        </w:rPr>
      </w:pPr>
    </w:p>
    <w:p w14:paraId="6ACEFA25" w14:textId="77777777" w:rsidR="00D50DB0" w:rsidRDefault="00D50DB0" w:rsidP="00D90981">
      <w:pPr>
        <w:rPr>
          <w:b/>
          <w:bCs/>
        </w:rPr>
      </w:pPr>
    </w:p>
    <w:p w14:paraId="5D5FB0E6" w14:textId="77777777" w:rsidR="00D50DB0" w:rsidRDefault="00D50DB0" w:rsidP="00D90981">
      <w:pPr>
        <w:rPr>
          <w:b/>
          <w:bCs/>
        </w:rPr>
      </w:pPr>
    </w:p>
    <w:p w14:paraId="67259BF6" w14:textId="215F3ACE" w:rsidR="00031473" w:rsidRPr="00926DF8" w:rsidRDefault="00031473" w:rsidP="00D90981">
      <w:pPr>
        <w:rPr>
          <w:b/>
          <w:bCs/>
          <w:color w:val="80340D" w:themeColor="accent2" w:themeShade="80"/>
        </w:rPr>
      </w:pPr>
      <w:r w:rsidRPr="00926DF8">
        <w:rPr>
          <w:b/>
          <w:bCs/>
          <w:color w:val="80340D" w:themeColor="accent2" w:themeShade="80"/>
          <w:sz w:val="28"/>
          <w:szCs w:val="28"/>
        </w:rPr>
        <w:lastRenderedPageBreak/>
        <w:t>Observation:</w:t>
      </w:r>
      <w:r w:rsidRPr="00926DF8">
        <w:rPr>
          <w:b/>
          <w:bCs/>
          <w:color w:val="80340D" w:themeColor="accent2" w:themeShade="80"/>
        </w:rPr>
        <w:t xml:space="preserve"> Shows relationship between medication usage and BP severity.</w:t>
      </w:r>
    </w:p>
    <w:p w14:paraId="4A2B1E9F" w14:textId="0B15372A" w:rsidR="00031473" w:rsidRDefault="00031473" w:rsidP="00D90981">
      <w:pPr>
        <w:rPr>
          <w:b/>
          <w:bCs/>
        </w:rPr>
      </w:pPr>
      <w:r>
        <w:rPr>
          <w:noProof/>
        </w:rPr>
        <w:drawing>
          <wp:inline distT="0" distB="0" distL="0" distR="0" wp14:anchorId="79755476" wp14:editId="478D461B">
            <wp:extent cx="4264148" cy="3400425"/>
            <wp:effectExtent l="0" t="0" r="3175" b="0"/>
            <wp:docPr id="284476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39" cy="34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1B039" w14:textId="77777777" w:rsidR="00D50DB0" w:rsidRDefault="00D50DB0" w:rsidP="00D90981">
      <w:pPr>
        <w:rPr>
          <w:b/>
          <w:bCs/>
        </w:rPr>
      </w:pPr>
    </w:p>
    <w:p w14:paraId="29F2285E" w14:textId="475D2C84" w:rsidR="001E47ED" w:rsidRPr="00926DF8" w:rsidRDefault="001E47ED" w:rsidP="00D90981">
      <w:pPr>
        <w:rPr>
          <w:b/>
          <w:bCs/>
          <w:color w:val="80340D" w:themeColor="accent2" w:themeShade="80"/>
        </w:rPr>
      </w:pPr>
      <w:r w:rsidRPr="00926DF8">
        <w:rPr>
          <w:b/>
          <w:bCs/>
          <w:color w:val="80340D" w:themeColor="accent2" w:themeShade="80"/>
          <w:sz w:val="28"/>
          <w:szCs w:val="28"/>
        </w:rPr>
        <w:t>Observation:</w:t>
      </w:r>
      <w:r w:rsidRPr="00926DF8">
        <w:rPr>
          <w:b/>
          <w:bCs/>
          <w:color w:val="80340D" w:themeColor="accent2" w:themeShade="80"/>
        </w:rPr>
        <w:t xml:space="preserve"> Highlights correlation patterns between the</w:t>
      </w:r>
      <w:r w:rsidRPr="00926DF8">
        <w:rPr>
          <w:b/>
          <w:bCs/>
          <w:color w:val="80340D" w:themeColor="accent2" w:themeShade="80"/>
        </w:rPr>
        <w:t xml:space="preserve"> Systolic Readings and Diastolic Readings</w:t>
      </w:r>
      <w:r w:rsidRPr="00926DF8">
        <w:rPr>
          <w:b/>
          <w:bCs/>
          <w:color w:val="80340D" w:themeColor="accent2" w:themeShade="80"/>
        </w:rPr>
        <w:t>.</w:t>
      </w:r>
    </w:p>
    <w:p w14:paraId="28806B32" w14:textId="5809304B" w:rsidR="001E47ED" w:rsidRDefault="001E47ED" w:rsidP="00D90981">
      <w:pPr>
        <w:rPr>
          <w:b/>
          <w:bCs/>
        </w:rPr>
      </w:pPr>
      <w:r>
        <w:rPr>
          <w:noProof/>
        </w:rPr>
        <w:drawing>
          <wp:inline distT="0" distB="0" distL="0" distR="0" wp14:anchorId="4C69EE48" wp14:editId="7E7D33C5">
            <wp:extent cx="3990975" cy="3990975"/>
            <wp:effectExtent l="0" t="0" r="9525" b="9525"/>
            <wp:docPr id="1919643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3186" w14:textId="752AD05D" w:rsidR="00D90981" w:rsidRPr="00D50DB0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D50DB0">
        <w:rPr>
          <w:b/>
          <w:bCs/>
          <w:color w:val="215E99" w:themeColor="text2" w:themeTint="BF"/>
          <w:sz w:val="34"/>
          <w:szCs w:val="34"/>
        </w:rPr>
        <w:lastRenderedPageBreak/>
        <w:t>10. Advantages &amp; Limitations</w:t>
      </w:r>
    </w:p>
    <w:p w14:paraId="43EFCABB" w14:textId="77777777" w:rsidR="00D90981" w:rsidRPr="006D17AA" w:rsidRDefault="00D90981" w:rsidP="00D90981">
      <w:pPr>
        <w:rPr>
          <w:color w:val="80340D" w:themeColor="accent2" w:themeShade="80"/>
          <w:sz w:val="28"/>
          <w:szCs w:val="28"/>
        </w:rPr>
      </w:pPr>
      <w:r w:rsidRPr="006D17AA">
        <w:rPr>
          <w:b/>
          <w:bCs/>
          <w:color w:val="80340D" w:themeColor="accent2" w:themeShade="80"/>
          <w:sz w:val="28"/>
          <w:szCs w:val="28"/>
        </w:rPr>
        <w:t>Advantages:</w:t>
      </w:r>
    </w:p>
    <w:p w14:paraId="614134BC" w14:textId="77777777" w:rsidR="00D90981" w:rsidRPr="00D90981" w:rsidRDefault="00D90981" w:rsidP="00D90981">
      <w:pPr>
        <w:numPr>
          <w:ilvl w:val="0"/>
          <w:numId w:val="4"/>
        </w:numPr>
      </w:pPr>
      <w:r w:rsidRPr="00D90981">
        <w:t>Accessible via any web browser.</w:t>
      </w:r>
    </w:p>
    <w:p w14:paraId="1D90F11B" w14:textId="77777777" w:rsidR="00D90981" w:rsidRPr="00D90981" w:rsidRDefault="00D90981" w:rsidP="00D90981">
      <w:pPr>
        <w:numPr>
          <w:ilvl w:val="0"/>
          <w:numId w:val="4"/>
        </w:numPr>
      </w:pPr>
      <w:r w:rsidRPr="00D90981">
        <w:t>Quick predictions using ML.</w:t>
      </w:r>
    </w:p>
    <w:p w14:paraId="5C7E665C" w14:textId="77777777" w:rsidR="00D90981" w:rsidRPr="00D90981" w:rsidRDefault="00D90981" w:rsidP="00D90981">
      <w:pPr>
        <w:numPr>
          <w:ilvl w:val="0"/>
          <w:numId w:val="4"/>
        </w:numPr>
      </w:pPr>
      <w:r w:rsidRPr="00D90981">
        <w:t>Educational content included.</w:t>
      </w:r>
    </w:p>
    <w:p w14:paraId="7829B12F" w14:textId="77777777" w:rsidR="00D90981" w:rsidRPr="00D90981" w:rsidRDefault="00D90981" w:rsidP="00D90981">
      <w:pPr>
        <w:numPr>
          <w:ilvl w:val="0"/>
          <w:numId w:val="4"/>
        </w:numPr>
      </w:pPr>
      <w:r w:rsidRPr="00D90981">
        <w:t>Easily extendable.</w:t>
      </w:r>
    </w:p>
    <w:p w14:paraId="727F4923" w14:textId="77777777" w:rsidR="00D90981" w:rsidRPr="006D17AA" w:rsidRDefault="00D90981" w:rsidP="00D90981">
      <w:pPr>
        <w:rPr>
          <w:color w:val="80340D" w:themeColor="accent2" w:themeShade="80"/>
          <w:sz w:val="28"/>
          <w:szCs w:val="28"/>
        </w:rPr>
      </w:pPr>
      <w:r w:rsidRPr="006D17AA">
        <w:rPr>
          <w:b/>
          <w:bCs/>
          <w:color w:val="80340D" w:themeColor="accent2" w:themeShade="80"/>
          <w:sz w:val="28"/>
          <w:szCs w:val="28"/>
        </w:rPr>
        <w:t>Limitations:</w:t>
      </w:r>
    </w:p>
    <w:p w14:paraId="1825C7AB" w14:textId="77777777" w:rsidR="00D90981" w:rsidRPr="00D90981" w:rsidRDefault="00D90981" w:rsidP="00D90981">
      <w:pPr>
        <w:numPr>
          <w:ilvl w:val="0"/>
          <w:numId w:val="5"/>
        </w:numPr>
      </w:pPr>
      <w:r w:rsidRPr="00D90981">
        <w:t>Requires internet/server.</w:t>
      </w:r>
    </w:p>
    <w:p w14:paraId="7C6999A6" w14:textId="77777777" w:rsidR="00D90981" w:rsidRPr="00D90981" w:rsidRDefault="00D90981" w:rsidP="00D90981">
      <w:pPr>
        <w:numPr>
          <w:ilvl w:val="0"/>
          <w:numId w:val="5"/>
        </w:numPr>
      </w:pPr>
      <w:r w:rsidRPr="00D90981">
        <w:t>Dependent on dataset quality.</w:t>
      </w:r>
    </w:p>
    <w:p w14:paraId="7A386DC9" w14:textId="77777777" w:rsidR="00D90981" w:rsidRPr="00D90981" w:rsidRDefault="00D90981" w:rsidP="00D90981">
      <w:pPr>
        <w:numPr>
          <w:ilvl w:val="0"/>
          <w:numId w:val="5"/>
        </w:numPr>
      </w:pPr>
      <w:r w:rsidRPr="00D90981">
        <w:t>Not medically certified.</w:t>
      </w:r>
    </w:p>
    <w:p w14:paraId="61D8BB38" w14:textId="77777777" w:rsidR="00D90981" w:rsidRPr="00D90981" w:rsidRDefault="00000000" w:rsidP="00D90981">
      <w:r>
        <w:pict w14:anchorId="70C8ADCE">
          <v:rect id="_x0000_i1030" style="width:0;height:1.5pt" o:hralign="center" o:hrstd="t" o:hr="t" fillcolor="#a0a0a0" stroked="f"/>
        </w:pict>
      </w:r>
    </w:p>
    <w:p w14:paraId="23AC602C" w14:textId="77777777" w:rsidR="0064564F" w:rsidRDefault="0064564F" w:rsidP="00D90981">
      <w:pPr>
        <w:rPr>
          <w:b/>
          <w:bCs/>
        </w:rPr>
      </w:pPr>
    </w:p>
    <w:p w14:paraId="52932F48" w14:textId="7B811FC2" w:rsidR="00D90981" w:rsidRPr="008F275A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8F275A">
        <w:rPr>
          <w:b/>
          <w:bCs/>
          <w:color w:val="215E99" w:themeColor="text2" w:themeTint="BF"/>
          <w:sz w:val="34"/>
          <w:szCs w:val="34"/>
        </w:rPr>
        <w:t>11. Conclusion</w:t>
      </w:r>
    </w:p>
    <w:p w14:paraId="7389B21F" w14:textId="77777777" w:rsidR="00D90981" w:rsidRPr="00D90981" w:rsidRDefault="00D90981" w:rsidP="00D90981">
      <w:proofErr w:type="spellStart"/>
      <w:r w:rsidRPr="00D90981">
        <w:t>Medicio</w:t>
      </w:r>
      <w:proofErr w:type="spellEnd"/>
      <w:r w:rsidRPr="00D90981">
        <w:t xml:space="preserve"> integrates machine learning with a user-friendly web interface to offer BP monitoring and hypertension risk prediction. It meets its goals of accessibility, usability, and scalability.</w:t>
      </w:r>
    </w:p>
    <w:p w14:paraId="2E5CD7B3" w14:textId="77777777" w:rsidR="0064564F" w:rsidRPr="008F275A" w:rsidRDefault="0064564F" w:rsidP="0064564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215E99" w:themeColor="text2" w:themeTint="BF"/>
          <w:kern w:val="0"/>
          <w:sz w:val="34"/>
          <w:szCs w:val="34"/>
          <w:lang w:eastAsia="en-001"/>
          <w14:ligatures w14:val="none"/>
        </w:rPr>
      </w:pPr>
      <w:r w:rsidRPr="008F275A">
        <w:rPr>
          <w:rFonts w:asciiTheme="majorHAnsi" w:eastAsia="Times New Roman" w:hAnsiTheme="majorHAnsi" w:cs="Times New Roman"/>
          <w:b/>
          <w:bCs/>
          <w:color w:val="215E99" w:themeColor="text2" w:themeTint="BF"/>
          <w:kern w:val="0"/>
          <w:sz w:val="34"/>
          <w:szCs w:val="34"/>
          <w:lang w:eastAsia="en-001"/>
          <w14:ligatures w14:val="none"/>
        </w:rPr>
        <w:t>12. Future Scope</w:t>
      </w:r>
    </w:p>
    <w:p w14:paraId="3ACBB8CE" w14:textId="77777777" w:rsidR="0064564F" w:rsidRPr="0064564F" w:rsidRDefault="0064564F" w:rsidP="0064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The current </w:t>
      </w:r>
      <w:proofErr w:type="spellStart"/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Medicio</w:t>
      </w:r>
      <w:proofErr w:type="spellEnd"/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system provides a functional base for blood pressure monitoring and hypertension prediction. Future improvements can significantly expand its capabilities and impact:</w:t>
      </w:r>
    </w:p>
    <w:p w14:paraId="347D9B51" w14:textId="77777777" w:rsidR="0064564F" w:rsidRPr="0064564F" w:rsidRDefault="0064564F" w:rsidP="0064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6D17AA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>IoT Device Integration</w:t>
      </w:r>
      <w:r w:rsidRPr="006D17AA">
        <w:rPr>
          <w:rFonts w:ascii="Times New Roman" w:eastAsia="Times New Roman" w:hAnsi="Times New Roman" w:cs="Times New Roman"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 xml:space="preserve"> –</w:t>
      </w:r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br/>
        <w:t xml:space="preserve">Connect </w:t>
      </w:r>
      <w:proofErr w:type="spellStart"/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Medicio</w:t>
      </w:r>
      <w:proofErr w:type="spellEnd"/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with Bluetooth-enabled or Wi-Fi-enabled digital BP monitors to automatically capture readings without manual entry.</w:t>
      </w:r>
    </w:p>
    <w:p w14:paraId="51BC3C28" w14:textId="77777777" w:rsidR="0064564F" w:rsidRPr="0064564F" w:rsidRDefault="0064564F" w:rsidP="0064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6D17AA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>Mobile Application Development</w:t>
      </w:r>
      <w:r w:rsidRPr="006D17AA">
        <w:rPr>
          <w:rFonts w:ascii="Times New Roman" w:eastAsia="Times New Roman" w:hAnsi="Times New Roman" w:cs="Times New Roman"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 xml:space="preserve"> –</w:t>
      </w:r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br/>
        <w:t>Create Android and iOS apps to improve accessibility, allowing users to track readings and receive alerts on the go.</w:t>
      </w:r>
    </w:p>
    <w:p w14:paraId="3D5C9A2E" w14:textId="77777777" w:rsidR="0064564F" w:rsidRPr="0064564F" w:rsidRDefault="0064564F" w:rsidP="0064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6D17AA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>Cloud Storage &amp; Sync</w:t>
      </w:r>
      <w:r w:rsidRPr="006D17AA">
        <w:rPr>
          <w:rFonts w:ascii="Times New Roman" w:eastAsia="Times New Roman" w:hAnsi="Times New Roman" w:cs="Times New Roman"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 xml:space="preserve"> –</w:t>
      </w:r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br/>
        <w:t>Store user data securely in the cloud so it can be accessed from multiple devices and backed up automatically.</w:t>
      </w:r>
    </w:p>
    <w:p w14:paraId="2493B3C6" w14:textId="77777777" w:rsidR="0064564F" w:rsidRPr="0064564F" w:rsidRDefault="0064564F" w:rsidP="0064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6D17AA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>Advanced Health Analytics</w:t>
      </w:r>
      <w:r w:rsidRPr="006D17AA">
        <w:rPr>
          <w:rFonts w:ascii="Times New Roman" w:eastAsia="Times New Roman" w:hAnsi="Times New Roman" w:cs="Times New Roman"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 xml:space="preserve"> –</w:t>
      </w:r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br/>
        <w:t>Extend the system to track additional metrics such as BMI, blood sugar levels, and cholesterol, providing a more holistic health profile.</w:t>
      </w:r>
    </w:p>
    <w:p w14:paraId="51647D55" w14:textId="77777777" w:rsidR="0064564F" w:rsidRPr="0064564F" w:rsidRDefault="0064564F" w:rsidP="0064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6D17AA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lastRenderedPageBreak/>
        <w:t>Multi-Language Support</w:t>
      </w:r>
      <w:r w:rsidRPr="006D17AA">
        <w:rPr>
          <w:rFonts w:ascii="Times New Roman" w:eastAsia="Times New Roman" w:hAnsi="Times New Roman" w:cs="Times New Roman"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 xml:space="preserve"> –</w:t>
      </w:r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br/>
        <w:t>Implement regional language options to make the system more accessible to diverse user groups.</w:t>
      </w:r>
    </w:p>
    <w:p w14:paraId="17290DE2" w14:textId="77777777" w:rsidR="0064564F" w:rsidRPr="0064564F" w:rsidRDefault="0064564F" w:rsidP="0064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6D17AA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>Predictive Health Alerts</w:t>
      </w:r>
      <w:r w:rsidRPr="006D17AA">
        <w:rPr>
          <w:rFonts w:ascii="Times New Roman" w:eastAsia="Times New Roman" w:hAnsi="Times New Roman" w:cs="Times New Roman"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 xml:space="preserve"> –</w:t>
      </w:r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br/>
        <w:t>Use continuous data trends and AI algorithms to alert users of potential health risks before symptoms appear.</w:t>
      </w:r>
    </w:p>
    <w:p w14:paraId="1D064F13" w14:textId="77777777" w:rsidR="0064564F" w:rsidRPr="0064564F" w:rsidRDefault="0064564F" w:rsidP="0064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6D17AA">
        <w:rPr>
          <w:rFonts w:ascii="Times New Roman" w:eastAsia="Times New Roman" w:hAnsi="Times New Roman" w:cs="Times New Roman"/>
          <w:b/>
          <w:bCs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>Integration with Telemedicine Platforms</w:t>
      </w:r>
      <w:r w:rsidRPr="006D17AA">
        <w:rPr>
          <w:rFonts w:ascii="Times New Roman" w:eastAsia="Times New Roman" w:hAnsi="Times New Roman" w:cs="Times New Roman"/>
          <w:color w:val="80340D" w:themeColor="accent2" w:themeShade="80"/>
          <w:kern w:val="0"/>
          <w:sz w:val="28"/>
          <w:szCs w:val="28"/>
          <w:lang w:eastAsia="en-001"/>
          <w14:ligatures w14:val="none"/>
        </w:rPr>
        <w:t xml:space="preserve"> –</w:t>
      </w:r>
      <w:r w:rsidRPr="0064564F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br/>
        <w:t>Allow healthcare professionals to remotely monitor patients’ BP data through secure dashboards, improving care in remote areas.</w:t>
      </w:r>
    </w:p>
    <w:p w14:paraId="65CC247A" w14:textId="58FE49AA" w:rsidR="00D90981" w:rsidRDefault="00D90981" w:rsidP="0064564F">
      <w:pPr>
        <w:ind w:left="720"/>
      </w:pPr>
    </w:p>
    <w:p w14:paraId="5BDAFF4D" w14:textId="77777777" w:rsidR="0064564F" w:rsidRPr="00D90981" w:rsidRDefault="0064564F" w:rsidP="0064564F">
      <w:pPr>
        <w:ind w:left="720"/>
      </w:pPr>
    </w:p>
    <w:p w14:paraId="4FEF4B92" w14:textId="77777777" w:rsidR="00D90981" w:rsidRPr="007511DD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7511DD">
        <w:rPr>
          <w:b/>
          <w:bCs/>
          <w:color w:val="215E99" w:themeColor="text2" w:themeTint="BF"/>
          <w:sz w:val="34"/>
          <w:szCs w:val="34"/>
        </w:rPr>
        <w:t>13. References</w:t>
      </w:r>
    </w:p>
    <w:p w14:paraId="2A32F7EE" w14:textId="77777777" w:rsidR="00D90981" w:rsidRPr="00D90981" w:rsidRDefault="00D90981" w:rsidP="00D90981">
      <w:pPr>
        <w:numPr>
          <w:ilvl w:val="0"/>
          <w:numId w:val="7"/>
        </w:numPr>
      </w:pPr>
      <w:proofErr w:type="spellStart"/>
      <w:r w:rsidRPr="00D90981">
        <w:t>Medicio</w:t>
      </w:r>
      <w:proofErr w:type="spellEnd"/>
      <w:r w:rsidRPr="00D90981">
        <w:t xml:space="preserve"> GitHub Repository: </w:t>
      </w:r>
      <w:hyperlink r:id="rId12" w:tgtFrame="_new" w:history="1">
        <w:r w:rsidRPr="00D90981">
          <w:rPr>
            <w:rStyle w:val="Hyperlink"/>
          </w:rPr>
          <w:t>https://github.com/Puru45-byte/Medicio---Blood-Pressure-Monitor</w:t>
        </w:r>
      </w:hyperlink>
    </w:p>
    <w:p w14:paraId="005E41C7" w14:textId="77777777" w:rsidR="00D90981" w:rsidRPr="00D90981" w:rsidRDefault="00D90981" w:rsidP="00D90981">
      <w:pPr>
        <w:numPr>
          <w:ilvl w:val="0"/>
          <w:numId w:val="7"/>
        </w:numPr>
      </w:pPr>
      <w:r w:rsidRPr="00D90981">
        <w:t>Scikit-learn Documentation</w:t>
      </w:r>
    </w:p>
    <w:p w14:paraId="3B0E1A61" w14:textId="77777777" w:rsidR="00D90981" w:rsidRPr="00D90981" w:rsidRDefault="00D90981" w:rsidP="00D90981">
      <w:pPr>
        <w:numPr>
          <w:ilvl w:val="0"/>
          <w:numId w:val="7"/>
        </w:numPr>
      </w:pPr>
      <w:r w:rsidRPr="00D90981">
        <w:t>Flask Documentation</w:t>
      </w:r>
    </w:p>
    <w:p w14:paraId="2716BFBA" w14:textId="77777777" w:rsidR="00D90981" w:rsidRPr="00D90981" w:rsidRDefault="00000000" w:rsidP="00D90981">
      <w:r>
        <w:pict w14:anchorId="15D96473">
          <v:rect id="_x0000_i1031" style="width:0;height:1.5pt" o:hralign="center" o:hrstd="t" o:hr="t" fillcolor="#a0a0a0" stroked="f"/>
        </w:pict>
      </w:r>
    </w:p>
    <w:p w14:paraId="7352330F" w14:textId="77777777" w:rsidR="00D90981" w:rsidRDefault="00D90981" w:rsidP="00D90981">
      <w:pPr>
        <w:rPr>
          <w:b/>
          <w:bCs/>
        </w:rPr>
      </w:pPr>
    </w:p>
    <w:p w14:paraId="7B7FDA3C" w14:textId="77777777" w:rsidR="00D90981" w:rsidRDefault="00D90981" w:rsidP="00D90981">
      <w:pPr>
        <w:rPr>
          <w:b/>
          <w:bCs/>
        </w:rPr>
      </w:pPr>
    </w:p>
    <w:p w14:paraId="2EC6052F" w14:textId="337DC874" w:rsidR="00D90981" w:rsidRPr="007511DD" w:rsidRDefault="00D90981" w:rsidP="00D90981">
      <w:pPr>
        <w:rPr>
          <w:b/>
          <w:bCs/>
          <w:color w:val="215E99" w:themeColor="text2" w:themeTint="BF"/>
          <w:sz w:val="34"/>
          <w:szCs w:val="34"/>
        </w:rPr>
      </w:pPr>
      <w:r w:rsidRPr="007511DD">
        <w:rPr>
          <w:b/>
          <w:bCs/>
          <w:color w:val="215E99" w:themeColor="text2" w:themeTint="BF"/>
          <w:sz w:val="34"/>
          <w:szCs w:val="34"/>
        </w:rPr>
        <w:t>14. Appendix</w:t>
      </w:r>
    </w:p>
    <w:p w14:paraId="7DC1A1E7" w14:textId="77777777" w:rsidR="00D90981" w:rsidRPr="00D90981" w:rsidRDefault="00D90981" w:rsidP="00D90981">
      <w:pPr>
        <w:numPr>
          <w:ilvl w:val="0"/>
          <w:numId w:val="8"/>
        </w:numPr>
      </w:pPr>
      <w:r w:rsidRPr="00D90981">
        <w:t xml:space="preserve">GitHub Link: </w:t>
      </w:r>
      <w:hyperlink r:id="rId13" w:tgtFrame="_new" w:history="1">
        <w:r w:rsidRPr="00D90981">
          <w:rPr>
            <w:rStyle w:val="Hyperlink"/>
          </w:rPr>
          <w:t>https://github.com/Puru45-byte/Medicio---Blood-Pressure-Monitor</w:t>
        </w:r>
      </w:hyperlink>
    </w:p>
    <w:p w14:paraId="086D2637" w14:textId="77777777" w:rsidR="00D90981" w:rsidRPr="00D90981" w:rsidRDefault="00D90981" w:rsidP="00D90981">
      <w:pPr>
        <w:numPr>
          <w:ilvl w:val="0"/>
          <w:numId w:val="8"/>
        </w:numPr>
      </w:pPr>
      <w:r w:rsidRPr="00D90981">
        <w:t>Dataset: patient_data.csv</w:t>
      </w:r>
    </w:p>
    <w:p w14:paraId="5E5FB2DE" w14:textId="77777777" w:rsidR="00D90981" w:rsidRPr="00D90981" w:rsidRDefault="00D90981" w:rsidP="00D90981">
      <w:pPr>
        <w:numPr>
          <w:ilvl w:val="0"/>
          <w:numId w:val="8"/>
        </w:numPr>
      </w:pPr>
      <w:r w:rsidRPr="00D90981">
        <w:t>Demo Video: demo.mp4</w:t>
      </w:r>
    </w:p>
    <w:p w14:paraId="647D3600" w14:textId="77777777" w:rsidR="00D90981" w:rsidRDefault="00D90981"/>
    <w:sectPr w:rsidR="00D9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B1204" w14:textId="77777777" w:rsidR="008C096B" w:rsidRDefault="008C096B" w:rsidP="00852836">
      <w:pPr>
        <w:spacing w:after="0" w:line="240" w:lineRule="auto"/>
      </w:pPr>
      <w:r>
        <w:separator/>
      </w:r>
    </w:p>
  </w:endnote>
  <w:endnote w:type="continuationSeparator" w:id="0">
    <w:p w14:paraId="080EA1C4" w14:textId="77777777" w:rsidR="008C096B" w:rsidRDefault="008C096B" w:rsidP="0085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7834A" w14:textId="77777777" w:rsidR="008C096B" w:rsidRDefault="008C096B" w:rsidP="00852836">
      <w:pPr>
        <w:spacing w:after="0" w:line="240" w:lineRule="auto"/>
      </w:pPr>
      <w:r>
        <w:separator/>
      </w:r>
    </w:p>
  </w:footnote>
  <w:footnote w:type="continuationSeparator" w:id="0">
    <w:p w14:paraId="08D43DE2" w14:textId="77777777" w:rsidR="008C096B" w:rsidRDefault="008C096B" w:rsidP="00852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024F"/>
    <w:multiLevelType w:val="multilevel"/>
    <w:tmpl w:val="7834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C089B"/>
    <w:multiLevelType w:val="multilevel"/>
    <w:tmpl w:val="8368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0560A"/>
    <w:multiLevelType w:val="multilevel"/>
    <w:tmpl w:val="0C5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509C0"/>
    <w:multiLevelType w:val="multilevel"/>
    <w:tmpl w:val="9932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11035"/>
    <w:multiLevelType w:val="multilevel"/>
    <w:tmpl w:val="D332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2611C"/>
    <w:multiLevelType w:val="multilevel"/>
    <w:tmpl w:val="4F7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27B98"/>
    <w:multiLevelType w:val="multilevel"/>
    <w:tmpl w:val="86DC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20497"/>
    <w:multiLevelType w:val="multilevel"/>
    <w:tmpl w:val="84F2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C77D7"/>
    <w:multiLevelType w:val="multilevel"/>
    <w:tmpl w:val="8D4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20BF4"/>
    <w:multiLevelType w:val="multilevel"/>
    <w:tmpl w:val="8750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68358">
    <w:abstractNumId w:val="9"/>
  </w:num>
  <w:num w:numId="2" w16cid:durableId="900288607">
    <w:abstractNumId w:val="6"/>
  </w:num>
  <w:num w:numId="3" w16cid:durableId="1910847874">
    <w:abstractNumId w:val="5"/>
  </w:num>
  <w:num w:numId="4" w16cid:durableId="4289162">
    <w:abstractNumId w:val="3"/>
  </w:num>
  <w:num w:numId="5" w16cid:durableId="2067028591">
    <w:abstractNumId w:val="8"/>
  </w:num>
  <w:num w:numId="6" w16cid:durableId="1760983734">
    <w:abstractNumId w:val="1"/>
  </w:num>
  <w:num w:numId="7" w16cid:durableId="50689441">
    <w:abstractNumId w:val="4"/>
  </w:num>
  <w:num w:numId="8" w16cid:durableId="238564233">
    <w:abstractNumId w:val="7"/>
  </w:num>
  <w:num w:numId="9" w16cid:durableId="723605007">
    <w:abstractNumId w:val="0"/>
  </w:num>
  <w:num w:numId="10" w16cid:durableId="1634748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1"/>
    <w:rsid w:val="00031473"/>
    <w:rsid w:val="001E47ED"/>
    <w:rsid w:val="00333A47"/>
    <w:rsid w:val="004451D6"/>
    <w:rsid w:val="004967CC"/>
    <w:rsid w:val="0064564F"/>
    <w:rsid w:val="006D17AA"/>
    <w:rsid w:val="007134C0"/>
    <w:rsid w:val="007511DD"/>
    <w:rsid w:val="00852836"/>
    <w:rsid w:val="008C096B"/>
    <w:rsid w:val="008F275A"/>
    <w:rsid w:val="00926DF8"/>
    <w:rsid w:val="00B76A21"/>
    <w:rsid w:val="00D50DB0"/>
    <w:rsid w:val="00D57360"/>
    <w:rsid w:val="00D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0D3F"/>
  <w15:chartTrackingRefBased/>
  <w15:docId w15:val="{43AB8313-C1EC-422B-B9DC-751CA318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0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9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9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98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6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00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2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36"/>
  </w:style>
  <w:style w:type="paragraph" w:styleId="Footer">
    <w:name w:val="footer"/>
    <w:basedOn w:val="Normal"/>
    <w:link w:val="FooterChar"/>
    <w:uiPriority w:val="99"/>
    <w:unhideWhenUsed/>
    <w:rsid w:val="00852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uru45-byte/Medicio---Blood-Pressure-Moni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uru45-byte/Medicio---Blood-Pressure-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Maslekar</dc:creator>
  <cp:keywords/>
  <dc:description/>
  <cp:lastModifiedBy>Anuj Maslekar</cp:lastModifiedBy>
  <cp:revision>17</cp:revision>
  <dcterms:created xsi:type="dcterms:W3CDTF">2025-08-08T06:37:00Z</dcterms:created>
  <dcterms:modified xsi:type="dcterms:W3CDTF">2025-08-08T14:19:00Z</dcterms:modified>
</cp:coreProperties>
</file>