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7A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6218A5" w14:textId="77777777" w:rsidR="000E22B2" w:rsidRPr="0037002C" w:rsidRDefault="000E22B2" w:rsidP="000E22B2">
      <w:pPr>
        <w:spacing w:after="0"/>
        <w:rPr>
          <w:b/>
          <w:bCs/>
        </w:rPr>
      </w:pPr>
    </w:p>
    <w:p w14:paraId="6658725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2866D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FF7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AB44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22B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886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1290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04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C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97B6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0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F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802A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5E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5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9CB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EF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B1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B743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5C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0A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6ABF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8C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CD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152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6F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C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740A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AA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60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FF4D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3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B5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B4E8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8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F3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F31F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AE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E8BE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83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E7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2BFB1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25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3E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0FB6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37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D9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387C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F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A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53F351" w14:textId="23E85BCA" w:rsidR="000E22B2" w:rsidRDefault="000E22B2" w:rsidP="000E22B2">
      <w:pPr>
        <w:autoSpaceDE w:val="0"/>
        <w:autoSpaceDN w:val="0"/>
        <w:adjustRightInd w:val="0"/>
        <w:spacing w:after="0"/>
      </w:pPr>
    </w:p>
    <w:p w14:paraId="24160CE1" w14:textId="313FB309" w:rsidR="004D7282" w:rsidRDefault="004D7282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E924880" wp14:editId="3419F300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1D8F" w14:textId="45AEE71E" w:rsidR="004D7282" w:rsidRDefault="004D7282" w:rsidP="000E22B2">
      <w:pPr>
        <w:autoSpaceDE w:val="0"/>
        <w:autoSpaceDN w:val="0"/>
        <w:adjustRightInd w:val="0"/>
        <w:spacing w:after="0"/>
      </w:pPr>
    </w:p>
    <w:p w14:paraId="61E54097" w14:textId="32EBC0C4" w:rsidR="004D7282" w:rsidRDefault="004D7282" w:rsidP="000E22B2">
      <w:pPr>
        <w:autoSpaceDE w:val="0"/>
        <w:autoSpaceDN w:val="0"/>
        <w:adjustRightInd w:val="0"/>
        <w:spacing w:after="0"/>
      </w:pPr>
    </w:p>
    <w:p w14:paraId="194EE5DD" w14:textId="02D50DC8" w:rsidR="004D7282" w:rsidRDefault="004D7282" w:rsidP="000E22B2">
      <w:pPr>
        <w:autoSpaceDE w:val="0"/>
        <w:autoSpaceDN w:val="0"/>
        <w:adjustRightInd w:val="0"/>
        <w:spacing w:after="0"/>
      </w:pPr>
    </w:p>
    <w:p w14:paraId="427E5180" w14:textId="03097CEA" w:rsidR="004D7282" w:rsidRDefault="004D7282" w:rsidP="000E22B2">
      <w:pPr>
        <w:autoSpaceDE w:val="0"/>
        <w:autoSpaceDN w:val="0"/>
        <w:adjustRightInd w:val="0"/>
        <w:spacing w:after="0"/>
      </w:pPr>
    </w:p>
    <w:p w14:paraId="1E09C639" w14:textId="78062870" w:rsidR="004D7282" w:rsidRDefault="004D7282" w:rsidP="000E22B2">
      <w:pPr>
        <w:autoSpaceDE w:val="0"/>
        <w:autoSpaceDN w:val="0"/>
        <w:adjustRightInd w:val="0"/>
        <w:spacing w:after="0"/>
      </w:pPr>
    </w:p>
    <w:p w14:paraId="4CB2A56B" w14:textId="7C80E889" w:rsidR="004D7282" w:rsidRDefault="004D7282" w:rsidP="000E22B2">
      <w:pPr>
        <w:autoSpaceDE w:val="0"/>
        <w:autoSpaceDN w:val="0"/>
        <w:adjustRightInd w:val="0"/>
        <w:spacing w:after="0"/>
      </w:pPr>
    </w:p>
    <w:p w14:paraId="7865DAD5" w14:textId="6423E1BF" w:rsidR="004D7282" w:rsidRDefault="004D7282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236D3C5" wp14:editId="5CC41E2C">
            <wp:extent cx="460248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4B6E" w14:textId="77777777" w:rsidR="00F33B36" w:rsidRDefault="00F33B36" w:rsidP="000E22B2">
      <w:pPr>
        <w:autoSpaceDE w:val="0"/>
        <w:autoSpaceDN w:val="0"/>
        <w:adjustRightInd w:val="0"/>
        <w:spacing w:after="0"/>
      </w:pPr>
    </w:p>
    <w:p w14:paraId="6BDF0BA8" w14:textId="37E192E0" w:rsidR="00F33B36" w:rsidRPr="00F33B36" w:rsidRDefault="00EC4B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mean </w:t>
      </w:r>
      <w:r w:rsidR="00F33B36"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= </w:t>
      </w: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0.332713 </w:t>
      </w:r>
    </w:p>
    <w:p w14:paraId="356DA522" w14:textId="5F7E9110" w:rsidR="00F33B36" w:rsidRPr="00F33B36" w:rsidRDefault="00EC4B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std </w:t>
      </w:r>
      <w:r w:rsidR="00F33B36"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= </w:t>
      </w: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0.169454 </w:t>
      </w:r>
    </w:p>
    <w:p w14:paraId="19D752B6" w14:textId="52395D81" w:rsidR="00F33B36" w:rsidRPr="00F33B36" w:rsidRDefault="00EC4B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var </w:t>
      </w:r>
      <w:r w:rsidR="00F33B36"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= </w:t>
      </w: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0.028715 </w:t>
      </w:r>
    </w:p>
    <w:p w14:paraId="57FEC6F7" w14:textId="7DC508A2" w:rsidR="00F33B36" w:rsidRPr="00F33B36" w:rsidRDefault="00EC4B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Name:</w:t>
      </w:r>
      <w:r w:rsidR="00F33B36"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Measure X, </w:t>
      </w:r>
    </w:p>
    <w:p w14:paraId="000C0C16" w14:textId="0AE928D7" w:rsidR="004D7282" w:rsidRPr="00F33B36" w:rsidRDefault="00EC4B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</w:t>
      </w:r>
      <w:proofErr w:type="spellEnd"/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r w:rsidR="00F33B36"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F33B3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float64</w:t>
      </w:r>
    </w:p>
    <w:p w14:paraId="71AA39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6BC9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0ACA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FA53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114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6A15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D48B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403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4550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25F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7D91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158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EDB0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D4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9FD9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6A81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EB15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AE8F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B52A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F3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ED8A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2497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FF92B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C13668E" wp14:editId="0F5252C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C37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AEBC9C8" w14:textId="0EA3D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19A3768" w14:textId="3FAB0DCB" w:rsidR="004D7282" w:rsidRPr="00F33B36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ANS: IQR is the range between upper quartile (Q3) and lower quartile (Q1)</w:t>
      </w:r>
    </w:p>
    <w:p w14:paraId="644C46CD" w14:textId="26E39C2A" w:rsidR="004D7282" w:rsidRPr="00F33B36" w:rsidRDefault="00F33B36" w:rsidP="004D728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</w:t>
      </w:r>
      <w:r w:rsidR="004D7282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IQR= Q3-Q1= 12-5 = 7</w:t>
      </w:r>
    </w:p>
    <w:p w14:paraId="5D452540" w14:textId="7095377E" w:rsidR="004D7282" w:rsidRPr="00F33B36" w:rsidRDefault="00F33B36" w:rsidP="004D728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</w:t>
      </w:r>
      <w:r w:rsidR="004D7282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50% of the data lies between IQR</w:t>
      </w:r>
    </w:p>
    <w:p w14:paraId="3F14CC04" w14:textId="40B2EEFA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A8C1EB" w14:textId="203D03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3DA5AC0" w14:textId="77777777" w:rsidR="004D7282" w:rsidRPr="00F33B36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ANS: Skewness = Positive</w:t>
      </w:r>
    </w:p>
    <w:p w14:paraId="5FCBA8FB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241A0D" w14:textId="409A62B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8C1BBA" w14:textId="76B6D897" w:rsidR="004D7282" w:rsidRPr="00F33B36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ANS: There will be no outlier if the value of 25 was actually 2.5. </w:t>
      </w:r>
      <w:proofErr w:type="gramStart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Subsequently, </w:t>
      </w:r>
      <w:r w:rsidR="00F33B36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proofErr w:type="gramEnd"/>
      <w:r w:rsidR="00F33B36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mean and median needs to be calculated to see if there is any shift in data</w:t>
      </w:r>
    </w:p>
    <w:p w14:paraId="59107EAB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CAD9FA" w14:textId="77777777" w:rsidR="004D7282" w:rsidRDefault="004D7282" w:rsidP="004D7282">
      <w:pPr>
        <w:autoSpaceDE w:val="0"/>
        <w:autoSpaceDN w:val="0"/>
        <w:adjustRightInd w:val="0"/>
        <w:spacing w:after="0"/>
      </w:pPr>
    </w:p>
    <w:p w14:paraId="60E48021" w14:textId="77777777" w:rsidR="004D7282" w:rsidRDefault="004D7282" w:rsidP="004D7282">
      <w:pPr>
        <w:pStyle w:val="ListParagraph"/>
      </w:pPr>
    </w:p>
    <w:p w14:paraId="332D034D" w14:textId="76BD5186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ED6602" w14:textId="496F3CF5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8261DD" w14:textId="63F1337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50A125" w14:textId="2B42C968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3560C4" w14:textId="66CE0BB4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A3E3B1" w14:textId="6F62B4F8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C58CB9" w14:textId="0DB46E26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F27295" w14:textId="3922A29C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C50468" w14:textId="2146B312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50703D" w14:textId="18EEAA11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FF1E77" w14:textId="5440739D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A02EF4" w14:textId="673631C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20E27C" w14:textId="799D6930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D954D8" w14:textId="7A98A66D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359A22" w14:textId="1C66F1FB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5DE5AD" w14:textId="1141003B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B29DDF" w14:textId="305F1D9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FF4927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0862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A76EC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50EBF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3EFD4D" wp14:editId="5F885E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9DE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5667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CB3936" w14:textId="5685C1B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5415DB" w14:textId="657ACF76" w:rsidR="004D7282" w:rsidRPr="00F33B36" w:rsidRDefault="00F33B36" w:rsidP="00F33B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Ans: </w:t>
      </w:r>
      <w:r w:rsidR="004D7282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mode can lie between 4 and 8 because majority of the entry in this range. To pin 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</w:p>
    <w:p w14:paraId="3375C021" w14:textId="4468EAFA" w:rsidR="00F33B36" w:rsidRPr="00F33B36" w:rsidRDefault="00F33B36" w:rsidP="00F33B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         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point the actual Mode we will have analyze the data</w:t>
      </w:r>
    </w:p>
    <w:p w14:paraId="76D72D60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</w:rPr>
      </w:pPr>
    </w:p>
    <w:p w14:paraId="6465A123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095F8B" w14:textId="77777777" w:rsidR="004D728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ACFC4A7" w14:textId="77777777" w:rsidR="00F33B36" w:rsidRDefault="00F33B36" w:rsidP="00F33B36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14:paraId="3A5E9A52" w14:textId="61B669E5" w:rsidR="000E22B2" w:rsidRDefault="000E22B2" w:rsidP="00F33B36">
      <w:pPr>
        <w:autoSpaceDE w:val="0"/>
        <w:autoSpaceDN w:val="0"/>
        <w:adjustRightInd w:val="0"/>
        <w:spacing w:after="0"/>
        <w:ind w:left="720"/>
      </w:pPr>
      <w:r>
        <w:tab/>
      </w:r>
    </w:p>
    <w:p w14:paraId="5A52FD20" w14:textId="5D8015A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3A685F" w14:textId="77777777" w:rsidR="004D7282" w:rsidRDefault="004D7282" w:rsidP="004D7282">
      <w:pPr>
        <w:pStyle w:val="ListParagraph"/>
      </w:pPr>
    </w:p>
    <w:p w14:paraId="11AF0013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is an outlier of the value 25 and both the plot has positive skewness</w:t>
      </w:r>
    </w:p>
    <w:p w14:paraId="15CBDF18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C59D7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436230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BEAFD71" w14:textId="78B066D3" w:rsidR="000E22B2" w:rsidRPr="00EC4B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8415656" w14:textId="77777777" w:rsidR="00EC4BA0" w:rsidRPr="00F33B36" w:rsidRDefault="00EC4BA0" w:rsidP="00EC4B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ANS: 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X = probability of 1 call misdirected out of 200</w:t>
      </w:r>
    </w:p>
    <w:p w14:paraId="5D99F3E3" w14:textId="77777777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Probability of occurring of X = 1/200</w:t>
      </w:r>
    </w:p>
    <w:p w14:paraId="762E32B7" w14:textId="77777777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P(X)= 1/200</w:t>
      </w:r>
    </w:p>
    <w:p w14:paraId="655C7BDB" w14:textId="058A19C7" w:rsidR="00EC4BA0" w:rsidRPr="00F33B36" w:rsidRDefault="00EC4BA0" w:rsidP="00EC4B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Probability of having at least one successful call will be</w:t>
      </w:r>
    </w:p>
    <w:p w14:paraId="2808779F" w14:textId="77777777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1-P(X)= 1-1/200= 199/200= 0.967</w:t>
      </w:r>
    </w:p>
    <w:p w14:paraId="67E1DA4A" w14:textId="29831C81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As every event is independent of other event, the probability will be</w:t>
      </w:r>
    </w:p>
    <w:p w14:paraId="5E802651" w14:textId="2C44F933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1- (</w:t>
      </w:r>
      <w:proofErr w:type="gramStart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0.967)^</w:t>
      </w:r>
      <w:proofErr w:type="gramEnd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5</w:t>
      </w:r>
      <w:r w:rsidR="00A56AE5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=  0.02475 = 2% chance</w:t>
      </w:r>
    </w:p>
    <w:p w14:paraId="7109A4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F7C0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A6828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BC9D08" w14:textId="77777777" w:rsidTr="00BB3C58">
        <w:trPr>
          <w:trHeight w:val="276"/>
          <w:jc w:val="center"/>
        </w:trPr>
        <w:tc>
          <w:tcPr>
            <w:tcW w:w="2078" w:type="dxa"/>
          </w:tcPr>
          <w:p w14:paraId="1EEAA0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2118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A01729" w14:textId="77777777" w:rsidTr="00BB3C58">
        <w:trPr>
          <w:trHeight w:val="276"/>
          <w:jc w:val="center"/>
        </w:trPr>
        <w:tc>
          <w:tcPr>
            <w:tcW w:w="2078" w:type="dxa"/>
          </w:tcPr>
          <w:p w14:paraId="28E123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0117A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6E65FD" w14:textId="77777777" w:rsidTr="00BB3C58">
        <w:trPr>
          <w:trHeight w:val="276"/>
          <w:jc w:val="center"/>
        </w:trPr>
        <w:tc>
          <w:tcPr>
            <w:tcW w:w="2078" w:type="dxa"/>
          </w:tcPr>
          <w:p w14:paraId="2DA544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4E57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AB2D27" w14:textId="77777777" w:rsidTr="00BB3C58">
        <w:trPr>
          <w:trHeight w:val="276"/>
          <w:jc w:val="center"/>
        </w:trPr>
        <w:tc>
          <w:tcPr>
            <w:tcW w:w="2078" w:type="dxa"/>
          </w:tcPr>
          <w:p w14:paraId="164B73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7A27D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DC6211" w14:textId="77777777" w:rsidTr="00BB3C58">
        <w:trPr>
          <w:trHeight w:val="276"/>
          <w:jc w:val="center"/>
        </w:trPr>
        <w:tc>
          <w:tcPr>
            <w:tcW w:w="2078" w:type="dxa"/>
          </w:tcPr>
          <w:p w14:paraId="44F020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B1C18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ACA002" w14:textId="77777777" w:rsidTr="00BB3C58">
        <w:trPr>
          <w:trHeight w:val="276"/>
          <w:jc w:val="center"/>
        </w:trPr>
        <w:tc>
          <w:tcPr>
            <w:tcW w:w="2078" w:type="dxa"/>
          </w:tcPr>
          <w:p w14:paraId="14AAEC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4C8C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2696A8D" w14:textId="77777777" w:rsidTr="00BB3C58">
        <w:trPr>
          <w:trHeight w:val="276"/>
          <w:jc w:val="center"/>
        </w:trPr>
        <w:tc>
          <w:tcPr>
            <w:tcW w:w="2078" w:type="dxa"/>
          </w:tcPr>
          <w:p w14:paraId="3C8327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9C6F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2971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EC54C9" w14:textId="25E95C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47D3ABD" w14:textId="3570D7FD" w:rsidR="00EC4BA0" w:rsidRPr="00F33B36" w:rsidRDefault="00EC4BA0" w:rsidP="00EC4BA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ANS: $2000 as it has the highest probability of occurrence</w:t>
      </w:r>
    </w:p>
    <w:p w14:paraId="1E7D9D9B" w14:textId="19E569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292B25D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  <w:r>
        <w:t>ANS: if Success == positive returns as a measure</w:t>
      </w:r>
    </w:p>
    <w:p w14:paraId="10D1810A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a 60% probability that the venture would be successful (0.3+0.2+0.1=0.6=&gt;0.6*100=&gt;60%).</w:t>
      </w:r>
    </w:p>
    <w:p w14:paraId="10FB684C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13FD14" w14:textId="6D18E2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4016AC8" w14:textId="77777777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ANS: (-2000*0.</w:t>
      </w:r>
      <w:proofErr w:type="gramStart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1)+(</w:t>
      </w:r>
      <w:proofErr w:type="gramEnd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-1000*0.1)+(0*0.2)+(1000*0.2)+(2000 *0.3)+(3000*0.1)=800</w:t>
      </w:r>
    </w:p>
    <w:p w14:paraId="256A7371" w14:textId="76FF10A3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long-term average earning for </w:t>
      </w:r>
      <w:r w:rsidR="00F33B36"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these types of ventures</w:t>
      </w: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would be around $800</w:t>
      </w:r>
    </w:p>
    <w:p w14:paraId="6EA52CB1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05717E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DE0C3D5" w14:textId="3C7AD6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A56AE5">
        <w:t>.</w:t>
      </w:r>
    </w:p>
    <w:p w14:paraId="71A5CE96" w14:textId="12E09302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ANS: A good measure to evaluate the risk would </w:t>
      </w:r>
      <w:proofErr w:type="gramStart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be  variance</w:t>
      </w:r>
      <w:proofErr w:type="gramEnd"/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and standard deviation of the variable x</w:t>
      </w:r>
    </w:p>
    <w:p w14:paraId="00F33E0B" w14:textId="28C8B024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Var = 3500004.8889</w:t>
      </w:r>
    </w:p>
    <w:p w14:paraId="0E9FCEB1" w14:textId="77777777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Sd = 1870.83</w:t>
      </w:r>
    </w:p>
    <w:p w14:paraId="23C9139A" w14:textId="77777777" w:rsidR="00A56AE5" w:rsidRPr="00F33B36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33B36">
        <w:rPr>
          <w:rFonts w:ascii="Times New Roman" w:hAnsi="Times New Roman" w:cs="Times New Roman"/>
          <w:color w:val="4F81BD" w:themeColor="accent1"/>
          <w:sz w:val="24"/>
          <w:szCs w:val="24"/>
        </w:rPr>
        <w:t>The large value of standard deviation of $1870 is considered along with the average returns of $800 indicates that this venture is highly risky</w:t>
      </w:r>
    </w:p>
    <w:p w14:paraId="4F70D44E" w14:textId="77777777" w:rsidR="00A56AE5" w:rsidRPr="0037002C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C57481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076F" w14:textId="77777777" w:rsidR="004E5AA8" w:rsidRDefault="004E5AA8">
      <w:pPr>
        <w:spacing w:after="0" w:line="240" w:lineRule="auto"/>
      </w:pPr>
      <w:r>
        <w:separator/>
      </w:r>
    </w:p>
  </w:endnote>
  <w:endnote w:type="continuationSeparator" w:id="0">
    <w:p w14:paraId="4DBA752D" w14:textId="77777777" w:rsidR="004E5AA8" w:rsidRDefault="004E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BD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E4549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FB51" w14:textId="77777777" w:rsidR="004E5AA8" w:rsidRDefault="004E5AA8">
      <w:pPr>
        <w:spacing w:after="0" w:line="240" w:lineRule="auto"/>
      </w:pPr>
      <w:r>
        <w:separator/>
      </w:r>
    </w:p>
  </w:footnote>
  <w:footnote w:type="continuationSeparator" w:id="0">
    <w:p w14:paraId="46F08826" w14:textId="77777777" w:rsidR="004E5AA8" w:rsidRDefault="004E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8305086">
    <w:abstractNumId w:val="1"/>
  </w:num>
  <w:num w:numId="2" w16cid:durableId="1859658009">
    <w:abstractNumId w:val="2"/>
  </w:num>
  <w:num w:numId="3" w16cid:durableId="1815248327">
    <w:abstractNumId w:val="3"/>
  </w:num>
  <w:num w:numId="4" w16cid:durableId="50594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D7282"/>
    <w:rsid w:val="004E5AA8"/>
    <w:rsid w:val="00614CA4"/>
    <w:rsid w:val="008B5FFA"/>
    <w:rsid w:val="009E2EAB"/>
    <w:rsid w:val="00A56AE5"/>
    <w:rsid w:val="00AF65C6"/>
    <w:rsid w:val="00C67878"/>
    <w:rsid w:val="00EC4BA0"/>
    <w:rsid w:val="00F0660A"/>
    <w:rsid w:val="00F33B3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93AF"/>
  <w15:docId w15:val="{C15B65F2-4B33-4EF5-B06F-01B7D15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Purushotham Puru</cp:lastModifiedBy>
  <cp:revision>2</cp:revision>
  <dcterms:created xsi:type="dcterms:W3CDTF">2022-12-14T06:21:00Z</dcterms:created>
  <dcterms:modified xsi:type="dcterms:W3CDTF">2022-12-14T06:21:00Z</dcterms:modified>
</cp:coreProperties>
</file>