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AimaBike POS API – Endpoints</w:t>
      </w:r>
    </w:p>
    <w:p>
      <w:pPr>
        <w:spacing w:after="200"/>
      </w:pPr>
      <w:r>
        <w:rPr>
          <w:sz w:val="22"/>
          <w:szCs w:val="22"/>
        </w:rPr>
        <w:t xml:space="preserve">Base URL: http://localhost:8081. Auth: Bearer token (except Login/Register/getByEmailAddress). Roles: ADMIN, MANAGER, STAFF.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8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600"/>
          </w:tcPr>
          <w:p>
            <w:r>
              <w:rPr>
                <w:b/>
                <w:bCs/>
              </w:rPr>
              <w:t xml:space="preserve">Auth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http://localhost:8081/user/register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http://localhost:8081/user/login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Login (returns JWT). Saves token to env.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http://localhost:8081/user/getAllPage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all users (paginated). Query: pageNumber, pageSize, status?, firstName?, lastName?, emailAddress?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http://localhost:8081/user/getById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user by ID. Query: 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http://localhost:8081/user/getByName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users by name. Query: firstName, lastName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http://localhost:8081/user/getByEmailAddress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user by email. Query: emailAddress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http://localhost:8081/user/getByRole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users by role. Query: userRole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user. Body: id, firstName, lastName, address, emailAddress, mobileNumber, userRoleId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user status. Query: userId,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http://localhost:8081/user/updatePassword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password. Query: userId, password, changedByUserId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 Role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http://localhost:8081/userRole/save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Save user role. Body: userRole, isActive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 Role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http://localhost:8081/userRole/getAll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all user roles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 Logs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http://localhost:8081/userLogs/save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Save user log. Body: userId, action?, timestamp?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User Logs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http://localhost:8081/userLogs/getAll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all user logs (paginated). Query: pageNumber, pageSize, status?, action?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http://localhost:8081/category/save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Save category. Body: name,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http://localhost:8081/category/getAllPage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all categories (paginated). Query: pageNumber, pageSize, status?, name?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http://localhost:8081/category/getByName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categories by name. Query: 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http://localhost:8081/category/update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category. Body: id, name,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http://localhost:8081/category/updateStatus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category status. Query: categoryId,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http://localhost:8081/model/save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Save model. Body: categoryId, name, imageUrl?,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http://localhost:8081/model/getAllPage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all models (paginated). Query: pageNumber, pageSize, status?, name?, categoryId?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http://localhost:8081/model/getByName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models by name. Query: 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http://localhost:8081/model/getByCategory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models by category. Query: categoryId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http://localhost:8081/model/update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model. Body: id, categoryId?, name, imageUrl?,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http://localhost:8081/model/updateStatus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model status. Query: modelId,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http://localhost:8081/stock/save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Save stock. Body: modelId, name, color, sellingAmount?, quantity?, imageUrl?,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http://localhost:8081/stock/getAllPage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all stock (paginated). Query: pageNumber, pageSize, status?, name?, color?, modelId?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http://localhost:8081/stock/getByName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stock by name. Query: 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http://localhost:8081/stock/getByColor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stock by color. Query: color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http://localhost:8081/stock/getByModel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stock by model. Query: modelId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stock. Body: id, modelId?, name, color, sellingAmount?, quantity?, imageUrl?,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http://localhost:8081/stock/updateStatus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stock status. Query: stockId,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http://localhost:8081/stock/updateQuantity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Add quantity to stock. Query: stockId, quantity (amount to add)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http://localhost:8081/payment/save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Save payment. Body: name?,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http://localhost:8081/payment/getByName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payments by name. Query: 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http://localhost:8081/payment/update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payment. Body: id, name?,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http://localhost:8081/payment/updateStatus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payment status. Query: paymentId,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Cash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http://localhost:8081/cash/save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Save cash. Body: customerId, copyOfNic?, photographOne?, photographTwo?, paymentReceipt?, mta2?, slip?, chequeNumber?,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Cash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http://localhost:8081/cash/update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cash. Body: id, customerId?, copyOfNic?, photographOne?, photographTwo?, paymentReceipt?, mta2?, slip?, chequeNumber?,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Cash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http://localhost:8081/cash/updateStatus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cash status. Query: cashId,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Cash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http://localhost:8081/cash/getByCustomer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cash by customer. Query: customerId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Lease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http://localhost:8081/lease/save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Save lease. Body: customerId, companyName?, purchaseOrderNumber?, copyOfNic?, photographOne?, photographTwo?, paymentReceipt?, mta2?, mta3?, chequeNumber?, isActive?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Lease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http://localhost:8081/lease/update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lease. Body: id, customerId?, companyName?, ...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Lease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http://localhost:8081/lease/updateStatus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lease status. Query: leaseId,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Lease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http://localhost:8081/lease/getByCustomer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lease by customer. Query: customerId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Lease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http://localhost:8081/lease/getByCompany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lease by company name. Query: companyName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http://localhost:8081/customer/save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Save customer. Body: name, address, province, district, occupation, religion, nic, modelId, chassisNumber, motorNumber, colorOfVehicle, paymentId, ...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http://localhost:8081/customer/getAllPage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all customers (paginated). Query: pageNumber, pageSize, status?, name?, colorOfVehicle?, modelId?, paymentId?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http://localhost:8081/customer/getByName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customers by name. Query: name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http://localhost:8081/customer/getByColor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customers by vehicle color. Query: colorOfVehicle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http://localhost:8081/customer/getByModel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 customers by model. Query: modelId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http://localhost:8081/customer/getByPayment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Get customers by payment. Query: paymentId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http://localhost:8081/customer/update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customer. Body: id, name, address, province, district, occupation, religion, nic, modelId, chassisNumber, motorNumber, colorOfVehicle, paymentId, ...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http://localhost:8081/customer/updateStatus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Update customer status. Query: customerId, status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2026-02-22T15:38:32.849Z</dcterms:created>
  <dcterms:modified xsi:type="dcterms:W3CDTF">2026-02-22T15:38:32.850Z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