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Block- biology class 10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Topic- control and coordination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Level- mediumBlock:Class 10 science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Topic: Control and Coordination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Level: medium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49. 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Photosynthesis is a process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</w:t>
        <w:tab/>
        <w:t xml:space="preserve">reductive and exergonic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</w:t>
        <w:tab/>
        <w:t xml:space="preserve">reductive and catabolic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</w:t>
        <w:tab/>
        <w:t xml:space="preserve">reductive, endergonic and catabolic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D.</w:t>
        <w:tab/>
        <w:t xml:space="preserve">reductive, endergonic and anabolic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Answer: Option 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50. 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 which of the following plants did Gregor Mendal perform his classical experiment?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</w:t>
        <w:tab/>
        <w:t xml:space="preserve">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</w:t>
        <w:tab/>
        <w:t xml:space="preserve">Maize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C.</w:t>
        <w:tab/>
        <w:t xml:space="preserve">Pea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</w:t>
        <w:tab/>
        <w:t xml:space="preserve">Wheat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51. 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Pigmentation of skin is due 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A.</w:t>
        <w:tab/>
        <w:t xml:space="preserve">lymphocytes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B.</w:t>
        <w:tab/>
        <w:t xml:space="preserve">monocytes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C.</w:t>
        <w:tab/>
        <w:t xml:space="preserve">leucocytes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D.</w:t>
        <w:tab/>
        <w:t xml:space="preserve">melanocytes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Answer: Option 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52. 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Norepinephrine increases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</w:t>
        <w:tab/>
        <w:t xml:space="preserve">respiration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</w:t>
        <w:tab/>
        <w:t xml:space="preserve">urine production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C.</w:t>
        <w:tab/>
        <w:t xml:space="preserve">saliva production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D.</w:t>
        <w:tab/>
        <w:t xml:space="preserve">blood pressure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Answer: Option 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53. 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Night blindness is cause by lack of which vitamin?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A.</w:t>
        <w:tab/>
        <w:t xml:space="preserve">Vitamin 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B.</w:t>
        <w:tab/>
        <w:t xml:space="preserve">Vitamin 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C.</w:t>
        <w:tab/>
        <w:t xml:space="preserve">Vitamin 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D.</w:t>
        <w:tab/>
        <w:t xml:space="preserve">Vitamin 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54. 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Monocot root differs from dicot root in having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A.</w:t>
        <w:tab/>
        <w:t xml:space="preserve">open vascular bundles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B.</w:t>
        <w:tab/>
        <w:t xml:space="preserve">scattered vascular bundles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C.</w:t>
        <w:tab/>
        <w:t xml:space="preserve">well developed pith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D.</w:t>
        <w:tab/>
        <w:t xml:space="preserve">radially arranged vascular bundles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55. 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Radioactivity is a phenomenon of the spontaneous emission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A.</w:t>
        <w:tab/>
        <w:t xml:space="preserve">protons (alpha particles)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B.</w:t>
        <w:tab/>
        <w:t xml:space="preserve">electrons (beta particles)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C.</w:t>
        <w:tab/>
        <w:t xml:space="preserve">gamma rays (short wave electromagnetic waves)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D.</w:t>
        <w:tab/>
        <w:t xml:space="preserve">All of the above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Answer: Option 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56. 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Organic Substances which, in very small amounts, control growth and development called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A.</w:t>
        <w:tab/>
        <w:t xml:space="preserve">vitamins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B.</w:t>
        <w:tab/>
        <w:t xml:space="preserve">hormones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C.</w:t>
        <w:tab/>
        <w:t xml:space="preserve">enzymes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D.</w:t>
        <w:tab/>
        <w:t xml:space="preserve">None of the above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Answer: Option 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57. 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Our major foods, fibres, spices, fruits and beverage crops are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A.</w:t>
        <w:tab/>
        <w:t xml:space="preserve">flowering plants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B.</w:t>
        <w:tab/>
        <w:t xml:space="preserve">gymnosperms plants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C.</w:t>
        <w:tab/>
        <w:t xml:space="preserve">pteridophytes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D.</w:t>
        <w:tab/>
        <w:t xml:space="preserve">bryophytes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58. 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Movements due to light are shown by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A.</w:t>
        <w:tab/>
        <w:t xml:space="preserve">flowering plants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B.</w:t>
        <w:tab/>
        <w:t xml:space="preserve">lower plants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C.</w:t>
        <w:tab/>
        <w:t xml:space="preserve">all land plants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D.</w:t>
        <w:tab/>
        <w:t xml:space="preserve">all the plants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59. </w:t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Outer covering of virus made up of protein is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A.</w:t>
        <w:tab/>
        <w:t xml:space="preserve">capsid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B.</w:t>
        <w:tab/>
        <w:t xml:space="preserve">coat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C.</w:t>
        <w:tab/>
        <w:t xml:space="preserve">virion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D.</w:t>
        <w:tab/>
        <w:t xml:space="preserve">viriod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60. </w:t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Radish is 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A.</w:t>
        <w:tab/>
        <w:t xml:space="preserve">bulb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B.</w:t>
        <w:tab/>
        <w:t xml:space="preserve">conn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C.</w:t>
        <w:tab/>
        <w:t xml:space="preserve">modified root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D.</w:t>
        <w:tab/>
        <w:t xml:space="preserve">tuber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61. </w:t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Most common disease of poultry in India is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A.</w:t>
        <w:tab/>
        <w:t xml:space="preserve">fowl pox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B.</w:t>
        <w:tab/>
        <w:t xml:space="preserve">tick fever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C.</w:t>
        <w:tab/>
        <w:t xml:space="preserve">ranikhet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D.</w:t>
        <w:tab/>
        <w:t xml:space="preserve">coryza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62. </w:t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Most abundant tissues of our body are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A.</w:t>
        <w:tab/>
        <w:t xml:space="preserve">muscular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B.</w:t>
        <w:tab/>
        <w:t xml:space="preserve">connective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C.</w:t>
        <w:tab/>
        <w:t xml:space="preserve">epithelial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D.</w:t>
        <w:tab/>
        <w:t xml:space="preserve">nervous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Answer: Option B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63. </w:t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Mumps is a disease caused by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A.</w:t>
        <w:tab/>
        <w:t xml:space="preserve">fungus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B.</w:t>
        <w:tab/>
        <w:t xml:space="preserve">bacterium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C.</w:t>
        <w:tab/>
        <w:t xml:space="preserve">virus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D.</w:t>
        <w:tab/>
        <w:t xml:space="preserve">None of these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64. </w:t>
        <w:tab/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Rain water helps to increase the ____ to some extent.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A.</w:t>
        <w:tab/>
        <w:t xml:space="preserve">phosphorous contents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B.</w:t>
        <w:tab/>
        <w:t xml:space="preserve">nitrogen contents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C.</w:t>
        <w:tab/>
        <w:t xml:space="preserve">calcium contents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D.</w:t>
        <w:tab/>
        <w:t xml:space="preserve">potash contents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65. </w:t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Number of chromosomes in Down's syndrome is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A.</w:t>
        <w:tab/>
        <w:t xml:space="preserve">46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B.</w:t>
        <w:tab/>
        <w:t xml:space="preserve">47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C.</w:t>
        <w:tab/>
        <w:t xml:space="preserve">48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D.</w:t>
        <w:tab/>
        <w:t xml:space="preserve">49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Answer: Option B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66. </w:t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Plants are killed in winter by frost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A.</w:t>
        <w:tab/>
        <w:t xml:space="preserve">because of desiccation and mechanical damage to the tissues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B.</w:t>
        <w:tab/>
        <w:t xml:space="preserve">because no photosynthesis takes place at such low temperature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C.</w:t>
        <w:tab/>
        <w:t xml:space="preserve">because respiration ceases at such low temperature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D.</w:t>
        <w:tab/>
        <w:t xml:space="preserve">because there is no transpiration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67. </w:t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One of the following is most suitable for study of mutations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A.</w:t>
        <w:tab/>
        <w:t xml:space="preserve">Haploids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B.</w:t>
        <w:tab/>
        <w:t xml:space="preserve">Diploids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C.</w:t>
        <w:tab/>
        <w:t xml:space="preserve">Tetraploids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D.</w:t>
        <w:tab/>
        <w:t xml:space="preserve">Polyploid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68. </w:t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Pulses are a good source of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A.</w:t>
        <w:tab/>
        <w:t xml:space="preserve">carbohydrates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B.</w:t>
        <w:tab/>
        <w:t xml:space="preserve">fats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C.</w:t>
        <w:tab/>
        <w:t xml:space="preserve">proteins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D.</w:t>
        <w:tab/>
        <w:t xml:space="preserve">vitamins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69. </w:t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Oxygen in our blood is transported by a protein named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A.</w:t>
        <w:tab/>
        <w:t xml:space="preserve">haemoglobin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B.</w:t>
        <w:tab/>
        <w:t xml:space="preserve">keratin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C.</w:t>
        <w:tab/>
        <w:t xml:space="preserve">collagen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D.</w:t>
        <w:tab/>
        <w:t xml:space="preserve">myoglobin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Answer: Option 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70. </w:t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Nymph is the name of young one of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A.</w:t>
        <w:tab/>
        <w:t xml:space="preserve">butterfly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B.</w:t>
        <w:tab/>
        <w:t xml:space="preserve">beetle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C.</w:t>
        <w:tab/>
        <w:t xml:space="preserve">housefly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D.</w:t>
        <w:tab/>
        <w:t xml:space="preserve">cockroach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Answer: Option 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71. </w:t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One day you wake with a sore throat and a runny nose. Your doctor takes a swab from your throat, sends it to a lab, and telephones you the next day to say that antibiotic will not help you get better. Which of the following is the most likely reason for the doctor's statement?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A.</w:t>
        <w:tab/>
        <w:t xml:space="preserve">Having waited a day, it is too late to take an antibiotic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B.</w:t>
        <w:tab/>
        <w:t xml:space="preserve">You need an antiseptic, not an antibiotic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C.</w:t>
        <w:tab/>
        <w:t xml:space="preserve">You need to be vaccinated instead of taking an antibiotic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D.</w:t>
        <w:tab/>
        <w:t xml:space="preserve">You are infected by a virus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Answer: Option 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72. </w:t>
        <w:tab/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Plants that grow under average temperature and moisture are called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A.</w:t>
        <w:tab/>
        <w:t xml:space="preserve">halophytes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B.</w:t>
        <w:tab/>
        <w:t xml:space="preserve">hydrophytes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C.</w:t>
        <w:tab/>
        <w:t xml:space="preserve">mesophytes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D.</w:t>
        <w:tab/>
        <w:t xml:space="preserve">xerophytes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Answer: Option C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