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3B424" w14:textId="77777777" w:rsidR="007079A2" w:rsidRDefault="007079A2" w:rsidP="007079A2">
      <w:pPr>
        <w:rPr>
          <w:b/>
          <w:bCs/>
        </w:rPr>
      </w:pPr>
      <w:r w:rsidRPr="007079A2">
        <w:rPr>
          <w:b/>
          <w:bCs/>
        </w:rPr>
        <w:t>Title:</w:t>
      </w:r>
    </w:p>
    <w:p w14:paraId="40523091" w14:textId="5DD5ABFB" w:rsidR="007079A2" w:rsidRPr="007079A2" w:rsidRDefault="007079A2" w:rsidP="007079A2">
      <w:r w:rsidRPr="007079A2">
        <w:t xml:space="preserve"> Power/Interest Grid – Poverty Analysis</w:t>
      </w:r>
    </w:p>
    <w:p w14:paraId="3C240DA2" w14:textId="77777777" w:rsidR="007079A2" w:rsidRDefault="007079A2" w:rsidP="007079A2">
      <w:r w:rsidRPr="007079A2">
        <w:rPr>
          <w:b/>
          <w:bCs/>
        </w:rPr>
        <w:t>Introduction:</w:t>
      </w:r>
      <w:r w:rsidRPr="007079A2">
        <w:t xml:space="preserve"> </w:t>
      </w:r>
    </w:p>
    <w:p w14:paraId="2C1DFCB9" w14:textId="7F92C1DC" w:rsidR="007079A2" w:rsidRPr="007079A2" w:rsidRDefault="007079A2" w:rsidP="007079A2">
      <w:r w:rsidRPr="007079A2">
        <w:rPr>
          <w:cs/>
          <w:lang w:bidi="te-IN"/>
        </w:rPr>
        <w:t xml:space="preserve">ఈ </w:t>
      </w:r>
      <w:r w:rsidRPr="007079A2">
        <w:t>document</w:t>
      </w:r>
      <w:r w:rsidRPr="007079A2">
        <w:rPr>
          <w:cs/>
          <w:lang w:bidi="te-IN"/>
        </w:rPr>
        <w:t xml:space="preserve">లో </w:t>
      </w:r>
      <w:r w:rsidRPr="007079A2">
        <w:t xml:space="preserve">stakeholders influence vs interest </w:t>
      </w:r>
      <w:r w:rsidRPr="007079A2">
        <w:rPr>
          <w:cs/>
          <w:lang w:bidi="te-IN"/>
        </w:rPr>
        <w:t xml:space="preserve">ఆధారంగా </w:t>
      </w:r>
      <w:r w:rsidRPr="007079A2">
        <w:t xml:space="preserve">classify </w:t>
      </w:r>
      <w:r w:rsidRPr="007079A2">
        <w:rPr>
          <w:cs/>
          <w:lang w:bidi="te-IN"/>
        </w:rPr>
        <w:t>అయ్యారు.</w:t>
      </w:r>
    </w:p>
    <w:p w14:paraId="15751B14" w14:textId="77777777" w:rsidR="007079A2" w:rsidRPr="007079A2" w:rsidRDefault="007079A2" w:rsidP="007079A2">
      <w:r w:rsidRPr="007079A2">
        <w:rPr>
          <w:b/>
          <w:bCs/>
        </w:rPr>
        <w:t>Quadrant Explanation:</w:t>
      </w:r>
    </w:p>
    <w:p w14:paraId="489C87E3" w14:textId="77777777" w:rsidR="007079A2" w:rsidRPr="007079A2" w:rsidRDefault="007079A2" w:rsidP="007079A2">
      <w:pPr>
        <w:numPr>
          <w:ilvl w:val="0"/>
          <w:numId w:val="1"/>
        </w:numPr>
      </w:pPr>
      <w:r w:rsidRPr="007079A2">
        <w:t>High Power–High Interest → Govt bodies</w:t>
      </w:r>
    </w:p>
    <w:p w14:paraId="3815DD17" w14:textId="77777777" w:rsidR="007079A2" w:rsidRPr="007079A2" w:rsidRDefault="007079A2" w:rsidP="007079A2">
      <w:pPr>
        <w:numPr>
          <w:ilvl w:val="0"/>
          <w:numId w:val="1"/>
        </w:numPr>
      </w:pPr>
      <w:r w:rsidRPr="007079A2">
        <w:t>High Power–Low Interest → Corporates</w:t>
      </w:r>
    </w:p>
    <w:p w14:paraId="39CF9C17" w14:textId="77777777" w:rsidR="007079A2" w:rsidRPr="007079A2" w:rsidRDefault="007079A2" w:rsidP="007079A2">
      <w:pPr>
        <w:numPr>
          <w:ilvl w:val="0"/>
          <w:numId w:val="1"/>
        </w:numPr>
      </w:pPr>
      <w:r w:rsidRPr="007079A2">
        <w:t>Low Power–High Interest → NGOs, Households</w:t>
      </w:r>
    </w:p>
    <w:p w14:paraId="6CA3E4EF" w14:textId="77777777" w:rsidR="007079A2" w:rsidRPr="007079A2" w:rsidRDefault="007079A2" w:rsidP="007079A2">
      <w:pPr>
        <w:numPr>
          <w:ilvl w:val="0"/>
          <w:numId w:val="1"/>
        </w:numPr>
      </w:pPr>
      <w:r w:rsidRPr="007079A2">
        <w:t>Low Power–Low Interest → General public</w:t>
      </w:r>
    </w:p>
    <w:p w14:paraId="5D7DB024" w14:textId="77777777" w:rsidR="003D68A0" w:rsidRDefault="007079A2" w:rsidP="007079A2">
      <w:pPr>
        <w:rPr>
          <w:b/>
          <w:bCs/>
        </w:rPr>
      </w:pPr>
      <w:r w:rsidRPr="007079A2">
        <w:rPr>
          <w:b/>
          <w:bCs/>
        </w:rPr>
        <w:t>Table:</w:t>
      </w:r>
    </w:p>
    <w:tbl>
      <w:tblPr>
        <w:tblW w:w="11940" w:type="dxa"/>
        <w:tblLook w:val="04A0" w:firstRow="1" w:lastRow="0" w:firstColumn="1" w:lastColumn="0" w:noHBand="0" w:noVBand="1"/>
      </w:tblPr>
      <w:tblGrid>
        <w:gridCol w:w="1460"/>
        <w:gridCol w:w="2660"/>
        <w:gridCol w:w="2620"/>
        <w:gridCol w:w="2620"/>
        <w:gridCol w:w="2580"/>
      </w:tblGrid>
      <w:tr w:rsidR="003D68A0" w:rsidRPr="003D68A0" w14:paraId="3A2F96EA" w14:textId="77777777" w:rsidTr="003D68A0">
        <w:trPr>
          <w:trHeight w:val="290"/>
        </w:trPr>
        <w:tc>
          <w:tcPr>
            <w:tcW w:w="14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5B9BD5" w:fill="5B9BD5"/>
            <w:vAlign w:val="center"/>
            <w:hideMark/>
          </w:tcPr>
          <w:p w14:paraId="326C3217" w14:textId="77777777" w:rsidR="003D68A0" w:rsidRPr="003D68A0" w:rsidRDefault="003D68A0" w:rsidP="003D68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 w:bidi="te-IN"/>
                <w14:ligatures w14:val="none"/>
              </w:rPr>
              <w:t>State/UT</w:t>
            </w:r>
          </w:p>
        </w:tc>
        <w:tc>
          <w:tcPr>
            <w:tcW w:w="2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center"/>
            <w:hideMark/>
          </w:tcPr>
          <w:p w14:paraId="7BCA7AFD" w14:textId="77777777" w:rsidR="003D68A0" w:rsidRPr="003D68A0" w:rsidRDefault="003D68A0" w:rsidP="003D68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 w:bidi="te-IN"/>
                <w14:ligatures w14:val="none"/>
              </w:rPr>
              <w:t>High Power–High Interest</w:t>
            </w:r>
          </w:p>
        </w:tc>
        <w:tc>
          <w:tcPr>
            <w:tcW w:w="26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center"/>
            <w:hideMark/>
          </w:tcPr>
          <w:p w14:paraId="21DD2590" w14:textId="77777777" w:rsidR="003D68A0" w:rsidRPr="003D68A0" w:rsidRDefault="003D68A0" w:rsidP="003D68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 w:bidi="te-IN"/>
                <w14:ligatures w14:val="none"/>
              </w:rPr>
              <w:t>High Power–Low Interest</w:t>
            </w:r>
          </w:p>
        </w:tc>
        <w:tc>
          <w:tcPr>
            <w:tcW w:w="26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center"/>
            <w:hideMark/>
          </w:tcPr>
          <w:p w14:paraId="3BF6BD49" w14:textId="77777777" w:rsidR="003D68A0" w:rsidRPr="003D68A0" w:rsidRDefault="003D68A0" w:rsidP="003D68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 w:bidi="te-IN"/>
                <w14:ligatures w14:val="none"/>
              </w:rPr>
              <w:t>Low Power–High Interest</w:t>
            </w:r>
          </w:p>
        </w:tc>
        <w:tc>
          <w:tcPr>
            <w:tcW w:w="258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vAlign w:val="center"/>
            <w:hideMark/>
          </w:tcPr>
          <w:p w14:paraId="03C8674D" w14:textId="77777777" w:rsidR="003D68A0" w:rsidRPr="003D68A0" w:rsidRDefault="003D68A0" w:rsidP="003D68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 w:bidi="te-IN"/>
                <w14:ligatures w14:val="none"/>
              </w:rPr>
              <w:t>Low Power–Low Interest</w:t>
            </w:r>
          </w:p>
        </w:tc>
      </w:tr>
      <w:tr w:rsidR="003D68A0" w:rsidRPr="003D68A0" w14:paraId="3A222734" w14:textId="77777777" w:rsidTr="003D68A0">
        <w:trPr>
          <w:trHeight w:val="2320"/>
        </w:trPr>
        <w:tc>
          <w:tcPr>
            <w:tcW w:w="14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4EBD73B6" w14:textId="77777777" w:rsidR="003D68A0" w:rsidRPr="003D68A0" w:rsidRDefault="003D68A0" w:rsidP="003D68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Chhattisgarh</w:t>
            </w:r>
          </w:p>
        </w:tc>
        <w:tc>
          <w:tcPr>
            <w:tcW w:w="2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550CEBC0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State Govt, Planning Commission</w:t>
            </w:r>
          </w:p>
        </w:tc>
        <w:tc>
          <w:tcPr>
            <w:tcW w:w="26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6BBD0E66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Corporates</w:t>
            </w:r>
          </w:p>
        </w:tc>
        <w:tc>
          <w:tcPr>
            <w:tcW w:w="26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4EDE3D3D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NGOs, Households</w:t>
            </w:r>
          </w:p>
        </w:tc>
        <w:tc>
          <w:tcPr>
            <w:tcW w:w="258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14:paraId="3EE03370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General public outside poverty zones</w:t>
            </w:r>
          </w:p>
        </w:tc>
      </w:tr>
      <w:tr w:rsidR="003D68A0" w:rsidRPr="003D68A0" w14:paraId="48CCEB88" w14:textId="77777777" w:rsidTr="003D68A0">
        <w:trPr>
          <w:trHeight w:val="1450"/>
        </w:trPr>
        <w:tc>
          <w:tcPr>
            <w:tcW w:w="14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vAlign w:val="center"/>
            <w:hideMark/>
          </w:tcPr>
          <w:p w14:paraId="4B46D5B9" w14:textId="77777777" w:rsidR="003D68A0" w:rsidRPr="003D68A0" w:rsidRDefault="003D68A0" w:rsidP="003D68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Dadra &amp; Nagar Haveli</w:t>
            </w:r>
          </w:p>
        </w:tc>
        <w:tc>
          <w:tcPr>
            <w:tcW w:w="2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77820042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UT Admin, Tribal Welfare Dept</w:t>
            </w:r>
          </w:p>
        </w:tc>
        <w:tc>
          <w:tcPr>
            <w:tcW w:w="26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5150CCF3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Industrial investors</w:t>
            </w:r>
          </w:p>
        </w:tc>
        <w:tc>
          <w:tcPr>
            <w:tcW w:w="26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23D3728D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Tribal NGOs, Households</w:t>
            </w:r>
          </w:p>
        </w:tc>
        <w:tc>
          <w:tcPr>
            <w:tcW w:w="258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vAlign w:val="center"/>
            <w:hideMark/>
          </w:tcPr>
          <w:p w14:paraId="01DE50C3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Other UT citizens</w:t>
            </w:r>
          </w:p>
        </w:tc>
      </w:tr>
      <w:tr w:rsidR="003D68A0" w:rsidRPr="003D68A0" w14:paraId="37A89FD7" w14:textId="77777777" w:rsidTr="003D68A0">
        <w:trPr>
          <w:trHeight w:val="870"/>
        </w:trPr>
        <w:tc>
          <w:tcPr>
            <w:tcW w:w="14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78749E11" w14:textId="77777777" w:rsidR="003D68A0" w:rsidRPr="003D68A0" w:rsidRDefault="003D68A0" w:rsidP="003D68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Jharkhand</w:t>
            </w:r>
          </w:p>
        </w:tc>
        <w:tc>
          <w:tcPr>
            <w:tcW w:w="2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2CE0E4F8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State Govt, Mining Dept</w:t>
            </w:r>
          </w:p>
        </w:tc>
        <w:tc>
          <w:tcPr>
            <w:tcW w:w="26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4ABCBC0F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Corporates</w:t>
            </w:r>
          </w:p>
        </w:tc>
        <w:tc>
          <w:tcPr>
            <w:tcW w:w="26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45876D9B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NGOs, Rural households</w:t>
            </w:r>
          </w:p>
        </w:tc>
        <w:tc>
          <w:tcPr>
            <w:tcW w:w="258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14:paraId="7784AB32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Non</w:t>
            </w: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noBreakHyphen/>
              <w:t>affected districts</w:t>
            </w:r>
          </w:p>
        </w:tc>
      </w:tr>
      <w:tr w:rsidR="003D68A0" w:rsidRPr="003D68A0" w14:paraId="10EFF56B" w14:textId="77777777" w:rsidTr="003D68A0">
        <w:trPr>
          <w:trHeight w:val="870"/>
        </w:trPr>
        <w:tc>
          <w:tcPr>
            <w:tcW w:w="14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vAlign w:val="center"/>
            <w:hideMark/>
          </w:tcPr>
          <w:p w14:paraId="5B08CC8D" w14:textId="77777777" w:rsidR="003D68A0" w:rsidRPr="003D68A0" w:rsidRDefault="003D68A0" w:rsidP="003D68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Manipur</w:t>
            </w:r>
          </w:p>
        </w:tc>
        <w:tc>
          <w:tcPr>
            <w:tcW w:w="2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7B9C2811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State Govt, National Govt</w:t>
            </w:r>
          </w:p>
        </w:tc>
        <w:tc>
          <w:tcPr>
            <w:tcW w:w="26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30BA1521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Investors</w:t>
            </w:r>
          </w:p>
        </w:tc>
        <w:tc>
          <w:tcPr>
            <w:tcW w:w="26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6DC95DB0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NGOs, Citizens</w:t>
            </w:r>
          </w:p>
        </w:tc>
        <w:tc>
          <w:tcPr>
            <w:tcW w:w="258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vAlign w:val="center"/>
            <w:hideMark/>
          </w:tcPr>
          <w:p w14:paraId="611C2CCF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Non</w:t>
            </w: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noBreakHyphen/>
              <w:t>conflict regions</w:t>
            </w:r>
          </w:p>
        </w:tc>
      </w:tr>
      <w:tr w:rsidR="003D68A0" w:rsidRPr="003D68A0" w14:paraId="35F1C298" w14:textId="77777777" w:rsidTr="003D68A0">
        <w:trPr>
          <w:trHeight w:val="580"/>
        </w:trPr>
        <w:tc>
          <w:tcPr>
            <w:tcW w:w="14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60A6B2C8" w14:textId="77777777" w:rsidR="003D68A0" w:rsidRPr="003D68A0" w:rsidRDefault="003D68A0" w:rsidP="003D68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Arunachal Pradesh</w:t>
            </w:r>
          </w:p>
        </w:tc>
        <w:tc>
          <w:tcPr>
            <w:tcW w:w="2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7625833C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State Govt, Hydro Dept</w:t>
            </w:r>
          </w:p>
        </w:tc>
        <w:tc>
          <w:tcPr>
            <w:tcW w:w="26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18289A2C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Corporates</w:t>
            </w:r>
          </w:p>
        </w:tc>
        <w:tc>
          <w:tcPr>
            <w:tcW w:w="26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68AF49BF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NGOs, Border communities</w:t>
            </w:r>
          </w:p>
        </w:tc>
        <w:tc>
          <w:tcPr>
            <w:tcW w:w="258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14:paraId="27AD1455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Other states</w:t>
            </w:r>
          </w:p>
        </w:tc>
      </w:tr>
      <w:tr w:rsidR="003D68A0" w:rsidRPr="003D68A0" w14:paraId="63A5327A" w14:textId="77777777" w:rsidTr="003D68A0">
        <w:trPr>
          <w:trHeight w:val="580"/>
        </w:trPr>
        <w:tc>
          <w:tcPr>
            <w:tcW w:w="14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vAlign w:val="center"/>
            <w:hideMark/>
          </w:tcPr>
          <w:p w14:paraId="16C30029" w14:textId="77777777" w:rsidR="003D68A0" w:rsidRPr="003D68A0" w:rsidRDefault="003D68A0" w:rsidP="003D68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Bihar</w:t>
            </w:r>
          </w:p>
        </w:tc>
        <w:tc>
          <w:tcPr>
            <w:tcW w:w="2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51E9EE8C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State Govt, Education Dept</w:t>
            </w:r>
          </w:p>
        </w:tc>
        <w:tc>
          <w:tcPr>
            <w:tcW w:w="26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16715FE8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Corporates</w:t>
            </w:r>
          </w:p>
        </w:tc>
        <w:tc>
          <w:tcPr>
            <w:tcW w:w="26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1679021A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NGOs, Parents, Students</w:t>
            </w:r>
          </w:p>
        </w:tc>
        <w:tc>
          <w:tcPr>
            <w:tcW w:w="258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vAlign w:val="center"/>
            <w:hideMark/>
          </w:tcPr>
          <w:p w14:paraId="3B52697A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Non</w:t>
            </w: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noBreakHyphen/>
              <w:t>affected zones</w:t>
            </w:r>
          </w:p>
        </w:tc>
      </w:tr>
      <w:tr w:rsidR="003D68A0" w:rsidRPr="003D68A0" w14:paraId="22B9007E" w14:textId="77777777" w:rsidTr="003D68A0">
        <w:trPr>
          <w:trHeight w:val="580"/>
        </w:trPr>
        <w:tc>
          <w:tcPr>
            <w:tcW w:w="14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538E6542" w14:textId="77777777" w:rsidR="003D68A0" w:rsidRPr="003D68A0" w:rsidRDefault="003D68A0" w:rsidP="003D68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Odisha</w:t>
            </w:r>
          </w:p>
        </w:tc>
        <w:tc>
          <w:tcPr>
            <w:tcW w:w="2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18CF873F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State Govt, Industrial Dept</w:t>
            </w:r>
          </w:p>
        </w:tc>
        <w:tc>
          <w:tcPr>
            <w:tcW w:w="26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6C842F6F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Corporates</w:t>
            </w:r>
          </w:p>
        </w:tc>
        <w:tc>
          <w:tcPr>
            <w:tcW w:w="26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261CB454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NGOs, Tribal households</w:t>
            </w:r>
          </w:p>
        </w:tc>
        <w:tc>
          <w:tcPr>
            <w:tcW w:w="258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14:paraId="363ECFDC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Other districts</w:t>
            </w:r>
          </w:p>
        </w:tc>
      </w:tr>
      <w:tr w:rsidR="003D68A0" w:rsidRPr="003D68A0" w14:paraId="5B2AF2B2" w14:textId="77777777" w:rsidTr="003D68A0">
        <w:trPr>
          <w:trHeight w:val="580"/>
        </w:trPr>
        <w:tc>
          <w:tcPr>
            <w:tcW w:w="14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vAlign w:val="center"/>
            <w:hideMark/>
          </w:tcPr>
          <w:p w14:paraId="2E54A5E2" w14:textId="77777777" w:rsidR="003D68A0" w:rsidRPr="003D68A0" w:rsidRDefault="003D68A0" w:rsidP="003D68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Assam</w:t>
            </w:r>
          </w:p>
        </w:tc>
        <w:tc>
          <w:tcPr>
            <w:tcW w:w="2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006CAD37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State Govt, Flood Mgmt Dept</w:t>
            </w:r>
          </w:p>
        </w:tc>
        <w:tc>
          <w:tcPr>
            <w:tcW w:w="26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643DCFD9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Corporates</w:t>
            </w:r>
          </w:p>
        </w:tc>
        <w:tc>
          <w:tcPr>
            <w:tcW w:w="26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325BB2DE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NGOs, Farmers</w:t>
            </w:r>
          </w:p>
        </w:tc>
        <w:tc>
          <w:tcPr>
            <w:tcW w:w="258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vAlign w:val="center"/>
            <w:hideMark/>
          </w:tcPr>
          <w:p w14:paraId="02E9B755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Non</w:t>
            </w: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noBreakHyphen/>
              <w:t>flood areas</w:t>
            </w:r>
          </w:p>
        </w:tc>
      </w:tr>
      <w:tr w:rsidR="003D68A0" w:rsidRPr="003D68A0" w14:paraId="4D58C98D" w14:textId="77777777" w:rsidTr="003D68A0">
        <w:trPr>
          <w:trHeight w:val="580"/>
        </w:trPr>
        <w:tc>
          <w:tcPr>
            <w:tcW w:w="14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19AD8710" w14:textId="77777777" w:rsidR="003D68A0" w:rsidRPr="003D68A0" w:rsidRDefault="003D68A0" w:rsidP="003D68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Madhya Pradesh</w:t>
            </w:r>
          </w:p>
        </w:tc>
        <w:tc>
          <w:tcPr>
            <w:tcW w:w="2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3123269D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State Govt, Irrigation Dept</w:t>
            </w:r>
          </w:p>
        </w:tc>
        <w:tc>
          <w:tcPr>
            <w:tcW w:w="26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2C8D188C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Corporates</w:t>
            </w:r>
          </w:p>
        </w:tc>
        <w:tc>
          <w:tcPr>
            <w:tcW w:w="26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3BF37F96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NGOs, Rural households</w:t>
            </w:r>
          </w:p>
        </w:tc>
        <w:tc>
          <w:tcPr>
            <w:tcW w:w="258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14:paraId="07727756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Urban elites</w:t>
            </w:r>
          </w:p>
        </w:tc>
      </w:tr>
      <w:tr w:rsidR="003D68A0" w:rsidRPr="003D68A0" w14:paraId="10A73262" w14:textId="77777777" w:rsidTr="003D68A0">
        <w:trPr>
          <w:trHeight w:val="580"/>
        </w:trPr>
        <w:tc>
          <w:tcPr>
            <w:tcW w:w="14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vAlign w:val="center"/>
            <w:hideMark/>
          </w:tcPr>
          <w:p w14:paraId="6238FF9C" w14:textId="77777777" w:rsidR="003D68A0" w:rsidRPr="003D68A0" w:rsidRDefault="003D68A0" w:rsidP="003D68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lastRenderedPageBreak/>
              <w:t>Uttar Pradesh</w:t>
            </w:r>
          </w:p>
        </w:tc>
        <w:tc>
          <w:tcPr>
            <w:tcW w:w="2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3FB2F843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State Govt, Industrial Corridor Dept</w:t>
            </w:r>
          </w:p>
        </w:tc>
        <w:tc>
          <w:tcPr>
            <w:tcW w:w="26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4FEAEE17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Corporates</w:t>
            </w:r>
          </w:p>
        </w:tc>
        <w:tc>
          <w:tcPr>
            <w:tcW w:w="26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02BCDAB3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NGOs, Citizens</w:t>
            </w:r>
          </w:p>
        </w:tc>
        <w:tc>
          <w:tcPr>
            <w:tcW w:w="258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vAlign w:val="center"/>
            <w:hideMark/>
          </w:tcPr>
          <w:p w14:paraId="221EBF8C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Non</w:t>
            </w: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noBreakHyphen/>
              <w:t>poverty zones</w:t>
            </w:r>
          </w:p>
        </w:tc>
      </w:tr>
      <w:tr w:rsidR="003D68A0" w:rsidRPr="003D68A0" w14:paraId="70952A3D" w14:textId="77777777" w:rsidTr="003D68A0">
        <w:trPr>
          <w:trHeight w:val="870"/>
        </w:trPr>
        <w:tc>
          <w:tcPr>
            <w:tcW w:w="14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79449FE2" w14:textId="77777777" w:rsidR="003D68A0" w:rsidRPr="003D68A0" w:rsidRDefault="003D68A0" w:rsidP="003D68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India (Overall)</w:t>
            </w:r>
          </w:p>
        </w:tc>
        <w:tc>
          <w:tcPr>
            <w:tcW w:w="2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58B6897A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Central Govt, NITI Aayog</w:t>
            </w:r>
          </w:p>
        </w:tc>
        <w:tc>
          <w:tcPr>
            <w:tcW w:w="26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6DC4E835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Corporates</w:t>
            </w:r>
          </w:p>
        </w:tc>
        <w:tc>
          <w:tcPr>
            <w:tcW w:w="26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360D1FC2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National NGOs</w:t>
            </w:r>
          </w:p>
        </w:tc>
        <w:tc>
          <w:tcPr>
            <w:tcW w:w="258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14:paraId="30881B89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General population</w:t>
            </w:r>
          </w:p>
        </w:tc>
      </w:tr>
      <w:tr w:rsidR="003D68A0" w:rsidRPr="003D68A0" w14:paraId="1BAC91B9" w14:textId="77777777" w:rsidTr="003D68A0">
        <w:trPr>
          <w:trHeight w:val="580"/>
        </w:trPr>
        <w:tc>
          <w:tcPr>
            <w:tcW w:w="14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vAlign w:val="center"/>
            <w:hideMark/>
          </w:tcPr>
          <w:p w14:paraId="25824D57" w14:textId="77777777" w:rsidR="003D68A0" w:rsidRPr="003D68A0" w:rsidRDefault="003D68A0" w:rsidP="003D68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Chandigarh</w:t>
            </w:r>
          </w:p>
        </w:tc>
        <w:tc>
          <w:tcPr>
            <w:tcW w:w="2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12DDBABB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UT Admin</w:t>
            </w:r>
          </w:p>
        </w:tc>
        <w:tc>
          <w:tcPr>
            <w:tcW w:w="26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5F514D48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Corporates</w:t>
            </w:r>
          </w:p>
        </w:tc>
        <w:tc>
          <w:tcPr>
            <w:tcW w:w="26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4D0EA995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NGOs, Migrants</w:t>
            </w:r>
          </w:p>
        </w:tc>
        <w:tc>
          <w:tcPr>
            <w:tcW w:w="258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vAlign w:val="center"/>
            <w:hideMark/>
          </w:tcPr>
          <w:p w14:paraId="468C9E95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Other citizens</w:t>
            </w:r>
          </w:p>
        </w:tc>
      </w:tr>
      <w:tr w:rsidR="003D68A0" w:rsidRPr="003D68A0" w14:paraId="2B5076D5" w14:textId="77777777" w:rsidTr="003D68A0">
        <w:trPr>
          <w:trHeight w:val="580"/>
        </w:trPr>
        <w:tc>
          <w:tcPr>
            <w:tcW w:w="14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465F26A5" w14:textId="77777777" w:rsidR="003D68A0" w:rsidRPr="003D68A0" w:rsidRDefault="003D68A0" w:rsidP="003D68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Karnataka</w:t>
            </w:r>
          </w:p>
        </w:tc>
        <w:tc>
          <w:tcPr>
            <w:tcW w:w="2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4B5A69DF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State Govt, Irrigation Dept</w:t>
            </w:r>
          </w:p>
        </w:tc>
        <w:tc>
          <w:tcPr>
            <w:tcW w:w="26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669C795C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Corporates</w:t>
            </w:r>
          </w:p>
        </w:tc>
        <w:tc>
          <w:tcPr>
            <w:tcW w:w="26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1BE8A719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NGOs, Farmers</w:t>
            </w:r>
          </w:p>
        </w:tc>
        <w:tc>
          <w:tcPr>
            <w:tcW w:w="258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14:paraId="475F3A68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Non</w:t>
            </w: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noBreakHyphen/>
              <w:t>affected zones</w:t>
            </w:r>
          </w:p>
        </w:tc>
      </w:tr>
      <w:tr w:rsidR="003D68A0" w:rsidRPr="003D68A0" w14:paraId="1FEFE189" w14:textId="77777777" w:rsidTr="003D68A0">
        <w:trPr>
          <w:trHeight w:val="580"/>
        </w:trPr>
        <w:tc>
          <w:tcPr>
            <w:tcW w:w="14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vAlign w:val="center"/>
            <w:hideMark/>
          </w:tcPr>
          <w:p w14:paraId="48EB950E" w14:textId="77777777" w:rsidR="003D68A0" w:rsidRPr="003D68A0" w:rsidRDefault="003D68A0" w:rsidP="003D68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Mizoram</w:t>
            </w:r>
          </w:p>
        </w:tc>
        <w:tc>
          <w:tcPr>
            <w:tcW w:w="2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10C22576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State Govt, Tribal Welfare Dept</w:t>
            </w:r>
          </w:p>
        </w:tc>
        <w:tc>
          <w:tcPr>
            <w:tcW w:w="26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0323DE83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Corporates</w:t>
            </w:r>
          </w:p>
        </w:tc>
        <w:tc>
          <w:tcPr>
            <w:tcW w:w="26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121BF560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NGOs, Households</w:t>
            </w:r>
          </w:p>
        </w:tc>
        <w:tc>
          <w:tcPr>
            <w:tcW w:w="258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vAlign w:val="center"/>
            <w:hideMark/>
          </w:tcPr>
          <w:p w14:paraId="55A116AD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Other districts</w:t>
            </w:r>
          </w:p>
        </w:tc>
      </w:tr>
      <w:tr w:rsidR="003D68A0" w:rsidRPr="003D68A0" w14:paraId="11F7A2CB" w14:textId="77777777" w:rsidTr="003D68A0">
        <w:trPr>
          <w:trHeight w:val="580"/>
        </w:trPr>
        <w:tc>
          <w:tcPr>
            <w:tcW w:w="14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50AC13D1" w14:textId="77777777" w:rsidR="003D68A0" w:rsidRPr="003D68A0" w:rsidRDefault="003D68A0" w:rsidP="003D68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West Bengal</w:t>
            </w:r>
          </w:p>
        </w:tc>
        <w:tc>
          <w:tcPr>
            <w:tcW w:w="2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74812AF7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State Govt, Agro Dept</w:t>
            </w:r>
          </w:p>
        </w:tc>
        <w:tc>
          <w:tcPr>
            <w:tcW w:w="26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1A5A311B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Corporates</w:t>
            </w:r>
          </w:p>
        </w:tc>
        <w:tc>
          <w:tcPr>
            <w:tcW w:w="26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111A9787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NGOs, Farmers</w:t>
            </w:r>
          </w:p>
        </w:tc>
        <w:tc>
          <w:tcPr>
            <w:tcW w:w="258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14:paraId="4433CACB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Non</w:t>
            </w: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noBreakHyphen/>
              <w:t>affected zones</w:t>
            </w:r>
          </w:p>
        </w:tc>
      </w:tr>
      <w:tr w:rsidR="003D68A0" w:rsidRPr="003D68A0" w14:paraId="78EA4782" w14:textId="77777777" w:rsidTr="003D68A0">
        <w:trPr>
          <w:trHeight w:val="580"/>
        </w:trPr>
        <w:tc>
          <w:tcPr>
            <w:tcW w:w="14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vAlign w:val="center"/>
            <w:hideMark/>
          </w:tcPr>
          <w:p w14:paraId="642CFF70" w14:textId="77777777" w:rsidR="003D68A0" w:rsidRPr="003D68A0" w:rsidRDefault="003D68A0" w:rsidP="003D68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Nagaland</w:t>
            </w:r>
          </w:p>
        </w:tc>
        <w:tc>
          <w:tcPr>
            <w:tcW w:w="2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2D5066A5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State Govt, Tribal Welfare Dept</w:t>
            </w:r>
          </w:p>
        </w:tc>
        <w:tc>
          <w:tcPr>
            <w:tcW w:w="26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007EA48F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Corporates</w:t>
            </w:r>
          </w:p>
        </w:tc>
        <w:tc>
          <w:tcPr>
            <w:tcW w:w="26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157BA28C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NGOs, Households</w:t>
            </w:r>
          </w:p>
        </w:tc>
        <w:tc>
          <w:tcPr>
            <w:tcW w:w="258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vAlign w:val="center"/>
            <w:hideMark/>
          </w:tcPr>
          <w:p w14:paraId="431788DC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Other districts</w:t>
            </w:r>
          </w:p>
        </w:tc>
      </w:tr>
      <w:tr w:rsidR="003D68A0" w:rsidRPr="003D68A0" w14:paraId="0D82FA17" w14:textId="77777777" w:rsidTr="003D68A0">
        <w:trPr>
          <w:trHeight w:val="580"/>
        </w:trPr>
        <w:tc>
          <w:tcPr>
            <w:tcW w:w="14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4EC637D1" w14:textId="77777777" w:rsidR="003D68A0" w:rsidRPr="003D68A0" w:rsidRDefault="003D68A0" w:rsidP="003D68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Maharashtra</w:t>
            </w:r>
          </w:p>
        </w:tc>
        <w:tc>
          <w:tcPr>
            <w:tcW w:w="2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255834DA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State Govt, Agriculture Dept</w:t>
            </w:r>
          </w:p>
        </w:tc>
        <w:tc>
          <w:tcPr>
            <w:tcW w:w="26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43F06690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Corporates</w:t>
            </w:r>
          </w:p>
        </w:tc>
        <w:tc>
          <w:tcPr>
            <w:tcW w:w="26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789B7435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NGOs, Farmers</w:t>
            </w:r>
          </w:p>
        </w:tc>
        <w:tc>
          <w:tcPr>
            <w:tcW w:w="258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14:paraId="7EC6038B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Urban elites</w:t>
            </w:r>
          </w:p>
        </w:tc>
      </w:tr>
      <w:tr w:rsidR="003D68A0" w:rsidRPr="003D68A0" w14:paraId="13B13D70" w14:textId="77777777" w:rsidTr="003D68A0">
        <w:trPr>
          <w:trHeight w:val="580"/>
        </w:trPr>
        <w:tc>
          <w:tcPr>
            <w:tcW w:w="14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vAlign w:val="center"/>
            <w:hideMark/>
          </w:tcPr>
          <w:p w14:paraId="74C0EAF1" w14:textId="77777777" w:rsidR="003D68A0" w:rsidRPr="003D68A0" w:rsidRDefault="003D68A0" w:rsidP="003D68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Gujarat</w:t>
            </w:r>
          </w:p>
        </w:tc>
        <w:tc>
          <w:tcPr>
            <w:tcW w:w="2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28020E4C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State Govt, Tribal Infra Dept</w:t>
            </w:r>
          </w:p>
        </w:tc>
        <w:tc>
          <w:tcPr>
            <w:tcW w:w="26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71EB3F11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Corporates</w:t>
            </w:r>
          </w:p>
        </w:tc>
        <w:tc>
          <w:tcPr>
            <w:tcW w:w="26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68DF57A0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NGOs, Citizens</w:t>
            </w:r>
          </w:p>
        </w:tc>
        <w:tc>
          <w:tcPr>
            <w:tcW w:w="258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vAlign w:val="center"/>
            <w:hideMark/>
          </w:tcPr>
          <w:p w14:paraId="5B31770E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Non</w:t>
            </w: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noBreakHyphen/>
              <w:t>poverty zones</w:t>
            </w:r>
          </w:p>
        </w:tc>
      </w:tr>
      <w:tr w:rsidR="003D68A0" w:rsidRPr="003D68A0" w14:paraId="4B59745D" w14:textId="77777777" w:rsidTr="003D68A0">
        <w:trPr>
          <w:trHeight w:val="580"/>
        </w:trPr>
        <w:tc>
          <w:tcPr>
            <w:tcW w:w="14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118EB401" w14:textId="77777777" w:rsidR="003D68A0" w:rsidRPr="003D68A0" w:rsidRDefault="003D68A0" w:rsidP="003D68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Rajasthan</w:t>
            </w:r>
          </w:p>
        </w:tc>
        <w:tc>
          <w:tcPr>
            <w:tcW w:w="2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2A9C3453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State Govt, Water Resources Dept</w:t>
            </w:r>
          </w:p>
        </w:tc>
        <w:tc>
          <w:tcPr>
            <w:tcW w:w="26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45902334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Corporates</w:t>
            </w:r>
          </w:p>
        </w:tc>
        <w:tc>
          <w:tcPr>
            <w:tcW w:w="26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45A34D91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NGOs, Farmers</w:t>
            </w:r>
          </w:p>
        </w:tc>
        <w:tc>
          <w:tcPr>
            <w:tcW w:w="258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14:paraId="24E39F0D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Desert</w:t>
            </w: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noBreakHyphen/>
              <w:t>unaffected zones</w:t>
            </w:r>
          </w:p>
        </w:tc>
      </w:tr>
      <w:tr w:rsidR="003D68A0" w:rsidRPr="003D68A0" w14:paraId="1B9A953E" w14:textId="77777777" w:rsidTr="003D68A0">
        <w:trPr>
          <w:trHeight w:val="580"/>
        </w:trPr>
        <w:tc>
          <w:tcPr>
            <w:tcW w:w="14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vAlign w:val="center"/>
            <w:hideMark/>
          </w:tcPr>
          <w:p w14:paraId="41D1E7EE" w14:textId="77777777" w:rsidR="003D68A0" w:rsidRPr="003D68A0" w:rsidRDefault="003D68A0" w:rsidP="003D68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Tripura</w:t>
            </w:r>
          </w:p>
        </w:tc>
        <w:tc>
          <w:tcPr>
            <w:tcW w:w="2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2CBB6EA1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State Govt, Connectivity Dept</w:t>
            </w:r>
          </w:p>
        </w:tc>
        <w:tc>
          <w:tcPr>
            <w:tcW w:w="26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2D8FCFCF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Corporates</w:t>
            </w:r>
          </w:p>
        </w:tc>
        <w:tc>
          <w:tcPr>
            <w:tcW w:w="26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01241052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NGOs, Households</w:t>
            </w:r>
          </w:p>
        </w:tc>
        <w:tc>
          <w:tcPr>
            <w:tcW w:w="258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vAlign w:val="center"/>
            <w:hideMark/>
          </w:tcPr>
          <w:p w14:paraId="5F92BE47" w14:textId="77777777" w:rsidR="003D68A0" w:rsidRPr="003D68A0" w:rsidRDefault="003D68A0" w:rsidP="003D6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3D68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Other districts</w:t>
            </w:r>
          </w:p>
        </w:tc>
      </w:tr>
    </w:tbl>
    <w:p w14:paraId="5D0786AC" w14:textId="77777777" w:rsidR="003D68A0" w:rsidRDefault="003D68A0">
      <w:pPr>
        <w:rPr>
          <w:b/>
          <w:bCs/>
        </w:rPr>
      </w:pPr>
    </w:p>
    <w:p w14:paraId="3ABFA8C9" w14:textId="04C64C74" w:rsidR="00381893" w:rsidRDefault="007079A2">
      <w:r w:rsidRPr="007079A2">
        <w:rPr>
          <w:b/>
          <w:bCs/>
        </w:rPr>
        <w:t>Visual Reference:</w:t>
      </w:r>
      <w:r w:rsidRPr="007079A2">
        <w:t xml:space="preserve"> </w:t>
      </w:r>
    </w:p>
    <w:p w14:paraId="4767FBC6" w14:textId="2E393E16" w:rsidR="003D68A0" w:rsidRDefault="003D68A0">
      <w:r w:rsidRPr="003D68A0">
        <w:drawing>
          <wp:inline distT="0" distB="0" distL="0" distR="0" wp14:anchorId="650F920E" wp14:editId="2163088B">
            <wp:extent cx="3111660" cy="1549480"/>
            <wp:effectExtent l="0" t="0" r="0" b="0"/>
            <wp:docPr id="177041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11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68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633DC"/>
    <w:multiLevelType w:val="multilevel"/>
    <w:tmpl w:val="687A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504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F16"/>
    <w:rsid w:val="00381893"/>
    <w:rsid w:val="003B4C1E"/>
    <w:rsid w:val="003D68A0"/>
    <w:rsid w:val="007079A2"/>
    <w:rsid w:val="008F1F0E"/>
    <w:rsid w:val="00BA4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61D7A"/>
  <w15:chartTrackingRefBased/>
  <w15:docId w15:val="{18FCFC53-19FF-4654-9A2D-F7970DAFF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F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328</Words>
  <Characters>1872</Characters>
  <Application>Microsoft Office Word</Application>
  <DocSecurity>0</DocSecurity>
  <Lines>15</Lines>
  <Paragraphs>4</Paragraphs>
  <ScaleCrop>false</ScaleCrop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Purushotham Dasarahosahalle</dc:creator>
  <cp:keywords/>
  <dc:description/>
  <cp:lastModifiedBy>Purushotham Dasarahosahalle</cp:lastModifiedBy>
  <cp:revision>3</cp:revision>
  <dcterms:created xsi:type="dcterms:W3CDTF">2026-08-15T20:48:00Z</dcterms:created>
  <dcterms:modified xsi:type="dcterms:W3CDTF">2026-08-15T20:50:00Z</dcterms:modified>
</cp:coreProperties>
</file>