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40"/>
        </w:rPr>
        <w:br/>
        <w:br/>
        <w:br/>
        <w:t>MULTIVARIATE WEATHER FORECASTING SYSTEM</w:t>
        <w:br/>
      </w:r>
    </w:p>
    <w:p>
      <w:pPr>
        <w:spacing w:line="360" w:lineRule="auto"/>
        <w:jc w:val="center"/>
      </w:pPr>
      <w:r>
        <w:rPr>
          <w:rFonts w:ascii="Times New Roman" w:hAnsi="Times New Roman"/>
          <w:sz w:val="28"/>
        </w:rPr>
        <w:t>A Major Project Report Submitted in Partial Fulfillment of the Requirements</w:t>
        <w:br/>
        <w:t>for the Award of the Degree of</w:t>
        <w:br/>
        <w:t>Bachelor of Technology in Computer Science and Engineering</w:t>
      </w:r>
    </w:p>
    <w:p>
      <w:pPr>
        <w:spacing w:line="360" w:lineRule="auto"/>
        <w:jc w:val="center"/>
      </w:pPr>
      <w:r>
        <w:rPr>
          <w:rFonts w:ascii="Times New Roman" w:hAnsi="Times New Roman"/>
          <w:sz w:val="26"/>
        </w:rPr>
        <w:br/>
        <w:t>Submitted By:</w:t>
        <w:br/>
        <w:t>Name: ____________________</w:t>
        <w:br/>
        <w:t>Register No.: ____________________</w:t>
      </w:r>
    </w:p>
    <w:p>
      <w:pPr>
        <w:spacing w:line="360" w:lineRule="auto"/>
        <w:jc w:val="center"/>
      </w:pPr>
      <w:r>
        <w:rPr>
          <w:rFonts w:ascii="Times New Roman" w:hAnsi="Times New Roman"/>
          <w:sz w:val="26"/>
        </w:rPr>
        <w:br/>
        <w:t>Under the Guidance of:</w:t>
        <w:br/>
        <w:t>Guide Name: ____________________</w:t>
        <w:br/>
        <w:t>Designation: ____________________</w:t>
      </w:r>
    </w:p>
    <w:p>
      <w:pPr>
        <w:spacing w:line="360" w:lineRule="auto"/>
        <w:jc w:val="center"/>
      </w:pPr>
      <w:r>
        <w:rPr>
          <w:rFonts w:ascii="Times New Roman" w:hAnsi="Times New Roman"/>
          <w:sz w:val="26"/>
        </w:rPr>
        <w:br/>
        <w:t>Department of Computer Science and Engineering</w:t>
        <w:br/>
        <w:t>College Name: ____________________</w:t>
        <w:br/>
        <w:t>Affiliated University: ____________________</w:t>
        <w:br/>
        <w:t>Academic Year: 2025-2026</w:t>
      </w:r>
    </w:p>
    <w:p>
      <w:r>
        <w:br w:type="page"/>
      </w:r>
    </w:p>
    <w:p>
      <w:pPr>
        <w:pStyle w:val="Heading1"/>
        <w:spacing w:line="360" w:lineRule="auto"/>
      </w:pPr>
      <w:r>
        <w:t>Certificate</w:t>
      </w:r>
    </w:p>
    <w:p>
      <w:pPr>
        <w:spacing w:line="360" w:lineRule="auto" w:after="120"/>
        <w:jc w:val="both"/>
      </w:pPr>
      <w:r>
        <w:rPr>
          <w:rFonts w:ascii="Times New Roman" w:hAnsi="Times New Roman"/>
          <w:b w:val="0"/>
          <w:sz w:val="24"/>
        </w:rPr>
        <w:t>This is to certify that the project report entitled "Multivariate Weather Forecasting System" has been carried out by the student in partial fulfillment of the requirements for the award of the Bachelor of Technology degree in Computer Science and Engineering. The work embodied in this report is a genuine record of project work carried out during the academic year 2025-2026 under my supervision.</w:t>
      </w:r>
    </w:p>
    <w:p>
      <w:pPr>
        <w:spacing w:line="360" w:lineRule="auto" w:after="120"/>
        <w:jc w:val="left"/>
      </w:pPr>
      <w:r>
        <w:rPr>
          <w:rFonts w:ascii="Times New Roman" w:hAnsi="Times New Roman"/>
          <w:b w:val="0"/>
          <w:sz w:val="24"/>
        </w:rPr>
        <w:t>The report has been found to be satisfactory and is approved for submission.</w:t>
      </w:r>
    </w:p>
    <w:p>
      <w:pPr>
        <w:spacing w:line="360" w:lineRule="auto" w:after="120"/>
        <w:jc w:val="left"/>
      </w:pPr>
      <w:r>
        <w:rPr>
          <w:rFonts w:ascii="Times New Roman" w:hAnsi="Times New Roman"/>
          <w:b w:val="0"/>
          <w:sz w:val="24"/>
        </w:rPr>
        <w:br/>
        <w:br/>
        <w:t>Guide Signature: ____________________</w:t>
        <w:tab/>
        <w:tab/>
        <w:tab/>
        <w:t>Date: ____________</w:t>
      </w:r>
    </w:p>
    <w:p>
      <w:pPr>
        <w:spacing w:line="360" w:lineRule="auto" w:after="120"/>
        <w:jc w:val="left"/>
      </w:pPr>
      <w:r>
        <w:rPr>
          <w:rFonts w:ascii="Times New Roman" w:hAnsi="Times New Roman"/>
          <w:b w:val="0"/>
          <w:sz w:val="24"/>
        </w:rPr>
        <w:t>HOD Signature: ______________________</w:t>
        <w:tab/>
        <w:tab/>
        <w:t>Date: ____________</w:t>
      </w:r>
    </w:p>
    <w:p>
      <w:pPr>
        <w:spacing w:line="360" w:lineRule="auto" w:after="120"/>
        <w:jc w:val="left"/>
      </w:pPr>
      <w:r>
        <w:rPr>
          <w:rFonts w:ascii="Times New Roman" w:hAnsi="Times New Roman"/>
          <w:b w:val="0"/>
          <w:sz w:val="24"/>
        </w:rPr>
        <w:t>Principal Signature: _________________</w:t>
        <w:tab/>
        <w:tab/>
        <w:t>Date: ____________</w:t>
      </w:r>
    </w:p>
    <w:p>
      <w:r>
        <w:br w:type="page"/>
      </w:r>
    </w:p>
    <w:p>
      <w:pPr>
        <w:pStyle w:val="Heading1"/>
        <w:spacing w:line="360" w:lineRule="auto"/>
      </w:pPr>
      <w:r>
        <w:t>Declaration</w:t>
      </w:r>
    </w:p>
    <w:p>
      <w:pPr>
        <w:spacing w:line="360" w:lineRule="auto" w:after="120"/>
        <w:jc w:val="both"/>
      </w:pPr>
      <w:r>
        <w:rPr>
          <w:rFonts w:ascii="Times New Roman" w:hAnsi="Times New Roman"/>
          <w:b w:val="0"/>
          <w:sz w:val="24"/>
        </w:rPr>
        <w:t>I hereby declare that the project report titled "Multivariate Weather Forecasting System" submitted to the Department of Computer Science and Engineering is a record of original work carried out by me under the supervision of my guide. I also declare that this work has not been submitted in part or full for the award of any other degree, diploma, or certificate in any institution.</w:t>
      </w:r>
    </w:p>
    <w:p>
      <w:pPr>
        <w:spacing w:line="360" w:lineRule="auto" w:after="120"/>
        <w:jc w:val="both"/>
      </w:pPr>
      <w:r>
        <w:rPr>
          <w:rFonts w:ascii="Times New Roman" w:hAnsi="Times New Roman"/>
          <w:b w:val="0"/>
          <w:sz w:val="24"/>
        </w:rPr>
        <w:t>I understand that any discrepancy found in this declaration can lead to cancellation of the degree and any related disciplinary action as per university regulations.</w:t>
      </w:r>
    </w:p>
    <w:p>
      <w:pPr>
        <w:spacing w:line="360" w:lineRule="auto" w:after="120"/>
        <w:jc w:val="left"/>
      </w:pPr>
      <w:r>
        <w:rPr>
          <w:rFonts w:ascii="Times New Roman" w:hAnsi="Times New Roman"/>
          <w:b w:val="0"/>
          <w:sz w:val="24"/>
        </w:rPr>
        <w:br/>
        <w:t>Place: ____________</w:t>
        <w:br/>
        <w:t>Date: ____________</w:t>
        <w:br/>
        <w:br/>
        <w:t>Student Signature: ____________________</w:t>
      </w:r>
    </w:p>
    <w:p>
      <w:r>
        <w:br w:type="page"/>
      </w:r>
    </w:p>
    <w:p>
      <w:pPr>
        <w:pStyle w:val="Heading1"/>
        <w:spacing w:line="360" w:lineRule="auto"/>
      </w:pPr>
      <w:r>
        <w:t>Acknowledgement</w:t>
      </w:r>
    </w:p>
    <w:p>
      <w:pPr>
        <w:spacing w:line="360" w:lineRule="auto" w:after="120"/>
        <w:jc w:val="both"/>
      </w:pPr>
      <w:r>
        <w:rPr>
          <w:rFonts w:ascii="Times New Roman" w:hAnsi="Times New Roman"/>
          <w:b w:val="0"/>
          <w:sz w:val="24"/>
        </w:rPr>
        <w:t>The completion of this project is the result of sustained guidance, institutional support, and collaborative encouragement. I express my sincere gratitude to my project guide for consistent technical direction, methodological feedback, and rigorous review that shaped this work from concept to implementation. The guide's emphasis on disciplined experimentation and clean software engineering practices directly influenced the quality of this project.</w:t>
      </w:r>
    </w:p>
    <w:p>
      <w:pPr>
        <w:spacing w:line="360" w:lineRule="auto" w:after="120"/>
        <w:jc w:val="both"/>
      </w:pPr>
      <w:r>
        <w:rPr>
          <w:rFonts w:ascii="Times New Roman" w:hAnsi="Times New Roman"/>
          <w:b w:val="0"/>
          <w:sz w:val="24"/>
        </w:rPr>
        <w:t>I extend respectful thanks to the Head of the Department and the Principal for providing the academic environment, laboratory infrastructure, and policy support necessary for long-duration project development. I am also grateful to the faculty members of the department for constructive discussions on data science workflows, API architecture, and statistical validation practices.</w:t>
      </w:r>
    </w:p>
    <w:p>
      <w:pPr>
        <w:spacing w:line="360" w:lineRule="auto" w:after="120"/>
        <w:jc w:val="both"/>
      </w:pPr>
      <w:r>
        <w:rPr>
          <w:rFonts w:ascii="Times New Roman" w:hAnsi="Times New Roman"/>
          <w:b w:val="0"/>
          <w:sz w:val="24"/>
        </w:rPr>
        <w:t>I acknowledge the support of my classmates and friends who contributed through peer reviews, usability feedback on the dashboard interface, and assistance during integration testing. Their insights helped improve readability of visual analytics and reliability of the forecasting outputs. I also thank my family for their continuous encouragement and patience throughout the project timeline.</w:t>
      </w:r>
    </w:p>
    <w:p>
      <w:pPr>
        <w:spacing w:line="360" w:lineRule="auto" w:after="120"/>
        <w:jc w:val="both"/>
      </w:pPr>
      <w:r>
        <w:rPr>
          <w:rFonts w:ascii="Times New Roman" w:hAnsi="Times New Roman"/>
          <w:b w:val="0"/>
          <w:sz w:val="24"/>
        </w:rPr>
        <w:t>Finally, I recognize the value of open-source communities and publicly accessible meteorological data platforms that enabled experimentation, prototyping, and evidence-driven analysis in this project.</w:t>
      </w:r>
    </w:p>
    <w:p>
      <w:r>
        <w:br w:type="page"/>
      </w:r>
    </w:p>
    <w:p>
      <w:pPr>
        <w:pStyle w:val="Heading1"/>
        <w:spacing w:line="360" w:lineRule="auto"/>
      </w:pPr>
      <w:r>
        <w:t>Abstract</w:t>
      </w:r>
    </w:p>
    <w:p>
      <w:pPr>
        <w:spacing w:line="360" w:lineRule="auto" w:after="120"/>
        <w:jc w:val="both"/>
      </w:pPr>
      <w:r>
        <w:rPr>
          <w:rFonts w:ascii="Times New Roman" w:hAnsi="Times New Roman"/>
          <w:b w:val="0"/>
          <w:sz w:val="24"/>
        </w:rPr>
        <w:t>This project presents the design and implementation of a multivariate weather forecasting system that combines modern web technologies with classical statistical modeling for interpretable short-term prediction. The system integrates a FastAPI backend, a React-based visualization dashboard, and the Open-Meteo weather data service to process and forecast four interdependent meteorological variables: temperature, relative humidity, surface pressure, and wind speed. The core forecasting engine uses the Vector Autoregression (VAR) model, selected for its ability to jointly model temporal dependencies and cross-variable influence in multivariate time series. The methodology begins with automated retrieval of hourly historical data for a target geolocation. The data is transformed into structured time-indexed frames, resampled into 6-hour intervals, and cleaned to handle missing values. To satisfy model assumptions, differencing is applied prior to training. The fitted VAR model generates multi-step forecasts that are transformed back to original value space through reverse differencing. The backend exposes two REST endpoints: one for historical trend visualization and one for forecast generation. On the frontend, interactive charts and metric cards provide an intuitive analytical surface for students and practitioners. The interface clearly separates historical and forecast segments, enabling quick interpretation of transition points and trend continuity. Experimental observations indicate that the approach is computationally light, transparent, and suitable for educational and institutional analytics contexts where explainability is essential. The project demonstrates that robust weather insight can be delivered using open data, efficient statistical methods, and a user-centric dashboard architecture without requiring heavy deep learning infrastructure.</w:t>
      </w:r>
    </w:p>
    <w:p>
      <w:r>
        <w:br w:type="page"/>
      </w:r>
    </w:p>
    <w:p>
      <w:pPr>
        <w:pStyle w:val="Heading1"/>
        <w:spacing w:line="360" w:lineRule="auto"/>
      </w:pPr>
      <w:r>
        <w:t>Table of Contents</w:t>
      </w:r>
    </w:p>
    <w:p>
      <w:r>
        <w:fldChar w:fldCharType="begin"/>
        <w:instrText xml:space="preserve">TOC \o "1-3" \h \z \u</w:instrText>
        <w:fldChar w:fldCharType="separate"/>
        <w:t>Right-click and select "Update Field" to generate Table of Contents.</w:t>
        <w:fldChar w:fldCharType="end"/>
      </w:r>
    </w:p>
    <w:p>
      <w:r>
        <w:br w:type="page"/>
      </w:r>
    </w:p>
    <w:p>
      <w:pPr>
        <w:pStyle w:val="Heading1"/>
        <w:spacing w:line="360" w:lineRule="auto"/>
      </w:pPr>
      <w:r>
        <w:t>List of Figures</w:t>
      </w:r>
    </w:p>
    <w:p>
      <w:r>
        <w:fldChar w:fldCharType="begin"/>
        <w:instrText xml:space="preserve">TOC \h \z \c "Figure"</w:instrText>
        <w:fldChar w:fldCharType="separate"/>
        <w:t>Update field to generate List of Figures.</w:t>
        <w:fldChar w:fldCharType="end"/>
      </w:r>
    </w:p>
    <w:p>
      <w:r>
        <w:br w:type="page"/>
      </w:r>
    </w:p>
    <w:p>
      <w:pPr>
        <w:pStyle w:val="Heading1"/>
        <w:spacing w:line="360" w:lineRule="auto"/>
      </w:pPr>
      <w:r>
        <w:t>List of Tables</w:t>
      </w:r>
    </w:p>
    <w:p>
      <w:pPr>
        <w:spacing w:line="360" w:lineRule="auto" w:after="120"/>
        <w:jc w:val="both"/>
      </w:pPr>
      <w:r>
        <w:rPr>
          <w:rFonts w:ascii="Times New Roman" w:hAnsi="Times New Roman"/>
          <w:b w:val="0"/>
          <w:sz w:val="24"/>
        </w:rPr>
        <w:t>Table 2.1: Comparative analysis of forecasting approaches</w:t>
      </w:r>
    </w:p>
    <w:p>
      <w:pPr>
        <w:spacing w:line="360" w:lineRule="auto" w:after="120"/>
        <w:jc w:val="both"/>
      </w:pPr>
      <w:r>
        <w:rPr>
          <w:rFonts w:ascii="Times New Roman" w:hAnsi="Times New Roman"/>
          <w:b w:val="0"/>
          <w:sz w:val="24"/>
        </w:rPr>
        <w:t>Table 3.1: Functional requirements specification</w:t>
      </w:r>
    </w:p>
    <w:p>
      <w:pPr>
        <w:spacing w:line="360" w:lineRule="auto" w:after="120"/>
        <w:jc w:val="both"/>
      </w:pPr>
      <w:r>
        <w:rPr>
          <w:rFonts w:ascii="Times New Roman" w:hAnsi="Times New Roman"/>
          <w:b w:val="0"/>
          <w:sz w:val="24"/>
        </w:rPr>
        <w:t>Table 3.2: Non-functional requirements specification</w:t>
      </w:r>
    </w:p>
    <w:p>
      <w:pPr>
        <w:spacing w:line="360" w:lineRule="auto" w:after="120"/>
        <w:jc w:val="both"/>
      </w:pPr>
      <w:r>
        <w:rPr>
          <w:rFonts w:ascii="Times New Roman" w:hAnsi="Times New Roman"/>
          <w:b w:val="0"/>
          <w:sz w:val="24"/>
        </w:rPr>
        <w:t>Table 3.3: Conceptual database schema dictionary</w:t>
      </w:r>
    </w:p>
    <w:p>
      <w:pPr>
        <w:spacing w:line="360" w:lineRule="auto" w:after="120"/>
        <w:jc w:val="both"/>
      </w:pPr>
      <w:r>
        <w:rPr>
          <w:rFonts w:ascii="Times New Roman" w:hAnsi="Times New Roman"/>
          <w:b w:val="0"/>
          <w:sz w:val="24"/>
        </w:rPr>
        <w:t>Table 4.1: Module-wise implementation mapping</w:t>
      </w:r>
    </w:p>
    <w:p>
      <w:pPr>
        <w:spacing w:line="360" w:lineRule="auto" w:after="120"/>
        <w:jc w:val="both"/>
      </w:pPr>
      <w:r>
        <w:rPr>
          <w:rFonts w:ascii="Times New Roman" w:hAnsi="Times New Roman"/>
          <w:b w:val="0"/>
          <w:sz w:val="24"/>
        </w:rPr>
        <w:t>Table 5.1: Functional testing matrix</w:t>
      </w:r>
    </w:p>
    <w:p>
      <w:pPr>
        <w:spacing w:line="360" w:lineRule="auto" w:after="120"/>
        <w:jc w:val="both"/>
      </w:pPr>
      <w:r>
        <w:rPr>
          <w:rFonts w:ascii="Times New Roman" w:hAnsi="Times New Roman"/>
          <w:b w:val="0"/>
          <w:sz w:val="24"/>
        </w:rPr>
        <w:t>Table 5.2: Performance measurement summary</w:t>
      </w:r>
    </w:p>
    <w:p>
      <w:pPr>
        <w:spacing w:line="360" w:lineRule="auto" w:after="120"/>
        <w:jc w:val="both"/>
      </w:pPr>
      <w:r>
        <w:rPr>
          <w:rFonts w:ascii="Times New Roman" w:hAnsi="Times New Roman"/>
          <w:b w:val="0"/>
          <w:sz w:val="24"/>
        </w:rPr>
        <w:t>Table 5.3: Accuracy indicators and interpretation</w:t>
      </w:r>
    </w:p>
    <w:p>
      <w:r>
        <w:br w:type="page"/>
      </w:r>
    </w:p>
    <w:p>
      <w:pPr>
        <w:sectPr>
          <w:footerReference w:type="default" r:id="rId9"/>
          <w:pgSz w:w="11909" w:h="16834"/>
          <w:pgMar w:top="1440" w:right="1440" w:bottom="1440" w:left="2160" w:header="720" w:footer="720" w:gutter="0"/>
          <w:cols w:space="720"/>
          <w:docGrid w:linePitch="360"/>
          <w:pgNumType w:fmt="lowerRoman" w:start="1"/>
        </w:sectPr>
      </w:pPr>
    </w:p>
    <w:p>
      <w:pPr>
        <w:pStyle w:val="Heading1"/>
        <w:spacing w:line="360" w:lineRule="auto"/>
      </w:pPr>
      <w:r>
        <w:t>Chapter 1: Introduction</w:t>
      </w:r>
    </w:p>
    <w:p>
      <w:pPr>
        <w:pStyle w:val="Heading2"/>
        <w:spacing w:line="360" w:lineRule="auto"/>
      </w:pPr>
      <w:r>
        <w:t>1.1 Background of the Project</w:t>
      </w:r>
    </w:p>
    <w:p>
      <w:pPr>
        <w:spacing w:line="360" w:lineRule="auto" w:after="120"/>
        <w:jc w:val="both"/>
      </w:pPr>
      <w:r>
        <w:rPr>
          <w:rFonts w:ascii="Times New Roman" w:hAnsi="Times New Roman"/>
          <w:b w:val="0"/>
          <w:sz w:val="24"/>
        </w:rPr>
        <w:t>Weather patterns influence agriculture, public transport, urban planning, energy demand, and health-sensitive operations. In educational settings, weather forecasting systems are often demonstrated either as overly simplified static dashboards or as black-box machine learning models that provide outputs without interpretability. This project addresses the middle ground by building a complete, deployable forecasting product that remains transparent in its modeling assumptions and operational logic.</w:t>
      </w:r>
    </w:p>
    <w:p>
      <w:pPr>
        <w:spacing w:line="360" w:lineRule="auto" w:after="120"/>
        <w:jc w:val="both"/>
      </w:pPr>
      <w:r>
        <w:rPr>
          <w:rFonts w:ascii="Times New Roman" w:hAnsi="Times New Roman"/>
          <w:b w:val="0"/>
          <w:sz w:val="24"/>
        </w:rPr>
        <w:t>The selected theme, multivariate time series forecasting, is academically relevant because real-world atmospheric variables are not independent. Temperature changes can influence humidity behavior; pressure shifts often correlate with wind movement; and periodic temporal structures can span daily and weekly cycles. A multivariate framework is therefore better aligned with domain reality than univariate forecasting.</w:t>
      </w:r>
    </w:p>
    <w:p>
      <w:pPr>
        <w:spacing w:line="360" w:lineRule="auto" w:after="120"/>
        <w:jc w:val="both"/>
      </w:pPr>
      <w:r>
        <w:rPr>
          <w:rFonts w:ascii="Times New Roman" w:hAnsi="Times New Roman"/>
          <w:b w:val="0"/>
          <w:sz w:val="24"/>
        </w:rPr>
        <w:t>The project intentionally uses open-source tools and freely available meteorological APIs so that college students can reproduce and extend the work without expensive computational infrastructure. The software stack combines Python-based analytical processing, statistical forecasting, and a modern client-side visualization layer to demonstrate full-stack data science engineering from ingestion to insight delivery.</w:t>
      </w:r>
    </w:p>
    <w:p>
      <w:pPr>
        <w:pStyle w:val="Heading2"/>
        <w:spacing w:line="360" w:lineRule="auto"/>
      </w:pPr>
      <w:r>
        <w:t>1.2 Problem Statement</w:t>
      </w:r>
    </w:p>
    <w:p>
      <w:pPr>
        <w:spacing w:line="360" w:lineRule="auto" w:after="120"/>
        <w:jc w:val="both"/>
      </w:pPr>
      <w:r>
        <w:rPr>
          <w:rFonts w:ascii="Times New Roman" w:hAnsi="Times New Roman"/>
          <w:b w:val="0"/>
          <w:sz w:val="24"/>
        </w:rPr>
        <w:t>Existing student-level weather dashboards usually focus on displaying static current values without predictive intelligence. Where forecasting exists, many implementations either depend on heavy pretrained black-box services or fail to model inter-variable dependency, resulting in fragmented insights. There is a need for an interpretable system that can retrieve live historical weather data, model variable interactions, and deliver short-term forecasts through an intuitive interface.</w:t>
      </w:r>
    </w:p>
    <w:p>
      <w:pPr>
        <w:spacing w:line="360" w:lineRule="auto" w:after="120"/>
        <w:jc w:val="both"/>
      </w:pPr>
      <w:r>
        <w:rPr>
          <w:rFonts w:ascii="Times New Roman" w:hAnsi="Times New Roman"/>
          <w:b w:val="0"/>
          <w:sz w:val="24"/>
        </w:rPr>
        <w:t>The core problem can be stated as follows: design and implement a reliable multivariate forecasting platform that can ingest recent weather observations, transform noisy raw series into model-ready data, generate multi-step forecasts with explainable statistical methods, and communicate the outcomes clearly to non-expert users.</w:t>
      </w:r>
    </w:p>
    <w:p>
      <w:pPr>
        <w:pStyle w:val="Heading2"/>
        <w:spacing w:line="360" w:lineRule="auto"/>
      </w:pPr>
      <w:r>
        <w:t>1.3 Objectives</w:t>
      </w:r>
    </w:p>
    <w:p>
      <w:pPr>
        <w:spacing w:line="360" w:lineRule="auto" w:after="120"/>
        <w:jc w:val="both"/>
      </w:pPr>
      <w:r>
        <w:rPr>
          <w:rFonts w:ascii="Times New Roman" w:hAnsi="Times New Roman"/>
          <w:b w:val="0"/>
          <w:sz w:val="24"/>
        </w:rPr>
        <w:t>The project was designed with measurable and implementation-oriented objectives. The primary objective is to create a production-style prototype that predicts short-horizon weather dynamics for multiple correlated variables using a Vector Autoregression model. A second objective is to expose this forecasting capability through clean REST APIs consumable by any frontend or analytics tool.</w:t>
      </w:r>
    </w:p>
    <w:p>
      <w:pPr>
        <w:spacing w:line="360" w:lineRule="auto" w:after="120"/>
        <w:jc w:val="both"/>
      </w:pPr>
      <w:r>
        <w:rPr>
          <w:rFonts w:ascii="Times New Roman" w:hAnsi="Times New Roman"/>
          <w:b w:val="0"/>
          <w:sz w:val="24"/>
        </w:rPr>
        <w:t>Another objective is to build a highly readable React dashboard where users can inspect historical and forecast segments together, switch variable focus, and monitor key metric cards in real time. The project also targets maintainability: modular backend functions, clear data flow, and scalable architecture are emphasized so that future students can extend the system with minimal onboarding overhead.</w:t>
      </w:r>
    </w:p>
    <w:p>
      <w:pPr>
        <w:spacing w:line="360" w:lineRule="auto" w:after="120"/>
        <w:jc w:val="both"/>
      </w:pPr>
      <w:r>
        <w:rPr>
          <w:rFonts w:ascii="Times New Roman" w:hAnsi="Times New Roman"/>
          <w:b/>
          <w:sz w:val="24"/>
        </w:rPr>
        <w:t>Specific objective list:</w:t>
      </w:r>
    </w:p>
    <w:p>
      <w:pPr>
        <w:pStyle w:val="ListBullet"/>
        <w:spacing w:line="360" w:lineRule="auto"/>
        <w:jc w:val="both"/>
      </w:pPr>
      <w:r>
        <w:rPr>
          <w:rFonts w:ascii="Times New Roman" w:hAnsi="Times New Roman"/>
          <w:sz w:val="24"/>
        </w:rPr>
        <w:t>Fetch and preprocess multivariate weather data for a target location using open APIs.</w:t>
      </w:r>
    </w:p>
    <w:p>
      <w:pPr>
        <w:pStyle w:val="ListBullet"/>
        <w:spacing w:line="360" w:lineRule="auto"/>
        <w:jc w:val="both"/>
      </w:pPr>
      <w:r>
        <w:rPr>
          <w:rFonts w:ascii="Times New Roman" w:hAnsi="Times New Roman"/>
          <w:sz w:val="24"/>
        </w:rPr>
        <w:t>Train VAR on differenced and resampled time series to generate stable multi-step forecasts.</w:t>
      </w:r>
    </w:p>
    <w:p>
      <w:pPr>
        <w:pStyle w:val="ListBullet"/>
        <w:spacing w:line="360" w:lineRule="auto"/>
        <w:jc w:val="both"/>
      </w:pPr>
      <w:r>
        <w:rPr>
          <w:rFonts w:ascii="Times New Roman" w:hAnsi="Times New Roman"/>
          <w:sz w:val="24"/>
        </w:rPr>
        <w:t>Design two REST endpoints: historical retrieval and forward prediction.</w:t>
      </w:r>
    </w:p>
    <w:p>
      <w:pPr>
        <w:pStyle w:val="ListBullet"/>
        <w:spacing w:line="360" w:lineRule="auto"/>
        <w:jc w:val="both"/>
      </w:pPr>
      <w:r>
        <w:rPr>
          <w:rFonts w:ascii="Times New Roman" w:hAnsi="Times New Roman"/>
          <w:sz w:val="24"/>
        </w:rPr>
        <w:t>Develop an interactive UI with trend lines, forecast boundary indicators, and metric filters.</w:t>
      </w:r>
    </w:p>
    <w:p>
      <w:pPr>
        <w:pStyle w:val="ListBullet"/>
        <w:spacing w:line="360" w:lineRule="auto"/>
        <w:jc w:val="both"/>
      </w:pPr>
      <w:r>
        <w:rPr>
          <w:rFonts w:ascii="Times New Roman" w:hAnsi="Times New Roman"/>
          <w:sz w:val="24"/>
        </w:rPr>
        <w:t>Document architecture, testing strategy, and deployment-ready workflows for academic evaluation.</w:t>
      </w:r>
    </w:p>
    <w:p>
      <w:pPr>
        <w:pStyle w:val="Heading2"/>
        <w:spacing w:line="360" w:lineRule="auto"/>
      </w:pPr>
      <w:r>
        <w:t>1.4 Scope of the Project</w:t>
      </w:r>
    </w:p>
    <w:p>
      <w:pPr>
        <w:spacing w:line="360" w:lineRule="auto" w:after="120"/>
        <w:jc w:val="both"/>
      </w:pPr>
      <w:r>
        <w:rPr>
          <w:rFonts w:ascii="Times New Roman" w:hAnsi="Times New Roman"/>
          <w:b w:val="0"/>
          <w:sz w:val="24"/>
        </w:rPr>
        <w:t>The current scope includes short-term forecasting over fixed 6-hour intervals, using recent historical data retrieved from Open-Meteo. The system currently models four weather variables and targets educational demonstration with near-real-time responsiveness. The solution is designed as a local-hosted prototype but follows production-style patterns in API design and component decomposition.</w:t>
      </w:r>
    </w:p>
    <w:p>
      <w:pPr>
        <w:spacing w:line="360" w:lineRule="auto" w:after="120"/>
        <w:jc w:val="both"/>
      </w:pPr>
      <w:r>
        <w:rPr>
          <w:rFonts w:ascii="Times New Roman" w:hAnsi="Times New Roman"/>
          <w:b w:val="0"/>
          <w:sz w:val="24"/>
        </w:rPr>
        <w:t>Out of scope items include long-range climatology prediction, geospatial multi-station interpolation, model ensemble orchestration, and user authentication. Although these capabilities are not implemented in the present version, their hooks are discussed in the future enhancement chapter and the conceptual ER design.</w:t>
      </w:r>
    </w:p>
    <w:p>
      <w:pPr>
        <w:pStyle w:val="Heading2"/>
        <w:spacing w:line="360" w:lineRule="auto"/>
      </w:pPr>
      <w:r>
        <w:t>1.5 Methodology Overview</w:t>
      </w:r>
    </w:p>
    <w:p>
      <w:pPr>
        <w:spacing w:line="360" w:lineRule="auto" w:after="120"/>
        <w:jc w:val="both"/>
      </w:pPr>
      <w:r>
        <w:rPr>
          <w:rFonts w:ascii="Times New Roman" w:hAnsi="Times New Roman"/>
          <w:b w:val="0"/>
          <w:sz w:val="24"/>
        </w:rPr>
        <w:t>Methodologically, the project follows a pipeline approach: data acquisition, temporal normalization, feature alignment, model fitting, forecast generation, visualization, and evaluation. Raw hourly data is retrieved for selected variables and transformed into a Pandas time-indexed dataframe. Resampling into 6-hour buckets is performed to balance temporal granularity and noise reduction.</w:t>
      </w:r>
    </w:p>
    <w:p>
      <w:pPr>
        <w:spacing w:line="360" w:lineRule="auto" w:after="120"/>
        <w:jc w:val="both"/>
      </w:pPr>
      <w:r>
        <w:rPr>
          <w:rFonts w:ascii="Times New Roman" w:hAnsi="Times New Roman"/>
          <w:b w:val="0"/>
          <w:sz w:val="24"/>
        </w:rPr>
        <w:t>A differencing step is applied before VAR training to improve stationarity assumptions. The model is fit using a predefined lag order and then used for recursive multi-step forecasting. Predicted differences are converted back to original scale through reverse differencing. The resulting structured payload is returned as JSON for frontend rendering. This sequence ensures traceability and allows each stage to be independently tested.</w:t>
      </w:r>
    </w:p>
    <w:p>
      <w:pPr>
        <w:pStyle w:val="Heading2"/>
        <w:spacing w:line="360" w:lineRule="auto"/>
      </w:pPr>
      <w:r>
        <w:t>1.6 Organization of the Report</w:t>
      </w:r>
    </w:p>
    <w:p>
      <w:pPr>
        <w:spacing w:line="360" w:lineRule="auto" w:after="120"/>
        <w:jc w:val="both"/>
      </w:pPr>
      <w:r>
        <w:rPr>
          <w:rFonts w:ascii="Times New Roman" w:hAnsi="Times New Roman"/>
          <w:b w:val="0"/>
          <w:sz w:val="24"/>
        </w:rPr>
        <w:t>Chapter 2 presents a focused literature survey on multivariate and baseline forecasting techniques, highlighting their suitability for educational implementations. Chapter 3 explains system requirements, architecture, interaction flow, and conceptual data model design. Chapter 4 details backend and frontend implementation with selected code snippets and algorithmic interpretation.</w:t>
      </w:r>
    </w:p>
    <w:p>
      <w:pPr>
        <w:spacing w:line="360" w:lineRule="auto" w:after="120"/>
        <w:jc w:val="both"/>
      </w:pPr>
      <w:r>
        <w:rPr>
          <w:rFonts w:ascii="Times New Roman" w:hAnsi="Times New Roman"/>
          <w:b w:val="0"/>
          <w:sz w:val="24"/>
        </w:rPr>
        <w:t>Chapter 5 provides results, testing evidence, and discussion of strengths and limitations. The report concludes with future enhancement recommendations and a references section in IEEE style, followed by practical appendices including setup commands, API samples, and extended code listings.</w:t>
      </w:r>
    </w:p>
    <w:p>
      <w:r>
        <w:br w:type="page"/>
      </w:r>
    </w:p>
    <w:p>
      <w:pPr>
        <w:pStyle w:val="Heading1"/>
        <w:spacing w:line="360" w:lineRule="auto"/>
      </w:pPr>
      <w:r>
        <w:t>Chapter 2: Literature Survey / Review</w:t>
      </w:r>
    </w:p>
    <w:p>
      <w:pPr>
        <w:pStyle w:val="Heading2"/>
        <w:spacing w:line="360" w:lineRule="auto"/>
      </w:pPr>
      <w:r>
        <w:t>2.1 Importance of Literature Survey in Forecast System Design</w:t>
      </w:r>
    </w:p>
    <w:p>
      <w:pPr>
        <w:spacing w:line="360" w:lineRule="auto" w:after="120"/>
        <w:jc w:val="both"/>
      </w:pPr>
      <w:r>
        <w:rPr>
          <w:rFonts w:ascii="Times New Roman" w:hAnsi="Times New Roman"/>
          <w:b w:val="0"/>
          <w:sz w:val="24"/>
        </w:rPr>
        <w:t>A literature survey is essential to position implementation decisions within existing research and engineering practice. For a weather forecasting product, the survey informs model selection, preprocessing requirements, evaluation criteria, and interpretability tradeoffs. Rather than selecting an algorithm solely on popularity, this project compares methods based on dataset size needs, computational load, explainability, and implementation complexity in student laboratories.</w:t>
      </w:r>
    </w:p>
    <w:p>
      <w:pPr>
        <w:spacing w:line="360" w:lineRule="auto" w:after="120"/>
        <w:jc w:val="both"/>
      </w:pPr>
      <w:r>
        <w:rPr>
          <w:rFonts w:ascii="Times New Roman" w:hAnsi="Times New Roman"/>
          <w:b w:val="0"/>
          <w:sz w:val="24"/>
        </w:rPr>
        <w:t>The survey reviewed classical time series approaches and deep learning methods. Classical models such as ARIMA and VAR are mathematically transparent and typically computationally efficient. Deep models like LSTM and Temporal Convolution Networks can capture nonlinear structures but often require larger training corpora, stronger hyperparameter tuning, and hardware acceleration.</w:t>
      </w:r>
    </w:p>
    <w:p>
      <w:pPr>
        <w:pStyle w:val="Heading2"/>
        <w:spacing w:line="360" w:lineRule="auto"/>
      </w:pPr>
      <w:r>
        <w:t>2.2 Review of Existing Systems</w:t>
      </w:r>
    </w:p>
    <w:p>
      <w:pPr>
        <w:spacing w:line="360" w:lineRule="auto" w:after="120"/>
        <w:jc w:val="both"/>
      </w:pPr>
      <w:r>
        <w:rPr>
          <w:rFonts w:ascii="Times New Roman" w:hAnsi="Times New Roman"/>
          <w:b w:val="0"/>
          <w:sz w:val="24"/>
        </w:rPr>
        <w:t>Existing weather systems can be grouped into three categories: static data viewers, API-driven dashboards with no local modeling, and predictive systems with embedded model pipelines. Static viewers are easy to build but have limited analytical value. API-driven dashboards provide live values but outsource intelligence completely. Embedded predictive systems provide richer insight but demand stronger engineering discipline in data handling and model lifecycle control.</w:t>
      </w:r>
    </w:p>
    <w:p>
      <w:pPr>
        <w:spacing w:line="360" w:lineRule="auto" w:after="120"/>
        <w:jc w:val="both"/>
      </w:pPr>
      <w:r>
        <w:rPr>
          <w:rFonts w:ascii="Times New Roman" w:hAnsi="Times New Roman"/>
          <w:b w:val="0"/>
          <w:sz w:val="24"/>
        </w:rPr>
        <w:t>Most student projects stop at category two due to complexity barriers. This project deliberately enters category three while keeping model logic interpretable and implementation manageable. It combines open-source analytics components, explicit preprocessing stages, and transparent model behavior, which collectively improve educational value and reproducibility.</w:t>
      </w:r>
    </w:p>
    <w:p>
      <w:pPr>
        <w:pStyle w:val="Heading2"/>
        <w:spacing w:line="360" w:lineRule="auto"/>
      </w:pPr>
      <w:r>
        <w:t>2.3 Comparative Study of Forecasting Approaches</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pPr>
              <w:spacing w:line="288" w:lineRule="auto"/>
            </w:pPr>
            <w:r>
              <w:rPr>
                <w:rFonts w:ascii="Times New Roman" w:hAnsi="Times New Roman"/>
                <w:b/>
                <w:sz w:val="22"/>
              </w:rPr>
              <w:t>Method</w:t>
            </w:r>
          </w:p>
        </w:tc>
        <w:tc>
          <w:tcPr>
            <w:tcW w:type="dxa" w:w="1385"/>
          </w:tcPr>
          <w:p>
            <w:pPr>
              <w:spacing w:line="288" w:lineRule="auto"/>
            </w:pPr>
            <w:r>
              <w:rPr>
                <w:rFonts w:ascii="Times New Roman" w:hAnsi="Times New Roman"/>
                <w:b/>
                <w:sz w:val="22"/>
              </w:rPr>
              <w:t>Core Idea</w:t>
            </w:r>
          </w:p>
        </w:tc>
        <w:tc>
          <w:tcPr>
            <w:tcW w:type="dxa" w:w="1385"/>
          </w:tcPr>
          <w:p>
            <w:pPr>
              <w:spacing w:line="288" w:lineRule="auto"/>
            </w:pPr>
            <w:r>
              <w:rPr>
                <w:rFonts w:ascii="Times New Roman" w:hAnsi="Times New Roman"/>
                <w:b/>
                <w:sz w:val="22"/>
              </w:rPr>
              <w:t>Strengths</w:t>
            </w:r>
          </w:p>
        </w:tc>
        <w:tc>
          <w:tcPr>
            <w:tcW w:type="dxa" w:w="1385"/>
          </w:tcPr>
          <w:p>
            <w:pPr>
              <w:spacing w:line="288" w:lineRule="auto"/>
            </w:pPr>
            <w:r>
              <w:rPr>
                <w:rFonts w:ascii="Times New Roman" w:hAnsi="Times New Roman"/>
                <w:b/>
                <w:sz w:val="22"/>
              </w:rPr>
              <w:t>Limitations</w:t>
            </w:r>
          </w:p>
        </w:tc>
        <w:tc>
          <w:tcPr>
            <w:tcW w:type="dxa" w:w="1385"/>
          </w:tcPr>
          <w:p>
            <w:pPr>
              <w:spacing w:line="288" w:lineRule="auto"/>
            </w:pPr>
            <w:r>
              <w:rPr>
                <w:rFonts w:ascii="Times New Roman" w:hAnsi="Times New Roman"/>
                <w:b/>
                <w:sz w:val="22"/>
              </w:rPr>
              <w:t>Data Need</w:t>
            </w:r>
          </w:p>
        </w:tc>
        <w:tc>
          <w:tcPr>
            <w:tcW w:type="dxa" w:w="1385"/>
          </w:tcPr>
          <w:p>
            <w:pPr>
              <w:spacing w:line="288" w:lineRule="auto"/>
            </w:pPr>
            <w:r>
              <w:rPr>
                <w:rFonts w:ascii="Times New Roman" w:hAnsi="Times New Roman"/>
                <w:b/>
                <w:sz w:val="22"/>
              </w:rPr>
              <w:t>Project Fit</w:t>
            </w:r>
          </w:p>
        </w:tc>
      </w:tr>
      <w:tr>
        <w:tc>
          <w:tcPr>
            <w:tcW w:type="dxa" w:w="1385"/>
          </w:tcPr>
          <w:p>
            <w:pPr>
              <w:spacing w:line="288" w:lineRule="auto"/>
            </w:pPr>
            <w:r>
              <w:rPr>
                <w:rFonts w:ascii="Times New Roman" w:hAnsi="Times New Roman"/>
                <w:sz w:val="22"/>
              </w:rPr>
              <w:t>Persistence Baseline</w:t>
            </w:r>
          </w:p>
        </w:tc>
        <w:tc>
          <w:tcPr>
            <w:tcW w:type="dxa" w:w="1385"/>
          </w:tcPr>
          <w:p>
            <w:pPr>
              <w:spacing w:line="288" w:lineRule="auto"/>
            </w:pPr>
            <w:r>
              <w:rPr>
                <w:rFonts w:ascii="Times New Roman" w:hAnsi="Times New Roman"/>
                <w:sz w:val="22"/>
              </w:rPr>
              <w:t>Use recent value as future value</w:t>
            </w:r>
          </w:p>
        </w:tc>
        <w:tc>
          <w:tcPr>
            <w:tcW w:type="dxa" w:w="1385"/>
          </w:tcPr>
          <w:p>
            <w:pPr>
              <w:spacing w:line="288" w:lineRule="auto"/>
            </w:pPr>
            <w:r>
              <w:rPr>
                <w:rFonts w:ascii="Times New Roman" w:hAnsi="Times New Roman"/>
                <w:sz w:val="22"/>
              </w:rPr>
              <w:t>Very simple, fast</w:t>
            </w:r>
          </w:p>
        </w:tc>
        <w:tc>
          <w:tcPr>
            <w:tcW w:type="dxa" w:w="1385"/>
          </w:tcPr>
          <w:p>
            <w:pPr>
              <w:spacing w:line="288" w:lineRule="auto"/>
            </w:pPr>
            <w:r>
              <w:rPr>
                <w:rFonts w:ascii="Times New Roman" w:hAnsi="Times New Roman"/>
                <w:sz w:val="22"/>
              </w:rPr>
              <w:t>Poor for dynamic trends</w:t>
            </w:r>
          </w:p>
        </w:tc>
        <w:tc>
          <w:tcPr>
            <w:tcW w:type="dxa" w:w="1385"/>
          </w:tcPr>
          <w:p>
            <w:pPr>
              <w:spacing w:line="288" w:lineRule="auto"/>
            </w:pPr>
            <w:r>
              <w:rPr>
                <w:rFonts w:ascii="Times New Roman" w:hAnsi="Times New Roman"/>
                <w:sz w:val="22"/>
              </w:rPr>
              <w:t>Low</w:t>
            </w:r>
          </w:p>
        </w:tc>
        <w:tc>
          <w:tcPr>
            <w:tcW w:type="dxa" w:w="1385"/>
          </w:tcPr>
          <w:p>
            <w:pPr>
              <w:spacing w:line="288" w:lineRule="auto"/>
            </w:pPr>
            <w:r>
              <w:rPr>
                <w:rFonts w:ascii="Times New Roman" w:hAnsi="Times New Roman"/>
                <w:sz w:val="22"/>
              </w:rPr>
              <w:t>Reference only</w:t>
            </w:r>
          </w:p>
        </w:tc>
      </w:tr>
      <w:tr>
        <w:tc>
          <w:tcPr>
            <w:tcW w:type="dxa" w:w="1385"/>
          </w:tcPr>
          <w:p>
            <w:pPr>
              <w:spacing w:line="288" w:lineRule="auto"/>
            </w:pPr>
            <w:r>
              <w:rPr>
                <w:rFonts w:ascii="Times New Roman" w:hAnsi="Times New Roman"/>
                <w:sz w:val="22"/>
              </w:rPr>
              <w:t>ARIMA</w:t>
            </w:r>
          </w:p>
        </w:tc>
        <w:tc>
          <w:tcPr>
            <w:tcW w:type="dxa" w:w="1385"/>
          </w:tcPr>
          <w:p>
            <w:pPr>
              <w:spacing w:line="288" w:lineRule="auto"/>
            </w:pPr>
            <w:r>
              <w:rPr>
                <w:rFonts w:ascii="Times New Roman" w:hAnsi="Times New Roman"/>
                <w:sz w:val="22"/>
              </w:rPr>
              <w:t>Univariate autoregressive integrated moving average</w:t>
            </w:r>
          </w:p>
        </w:tc>
        <w:tc>
          <w:tcPr>
            <w:tcW w:type="dxa" w:w="1385"/>
          </w:tcPr>
          <w:p>
            <w:pPr>
              <w:spacing w:line="288" w:lineRule="auto"/>
            </w:pPr>
            <w:r>
              <w:rPr>
                <w:rFonts w:ascii="Times New Roman" w:hAnsi="Times New Roman"/>
                <w:sz w:val="22"/>
              </w:rPr>
              <w:t>Strong for single series</w:t>
            </w:r>
          </w:p>
        </w:tc>
        <w:tc>
          <w:tcPr>
            <w:tcW w:type="dxa" w:w="1385"/>
          </w:tcPr>
          <w:p>
            <w:pPr>
              <w:spacing w:line="288" w:lineRule="auto"/>
            </w:pPr>
            <w:r>
              <w:rPr>
                <w:rFonts w:ascii="Times New Roman" w:hAnsi="Times New Roman"/>
                <w:sz w:val="22"/>
              </w:rPr>
              <w:t>Cannot model cross-variable interactions directly</w:t>
            </w:r>
          </w:p>
        </w:tc>
        <w:tc>
          <w:tcPr>
            <w:tcW w:type="dxa" w:w="1385"/>
          </w:tcPr>
          <w:p>
            <w:pPr>
              <w:spacing w:line="288" w:lineRule="auto"/>
            </w:pPr>
            <w:r>
              <w:rPr>
                <w:rFonts w:ascii="Times New Roman" w:hAnsi="Times New Roman"/>
                <w:sz w:val="22"/>
              </w:rPr>
              <w:t>Medium</w:t>
            </w:r>
          </w:p>
        </w:tc>
        <w:tc>
          <w:tcPr>
            <w:tcW w:type="dxa" w:w="1385"/>
          </w:tcPr>
          <w:p>
            <w:pPr>
              <w:spacing w:line="288" w:lineRule="auto"/>
            </w:pPr>
            <w:r>
              <w:rPr>
                <w:rFonts w:ascii="Times New Roman" w:hAnsi="Times New Roman"/>
                <w:sz w:val="22"/>
              </w:rPr>
              <w:t>Partial fit</w:t>
            </w:r>
          </w:p>
        </w:tc>
      </w:tr>
      <w:tr>
        <w:tc>
          <w:tcPr>
            <w:tcW w:type="dxa" w:w="1385"/>
          </w:tcPr>
          <w:p>
            <w:pPr>
              <w:spacing w:line="288" w:lineRule="auto"/>
            </w:pPr>
            <w:r>
              <w:rPr>
                <w:rFonts w:ascii="Times New Roman" w:hAnsi="Times New Roman"/>
                <w:sz w:val="22"/>
              </w:rPr>
              <w:t>VAR</w:t>
            </w:r>
          </w:p>
        </w:tc>
        <w:tc>
          <w:tcPr>
            <w:tcW w:type="dxa" w:w="1385"/>
          </w:tcPr>
          <w:p>
            <w:pPr>
              <w:spacing w:line="288" w:lineRule="auto"/>
            </w:pPr>
            <w:r>
              <w:rPr>
                <w:rFonts w:ascii="Times New Roman" w:hAnsi="Times New Roman"/>
                <w:sz w:val="22"/>
              </w:rPr>
              <w:t>Joint linear dynamics among multiple variables</w:t>
            </w:r>
          </w:p>
        </w:tc>
        <w:tc>
          <w:tcPr>
            <w:tcW w:type="dxa" w:w="1385"/>
          </w:tcPr>
          <w:p>
            <w:pPr>
              <w:spacing w:line="288" w:lineRule="auto"/>
            </w:pPr>
            <w:r>
              <w:rPr>
                <w:rFonts w:ascii="Times New Roman" w:hAnsi="Times New Roman"/>
                <w:sz w:val="22"/>
              </w:rPr>
              <w:t>Interpretable, multivariate, moderate compute</w:t>
            </w:r>
          </w:p>
        </w:tc>
        <w:tc>
          <w:tcPr>
            <w:tcW w:type="dxa" w:w="1385"/>
          </w:tcPr>
          <w:p>
            <w:pPr>
              <w:spacing w:line="288" w:lineRule="auto"/>
            </w:pPr>
            <w:r>
              <w:rPr>
                <w:rFonts w:ascii="Times New Roman" w:hAnsi="Times New Roman"/>
                <w:sz w:val="22"/>
              </w:rPr>
              <w:t>Assumes near-stationary linear relations</w:t>
            </w:r>
          </w:p>
        </w:tc>
        <w:tc>
          <w:tcPr>
            <w:tcW w:type="dxa" w:w="1385"/>
          </w:tcPr>
          <w:p>
            <w:pPr>
              <w:spacing w:line="288" w:lineRule="auto"/>
            </w:pPr>
            <w:r>
              <w:rPr>
                <w:rFonts w:ascii="Times New Roman" w:hAnsi="Times New Roman"/>
                <w:sz w:val="22"/>
              </w:rPr>
              <w:t>Medium</w:t>
            </w:r>
          </w:p>
        </w:tc>
        <w:tc>
          <w:tcPr>
            <w:tcW w:type="dxa" w:w="1385"/>
          </w:tcPr>
          <w:p>
            <w:pPr>
              <w:spacing w:line="288" w:lineRule="auto"/>
            </w:pPr>
            <w:r>
              <w:rPr>
                <w:rFonts w:ascii="Times New Roman" w:hAnsi="Times New Roman"/>
                <w:sz w:val="22"/>
              </w:rPr>
              <w:t>High fit</w:t>
            </w:r>
          </w:p>
        </w:tc>
      </w:tr>
      <w:tr>
        <w:tc>
          <w:tcPr>
            <w:tcW w:type="dxa" w:w="1385"/>
          </w:tcPr>
          <w:p>
            <w:pPr>
              <w:spacing w:line="288" w:lineRule="auto"/>
            </w:pPr>
            <w:r>
              <w:rPr>
                <w:rFonts w:ascii="Times New Roman" w:hAnsi="Times New Roman"/>
                <w:sz w:val="22"/>
              </w:rPr>
              <w:t>Prophet</w:t>
            </w:r>
          </w:p>
        </w:tc>
        <w:tc>
          <w:tcPr>
            <w:tcW w:type="dxa" w:w="1385"/>
          </w:tcPr>
          <w:p>
            <w:pPr>
              <w:spacing w:line="288" w:lineRule="auto"/>
            </w:pPr>
            <w:r>
              <w:rPr>
                <w:rFonts w:ascii="Times New Roman" w:hAnsi="Times New Roman"/>
                <w:sz w:val="22"/>
              </w:rPr>
              <w:t>Trend + seasonality decomposition</w:t>
            </w:r>
          </w:p>
        </w:tc>
        <w:tc>
          <w:tcPr>
            <w:tcW w:type="dxa" w:w="1385"/>
          </w:tcPr>
          <w:p>
            <w:pPr>
              <w:spacing w:line="288" w:lineRule="auto"/>
            </w:pPr>
            <w:r>
              <w:rPr>
                <w:rFonts w:ascii="Times New Roman" w:hAnsi="Times New Roman"/>
                <w:sz w:val="22"/>
              </w:rPr>
              <w:t>Easy for business-like seasonality</w:t>
            </w:r>
          </w:p>
        </w:tc>
        <w:tc>
          <w:tcPr>
            <w:tcW w:type="dxa" w:w="1385"/>
          </w:tcPr>
          <w:p>
            <w:pPr>
              <w:spacing w:line="288" w:lineRule="auto"/>
            </w:pPr>
            <w:r>
              <w:rPr>
                <w:rFonts w:ascii="Times New Roman" w:hAnsi="Times New Roman"/>
                <w:sz w:val="22"/>
              </w:rPr>
              <w:t>Less natural for correlated multivariate physics</w:t>
            </w:r>
          </w:p>
        </w:tc>
        <w:tc>
          <w:tcPr>
            <w:tcW w:type="dxa" w:w="1385"/>
          </w:tcPr>
          <w:p>
            <w:pPr>
              <w:spacing w:line="288" w:lineRule="auto"/>
            </w:pPr>
            <w:r>
              <w:rPr>
                <w:rFonts w:ascii="Times New Roman" w:hAnsi="Times New Roman"/>
                <w:sz w:val="22"/>
              </w:rPr>
              <w:t>Medium</w:t>
            </w:r>
          </w:p>
        </w:tc>
        <w:tc>
          <w:tcPr>
            <w:tcW w:type="dxa" w:w="1385"/>
          </w:tcPr>
          <w:p>
            <w:pPr>
              <w:spacing w:line="288" w:lineRule="auto"/>
            </w:pPr>
            <w:r>
              <w:rPr>
                <w:rFonts w:ascii="Times New Roman" w:hAnsi="Times New Roman"/>
                <w:sz w:val="22"/>
              </w:rPr>
              <w:t>Moderate fit</w:t>
            </w:r>
          </w:p>
        </w:tc>
      </w:tr>
      <w:tr>
        <w:tc>
          <w:tcPr>
            <w:tcW w:type="dxa" w:w="1385"/>
          </w:tcPr>
          <w:p>
            <w:pPr>
              <w:spacing w:line="288" w:lineRule="auto"/>
            </w:pPr>
            <w:r>
              <w:rPr>
                <w:rFonts w:ascii="Times New Roman" w:hAnsi="Times New Roman"/>
                <w:sz w:val="22"/>
              </w:rPr>
              <w:t>LSTM</w:t>
            </w:r>
          </w:p>
        </w:tc>
        <w:tc>
          <w:tcPr>
            <w:tcW w:type="dxa" w:w="1385"/>
          </w:tcPr>
          <w:p>
            <w:pPr>
              <w:spacing w:line="288" w:lineRule="auto"/>
            </w:pPr>
            <w:r>
              <w:rPr>
                <w:rFonts w:ascii="Times New Roman" w:hAnsi="Times New Roman"/>
                <w:sz w:val="22"/>
              </w:rPr>
              <w:t>Sequence neural network</w:t>
            </w:r>
          </w:p>
        </w:tc>
        <w:tc>
          <w:tcPr>
            <w:tcW w:type="dxa" w:w="1385"/>
          </w:tcPr>
          <w:p>
            <w:pPr>
              <w:spacing w:line="288" w:lineRule="auto"/>
            </w:pPr>
            <w:r>
              <w:rPr>
                <w:rFonts w:ascii="Times New Roman" w:hAnsi="Times New Roman"/>
                <w:sz w:val="22"/>
              </w:rPr>
              <w:t>Captures nonlinear dependencies</w:t>
            </w:r>
          </w:p>
        </w:tc>
        <w:tc>
          <w:tcPr>
            <w:tcW w:type="dxa" w:w="1385"/>
          </w:tcPr>
          <w:p>
            <w:pPr>
              <w:spacing w:line="288" w:lineRule="auto"/>
            </w:pPr>
            <w:r>
              <w:rPr>
                <w:rFonts w:ascii="Times New Roman" w:hAnsi="Times New Roman"/>
                <w:sz w:val="22"/>
              </w:rPr>
              <w:t>Data-hungry, harder to explain</w:t>
            </w:r>
          </w:p>
        </w:tc>
        <w:tc>
          <w:tcPr>
            <w:tcW w:type="dxa" w:w="1385"/>
          </w:tcPr>
          <w:p>
            <w:pPr>
              <w:spacing w:line="288" w:lineRule="auto"/>
            </w:pPr>
            <w:r>
              <w:rPr>
                <w:rFonts w:ascii="Times New Roman" w:hAnsi="Times New Roman"/>
                <w:sz w:val="22"/>
              </w:rPr>
              <w:t>High</w:t>
            </w:r>
          </w:p>
        </w:tc>
        <w:tc>
          <w:tcPr>
            <w:tcW w:type="dxa" w:w="1385"/>
          </w:tcPr>
          <w:p>
            <w:pPr>
              <w:spacing w:line="288" w:lineRule="auto"/>
            </w:pPr>
            <w:r>
              <w:rPr>
                <w:rFonts w:ascii="Times New Roman" w:hAnsi="Times New Roman"/>
                <w:sz w:val="22"/>
              </w:rPr>
              <w:t>Future extension</w:t>
            </w:r>
          </w:p>
        </w:tc>
      </w:tr>
      <w:tr>
        <w:tc>
          <w:tcPr>
            <w:tcW w:type="dxa" w:w="1385"/>
          </w:tcPr>
          <w:p>
            <w:pPr>
              <w:spacing w:line="288" w:lineRule="auto"/>
            </w:pPr>
            <w:r>
              <w:rPr>
                <w:rFonts w:ascii="Times New Roman" w:hAnsi="Times New Roman"/>
                <w:sz w:val="22"/>
              </w:rPr>
              <w:t>Hybrid VAR-LSTM</w:t>
            </w:r>
          </w:p>
        </w:tc>
        <w:tc>
          <w:tcPr>
            <w:tcW w:type="dxa" w:w="1385"/>
          </w:tcPr>
          <w:p>
            <w:pPr>
              <w:spacing w:line="288" w:lineRule="auto"/>
            </w:pPr>
            <w:r>
              <w:rPr>
                <w:rFonts w:ascii="Times New Roman" w:hAnsi="Times New Roman"/>
                <w:sz w:val="22"/>
              </w:rPr>
              <w:t>Linear + nonlinear fusion</w:t>
            </w:r>
          </w:p>
        </w:tc>
        <w:tc>
          <w:tcPr>
            <w:tcW w:type="dxa" w:w="1385"/>
          </w:tcPr>
          <w:p>
            <w:pPr>
              <w:spacing w:line="288" w:lineRule="auto"/>
            </w:pPr>
            <w:r>
              <w:rPr>
                <w:rFonts w:ascii="Times New Roman" w:hAnsi="Times New Roman"/>
                <w:sz w:val="22"/>
              </w:rPr>
              <w:t>Potential accuracy gains</w:t>
            </w:r>
          </w:p>
        </w:tc>
        <w:tc>
          <w:tcPr>
            <w:tcW w:type="dxa" w:w="1385"/>
          </w:tcPr>
          <w:p>
            <w:pPr>
              <w:spacing w:line="288" w:lineRule="auto"/>
            </w:pPr>
            <w:r>
              <w:rPr>
                <w:rFonts w:ascii="Times New Roman" w:hAnsi="Times New Roman"/>
                <w:sz w:val="22"/>
              </w:rPr>
              <w:t>Complex tuning/deployment</w:t>
            </w:r>
          </w:p>
        </w:tc>
        <w:tc>
          <w:tcPr>
            <w:tcW w:type="dxa" w:w="1385"/>
          </w:tcPr>
          <w:p>
            <w:pPr>
              <w:spacing w:line="288" w:lineRule="auto"/>
            </w:pPr>
            <w:r>
              <w:rPr>
                <w:rFonts w:ascii="Times New Roman" w:hAnsi="Times New Roman"/>
                <w:sz w:val="22"/>
              </w:rPr>
              <w:t>High</w:t>
            </w:r>
          </w:p>
        </w:tc>
        <w:tc>
          <w:tcPr>
            <w:tcW w:type="dxa" w:w="1385"/>
          </w:tcPr>
          <w:p>
            <w:pPr>
              <w:spacing w:line="288" w:lineRule="auto"/>
            </w:pPr>
            <w:r>
              <w:rPr>
                <w:rFonts w:ascii="Times New Roman" w:hAnsi="Times New Roman"/>
                <w:sz w:val="22"/>
              </w:rPr>
              <w:t>Research extension</w:t>
            </w:r>
          </w:p>
        </w:tc>
      </w:tr>
    </w:tbl>
    <w:p>
      <w:pPr>
        <w:pStyle w:val="Heading2"/>
        <w:spacing w:line="360" w:lineRule="auto"/>
      </w:pPr>
      <w:r>
        <w:t>2.4 Key Research Insights Applied in This Project</w:t>
      </w:r>
    </w:p>
    <w:p>
      <w:pPr>
        <w:spacing w:line="360" w:lineRule="auto" w:after="120"/>
        <w:jc w:val="both"/>
      </w:pPr>
      <w:r>
        <w:rPr>
          <w:rFonts w:ascii="Times New Roman" w:hAnsi="Times New Roman"/>
          <w:b w:val="0"/>
          <w:sz w:val="24"/>
        </w:rPr>
        <w:t>The survey suggested that model interpretability and implementation transparency are particularly important in academic settings. VAR was repeatedly recommended in multivariate contexts where variable interactions are explicit and time horizons are short to medium. This aligns with project goals because the system forecasts four meteorological variables jointly and needs clear parameter reasoning for viva and documentation.</w:t>
      </w:r>
    </w:p>
    <w:p>
      <w:pPr>
        <w:spacing w:line="360" w:lineRule="auto" w:after="120"/>
        <w:jc w:val="both"/>
      </w:pPr>
      <w:r>
        <w:rPr>
          <w:rFonts w:ascii="Times New Roman" w:hAnsi="Times New Roman"/>
          <w:b w:val="0"/>
          <w:sz w:val="24"/>
        </w:rPr>
        <w:t>Another key insight is the importance of preprocessing before model fitting. Missing data handling, temporal alignment, and stationarity-oriented transformations significantly affect forecast stability. Therefore, the implementation emphasizes consistent time indexing, 6-hour resampling, and differencing. These choices are directly reflected in backend logic and discussed in detail in Chapter 4.</w:t>
      </w:r>
    </w:p>
    <w:p>
      <w:pPr>
        <w:pStyle w:val="Heading2"/>
        <w:spacing w:line="360" w:lineRule="auto"/>
      </w:pPr>
      <w:r>
        <w:t>2.5 Research Gap and Project Contribution</w:t>
      </w:r>
    </w:p>
    <w:p>
      <w:pPr>
        <w:spacing w:line="360" w:lineRule="auto" w:after="120"/>
        <w:jc w:val="both"/>
      </w:pPr>
      <w:r>
        <w:rPr>
          <w:rFonts w:ascii="Times New Roman" w:hAnsi="Times New Roman"/>
          <w:b w:val="0"/>
          <w:sz w:val="24"/>
        </w:rPr>
        <w:t>The principal gap identified is the lack of end-to-end educational reference implementations that combine: (1) live weather data ingestion, (2) multivariate statistical forecasting, and (3) interactive dashboard analytics in a single coherent system. Many tutorials cover one or two of these components but rarely integrate all three with engineering clarity.</w:t>
      </w:r>
    </w:p>
    <w:p>
      <w:pPr>
        <w:spacing w:line="360" w:lineRule="auto" w:after="120"/>
        <w:jc w:val="both"/>
      </w:pPr>
      <w:r>
        <w:rPr>
          <w:rFonts w:ascii="Times New Roman" w:hAnsi="Times New Roman"/>
          <w:b w:val="0"/>
          <w:sz w:val="24"/>
        </w:rPr>
        <w:t>This project contributes an integrated, reproducible blueprint that students can execute, inspect, and extend. The contribution is practical rather than purely theoretical: API contracts, module boundaries, transformation pipeline, and visualization logic are all explicitly documented and tied to source code. The result is a deployable learning artifact suitable for coursework, capstone demos, and incremental research experimentation.</w:t>
      </w:r>
    </w:p>
    <w:p>
      <w:r>
        <w:br w:type="page"/>
      </w:r>
    </w:p>
    <w:p>
      <w:pPr>
        <w:pStyle w:val="Heading1"/>
        <w:spacing w:line="360" w:lineRule="auto"/>
      </w:pPr>
      <w:r>
        <w:t>Chapter 3: System Analysis and Design</w:t>
      </w:r>
    </w:p>
    <w:p>
      <w:pPr>
        <w:pStyle w:val="Heading2"/>
        <w:spacing w:line="360" w:lineRule="auto"/>
      </w:pPr>
      <w:r>
        <w:t>3.1 Requirement Analysis</w:t>
      </w:r>
    </w:p>
    <w:p>
      <w:pPr>
        <w:spacing w:line="360" w:lineRule="auto" w:after="120"/>
        <w:jc w:val="both"/>
      </w:pPr>
      <w:r>
        <w:rPr>
          <w:rFonts w:ascii="Times New Roman" w:hAnsi="Times New Roman"/>
          <w:b w:val="0"/>
          <w:sz w:val="24"/>
        </w:rPr>
        <w:t>Requirement analysis was conducted by mapping user expectations to system capabilities. The primary user persona is a student or evaluator who wants concise weather analytics and short-term predictions for multiple correlated variables. Secondary stakeholders include faculty reviewers interested in methodological correctness, reproducibility, and clean architecture. The system must therefore balance usability and technical rigor.</w:t>
      </w:r>
    </w:p>
    <w:p>
      <w:pPr>
        <w:spacing w:line="360" w:lineRule="auto" w:after="120"/>
        <w:jc w:val="both"/>
      </w:pPr>
      <w:r>
        <w:rPr>
          <w:rFonts w:ascii="Times New Roman" w:hAnsi="Times New Roman"/>
          <w:b w:val="0"/>
          <w:sz w:val="24"/>
        </w:rPr>
        <w:t>Requirements were grouped into functional and non-functional categories. Functional requirements define what the platform does, while non-functional requirements define how reliably and efficiently it must operate. The final design ensures minimal coupling between frontend and backend, allowing separate testing and future module replacement.</w:t>
      </w:r>
    </w:p>
    <w:p>
      <w:pPr>
        <w:pStyle w:val="Heading3"/>
        <w:spacing w:line="360" w:lineRule="auto"/>
      </w:pPr>
      <w:r>
        <w:t>3.1.1 Functional Requirements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88" w:lineRule="auto"/>
            </w:pPr>
            <w:r>
              <w:rPr>
                <w:rFonts w:ascii="Times New Roman" w:hAnsi="Times New Roman"/>
                <w:b/>
                <w:sz w:val="22"/>
              </w:rPr>
              <w:t>FR ID</w:t>
            </w:r>
          </w:p>
        </w:tc>
        <w:tc>
          <w:tcPr>
            <w:tcW w:type="dxa" w:w="2770"/>
          </w:tcPr>
          <w:p>
            <w:pPr>
              <w:spacing w:line="288" w:lineRule="auto"/>
            </w:pPr>
            <w:r>
              <w:rPr>
                <w:rFonts w:ascii="Times New Roman" w:hAnsi="Times New Roman"/>
                <w:b/>
                <w:sz w:val="22"/>
              </w:rPr>
              <w:t>Requirement</w:t>
            </w:r>
          </w:p>
        </w:tc>
        <w:tc>
          <w:tcPr>
            <w:tcW w:type="dxa" w:w="2770"/>
          </w:tcPr>
          <w:p>
            <w:pPr>
              <w:spacing w:line="288" w:lineRule="auto"/>
            </w:pPr>
            <w:r>
              <w:rPr>
                <w:rFonts w:ascii="Times New Roman" w:hAnsi="Times New Roman"/>
                <w:b/>
                <w:sz w:val="22"/>
              </w:rPr>
              <w:t>Acceptance Criterion</w:t>
            </w:r>
          </w:p>
        </w:tc>
      </w:tr>
      <w:tr>
        <w:tc>
          <w:tcPr>
            <w:tcW w:type="dxa" w:w="2770"/>
          </w:tcPr>
          <w:p>
            <w:pPr>
              <w:spacing w:line="288" w:lineRule="auto"/>
            </w:pPr>
            <w:r>
              <w:rPr>
                <w:rFonts w:ascii="Times New Roman" w:hAnsi="Times New Roman"/>
                <w:sz w:val="22"/>
              </w:rPr>
              <w:t>FR-01</w:t>
            </w:r>
          </w:p>
        </w:tc>
        <w:tc>
          <w:tcPr>
            <w:tcW w:type="dxa" w:w="2770"/>
          </w:tcPr>
          <w:p>
            <w:pPr>
              <w:spacing w:line="288" w:lineRule="auto"/>
            </w:pPr>
            <w:r>
              <w:rPr>
                <w:rFonts w:ascii="Times New Roman" w:hAnsi="Times New Roman"/>
                <w:sz w:val="22"/>
              </w:rPr>
              <w:t>Fetch historical weather data for selected variables</w:t>
            </w:r>
          </w:p>
        </w:tc>
        <w:tc>
          <w:tcPr>
            <w:tcW w:type="dxa" w:w="2770"/>
          </w:tcPr>
          <w:p>
            <w:pPr>
              <w:spacing w:line="288" w:lineRule="auto"/>
            </w:pPr>
            <w:r>
              <w:rPr>
                <w:rFonts w:ascii="Times New Roman" w:hAnsi="Times New Roman"/>
                <w:sz w:val="22"/>
              </w:rPr>
              <w:t>Endpoint returns structured time-series JSON</w:t>
            </w:r>
          </w:p>
        </w:tc>
      </w:tr>
      <w:tr>
        <w:tc>
          <w:tcPr>
            <w:tcW w:type="dxa" w:w="2770"/>
          </w:tcPr>
          <w:p>
            <w:pPr>
              <w:spacing w:line="288" w:lineRule="auto"/>
            </w:pPr>
            <w:r>
              <w:rPr>
                <w:rFonts w:ascii="Times New Roman" w:hAnsi="Times New Roman"/>
                <w:sz w:val="22"/>
              </w:rPr>
              <w:t>FR-02</w:t>
            </w:r>
          </w:p>
        </w:tc>
        <w:tc>
          <w:tcPr>
            <w:tcW w:type="dxa" w:w="2770"/>
          </w:tcPr>
          <w:p>
            <w:pPr>
              <w:spacing w:line="288" w:lineRule="auto"/>
            </w:pPr>
            <w:r>
              <w:rPr>
                <w:rFonts w:ascii="Times New Roman" w:hAnsi="Times New Roman"/>
                <w:sz w:val="22"/>
              </w:rPr>
              <w:t>Generate multi-step forecast using VAR model</w:t>
            </w:r>
          </w:p>
        </w:tc>
        <w:tc>
          <w:tcPr>
            <w:tcW w:type="dxa" w:w="2770"/>
          </w:tcPr>
          <w:p>
            <w:pPr>
              <w:spacing w:line="288" w:lineRule="auto"/>
            </w:pPr>
            <w:r>
              <w:rPr>
                <w:rFonts w:ascii="Times New Roman" w:hAnsi="Times New Roman"/>
                <w:sz w:val="22"/>
              </w:rPr>
              <w:t>Forecast endpoint returns N predicted records</w:t>
            </w:r>
          </w:p>
        </w:tc>
      </w:tr>
      <w:tr>
        <w:tc>
          <w:tcPr>
            <w:tcW w:type="dxa" w:w="2770"/>
          </w:tcPr>
          <w:p>
            <w:pPr>
              <w:spacing w:line="288" w:lineRule="auto"/>
            </w:pPr>
            <w:r>
              <w:rPr>
                <w:rFonts w:ascii="Times New Roman" w:hAnsi="Times New Roman"/>
                <w:sz w:val="22"/>
              </w:rPr>
              <w:t>FR-03</w:t>
            </w:r>
          </w:p>
        </w:tc>
        <w:tc>
          <w:tcPr>
            <w:tcW w:type="dxa" w:w="2770"/>
          </w:tcPr>
          <w:p>
            <w:pPr>
              <w:spacing w:line="288" w:lineRule="auto"/>
            </w:pPr>
            <w:r>
              <w:rPr>
                <w:rFonts w:ascii="Times New Roman" w:hAnsi="Times New Roman"/>
                <w:sz w:val="22"/>
              </w:rPr>
              <w:t>Display trends in interactive chart</w:t>
            </w:r>
          </w:p>
        </w:tc>
        <w:tc>
          <w:tcPr>
            <w:tcW w:type="dxa" w:w="2770"/>
          </w:tcPr>
          <w:p>
            <w:pPr>
              <w:spacing w:line="288" w:lineRule="auto"/>
            </w:pPr>
            <w:r>
              <w:rPr>
                <w:rFonts w:ascii="Times New Roman" w:hAnsi="Times New Roman"/>
                <w:sz w:val="22"/>
              </w:rPr>
              <w:t>User can visualize historical + forecast lines</w:t>
            </w:r>
          </w:p>
        </w:tc>
      </w:tr>
      <w:tr>
        <w:tc>
          <w:tcPr>
            <w:tcW w:type="dxa" w:w="2770"/>
          </w:tcPr>
          <w:p>
            <w:pPr>
              <w:spacing w:line="288" w:lineRule="auto"/>
            </w:pPr>
            <w:r>
              <w:rPr>
                <w:rFonts w:ascii="Times New Roman" w:hAnsi="Times New Roman"/>
                <w:sz w:val="22"/>
              </w:rPr>
              <w:t>FR-04</w:t>
            </w:r>
          </w:p>
        </w:tc>
        <w:tc>
          <w:tcPr>
            <w:tcW w:type="dxa" w:w="2770"/>
          </w:tcPr>
          <w:p>
            <w:pPr>
              <w:spacing w:line="288" w:lineRule="auto"/>
            </w:pPr>
            <w:r>
              <w:rPr>
                <w:rFonts w:ascii="Times New Roman" w:hAnsi="Times New Roman"/>
                <w:sz w:val="22"/>
              </w:rPr>
              <w:t>Display current metric cards</w:t>
            </w:r>
          </w:p>
        </w:tc>
        <w:tc>
          <w:tcPr>
            <w:tcW w:type="dxa" w:w="2770"/>
          </w:tcPr>
          <w:p>
            <w:pPr>
              <w:spacing w:line="288" w:lineRule="auto"/>
            </w:pPr>
            <w:r>
              <w:rPr>
                <w:rFonts w:ascii="Times New Roman" w:hAnsi="Times New Roman"/>
                <w:sz w:val="22"/>
              </w:rPr>
              <w:t>Latest values shown with proper units and formatting</w:t>
            </w:r>
          </w:p>
        </w:tc>
      </w:tr>
      <w:tr>
        <w:tc>
          <w:tcPr>
            <w:tcW w:type="dxa" w:w="2770"/>
          </w:tcPr>
          <w:p>
            <w:pPr>
              <w:spacing w:line="288" w:lineRule="auto"/>
            </w:pPr>
            <w:r>
              <w:rPr>
                <w:rFonts w:ascii="Times New Roman" w:hAnsi="Times New Roman"/>
                <w:sz w:val="22"/>
              </w:rPr>
              <w:t>FR-05</w:t>
            </w:r>
          </w:p>
        </w:tc>
        <w:tc>
          <w:tcPr>
            <w:tcW w:type="dxa" w:w="2770"/>
          </w:tcPr>
          <w:p>
            <w:pPr>
              <w:spacing w:line="288" w:lineRule="auto"/>
            </w:pPr>
            <w:r>
              <w:rPr>
                <w:rFonts w:ascii="Times New Roman" w:hAnsi="Times New Roman"/>
                <w:sz w:val="22"/>
              </w:rPr>
              <w:t>Switch metric filters</w:t>
            </w:r>
          </w:p>
        </w:tc>
        <w:tc>
          <w:tcPr>
            <w:tcW w:type="dxa" w:w="2770"/>
          </w:tcPr>
          <w:p>
            <w:pPr>
              <w:spacing w:line="288" w:lineRule="auto"/>
            </w:pPr>
            <w:r>
              <w:rPr>
                <w:rFonts w:ascii="Times New Roman" w:hAnsi="Times New Roman"/>
                <w:sz w:val="22"/>
              </w:rPr>
              <w:t>User can toggle all/individual metrics instantly</w:t>
            </w:r>
          </w:p>
        </w:tc>
      </w:tr>
      <w:tr>
        <w:tc>
          <w:tcPr>
            <w:tcW w:type="dxa" w:w="2770"/>
          </w:tcPr>
          <w:p>
            <w:pPr>
              <w:spacing w:line="288" w:lineRule="auto"/>
            </w:pPr>
            <w:r>
              <w:rPr>
                <w:rFonts w:ascii="Times New Roman" w:hAnsi="Times New Roman"/>
                <w:sz w:val="22"/>
              </w:rPr>
              <w:t>FR-06</w:t>
            </w:r>
          </w:p>
        </w:tc>
        <w:tc>
          <w:tcPr>
            <w:tcW w:type="dxa" w:w="2770"/>
          </w:tcPr>
          <w:p>
            <w:pPr>
              <w:spacing w:line="288" w:lineRule="auto"/>
            </w:pPr>
            <w:r>
              <w:rPr>
                <w:rFonts w:ascii="Times New Roman" w:hAnsi="Times New Roman"/>
                <w:sz w:val="22"/>
              </w:rPr>
              <w:t>Handle API/model errors gracefully</w:t>
            </w:r>
          </w:p>
        </w:tc>
        <w:tc>
          <w:tcPr>
            <w:tcW w:type="dxa" w:w="2770"/>
          </w:tcPr>
          <w:p>
            <w:pPr>
              <w:spacing w:line="288" w:lineRule="auto"/>
            </w:pPr>
            <w:r>
              <w:rPr>
                <w:rFonts w:ascii="Times New Roman" w:hAnsi="Times New Roman"/>
                <w:sz w:val="22"/>
              </w:rPr>
              <w:t>Meaningful error status and message are returned</w:t>
            </w:r>
          </w:p>
        </w:tc>
      </w:tr>
    </w:tbl>
    <w:p>
      <w:pPr>
        <w:pStyle w:val="Heading3"/>
        <w:spacing w:line="360" w:lineRule="auto"/>
      </w:pPr>
      <w:r>
        <w:t>3.1.2 Non-Functional Requirements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88" w:lineRule="auto"/>
            </w:pPr>
            <w:r>
              <w:rPr>
                <w:rFonts w:ascii="Times New Roman" w:hAnsi="Times New Roman"/>
                <w:b/>
                <w:sz w:val="22"/>
              </w:rPr>
              <w:t>NFR ID</w:t>
            </w:r>
          </w:p>
        </w:tc>
        <w:tc>
          <w:tcPr>
            <w:tcW w:type="dxa" w:w="2770"/>
          </w:tcPr>
          <w:p>
            <w:pPr>
              <w:spacing w:line="288" w:lineRule="auto"/>
            </w:pPr>
            <w:r>
              <w:rPr>
                <w:rFonts w:ascii="Times New Roman" w:hAnsi="Times New Roman"/>
                <w:b/>
                <w:sz w:val="22"/>
              </w:rPr>
              <w:t>Requirement</w:t>
            </w:r>
          </w:p>
        </w:tc>
        <w:tc>
          <w:tcPr>
            <w:tcW w:type="dxa" w:w="2770"/>
          </w:tcPr>
          <w:p>
            <w:pPr>
              <w:spacing w:line="288" w:lineRule="auto"/>
            </w:pPr>
            <w:r>
              <w:rPr>
                <w:rFonts w:ascii="Times New Roman" w:hAnsi="Times New Roman"/>
                <w:b/>
                <w:sz w:val="22"/>
              </w:rPr>
              <w:t>Target</w:t>
            </w:r>
          </w:p>
        </w:tc>
      </w:tr>
      <w:tr>
        <w:tc>
          <w:tcPr>
            <w:tcW w:type="dxa" w:w="2770"/>
          </w:tcPr>
          <w:p>
            <w:pPr>
              <w:spacing w:line="288" w:lineRule="auto"/>
            </w:pPr>
            <w:r>
              <w:rPr>
                <w:rFonts w:ascii="Times New Roman" w:hAnsi="Times New Roman"/>
                <w:sz w:val="22"/>
              </w:rPr>
              <w:t>NFR-01</w:t>
            </w:r>
          </w:p>
        </w:tc>
        <w:tc>
          <w:tcPr>
            <w:tcW w:type="dxa" w:w="2770"/>
          </w:tcPr>
          <w:p>
            <w:pPr>
              <w:spacing w:line="288" w:lineRule="auto"/>
            </w:pPr>
            <w:r>
              <w:rPr>
                <w:rFonts w:ascii="Times New Roman" w:hAnsi="Times New Roman"/>
                <w:sz w:val="22"/>
              </w:rPr>
              <w:t>Response Time</w:t>
            </w:r>
          </w:p>
        </w:tc>
        <w:tc>
          <w:tcPr>
            <w:tcW w:type="dxa" w:w="2770"/>
          </w:tcPr>
          <w:p>
            <w:pPr>
              <w:spacing w:line="288" w:lineRule="auto"/>
            </w:pPr>
            <w:r>
              <w:rPr>
                <w:rFonts w:ascii="Times New Roman" w:hAnsi="Times New Roman"/>
                <w:sz w:val="22"/>
              </w:rPr>
              <w:t>Historical endpoint &lt;= 2.5 sec typical local run</w:t>
            </w:r>
          </w:p>
        </w:tc>
      </w:tr>
      <w:tr>
        <w:tc>
          <w:tcPr>
            <w:tcW w:type="dxa" w:w="2770"/>
          </w:tcPr>
          <w:p>
            <w:pPr>
              <w:spacing w:line="288" w:lineRule="auto"/>
            </w:pPr>
            <w:r>
              <w:rPr>
                <w:rFonts w:ascii="Times New Roman" w:hAnsi="Times New Roman"/>
                <w:sz w:val="22"/>
              </w:rPr>
              <w:t>NFR-02</w:t>
            </w:r>
          </w:p>
        </w:tc>
        <w:tc>
          <w:tcPr>
            <w:tcW w:type="dxa" w:w="2770"/>
          </w:tcPr>
          <w:p>
            <w:pPr>
              <w:spacing w:line="288" w:lineRule="auto"/>
            </w:pPr>
            <w:r>
              <w:rPr>
                <w:rFonts w:ascii="Times New Roman" w:hAnsi="Times New Roman"/>
                <w:sz w:val="22"/>
              </w:rPr>
              <w:t>Usability</w:t>
            </w:r>
          </w:p>
        </w:tc>
        <w:tc>
          <w:tcPr>
            <w:tcW w:type="dxa" w:w="2770"/>
          </w:tcPr>
          <w:p>
            <w:pPr>
              <w:spacing w:line="288" w:lineRule="auto"/>
            </w:pPr>
            <w:r>
              <w:rPr>
                <w:rFonts w:ascii="Times New Roman" w:hAnsi="Times New Roman"/>
                <w:sz w:val="22"/>
              </w:rPr>
              <w:t>Dashboard understandable by first-time users in &lt; 5 min</w:t>
            </w:r>
          </w:p>
        </w:tc>
      </w:tr>
      <w:tr>
        <w:tc>
          <w:tcPr>
            <w:tcW w:type="dxa" w:w="2770"/>
          </w:tcPr>
          <w:p>
            <w:pPr>
              <w:spacing w:line="288" w:lineRule="auto"/>
            </w:pPr>
            <w:r>
              <w:rPr>
                <w:rFonts w:ascii="Times New Roman" w:hAnsi="Times New Roman"/>
                <w:sz w:val="22"/>
              </w:rPr>
              <w:t>NFR-03</w:t>
            </w:r>
          </w:p>
        </w:tc>
        <w:tc>
          <w:tcPr>
            <w:tcW w:type="dxa" w:w="2770"/>
          </w:tcPr>
          <w:p>
            <w:pPr>
              <w:spacing w:line="288" w:lineRule="auto"/>
            </w:pPr>
            <w:r>
              <w:rPr>
                <w:rFonts w:ascii="Times New Roman" w:hAnsi="Times New Roman"/>
                <w:sz w:val="22"/>
              </w:rPr>
              <w:t>Maintainability</w:t>
            </w:r>
          </w:p>
        </w:tc>
        <w:tc>
          <w:tcPr>
            <w:tcW w:type="dxa" w:w="2770"/>
          </w:tcPr>
          <w:p>
            <w:pPr>
              <w:spacing w:line="288" w:lineRule="auto"/>
            </w:pPr>
            <w:r>
              <w:rPr>
                <w:rFonts w:ascii="Times New Roman" w:hAnsi="Times New Roman"/>
                <w:sz w:val="22"/>
              </w:rPr>
              <w:t>Modular code with clear function boundaries</w:t>
            </w:r>
          </w:p>
        </w:tc>
      </w:tr>
      <w:tr>
        <w:tc>
          <w:tcPr>
            <w:tcW w:type="dxa" w:w="2770"/>
          </w:tcPr>
          <w:p>
            <w:pPr>
              <w:spacing w:line="288" w:lineRule="auto"/>
            </w:pPr>
            <w:r>
              <w:rPr>
                <w:rFonts w:ascii="Times New Roman" w:hAnsi="Times New Roman"/>
                <w:sz w:val="22"/>
              </w:rPr>
              <w:t>NFR-04</w:t>
            </w:r>
          </w:p>
        </w:tc>
        <w:tc>
          <w:tcPr>
            <w:tcW w:type="dxa" w:w="2770"/>
          </w:tcPr>
          <w:p>
            <w:pPr>
              <w:spacing w:line="288" w:lineRule="auto"/>
            </w:pPr>
            <w:r>
              <w:rPr>
                <w:rFonts w:ascii="Times New Roman" w:hAnsi="Times New Roman"/>
                <w:sz w:val="22"/>
              </w:rPr>
              <w:t>Portability</w:t>
            </w:r>
          </w:p>
        </w:tc>
        <w:tc>
          <w:tcPr>
            <w:tcW w:type="dxa" w:w="2770"/>
          </w:tcPr>
          <w:p>
            <w:pPr>
              <w:spacing w:line="288" w:lineRule="auto"/>
            </w:pPr>
            <w:r>
              <w:rPr>
                <w:rFonts w:ascii="Times New Roman" w:hAnsi="Times New Roman"/>
                <w:sz w:val="22"/>
              </w:rPr>
              <w:t>Runs on standard Python + Node setup</w:t>
            </w:r>
          </w:p>
        </w:tc>
      </w:tr>
      <w:tr>
        <w:tc>
          <w:tcPr>
            <w:tcW w:type="dxa" w:w="2770"/>
          </w:tcPr>
          <w:p>
            <w:pPr>
              <w:spacing w:line="288" w:lineRule="auto"/>
            </w:pPr>
            <w:r>
              <w:rPr>
                <w:rFonts w:ascii="Times New Roman" w:hAnsi="Times New Roman"/>
                <w:sz w:val="22"/>
              </w:rPr>
              <w:t>NFR-05</w:t>
            </w:r>
          </w:p>
        </w:tc>
        <w:tc>
          <w:tcPr>
            <w:tcW w:type="dxa" w:w="2770"/>
          </w:tcPr>
          <w:p>
            <w:pPr>
              <w:spacing w:line="288" w:lineRule="auto"/>
            </w:pPr>
            <w:r>
              <w:rPr>
                <w:rFonts w:ascii="Times New Roman" w:hAnsi="Times New Roman"/>
                <w:sz w:val="22"/>
              </w:rPr>
              <w:t>Reliability</w:t>
            </w:r>
          </w:p>
        </w:tc>
        <w:tc>
          <w:tcPr>
            <w:tcW w:type="dxa" w:w="2770"/>
          </w:tcPr>
          <w:p>
            <w:pPr>
              <w:spacing w:line="288" w:lineRule="auto"/>
            </w:pPr>
            <w:r>
              <w:rPr>
                <w:rFonts w:ascii="Times New Roman" w:hAnsi="Times New Roman"/>
                <w:sz w:val="22"/>
              </w:rPr>
              <w:t>Consistent output format and exception handling</w:t>
            </w:r>
          </w:p>
        </w:tc>
      </w:tr>
      <w:tr>
        <w:tc>
          <w:tcPr>
            <w:tcW w:type="dxa" w:w="2770"/>
          </w:tcPr>
          <w:p>
            <w:pPr>
              <w:spacing w:line="288" w:lineRule="auto"/>
            </w:pPr>
            <w:r>
              <w:rPr>
                <w:rFonts w:ascii="Times New Roman" w:hAnsi="Times New Roman"/>
                <w:sz w:val="22"/>
              </w:rPr>
              <w:t>NFR-06</w:t>
            </w:r>
          </w:p>
        </w:tc>
        <w:tc>
          <w:tcPr>
            <w:tcW w:type="dxa" w:w="2770"/>
          </w:tcPr>
          <w:p>
            <w:pPr>
              <w:spacing w:line="288" w:lineRule="auto"/>
            </w:pPr>
            <w:r>
              <w:rPr>
                <w:rFonts w:ascii="Times New Roman" w:hAnsi="Times New Roman"/>
                <w:sz w:val="22"/>
              </w:rPr>
              <w:t>Scalability Readiness</w:t>
            </w:r>
          </w:p>
        </w:tc>
        <w:tc>
          <w:tcPr>
            <w:tcW w:type="dxa" w:w="2770"/>
          </w:tcPr>
          <w:p>
            <w:pPr>
              <w:spacing w:line="288" w:lineRule="auto"/>
            </w:pPr>
            <w:r>
              <w:rPr>
                <w:rFonts w:ascii="Times New Roman" w:hAnsi="Times New Roman"/>
                <w:sz w:val="22"/>
              </w:rPr>
              <w:t>Architecture supports future persistence and auth layers</w:t>
            </w:r>
          </w:p>
        </w:tc>
      </w:tr>
    </w:tbl>
    <w:p>
      <w:pPr>
        <w:pStyle w:val="Heading2"/>
        <w:spacing w:line="360" w:lineRule="auto"/>
      </w:pPr>
      <w:r>
        <w:t>3.2 Architecture Design</w:t>
      </w:r>
    </w:p>
    <w:p>
      <w:pPr>
        <w:spacing w:line="360" w:lineRule="auto" w:after="120"/>
        <w:jc w:val="both"/>
      </w:pPr>
      <w:r>
        <w:rPr>
          <w:rFonts w:ascii="Times New Roman" w:hAnsi="Times New Roman"/>
          <w:b w:val="0"/>
          <w:sz w:val="24"/>
        </w:rPr>
        <w:t>The platform uses a layered architecture with clear separation among presentation, service, modeling, and external data provider concerns. The browser consumes a React interface hosted through Vite. API requests are forwarded to a FastAPI backend, where data ingestion, transformation, and forecasting occur. External dependency on Open-Meteo is isolated in a dedicated fetch function. Model logic remains independent, enabling future replacement with alternative algorithms without major frontend change.</w:t>
      </w:r>
    </w:p>
    <w:p>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486400" cy="3200400"/>
                    </a:xfrm>
                    <a:prstGeom prst="rect"/>
                  </pic:spPr>
                </pic:pic>
              </a:graphicData>
            </a:graphic>
          </wp:inline>
        </w:drawing>
      </w:r>
    </w:p>
    <w:p>
      <w:pPr>
        <w:jc w:val="center"/>
      </w:pPr>
      <w:r>
        <w:rPr>
          <w:rFonts w:ascii="Times New Roman" w:hAnsi="Times New Roman"/>
          <w:b/>
          <w:sz w:val="22"/>
        </w:rPr>
        <w:t>Figure 3.1: High-level Architecture Diagram</w:t>
      </w:r>
    </w:p>
    <w:p>
      <w:pPr>
        <w:spacing w:line="360" w:lineRule="auto" w:after="120"/>
        <w:jc w:val="both"/>
      </w:pPr>
      <w:r>
        <w:rPr>
          <w:rFonts w:ascii="Times New Roman" w:hAnsi="Times New Roman"/>
          <w:b w:val="0"/>
          <w:sz w:val="24"/>
        </w:rPr>
        <w:t>Architecture Explanation: The arrows represent controlled data movement. User interactions trigger API calls, backend retrieves raw weather signals, preprocessing converts them to model-ready time series, VAR engine predicts future values, and normalized JSON responses power interactive charts. The modular pattern minimizes cross-layer coupling and supports easier testing and maintenance.</w:t>
      </w:r>
    </w:p>
    <w:p>
      <w:pPr>
        <w:pStyle w:val="Heading2"/>
        <w:spacing w:line="360" w:lineRule="auto"/>
      </w:pPr>
      <w:r>
        <w:t>3.3 Operational Flowchart</w:t>
      </w:r>
    </w:p>
    <w:p>
      <w:pPr>
        <w:spacing w:line="360" w:lineRule="auto" w:after="120"/>
        <w:jc w:val="both"/>
      </w:pPr>
      <w:r>
        <w:rPr>
          <w:rFonts w:ascii="Times New Roman" w:hAnsi="Times New Roman"/>
          <w:b w:val="0"/>
          <w:sz w:val="24"/>
        </w:rPr>
        <w:t>The operational flowchart formalizes runtime behavior from user action to visual output. It demonstrates deterministic sequencing and conditional behavior for historical and forecast routes. This representation is useful during debugging because each block corresponds to a traceable code region.</w:t>
      </w:r>
    </w:p>
    <w:p>
      <w:r>
        <w:drawing>
          <wp:inline xmlns:a="http://schemas.openxmlformats.org/drawingml/2006/main" xmlns:pic="http://schemas.openxmlformats.org/drawingml/2006/picture">
            <wp:extent cx="5486400" cy="6035040"/>
            <wp:docPr id="2" name="Picture 2"/>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5486400" cy="6035040"/>
                    </a:xfrm>
                    <a:prstGeom prst="rect"/>
                  </pic:spPr>
                </pic:pic>
              </a:graphicData>
            </a:graphic>
          </wp:inline>
        </w:drawing>
      </w:r>
    </w:p>
    <w:p>
      <w:pPr>
        <w:jc w:val="center"/>
      </w:pPr>
      <w:r>
        <w:rPr>
          <w:rFonts w:ascii="Times New Roman" w:hAnsi="Times New Roman"/>
          <w:b/>
          <w:sz w:val="22"/>
        </w:rPr>
        <w:t>Figure 3.2: Forecast Pipeline Flowchart</w:t>
      </w:r>
    </w:p>
    <w:p>
      <w:pPr>
        <w:spacing w:line="360" w:lineRule="auto" w:after="120"/>
        <w:jc w:val="both"/>
      </w:pPr>
      <w:r>
        <w:rPr>
          <w:rFonts w:ascii="Times New Roman" w:hAnsi="Times New Roman"/>
          <w:b w:val="0"/>
          <w:sz w:val="24"/>
        </w:rPr>
        <w:t>Flowchart Explanation: Data acquisition precedes all analytical steps, ensuring model input freshness. Resampling and cleaning stabilize the temporal structure. Forecast requests activate additional differencing and VAR fitting stages. Final payload generation is decoupled from model internals so the frontend receives a consistent response schema regardless of algorithmic changes.</w:t>
      </w:r>
    </w:p>
    <w:p>
      <w:pPr>
        <w:pStyle w:val="Heading2"/>
        <w:spacing w:line="360" w:lineRule="auto"/>
      </w:pPr>
      <w:r>
        <w:t>3.4 Use Case Diagram</w:t>
      </w:r>
    </w:p>
    <w:p>
      <w:r>
        <w:drawing>
          <wp:inline xmlns:a="http://schemas.openxmlformats.org/drawingml/2006/main" xmlns:pic="http://schemas.openxmlformats.org/drawingml/2006/picture">
            <wp:extent cx="5486400" cy="3491345"/>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486400" cy="3491345"/>
                    </a:xfrm>
                    <a:prstGeom prst="rect"/>
                  </pic:spPr>
                </pic:pic>
              </a:graphicData>
            </a:graphic>
          </wp:inline>
        </w:drawing>
      </w:r>
    </w:p>
    <w:p>
      <w:pPr>
        <w:jc w:val="center"/>
      </w:pPr>
      <w:r>
        <w:rPr>
          <w:rFonts w:ascii="Times New Roman" w:hAnsi="Times New Roman"/>
          <w:b/>
          <w:sz w:val="22"/>
        </w:rPr>
        <w:t>Figure 3.3: Use Case Diagram</w:t>
      </w:r>
    </w:p>
    <w:p>
      <w:pPr>
        <w:spacing w:line="360" w:lineRule="auto" w:after="120"/>
        <w:jc w:val="both"/>
      </w:pPr>
      <w:r>
        <w:rPr>
          <w:rFonts w:ascii="Times New Roman" w:hAnsi="Times New Roman"/>
          <w:b w:val="0"/>
          <w:sz w:val="24"/>
        </w:rPr>
        <w:t>Use Case Explanation: The primary actor is the student/user who interacts with visualization controls. Major use cases include viewing current metrics, trend exploration, requesting forecasts, and interpreting boundary markers that separate history from prediction. This clarifies that the system is insight-oriented, not merely data-display oriented.</w:t>
      </w:r>
    </w:p>
    <w:p>
      <w:pPr>
        <w:pStyle w:val="Heading2"/>
        <w:spacing w:line="360" w:lineRule="auto"/>
      </w:pPr>
      <w:r>
        <w:t>3.5 Network Topology</w:t>
      </w:r>
    </w:p>
    <w:p>
      <w:r>
        <w:drawing>
          <wp:inline xmlns:a="http://schemas.openxmlformats.org/drawingml/2006/main" xmlns:pic="http://schemas.openxmlformats.org/drawingml/2006/picture">
            <wp:extent cx="5486400" cy="2971800"/>
            <wp:docPr id="4" name="Picture 4"/>
            <wp:cNvGraphicFramePr>
              <a:graphicFrameLocks noChangeAspect="1"/>
            </wp:cNvGraphicFramePr>
            <a:graphic>
              <a:graphicData uri="http://schemas.openxmlformats.org/drawingml/2006/picture">
                <pic:pic>
                  <pic:nvPicPr>
                    <pic:cNvPr id="0" name="network_topology.png"/>
                    <pic:cNvPicPr/>
                  </pic:nvPicPr>
                  <pic:blipFill>
                    <a:blip r:embed="rId13"/>
                    <a:stretch>
                      <a:fillRect/>
                    </a:stretch>
                  </pic:blipFill>
                  <pic:spPr>
                    <a:xfrm>
                      <a:off x="0" y="0"/>
                      <a:ext cx="5486400" cy="2971800"/>
                    </a:xfrm>
                    <a:prstGeom prst="rect"/>
                  </pic:spPr>
                </pic:pic>
              </a:graphicData>
            </a:graphic>
          </wp:inline>
        </w:drawing>
      </w:r>
    </w:p>
    <w:p>
      <w:pPr>
        <w:jc w:val="center"/>
      </w:pPr>
      <w:r>
        <w:rPr>
          <w:rFonts w:ascii="Times New Roman" w:hAnsi="Times New Roman"/>
          <w:b/>
          <w:sz w:val="22"/>
        </w:rPr>
        <w:t>Figure 3.4: Network Topology</w:t>
      </w:r>
    </w:p>
    <w:p>
      <w:pPr>
        <w:spacing w:line="360" w:lineRule="auto" w:after="120"/>
        <w:jc w:val="both"/>
      </w:pPr>
      <w:r>
        <w:rPr>
          <w:rFonts w:ascii="Times New Roman" w:hAnsi="Times New Roman"/>
          <w:b w:val="0"/>
          <w:sz w:val="24"/>
        </w:rPr>
        <w:t>Topology Explanation: The frontend and backend typically run as separate local services during development, communicating over HTTP. The backend alone accesses Open-Meteo over HTTPS, preserving a single external integration boundary. Forecast computation remains in-process, reducing external dependencies and enabling deterministic execution in controlled lab environments.</w:t>
      </w:r>
    </w:p>
    <w:p>
      <w:pPr>
        <w:pStyle w:val="Heading2"/>
        <w:spacing w:line="360" w:lineRule="auto"/>
      </w:pPr>
      <w:r>
        <w:t>3.6 ER Diagram and Database Design (Conceptual)</w:t>
      </w:r>
    </w:p>
    <w:p>
      <w:pPr>
        <w:spacing w:line="360" w:lineRule="auto" w:after="120"/>
        <w:jc w:val="both"/>
      </w:pPr>
      <w:r>
        <w:rPr>
          <w:rFonts w:ascii="Times New Roman" w:hAnsi="Times New Roman"/>
          <w:b w:val="0"/>
          <w:sz w:val="24"/>
        </w:rPr>
        <w:t>Although the current implementation focuses on in-memory processing and API-driven interaction, a conceptual persistence model is designed to support auditability, experiment tracking, and historical replay in future versions. The ER diagram captures entities required for scalable operation, including locations, observations, forecast runs, forecast values, and user sessions.</w:t>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5486400" cy="3657600"/>
                    </a:xfrm>
                    <a:prstGeom prst="rect"/>
                  </pic:spPr>
                </pic:pic>
              </a:graphicData>
            </a:graphic>
          </wp:inline>
        </w:drawing>
      </w:r>
    </w:p>
    <w:p>
      <w:pPr>
        <w:jc w:val="center"/>
      </w:pPr>
      <w:r>
        <w:rPr>
          <w:rFonts w:ascii="Times New Roman" w:hAnsi="Times New Roman"/>
          <w:b/>
          <w:sz w:val="22"/>
        </w:rPr>
        <w:t>Figure 3.5: ER Diagram (Conceptual Future-ready Design)</w:t>
      </w:r>
    </w:p>
    <w:p>
      <w:pPr>
        <w:spacing w:line="360" w:lineRule="auto" w:after="120"/>
        <w:jc w:val="both"/>
      </w:pPr>
      <w:r>
        <w:rPr>
          <w:rFonts w:ascii="Times New Roman" w:hAnsi="Times New Roman"/>
          <w:b w:val="0"/>
          <w:sz w:val="24"/>
        </w:rPr>
        <w:t>ER Explanation: `Location` stores geospatial anchors. `WeatherObservation` holds normalized historical snapshots for model training windows. `ForecastRun` captures model metadata (lag, generation time), while `ForecastValue` stores horizon-specific predicted values linked to run identifiers. `UserSession` supports usage analytics and endpoint-level auditing. These relationships enable reproducibility and post-hoc analysis of model behavior.</w:t>
      </w:r>
    </w:p>
    <w:p>
      <w:pPr>
        <w:pStyle w:val="Heading3"/>
        <w:spacing w:line="360" w:lineRule="auto"/>
      </w:pPr>
      <w:r>
        <w:t>3.6.1 Data Dictionary</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88" w:lineRule="auto"/>
            </w:pPr>
            <w:r>
              <w:rPr>
                <w:rFonts w:ascii="Times New Roman" w:hAnsi="Times New Roman"/>
                <w:b/>
                <w:sz w:val="22"/>
              </w:rPr>
              <w:t>Entity</w:t>
            </w:r>
          </w:p>
        </w:tc>
        <w:tc>
          <w:tcPr>
            <w:tcW w:type="dxa" w:w="2077"/>
          </w:tcPr>
          <w:p>
            <w:pPr>
              <w:spacing w:line="288" w:lineRule="auto"/>
            </w:pPr>
            <w:r>
              <w:rPr>
                <w:rFonts w:ascii="Times New Roman" w:hAnsi="Times New Roman"/>
                <w:b/>
                <w:sz w:val="22"/>
              </w:rPr>
              <w:t>Field</w:t>
            </w:r>
          </w:p>
        </w:tc>
        <w:tc>
          <w:tcPr>
            <w:tcW w:type="dxa" w:w="2077"/>
          </w:tcPr>
          <w:p>
            <w:pPr>
              <w:spacing w:line="288" w:lineRule="auto"/>
            </w:pPr>
            <w:r>
              <w:rPr>
                <w:rFonts w:ascii="Times New Roman" w:hAnsi="Times New Roman"/>
                <w:b/>
                <w:sz w:val="22"/>
              </w:rPr>
              <w:t>Type</w:t>
            </w:r>
          </w:p>
        </w:tc>
        <w:tc>
          <w:tcPr>
            <w:tcW w:type="dxa" w:w="2077"/>
          </w:tcPr>
          <w:p>
            <w:pPr>
              <w:spacing w:line="288" w:lineRule="auto"/>
            </w:pPr>
            <w:r>
              <w:rPr>
                <w:rFonts w:ascii="Times New Roman" w:hAnsi="Times New Roman"/>
                <w:b/>
                <w:sz w:val="22"/>
              </w:rPr>
              <w:t>Purpose</w:t>
            </w:r>
          </w:p>
        </w:tc>
      </w:tr>
      <w:tr>
        <w:tc>
          <w:tcPr>
            <w:tcW w:type="dxa" w:w="2077"/>
          </w:tcPr>
          <w:p>
            <w:pPr>
              <w:spacing w:line="288" w:lineRule="auto"/>
            </w:pPr>
            <w:r>
              <w:rPr>
                <w:rFonts w:ascii="Times New Roman" w:hAnsi="Times New Roman"/>
                <w:sz w:val="22"/>
              </w:rPr>
              <w:t>Location</w:t>
            </w:r>
          </w:p>
        </w:tc>
        <w:tc>
          <w:tcPr>
            <w:tcW w:type="dxa" w:w="2077"/>
          </w:tcPr>
          <w:p>
            <w:pPr>
              <w:spacing w:line="288" w:lineRule="auto"/>
            </w:pPr>
            <w:r>
              <w:rPr>
                <w:rFonts w:ascii="Times New Roman" w:hAnsi="Times New Roman"/>
                <w:sz w:val="22"/>
              </w:rPr>
              <w:t>location_id</w:t>
            </w:r>
          </w:p>
        </w:tc>
        <w:tc>
          <w:tcPr>
            <w:tcW w:type="dxa" w:w="2077"/>
          </w:tcPr>
          <w:p>
            <w:pPr>
              <w:spacing w:line="288" w:lineRule="auto"/>
            </w:pPr>
            <w:r>
              <w:rPr>
                <w:rFonts w:ascii="Times New Roman" w:hAnsi="Times New Roman"/>
                <w:sz w:val="22"/>
              </w:rPr>
              <w:t>UUID/INT</w:t>
            </w:r>
          </w:p>
        </w:tc>
        <w:tc>
          <w:tcPr>
            <w:tcW w:type="dxa" w:w="2077"/>
          </w:tcPr>
          <w:p>
            <w:pPr>
              <w:spacing w:line="288" w:lineRule="auto"/>
            </w:pPr>
            <w:r>
              <w:rPr>
                <w:rFonts w:ascii="Times New Roman" w:hAnsi="Times New Roman"/>
                <w:sz w:val="22"/>
              </w:rPr>
              <w:t>Primary identifier</w:t>
            </w:r>
          </w:p>
        </w:tc>
      </w:tr>
      <w:tr>
        <w:tc>
          <w:tcPr>
            <w:tcW w:type="dxa" w:w="2077"/>
          </w:tcPr>
          <w:p>
            <w:pPr>
              <w:spacing w:line="288" w:lineRule="auto"/>
            </w:pPr>
            <w:r>
              <w:rPr>
                <w:rFonts w:ascii="Times New Roman" w:hAnsi="Times New Roman"/>
                <w:sz w:val="22"/>
              </w:rPr>
              <w:t>Location</w:t>
            </w:r>
          </w:p>
        </w:tc>
        <w:tc>
          <w:tcPr>
            <w:tcW w:type="dxa" w:w="2077"/>
          </w:tcPr>
          <w:p>
            <w:pPr>
              <w:spacing w:line="288" w:lineRule="auto"/>
            </w:pPr>
            <w:r>
              <w:rPr>
                <w:rFonts w:ascii="Times New Roman" w:hAnsi="Times New Roman"/>
                <w:sz w:val="22"/>
              </w:rPr>
              <w:t>latitude, longitude</w:t>
            </w:r>
          </w:p>
        </w:tc>
        <w:tc>
          <w:tcPr>
            <w:tcW w:type="dxa" w:w="2077"/>
          </w:tcPr>
          <w:p>
            <w:pPr>
              <w:spacing w:line="288" w:lineRule="auto"/>
            </w:pPr>
            <w:r>
              <w:rPr>
                <w:rFonts w:ascii="Times New Roman" w:hAnsi="Times New Roman"/>
                <w:sz w:val="22"/>
              </w:rPr>
              <w:t>FLOAT</w:t>
            </w:r>
          </w:p>
        </w:tc>
        <w:tc>
          <w:tcPr>
            <w:tcW w:type="dxa" w:w="2077"/>
          </w:tcPr>
          <w:p>
            <w:pPr>
              <w:spacing w:line="288" w:lineRule="auto"/>
            </w:pPr>
            <w:r>
              <w:rPr>
                <w:rFonts w:ascii="Times New Roman" w:hAnsi="Times New Roman"/>
                <w:sz w:val="22"/>
              </w:rPr>
              <w:t>Geolocation coordinates</w:t>
            </w:r>
          </w:p>
        </w:tc>
      </w:tr>
      <w:tr>
        <w:tc>
          <w:tcPr>
            <w:tcW w:type="dxa" w:w="2077"/>
          </w:tcPr>
          <w:p>
            <w:pPr>
              <w:spacing w:line="288" w:lineRule="auto"/>
            </w:pPr>
            <w:r>
              <w:rPr>
                <w:rFonts w:ascii="Times New Roman" w:hAnsi="Times New Roman"/>
                <w:sz w:val="22"/>
              </w:rPr>
              <w:t>WeatherObservation</w:t>
            </w:r>
          </w:p>
        </w:tc>
        <w:tc>
          <w:tcPr>
            <w:tcW w:type="dxa" w:w="2077"/>
          </w:tcPr>
          <w:p>
            <w:pPr>
              <w:spacing w:line="288" w:lineRule="auto"/>
            </w:pPr>
            <w:r>
              <w:rPr>
                <w:rFonts w:ascii="Times New Roman" w:hAnsi="Times New Roman"/>
                <w:sz w:val="22"/>
              </w:rPr>
              <w:t>timestamp</w:t>
            </w:r>
          </w:p>
        </w:tc>
        <w:tc>
          <w:tcPr>
            <w:tcW w:type="dxa" w:w="2077"/>
          </w:tcPr>
          <w:p>
            <w:pPr>
              <w:spacing w:line="288" w:lineRule="auto"/>
            </w:pPr>
            <w:r>
              <w:rPr>
                <w:rFonts w:ascii="Times New Roman" w:hAnsi="Times New Roman"/>
                <w:sz w:val="22"/>
              </w:rPr>
              <w:t>DATETIME</w:t>
            </w:r>
          </w:p>
        </w:tc>
        <w:tc>
          <w:tcPr>
            <w:tcW w:type="dxa" w:w="2077"/>
          </w:tcPr>
          <w:p>
            <w:pPr>
              <w:spacing w:line="288" w:lineRule="auto"/>
            </w:pPr>
            <w:r>
              <w:rPr>
                <w:rFonts w:ascii="Times New Roman" w:hAnsi="Times New Roman"/>
                <w:sz w:val="22"/>
              </w:rPr>
              <w:t>Observation time</w:t>
            </w:r>
          </w:p>
        </w:tc>
      </w:tr>
      <w:tr>
        <w:tc>
          <w:tcPr>
            <w:tcW w:type="dxa" w:w="2077"/>
          </w:tcPr>
          <w:p>
            <w:pPr>
              <w:spacing w:line="288" w:lineRule="auto"/>
            </w:pPr>
            <w:r>
              <w:rPr>
                <w:rFonts w:ascii="Times New Roman" w:hAnsi="Times New Roman"/>
                <w:sz w:val="22"/>
              </w:rPr>
              <w:t>WeatherObservation</w:t>
            </w:r>
          </w:p>
        </w:tc>
        <w:tc>
          <w:tcPr>
            <w:tcW w:type="dxa" w:w="2077"/>
          </w:tcPr>
          <w:p>
            <w:pPr>
              <w:spacing w:line="288" w:lineRule="auto"/>
            </w:pPr>
            <w:r>
              <w:rPr>
                <w:rFonts w:ascii="Times New Roman" w:hAnsi="Times New Roman"/>
                <w:sz w:val="22"/>
              </w:rPr>
              <w:t>temperature_2m</w:t>
            </w:r>
          </w:p>
        </w:tc>
        <w:tc>
          <w:tcPr>
            <w:tcW w:type="dxa" w:w="2077"/>
          </w:tcPr>
          <w:p>
            <w:pPr>
              <w:spacing w:line="288" w:lineRule="auto"/>
            </w:pPr>
            <w:r>
              <w:rPr>
                <w:rFonts w:ascii="Times New Roman" w:hAnsi="Times New Roman"/>
                <w:sz w:val="22"/>
              </w:rPr>
              <w:t>FLOAT</w:t>
            </w:r>
          </w:p>
        </w:tc>
        <w:tc>
          <w:tcPr>
            <w:tcW w:type="dxa" w:w="2077"/>
          </w:tcPr>
          <w:p>
            <w:pPr>
              <w:spacing w:line="288" w:lineRule="auto"/>
            </w:pPr>
            <w:r>
              <w:rPr>
                <w:rFonts w:ascii="Times New Roman" w:hAnsi="Times New Roman"/>
                <w:sz w:val="22"/>
              </w:rPr>
              <w:t>Temperature input feature</w:t>
            </w:r>
          </w:p>
        </w:tc>
      </w:tr>
      <w:tr>
        <w:tc>
          <w:tcPr>
            <w:tcW w:type="dxa" w:w="2077"/>
          </w:tcPr>
          <w:p>
            <w:pPr>
              <w:spacing w:line="288" w:lineRule="auto"/>
            </w:pPr>
            <w:r>
              <w:rPr>
                <w:rFonts w:ascii="Times New Roman" w:hAnsi="Times New Roman"/>
                <w:sz w:val="22"/>
              </w:rPr>
              <w:t>WeatherObservation</w:t>
            </w:r>
          </w:p>
        </w:tc>
        <w:tc>
          <w:tcPr>
            <w:tcW w:type="dxa" w:w="2077"/>
          </w:tcPr>
          <w:p>
            <w:pPr>
              <w:spacing w:line="288" w:lineRule="auto"/>
            </w:pPr>
            <w:r>
              <w:rPr>
                <w:rFonts w:ascii="Times New Roman" w:hAnsi="Times New Roman"/>
                <w:sz w:val="22"/>
              </w:rPr>
              <w:t>relative_humidity_2m</w:t>
            </w:r>
          </w:p>
        </w:tc>
        <w:tc>
          <w:tcPr>
            <w:tcW w:type="dxa" w:w="2077"/>
          </w:tcPr>
          <w:p>
            <w:pPr>
              <w:spacing w:line="288" w:lineRule="auto"/>
            </w:pPr>
            <w:r>
              <w:rPr>
                <w:rFonts w:ascii="Times New Roman" w:hAnsi="Times New Roman"/>
                <w:sz w:val="22"/>
              </w:rPr>
              <w:t>FLOAT</w:t>
            </w:r>
          </w:p>
        </w:tc>
        <w:tc>
          <w:tcPr>
            <w:tcW w:type="dxa" w:w="2077"/>
          </w:tcPr>
          <w:p>
            <w:pPr>
              <w:spacing w:line="288" w:lineRule="auto"/>
            </w:pPr>
            <w:r>
              <w:rPr>
                <w:rFonts w:ascii="Times New Roman" w:hAnsi="Times New Roman"/>
                <w:sz w:val="22"/>
              </w:rPr>
              <w:t>Humidity input feature</w:t>
            </w:r>
          </w:p>
        </w:tc>
      </w:tr>
      <w:tr>
        <w:tc>
          <w:tcPr>
            <w:tcW w:type="dxa" w:w="2077"/>
          </w:tcPr>
          <w:p>
            <w:pPr>
              <w:spacing w:line="288" w:lineRule="auto"/>
            </w:pPr>
            <w:r>
              <w:rPr>
                <w:rFonts w:ascii="Times New Roman" w:hAnsi="Times New Roman"/>
                <w:sz w:val="22"/>
              </w:rPr>
              <w:t>ForecastRun</w:t>
            </w:r>
          </w:p>
        </w:tc>
        <w:tc>
          <w:tcPr>
            <w:tcW w:type="dxa" w:w="2077"/>
          </w:tcPr>
          <w:p>
            <w:pPr>
              <w:spacing w:line="288" w:lineRule="auto"/>
            </w:pPr>
            <w:r>
              <w:rPr>
                <w:rFonts w:ascii="Times New Roman" w:hAnsi="Times New Roman"/>
                <w:sz w:val="22"/>
              </w:rPr>
              <w:t>lag_order</w:t>
            </w:r>
          </w:p>
        </w:tc>
        <w:tc>
          <w:tcPr>
            <w:tcW w:type="dxa" w:w="2077"/>
          </w:tcPr>
          <w:p>
            <w:pPr>
              <w:spacing w:line="288" w:lineRule="auto"/>
            </w:pPr>
            <w:r>
              <w:rPr>
                <w:rFonts w:ascii="Times New Roman" w:hAnsi="Times New Roman"/>
                <w:sz w:val="22"/>
              </w:rPr>
              <w:t>INT</w:t>
            </w:r>
          </w:p>
        </w:tc>
        <w:tc>
          <w:tcPr>
            <w:tcW w:type="dxa" w:w="2077"/>
          </w:tcPr>
          <w:p>
            <w:pPr>
              <w:spacing w:line="288" w:lineRule="auto"/>
            </w:pPr>
            <w:r>
              <w:rPr>
                <w:rFonts w:ascii="Times New Roman" w:hAnsi="Times New Roman"/>
                <w:sz w:val="22"/>
              </w:rPr>
              <w:t>VAR lag used for training</w:t>
            </w:r>
          </w:p>
        </w:tc>
      </w:tr>
      <w:tr>
        <w:tc>
          <w:tcPr>
            <w:tcW w:type="dxa" w:w="2077"/>
          </w:tcPr>
          <w:p>
            <w:pPr>
              <w:spacing w:line="288" w:lineRule="auto"/>
            </w:pPr>
            <w:r>
              <w:rPr>
                <w:rFonts w:ascii="Times New Roman" w:hAnsi="Times New Roman"/>
                <w:sz w:val="22"/>
              </w:rPr>
              <w:t>ForecastRun</w:t>
            </w:r>
          </w:p>
        </w:tc>
        <w:tc>
          <w:tcPr>
            <w:tcW w:type="dxa" w:w="2077"/>
          </w:tcPr>
          <w:p>
            <w:pPr>
              <w:spacing w:line="288" w:lineRule="auto"/>
            </w:pPr>
            <w:r>
              <w:rPr>
                <w:rFonts w:ascii="Times New Roman" w:hAnsi="Times New Roman"/>
                <w:sz w:val="22"/>
              </w:rPr>
              <w:t>generated_at</w:t>
            </w:r>
          </w:p>
        </w:tc>
        <w:tc>
          <w:tcPr>
            <w:tcW w:type="dxa" w:w="2077"/>
          </w:tcPr>
          <w:p>
            <w:pPr>
              <w:spacing w:line="288" w:lineRule="auto"/>
            </w:pPr>
            <w:r>
              <w:rPr>
                <w:rFonts w:ascii="Times New Roman" w:hAnsi="Times New Roman"/>
                <w:sz w:val="22"/>
              </w:rPr>
              <w:t>DATETIME</w:t>
            </w:r>
          </w:p>
        </w:tc>
        <w:tc>
          <w:tcPr>
            <w:tcW w:type="dxa" w:w="2077"/>
          </w:tcPr>
          <w:p>
            <w:pPr>
              <w:spacing w:line="288" w:lineRule="auto"/>
            </w:pPr>
            <w:r>
              <w:rPr>
                <w:rFonts w:ascii="Times New Roman" w:hAnsi="Times New Roman"/>
                <w:sz w:val="22"/>
              </w:rPr>
              <w:t>Forecast generation timestamp</w:t>
            </w:r>
          </w:p>
        </w:tc>
      </w:tr>
      <w:tr>
        <w:tc>
          <w:tcPr>
            <w:tcW w:type="dxa" w:w="2077"/>
          </w:tcPr>
          <w:p>
            <w:pPr>
              <w:spacing w:line="288" w:lineRule="auto"/>
            </w:pPr>
            <w:r>
              <w:rPr>
                <w:rFonts w:ascii="Times New Roman" w:hAnsi="Times New Roman"/>
                <w:sz w:val="22"/>
              </w:rPr>
              <w:t>ForecastValue</w:t>
            </w:r>
          </w:p>
        </w:tc>
        <w:tc>
          <w:tcPr>
            <w:tcW w:type="dxa" w:w="2077"/>
          </w:tcPr>
          <w:p>
            <w:pPr>
              <w:spacing w:line="288" w:lineRule="auto"/>
            </w:pPr>
            <w:r>
              <w:rPr>
                <w:rFonts w:ascii="Times New Roman" w:hAnsi="Times New Roman"/>
                <w:sz w:val="22"/>
              </w:rPr>
              <w:t>forecast_time</w:t>
            </w:r>
          </w:p>
        </w:tc>
        <w:tc>
          <w:tcPr>
            <w:tcW w:type="dxa" w:w="2077"/>
          </w:tcPr>
          <w:p>
            <w:pPr>
              <w:spacing w:line="288" w:lineRule="auto"/>
            </w:pPr>
            <w:r>
              <w:rPr>
                <w:rFonts w:ascii="Times New Roman" w:hAnsi="Times New Roman"/>
                <w:sz w:val="22"/>
              </w:rPr>
              <w:t>DATETIME</w:t>
            </w:r>
          </w:p>
        </w:tc>
        <w:tc>
          <w:tcPr>
            <w:tcW w:type="dxa" w:w="2077"/>
          </w:tcPr>
          <w:p>
            <w:pPr>
              <w:spacing w:line="288" w:lineRule="auto"/>
            </w:pPr>
            <w:r>
              <w:rPr>
                <w:rFonts w:ascii="Times New Roman" w:hAnsi="Times New Roman"/>
                <w:sz w:val="22"/>
              </w:rPr>
              <w:t>Predicted time point</w:t>
            </w:r>
          </w:p>
        </w:tc>
      </w:tr>
      <w:tr>
        <w:tc>
          <w:tcPr>
            <w:tcW w:type="dxa" w:w="2077"/>
          </w:tcPr>
          <w:p>
            <w:pPr>
              <w:spacing w:line="288" w:lineRule="auto"/>
            </w:pPr>
            <w:r>
              <w:rPr>
                <w:rFonts w:ascii="Times New Roman" w:hAnsi="Times New Roman"/>
                <w:sz w:val="22"/>
              </w:rPr>
              <w:t>ForecastValue</w:t>
            </w:r>
          </w:p>
        </w:tc>
        <w:tc>
          <w:tcPr>
            <w:tcW w:type="dxa" w:w="2077"/>
          </w:tcPr>
          <w:p>
            <w:pPr>
              <w:spacing w:line="288" w:lineRule="auto"/>
            </w:pPr>
            <w:r>
              <w:rPr>
                <w:rFonts w:ascii="Times New Roman" w:hAnsi="Times New Roman"/>
                <w:sz w:val="22"/>
              </w:rPr>
              <w:t>surface_pressure</w:t>
            </w:r>
          </w:p>
        </w:tc>
        <w:tc>
          <w:tcPr>
            <w:tcW w:type="dxa" w:w="2077"/>
          </w:tcPr>
          <w:p>
            <w:pPr>
              <w:spacing w:line="288" w:lineRule="auto"/>
            </w:pPr>
            <w:r>
              <w:rPr>
                <w:rFonts w:ascii="Times New Roman" w:hAnsi="Times New Roman"/>
                <w:sz w:val="22"/>
              </w:rPr>
              <w:t>FLOAT</w:t>
            </w:r>
          </w:p>
        </w:tc>
        <w:tc>
          <w:tcPr>
            <w:tcW w:type="dxa" w:w="2077"/>
          </w:tcPr>
          <w:p>
            <w:pPr>
              <w:spacing w:line="288" w:lineRule="auto"/>
            </w:pPr>
            <w:r>
              <w:rPr>
                <w:rFonts w:ascii="Times New Roman" w:hAnsi="Times New Roman"/>
                <w:sz w:val="22"/>
              </w:rPr>
              <w:t>Predicted pressure</w:t>
            </w:r>
          </w:p>
        </w:tc>
      </w:tr>
      <w:tr>
        <w:tc>
          <w:tcPr>
            <w:tcW w:type="dxa" w:w="2077"/>
          </w:tcPr>
          <w:p>
            <w:pPr>
              <w:spacing w:line="288" w:lineRule="auto"/>
            </w:pPr>
            <w:r>
              <w:rPr>
                <w:rFonts w:ascii="Times New Roman" w:hAnsi="Times New Roman"/>
                <w:sz w:val="22"/>
              </w:rPr>
              <w:t>UserSession</w:t>
            </w:r>
          </w:p>
        </w:tc>
        <w:tc>
          <w:tcPr>
            <w:tcW w:type="dxa" w:w="2077"/>
          </w:tcPr>
          <w:p>
            <w:pPr>
              <w:spacing w:line="288" w:lineRule="auto"/>
            </w:pPr>
            <w:r>
              <w:rPr>
                <w:rFonts w:ascii="Times New Roman" w:hAnsi="Times New Roman"/>
                <w:sz w:val="22"/>
              </w:rPr>
              <w:t>endpoint_used</w:t>
            </w:r>
          </w:p>
        </w:tc>
        <w:tc>
          <w:tcPr>
            <w:tcW w:type="dxa" w:w="2077"/>
          </w:tcPr>
          <w:p>
            <w:pPr>
              <w:spacing w:line="288" w:lineRule="auto"/>
            </w:pPr>
            <w:r>
              <w:rPr>
                <w:rFonts w:ascii="Times New Roman" w:hAnsi="Times New Roman"/>
                <w:sz w:val="22"/>
              </w:rPr>
              <w:t>VARCHAR</w:t>
            </w:r>
          </w:p>
        </w:tc>
        <w:tc>
          <w:tcPr>
            <w:tcW w:type="dxa" w:w="2077"/>
          </w:tcPr>
          <w:p>
            <w:pPr>
              <w:spacing w:line="288" w:lineRule="auto"/>
            </w:pPr>
            <w:r>
              <w:rPr>
                <w:rFonts w:ascii="Times New Roman" w:hAnsi="Times New Roman"/>
                <w:sz w:val="22"/>
              </w:rPr>
              <w:t>Interaction analytics</w:t>
            </w:r>
          </w:p>
        </w:tc>
      </w:tr>
    </w:tbl>
    <w:p>
      <w:pPr>
        <w:pStyle w:val="Heading2"/>
        <w:spacing w:line="360" w:lineRule="auto"/>
      </w:pPr>
      <w:r>
        <w:t>3.7 API Contract Design</w:t>
      </w:r>
    </w:p>
    <w:p>
      <w:pPr>
        <w:spacing w:line="360" w:lineRule="auto" w:after="120"/>
        <w:jc w:val="both"/>
      </w:pPr>
      <w:r>
        <w:rPr>
          <w:rFonts w:ascii="Times New Roman" w:hAnsi="Times New Roman"/>
          <w:b w:val="0"/>
          <w:sz w:val="24"/>
        </w:rPr>
        <w:t>The API layer exposes concise contracts that are easy to test and consume. Endpoints follow predictable JSON structures to simplify frontend parsing and minimize transformation overhead at presentation layer.</w:t>
      </w:r>
    </w:p>
    <w:p>
      <w:pPr>
        <w:spacing w:line="360" w:lineRule="auto" w:after="120"/>
        <w:jc w:val="both"/>
      </w:pPr>
      <w:r>
        <w:rPr>
          <w:rFonts w:ascii="Times New Roman" w:hAnsi="Times New Roman"/>
          <w:b w:val="0"/>
          <w:sz w:val="24"/>
        </w:rPr>
        <w:t>Endpoint 1: `GET /api/weather/historical?days=14` returns resampled records. Endpoint 2: `GET /api/weather/forecast?steps=12` returns future sequence records. Error handling uses HTTP exceptions with diagnostic details for debugging.</w:t>
      </w:r>
    </w:p>
    <w:p>
      <w:pPr>
        <w:spacing w:line="240" w:lineRule="auto" w:before="0" w:after="0"/>
        <w:ind w:left="360" w:right="0"/>
        <w:jc w:val="left"/>
      </w:pPr>
      <w:r>
        <w:rPr>
          <w:rFonts w:ascii="Consolas" w:hAnsi="Consolas"/>
          <w:sz w:val="18"/>
        </w:rPr>
        <w:t>Historical Response Schema</w:t>
      </w:r>
    </w:p>
    <w:p>
      <w:pPr>
        <w:spacing w:line="240" w:lineRule="auto" w:before="0" w:after="0"/>
        <w:ind w:left="360" w:right="0"/>
        <w:jc w:val="left"/>
      </w:pPr>
      <w:r>
        <w:rPr>
          <w:rFonts w:ascii="Consolas" w:hAnsi="Consolas"/>
          <w:sz w:val="18"/>
        </w:rPr>
        <w:t>{</w:t>
      </w:r>
    </w:p>
    <w:p>
      <w:pPr>
        <w:spacing w:line="240" w:lineRule="auto" w:before="0" w:after="0"/>
        <w:ind w:left="360" w:right="0"/>
        <w:jc w:val="left"/>
      </w:pPr>
      <w:r>
        <w:rPr>
          <w:rFonts w:ascii="Consolas" w:hAnsi="Consolas"/>
          <w:sz w:val="18"/>
        </w:rPr>
        <w:t xml:space="preserve">  "data": [</w:t>
      </w:r>
    </w:p>
    <w:p>
      <w:pPr>
        <w:spacing w:line="240" w:lineRule="auto" w:before="0" w:after="0"/>
        <w:ind w:left="360" w:right="0"/>
        <w:jc w:val="left"/>
      </w:pPr>
      <w:r>
        <w:rPr>
          <w:rFonts w:ascii="Consolas" w:hAnsi="Consolas"/>
          <w:sz w:val="18"/>
        </w:rPr>
        <w:t xml:space="preserve">    {"time": "YYYY-MM-DD HH:MM", "temperature_2m": 29.8, "relative_humidity_2m": 71.2, "surface_pressure": 1009.4, "wind_speed_10m": 12.3}</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w:t>
      </w:r>
    </w:p>
    <w:p>
      <w:pPr>
        <w:spacing w:after="120"/>
      </w:pPr>
    </w:p>
    <w:p>
      <w:pPr>
        <w:spacing w:line="240" w:lineRule="auto" w:before="0" w:after="0"/>
        <w:ind w:left="360" w:right="0"/>
        <w:jc w:val="left"/>
      </w:pPr>
      <w:r>
        <w:rPr>
          <w:rFonts w:ascii="Consolas" w:hAnsi="Consolas"/>
          <w:sz w:val="18"/>
        </w:rPr>
        <w:t>Forecast Response Schema</w:t>
      </w:r>
    </w:p>
    <w:p>
      <w:pPr>
        <w:spacing w:line="240" w:lineRule="auto" w:before="0" w:after="0"/>
        <w:ind w:left="360" w:right="0"/>
        <w:jc w:val="left"/>
      </w:pPr>
      <w:r>
        <w:rPr>
          <w:rFonts w:ascii="Consolas" w:hAnsi="Consolas"/>
          <w:sz w:val="18"/>
        </w:rPr>
        <w:t>{</w:t>
      </w:r>
    </w:p>
    <w:p>
      <w:pPr>
        <w:spacing w:line="240" w:lineRule="auto" w:before="0" w:after="0"/>
        <w:ind w:left="360" w:right="0"/>
        <w:jc w:val="left"/>
      </w:pPr>
      <w:r>
        <w:rPr>
          <w:rFonts w:ascii="Consolas" w:hAnsi="Consolas"/>
          <w:sz w:val="18"/>
        </w:rPr>
        <w:t xml:space="preserve">  "forecast": [</w:t>
      </w:r>
    </w:p>
    <w:p>
      <w:pPr>
        <w:spacing w:line="240" w:lineRule="auto" w:before="0" w:after="0"/>
        <w:ind w:left="360" w:right="0"/>
        <w:jc w:val="left"/>
      </w:pPr>
      <w:r>
        <w:rPr>
          <w:rFonts w:ascii="Consolas" w:hAnsi="Consolas"/>
          <w:sz w:val="18"/>
        </w:rPr>
        <w:t xml:space="preserve">    {"time": "YYYY-MM-DD HH:MM", "temperature_2m": 30.1, "relative_humidity_2m": 69.8, "surface_pressure": 1010.2, "wind_speed_10m": 11.7}</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w:t>
      </w:r>
    </w:p>
    <w:p>
      <w:pPr>
        <w:spacing w:after="120"/>
      </w:pPr>
    </w:p>
    <w:p>
      <w:r>
        <w:br w:type="page"/>
      </w:r>
    </w:p>
    <w:p>
      <w:pPr>
        <w:pStyle w:val="Heading1"/>
        <w:spacing w:line="360" w:lineRule="auto"/>
      </w:pPr>
      <w:r>
        <w:t>Chapter 4: Implementation</w:t>
      </w:r>
    </w:p>
    <w:p>
      <w:pPr>
        <w:pStyle w:val="Heading2"/>
        <w:spacing w:line="360" w:lineRule="auto"/>
      </w:pPr>
      <w:r>
        <w:t>4.1 Technology Stack</w:t>
      </w:r>
    </w:p>
    <w:p>
      <w:pPr>
        <w:spacing w:line="360" w:lineRule="auto" w:after="120"/>
        <w:jc w:val="both"/>
      </w:pPr>
      <w:r>
        <w:rPr>
          <w:rFonts w:ascii="Times New Roman" w:hAnsi="Times New Roman"/>
          <w:b w:val="0"/>
          <w:sz w:val="24"/>
        </w:rPr>
        <w:t>The implementation is intentionally split into two independently deployable services: a Python backend and a JavaScript frontend. The backend uses FastAPI for API routing, CORS middleware for cross-origin access in development, Pandas and NumPy for data manipulation, and statsmodels for VAR forecasting. The frontend uses React with Vite for rapid development, Recharts for time-series plotting, lucide-react for iconography, and date-fns for robust timestamp formatting.</w:t>
      </w:r>
    </w:p>
    <w:p>
      <w:pPr>
        <w:spacing w:line="360" w:lineRule="auto" w:after="120"/>
        <w:jc w:val="both"/>
      </w:pPr>
      <w:r>
        <w:rPr>
          <w:rFonts w:ascii="Times New Roman" w:hAnsi="Times New Roman"/>
          <w:b w:val="0"/>
          <w:sz w:val="24"/>
        </w:rPr>
        <w:t>This combination offers fast iteration in student environments. Both services have clear startup commands and minimal infrastructure dependencies. The stack also reflects industry-relevant practices: typed APIs, modular components, and interactive data visualization.</w:t>
      </w:r>
    </w:p>
    <w:p>
      <w:pPr>
        <w:pStyle w:val="Heading2"/>
        <w:spacing w:line="360" w:lineRule="auto"/>
      </w:pPr>
      <w:r>
        <w:t>4.2 Module-wise Implementation Mapping</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88" w:lineRule="auto"/>
            </w:pPr>
            <w:r>
              <w:rPr>
                <w:rFonts w:ascii="Times New Roman" w:hAnsi="Times New Roman"/>
                <w:b/>
                <w:sz w:val="22"/>
              </w:rPr>
              <w:t>Module</w:t>
            </w:r>
          </w:p>
        </w:tc>
        <w:tc>
          <w:tcPr>
            <w:tcW w:type="dxa" w:w="2077"/>
          </w:tcPr>
          <w:p>
            <w:pPr>
              <w:spacing w:line="288" w:lineRule="auto"/>
            </w:pPr>
            <w:r>
              <w:rPr>
                <w:rFonts w:ascii="Times New Roman" w:hAnsi="Times New Roman"/>
                <w:b/>
                <w:sz w:val="22"/>
              </w:rPr>
              <w:t>File</w:t>
            </w:r>
          </w:p>
        </w:tc>
        <w:tc>
          <w:tcPr>
            <w:tcW w:type="dxa" w:w="2077"/>
          </w:tcPr>
          <w:p>
            <w:pPr>
              <w:spacing w:line="288" w:lineRule="auto"/>
            </w:pPr>
            <w:r>
              <w:rPr>
                <w:rFonts w:ascii="Times New Roman" w:hAnsi="Times New Roman"/>
                <w:b/>
                <w:sz w:val="22"/>
              </w:rPr>
              <w:t>Responsibility</w:t>
            </w:r>
          </w:p>
        </w:tc>
        <w:tc>
          <w:tcPr>
            <w:tcW w:type="dxa" w:w="2077"/>
          </w:tcPr>
          <w:p>
            <w:pPr>
              <w:spacing w:line="288" w:lineRule="auto"/>
            </w:pPr>
            <w:r>
              <w:rPr>
                <w:rFonts w:ascii="Times New Roman" w:hAnsi="Times New Roman"/>
                <w:b/>
                <w:sz w:val="22"/>
              </w:rPr>
              <w:t>Output</w:t>
            </w:r>
          </w:p>
        </w:tc>
      </w:tr>
      <w:tr>
        <w:tc>
          <w:tcPr>
            <w:tcW w:type="dxa" w:w="2077"/>
          </w:tcPr>
          <w:p>
            <w:pPr>
              <w:spacing w:line="288" w:lineRule="auto"/>
            </w:pPr>
            <w:r>
              <w:rPr>
                <w:rFonts w:ascii="Times New Roman" w:hAnsi="Times New Roman"/>
                <w:sz w:val="22"/>
              </w:rPr>
              <w:t>API App Initialization</w:t>
            </w:r>
          </w:p>
        </w:tc>
        <w:tc>
          <w:tcPr>
            <w:tcW w:type="dxa" w:w="2077"/>
          </w:tcPr>
          <w:p>
            <w:pPr>
              <w:spacing w:line="288" w:lineRule="auto"/>
            </w:pPr>
            <w:r>
              <w:rPr>
                <w:rFonts w:ascii="Times New Roman" w:hAnsi="Times New Roman"/>
                <w:sz w:val="22"/>
              </w:rPr>
              <w:t>backend/main.py</w:t>
            </w:r>
          </w:p>
        </w:tc>
        <w:tc>
          <w:tcPr>
            <w:tcW w:type="dxa" w:w="2077"/>
          </w:tcPr>
          <w:p>
            <w:pPr>
              <w:spacing w:line="288" w:lineRule="auto"/>
            </w:pPr>
            <w:r>
              <w:rPr>
                <w:rFonts w:ascii="Times New Roman" w:hAnsi="Times New Roman"/>
                <w:sz w:val="22"/>
              </w:rPr>
              <w:t>Service bootstrap, middleware</w:t>
            </w:r>
          </w:p>
        </w:tc>
        <w:tc>
          <w:tcPr>
            <w:tcW w:type="dxa" w:w="2077"/>
          </w:tcPr>
          <w:p>
            <w:pPr>
              <w:spacing w:line="288" w:lineRule="auto"/>
            </w:pPr>
            <w:r>
              <w:rPr>
                <w:rFonts w:ascii="Times New Roman" w:hAnsi="Times New Roman"/>
                <w:sz w:val="22"/>
              </w:rPr>
              <w:t>Running FastAPI server</w:t>
            </w:r>
          </w:p>
        </w:tc>
      </w:tr>
      <w:tr>
        <w:tc>
          <w:tcPr>
            <w:tcW w:type="dxa" w:w="2077"/>
          </w:tcPr>
          <w:p>
            <w:pPr>
              <w:spacing w:line="288" w:lineRule="auto"/>
            </w:pPr>
            <w:r>
              <w:rPr>
                <w:rFonts w:ascii="Times New Roman" w:hAnsi="Times New Roman"/>
                <w:sz w:val="22"/>
              </w:rPr>
              <w:t>Data Acquisition</w:t>
            </w:r>
          </w:p>
        </w:tc>
        <w:tc>
          <w:tcPr>
            <w:tcW w:type="dxa" w:w="2077"/>
          </w:tcPr>
          <w:p>
            <w:pPr>
              <w:spacing w:line="288" w:lineRule="auto"/>
            </w:pPr>
            <w:r>
              <w:rPr>
                <w:rFonts w:ascii="Times New Roman" w:hAnsi="Times New Roman"/>
                <w:sz w:val="22"/>
              </w:rPr>
              <w:t>fetch_weather_data()</w:t>
            </w:r>
          </w:p>
        </w:tc>
        <w:tc>
          <w:tcPr>
            <w:tcW w:type="dxa" w:w="2077"/>
          </w:tcPr>
          <w:p>
            <w:pPr>
              <w:spacing w:line="288" w:lineRule="auto"/>
            </w:pPr>
            <w:r>
              <w:rPr>
                <w:rFonts w:ascii="Times New Roman" w:hAnsi="Times New Roman"/>
                <w:sz w:val="22"/>
              </w:rPr>
              <w:t>Fetch Open-Meteo JSON and parse hourly block</w:t>
            </w:r>
          </w:p>
        </w:tc>
        <w:tc>
          <w:tcPr>
            <w:tcW w:type="dxa" w:w="2077"/>
          </w:tcPr>
          <w:p>
            <w:pPr>
              <w:spacing w:line="288" w:lineRule="auto"/>
            </w:pPr>
            <w:r>
              <w:rPr>
                <w:rFonts w:ascii="Times New Roman" w:hAnsi="Times New Roman"/>
                <w:sz w:val="22"/>
              </w:rPr>
              <w:t>Pandas dataframe</w:t>
            </w:r>
          </w:p>
        </w:tc>
      </w:tr>
      <w:tr>
        <w:tc>
          <w:tcPr>
            <w:tcW w:type="dxa" w:w="2077"/>
          </w:tcPr>
          <w:p>
            <w:pPr>
              <w:spacing w:line="288" w:lineRule="auto"/>
            </w:pPr>
            <w:r>
              <w:rPr>
                <w:rFonts w:ascii="Times New Roman" w:hAnsi="Times New Roman"/>
                <w:sz w:val="22"/>
              </w:rPr>
              <w:t>Historical Endpoint</w:t>
            </w:r>
          </w:p>
        </w:tc>
        <w:tc>
          <w:tcPr>
            <w:tcW w:type="dxa" w:w="2077"/>
          </w:tcPr>
          <w:p>
            <w:pPr>
              <w:spacing w:line="288" w:lineRule="auto"/>
            </w:pPr>
            <w:r>
              <w:rPr>
                <w:rFonts w:ascii="Times New Roman" w:hAnsi="Times New Roman"/>
                <w:sz w:val="22"/>
              </w:rPr>
              <w:t>/api/weather/historical</w:t>
            </w:r>
          </w:p>
        </w:tc>
        <w:tc>
          <w:tcPr>
            <w:tcW w:type="dxa" w:w="2077"/>
          </w:tcPr>
          <w:p>
            <w:pPr>
              <w:spacing w:line="288" w:lineRule="auto"/>
            </w:pPr>
            <w:r>
              <w:rPr>
                <w:rFonts w:ascii="Times New Roman" w:hAnsi="Times New Roman"/>
                <w:sz w:val="22"/>
              </w:rPr>
              <w:t>Resample and format historic points</w:t>
            </w:r>
          </w:p>
        </w:tc>
        <w:tc>
          <w:tcPr>
            <w:tcW w:type="dxa" w:w="2077"/>
          </w:tcPr>
          <w:p>
            <w:pPr>
              <w:spacing w:line="288" w:lineRule="auto"/>
            </w:pPr>
            <w:r>
              <w:rPr>
                <w:rFonts w:ascii="Times New Roman" w:hAnsi="Times New Roman"/>
                <w:sz w:val="22"/>
              </w:rPr>
              <w:t>Chart-ready JSON</w:t>
            </w:r>
          </w:p>
        </w:tc>
      </w:tr>
      <w:tr>
        <w:tc>
          <w:tcPr>
            <w:tcW w:type="dxa" w:w="2077"/>
          </w:tcPr>
          <w:p>
            <w:pPr>
              <w:spacing w:line="288" w:lineRule="auto"/>
            </w:pPr>
            <w:r>
              <w:rPr>
                <w:rFonts w:ascii="Times New Roman" w:hAnsi="Times New Roman"/>
                <w:sz w:val="22"/>
              </w:rPr>
              <w:t>Forecast Endpoint</w:t>
            </w:r>
          </w:p>
        </w:tc>
        <w:tc>
          <w:tcPr>
            <w:tcW w:type="dxa" w:w="2077"/>
          </w:tcPr>
          <w:p>
            <w:pPr>
              <w:spacing w:line="288" w:lineRule="auto"/>
            </w:pPr>
            <w:r>
              <w:rPr>
                <w:rFonts w:ascii="Times New Roman" w:hAnsi="Times New Roman"/>
                <w:sz w:val="22"/>
              </w:rPr>
              <w:t>/api/weather/forecast</w:t>
            </w:r>
          </w:p>
        </w:tc>
        <w:tc>
          <w:tcPr>
            <w:tcW w:type="dxa" w:w="2077"/>
          </w:tcPr>
          <w:p>
            <w:pPr>
              <w:spacing w:line="288" w:lineRule="auto"/>
            </w:pPr>
            <w:r>
              <w:rPr>
                <w:rFonts w:ascii="Times New Roman" w:hAnsi="Times New Roman"/>
                <w:sz w:val="22"/>
              </w:rPr>
              <w:t>Train VAR and predict future points</w:t>
            </w:r>
          </w:p>
        </w:tc>
        <w:tc>
          <w:tcPr>
            <w:tcW w:type="dxa" w:w="2077"/>
          </w:tcPr>
          <w:p>
            <w:pPr>
              <w:spacing w:line="288" w:lineRule="auto"/>
            </w:pPr>
            <w:r>
              <w:rPr>
                <w:rFonts w:ascii="Times New Roman" w:hAnsi="Times New Roman"/>
                <w:sz w:val="22"/>
              </w:rPr>
              <w:t>Forecast JSON</w:t>
            </w:r>
          </w:p>
        </w:tc>
      </w:tr>
      <w:tr>
        <w:tc>
          <w:tcPr>
            <w:tcW w:type="dxa" w:w="2077"/>
          </w:tcPr>
          <w:p>
            <w:pPr>
              <w:spacing w:line="288" w:lineRule="auto"/>
            </w:pPr>
            <w:r>
              <w:rPr>
                <w:rFonts w:ascii="Times New Roman" w:hAnsi="Times New Roman"/>
                <w:sz w:val="22"/>
              </w:rPr>
              <w:t>Frontend Data Layer</w:t>
            </w:r>
          </w:p>
        </w:tc>
        <w:tc>
          <w:tcPr>
            <w:tcW w:type="dxa" w:w="2077"/>
          </w:tcPr>
          <w:p>
            <w:pPr>
              <w:spacing w:line="288" w:lineRule="auto"/>
            </w:pPr>
            <w:r>
              <w:rPr>
                <w:rFonts w:ascii="Times New Roman" w:hAnsi="Times New Roman"/>
                <w:sz w:val="22"/>
              </w:rPr>
              <w:t>frontend/src/App.jsx</w:t>
            </w:r>
          </w:p>
        </w:tc>
        <w:tc>
          <w:tcPr>
            <w:tcW w:type="dxa" w:w="2077"/>
          </w:tcPr>
          <w:p>
            <w:pPr>
              <w:spacing w:line="288" w:lineRule="auto"/>
            </w:pPr>
            <w:r>
              <w:rPr>
                <w:rFonts w:ascii="Times New Roman" w:hAnsi="Times New Roman"/>
                <w:sz w:val="22"/>
              </w:rPr>
              <w:t>Fetch API responses and state handling</w:t>
            </w:r>
          </w:p>
        </w:tc>
        <w:tc>
          <w:tcPr>
            <w:tcW w:type="dxa" w:w="2077"/>
          </w:tcPr>
          <w:p>
            <w:pPr>
              <w:spacing w:line="288" w:lineRule="auto"/>
            </w:pPr>
            <w:r>
              <w:rPr>
                <w:rFonts w:ascii="Times New Roman" w:hAnsi="Times New Roman"/>
                <w:sz w:val="22"/>
              </w:rPr>
              <w:t>Stateful UI data</w:t>
            </w:r>
          </w:p>
        </w:tc>
      </w:tr>
      <w:tr>
        <w:tc>
          <w:tcPr>
            <w:tcW w:type="dxa" w:w="2077"/>
          </w:tcPr>
          <w:p>
            <w:pPr>
              <w:spacing w:line="288" w:lineRule="auto"/>
            </w:pPr>
            <w:r>
              <w:rPr>
                <w:rFonts w:ascii="Times New Roman" w:hAnsi="Times New Roman"/>
                <w:sz w:val="22"/>
              </w:rPr>
              <w:t>Visualization Layer</w:t>
            </w:r>
          </w:p>
        </w:tc>
        <w:tc>
          <w:tcPr>
            <w:tcW w:type="dxa" w:w="2077"/>
          </w:tcPr>
          <w:p>
            <w:pPr>
              <w:spacing w:line="288" w:lineRule="auto"/>
            </w:pPr>
            <w:r>
              <w:rPr>
                <w:rFonts w:ascii="Times New Roman" w:hAnsi="Times New Roman"/>
                <w:sz w:val="22"/>
              </w:rPr>
              <w:t>frontend/src/App.jsx</w:t>
            </w:r>
          </w:p>
        </w:tc>
        <w:tc>
          <w:tcPr>
            <w:tcW w:type="dxa" w:w="2077"/>
          </w:tcPr>
          <w:p>
            <w:pPr>
              <w:spacing w:line="288" w:lineRule="auto"/>
            </w:pPr>
            <w:r>
              <w:rPr>
                <w:rFonts w:ascii="Times New Roman" w:hAnsi="Times New Roman"/>
                <w:sz w:val="22"/>
              </w:rPr>
              <w:t>Render charts/cards/tooltips/controls</w:t>
            </w:r>
          </w:p>
        </w:tc>
        <w:tc>
          <w:tcPr>
            <w:tcW w:type="dxa" w:w="2077"/>
          </w:tcPr>
          <w:p>
            <w:pPr>
              <w:spacing w:line="288" w:lineRule="auto"/>
            </w:pPr>
            <w:r>
              <w:rPr>
                <w:rFonts w:ascii="Times New Roman" w:hAnsi="Times New Roman"/>
                <w:sz w:val="22"/>
              </w:rPr>
              <w:t>Interactive dashboard</w:t>
            </w:r>
          </w:p>
        </w:tc>
      </w:tr>
    </w:tbl>
    <w:p>
      <w:pPr>
        <w:pStyle w:val="Heading2"/>
        <w:spacing w:line="360" w:lineRule="auto"/>
      </w:pPr>
      <w:r>
        <w:t>4.3 Backend Implementation Details</w:t>
      </w:r>
    </w:p>
    <w:p>
      <w:pPr>
        <w:spacing w:line="360" w:lineRule="auto" w:after="120"/>
        <w:jc w:val="both"/>
      </w:pPr>
      <w:r>
        <w:rPr>
          <w:rFonts w:ascii="Times New Roman" w:hAnsi="Times New Roman"/>
          <w:b w:val="0"/>
          <w:sz w:val="24"/>
        </w:rPr>
        <w:t>The backend follows a straightforward but robust sequence. The fetch function retrieves hourly weather signals based on configured latitude/longitude and variable list. The data frame uses datetime index to simplify resampling, differencing, and forecasting operations. Endpoint-level try-except blocks convert internal failures into meaningful HTTP responses. This design helps frontend maintain deterministic behavior under both success and failure scenarios.</w:t>
      </w:r>
    </w:p>
    <w:p>
      <w:pPr>
        <w:pStyle w:val="Heading3"/>
        <w:spacing w:line="360" w:lineRule="auto"/>
      </w:pPr>
      <w:r>
        <w:t>4.3.1 Code Snippet: Data Fetch and Preprocessing</w:t>
      </w:r>
    </w:p>
    <w:p>
      <w:pPr>
        <w:spacing w:line="240" w:lineRule="auto" w:before="0" w:after="0"/>
        <w:ind w:left="360" w:right="0"/>
        <w:jc w:val="left"/>
      </w:pPr>
      <w:r>
        <w:rPr>
          <w:rFonts w:ascii="Consolas" w:hAnsi="Consolas"/>
          <w:sz w:val="18"/>
        </w:rPr>
        <w:t>def fetch_weather_data(past_days=90):</w:t>
      </w:r>
    </w:p>
    <w:p>
      <w:pPr>
        <w:spacing w:line="240" w:lineRule="auto" w:before="0" w:after="0"/>
        <w:ind w:left="360" w:right="0"/>
        <w:jc w:val="left"/>
      </w:pPr>
      <w:r>
        <w:rPr>
          <w:rFonts w:ascii="Consolas" w:hAnsi="Consolas"/>
          <w:sz w:val="18"/>
        </w:rPr>
        <w:t xml:space="preserve">    url = "https://api.open-meteo.com/v1/forecast"</w:t>
      </w:r>
    </w:p>
    <w:p>
      <w:pPr>
        <w:spacing w:line="240" w:lineRule="auto" w:before="0" w:after="0"/>
        <w:ind w:left="360" w:right="0"/>
        <w:jc w:val="left"/>
      </w:pPr>
      <w:r>
        <w:rPr>
          <w:rFonts w:ascii="Consolas" w:hAnsi="Consolas"/>
          <w:sz w:val="18"/>
        </w:rPr>
        <w:t xml:space="preserve">    params = {</w:t>
      </w:r>
    </w:p>
    <w:p>
      <w:pPr>
        <w:spacing w:line="240" w:lineRule="auto" w:before="0" w:after="0"/>
        <w:ind w:left="360" w:right="0"/>
        <w:jc w:val="left"/>
      </w:pPr>
      <w:r>
        <w:rPr>
          <w:rFonts w:ascii="Consolas" w:hAnsi="Consolas"/>
          <w:sz w:val="18"/>
        </w:rPr>
        <w:t xml:space="preserve">        "latitude": LATITUDE,</w:t>
      </w:r>
    </w:p>
    <w:p>
      <w:pPr>
        <w:spacing w:line="240" w:lineRule="auto" w:before="0" w:after="0"/>
        <w:ind w:left="360" w:right="0"/>
        <w:jc w:val="left"/>
      </w:pPr>
      <w:r>
        <w:rPr>
          <w:rFonts w:ascii="Consolas" w:hAnsi="Consolas"/>
          <w:sz w:val="18"/>
        </w:rPr>
        <w:t xml:space="preserve">        "longitude": LONGITUDE,</w:t>
      </w:r>
    </w:p>
    <w:p>
      <w:pPr>
        <w:spacing w:line="240" w:lineRule="auto" w:before="0" w:after="0"/>
        <w:ind w:left="360" w:right="0"/>
        <w:jc w:val="left"/>
      </w:pPr>
      <w:r>
        <w:rPr>
          <w:rFonts w:ascii="Consolas" w:hAnsi="Consolas"/>
          <w:sz w:val="18"/>
        </w:rPr>
        <w:t xml:space="preserve">        "hourly": ",".join(VARIABLES),</w:t>
      </w:r>
    </w:p>
    <w:p>
      <w:pPr>
        <w:spacing w:line="240" w:lineRule="auto" w:before="0" w:after="0"/>
        <w:ind w:left="360" w:right="0"/>
        <w:jc w:val="left"/>
      </w:pPr>
      <w:r>
        <w:rPr>
          <w:rFonts w:ascii="Consolas" w:hAnsi="Consolas"/>
          <w:sz w:val="18"/>
        </w:rPr>
        <w:t xml:space="preserve">        "past_days": past_days,</w:t>
      </w:r>
    </w:p>
    <w:p>
      <w:pPr>
        <w:spacing w:line="240" w:lineRule="auto" w:before="0" w:after="0"/>
        <w:ind w:left="360" w:right="0"/>
        <w:jc w:val="left"/>
      </w:pPr>
      <w:r>
        <w:rPr>
          <w:rFonts w:ascii="Consolas" w:hAnsi="Consolas"/>
          <w:sz w:val="18"/>
        </w:rPr>
        <w:t xml:space="preserve">        "forecast_days": 0,</w:t>
      </w:r>
    </w:p>
    <w:p>
      <w:pPr>
        <w:spacing w:line="240" w:lineRule="auto" w:before="0" w:after="0"/>
        <w:ind w:left="360" w:right="0"/>
        <w:jc w:val="left"/>
      </w:pPr>
      <w:r>
        <w:rPr>
          <w:rFonts w:ascii="Consolas" w:hAnsi="Consolas"/>
          <w:sz w:val="18"/>
        </w:rPr>
        <w:t xml:space="preserve">        "timezone": "auto"</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response = requests.get(url, params=params)</w:t>
      </w:r>
    </w:p>
    <w:p>
      <w:pPr>
        <w:spacing w:line="240" w:lineRule="auto" w:before="0" w:after="0"/>
        <w:ind w:left="360" w:right="0"/>
        <w:jc w:val="left"/>
      </w:pPr>
      <w:r>
        <w:rPr>
          <w:rFonts w:ascii="Consolas" w:hAnsi="Consolas"/>
          <w:sz w:val="18"/>
        </w:rPr>
        <w:t xml:space="preserve">    data = response.json()</w:t>
      </w:r>
    </w:p>
    <w:p>
      <w:pPr>
        <w:spacing w:line="240" w:lineRule="auto" w:before="0" w:after="0"/>
        <w:ind w:left="360" w:right="0"/>
        <w:jc w:val="left"/>
      </w:pPr>
      <w:r>
        <w:rPr>
          <w:rFonts w:ascii="Consolas" w:hAnsi="Consolas"/>
          <w:sz w:val="18"/>
        </w:rPr>
        <w:t xml:space="preserve">    hourly = data.get("hourly", {})</w:t>
      </w:r>
    </w:p>
    <w:p>
      <w:pPr>
        <w:spacing w:line="240" w:lineRule="auto" w:before="0" w:after="0"/>
        <w:ind w:left="360" w:right="0"/>
        <w:jc w:val="left"/>
      </w:pPr>
      <w:r>
        <w:rPr>
          <w:rFonts w:ascii="Consolas" w:hAnsi="Consolas"/>
          <w:sz w:val="18"/>
        </w:rPr>
        <w:t xml:space="preserve">    df = pd.DataFrame(hourly)</w:t>
      </w:r>
    </w:p>
    <w:p>
      <w:pPr>
        <w:spacing w:line="240" w:lineRule="auto" w:before="0" w:after="0"/>
        <w:ind w:left="360" w:right="0"/>
        <w:jc w:val="left"/>
      </w:pPr>
      <w:r>
        <w:rPr>
          <w:rFonts w:ascii="Consolas" w:hAnsi="Consolas"/>
          <w:sz w:val="18"/>
        </w:rPr>
        <w:t xml:space="preserve">    df["time"] = pd.to_datetime(df["time"])</w:t>
      </w:r>
    </w:p>
    <w:p>
      <w:pPr>
        <w:spacing w:line="240" w:lineRule="auto" w:before="0" w:after="0"/>
        <w:ind w:left="360" w:right="0"/>
        <w:jc w:val="left"/>
      </w:pPr>
      <w:r>
        <w:rPr>
          <w:rFonts w:ascii="Consolas" w:hAnsi="Consolas"/>
          <w:sz w:val="18"/>
        </w:rPr>
        <w:t xml:space="preserve">    df.set_index("time", inplace=True)</w:t>
      </w:r>
    </w:p>
    <w:p>
      <w:pPr>
        <w:spacing w:line="240" w:lineRule="auto" w:before="0" w:after="0"/>
        <w:ind w:left="360" w:right="0"/>
        <w:jc w:val="left"/>
      </w:pPr>
      <w:r>
        <w:rPr>
          <w:rFonts w:ascii="Consolas" w:hAnsi="Consolas"/>
          <w:sz w:val="18"/>
        </w:rPr>
        <w:t xml:space="preserve">    df.dropna(inplace=True)</w:t>
      </w:r>
    </w:p>
    <w:p>
      <w:pPr>
        <w:spacing w:line="240" w:lineRule="auto" w:before="0" w:after="0"/>
        <w:ind w:left="360" w:right="0"/>
        <w:jc w:val="left"/>
      </w:pPr>
      <w:r>
        <w:rPr>
          <w:rFonts w:ascii="Consolas" w:hAnsi="Consolas"/>
          <w:sz w:val="18"/>
        </w:rPr>
        <w:t xml:space="preserve">    return df</w:t>
      </w:r>
    </w:p>
    <w:p>
      <w:pPr>
        <w:spacing w:after="120"/>
      </w:pPr>
    </w:p>
    <w:p>
      <w:pPr>
        <w:spacing w:line="360" w:lineRule="auto" w:after="120"/>
        <w:jc w:val="both"/>
      </w:pPr>
      <w:r>
        <w:rPr>
          <w:rFonts w:ascii="Times New Roman" w:hAnsi="Times New Roman"/>
          <w:b w:val="0"/>
          <w:sz w:val="24"/>
        </w:rPr>
        <w:t>Explanation: This function encapsulates external API dependency and returns a clean, indexed dataframe. By converting `time` into datetime index early, downstream resampling and frequency-aware forecasting become simpler. Missing values are removed to prevent model fit instability.</w:t>
      </w:r>
    </w:p>
    <w:p>
      <w:pPr>
        <w:pStyle w:val="Heading3"/>
        <w:spacing w:line="360" w:lineRule="auto"/>
      </w:pPr>
      <w:r>
        <w:t>4.3.2 Code Snippet: Historical Endpoint</w:t>
      </w:r>
    </w:p>
    <w:p>
      <w:pPr>
        <w:spacing w:line="240" w:lineRule="auto" w:before="0" w:after="0"/>
        <w:ind w:left="360" w:right="0"/>
        <w:jc w:val="left"/>
      </w:pPr>
      <w:r>
        <w:rPr>
          <w:rFonts w:ascii="Consolas" w:hAnsi="Consolas"/>
          <w:sz w:val="18"/>
        </w:rPr>
        <w:t>@app.get("/api/weather/historical")</w:t>
      </w:r>
    </w:p>
    <w:p>
      <w:pPr>
        <w:spacing w:line="240" w:lineRule="auto" w:before="0" w:after="0"/>
        <w:ind w:left="360" w:right="0"/>
        <w:jc w:val="left"/>
      </w:pPr>
      <w:r>
        <w:rPr>
          <w:rFonts w:ascii="Consolas" w:hAnsi="Consolas"/>
          <w:sz w:val="18"/>
        </w:rPr>
        <w:t>def get_historical_data(days: int = 30):</w:t>
      </w:r>
    </w:p>
    <w:p>
      <w:pPr>
        <w:spacing w:line="240" w:lineRule="auto" w:before="0" w:after="0"/>
        <w:ind w:left="360" w:right="0"/>
        <w:jc w:val="left"/>
      </w:pPr>
      <w:r>
        <w:rPr>
          <w:rFonts w:ascii="Consolas" w:hAnsi="Consolas"/>
          <w:sz w:val="18"/>
        </w:rPr>
        <w:t xml:space="preserve">    df = fetch_weather_data(past_days=days)</w:t>
      </w:r>
    </w:p>
    <w:p>
      <w:pPr>
        <w:spacing w:line="240" w:lineRule="auto" w:before="0" w:after="0"/>
        <w:ind w:left="360" w:right="0"/>
        <w:jc w:val="left"/>
      </w:pPr>
      <w:r>
        <w:rPr>
          <w:rFonts w:ascii="Consolas" w:hAnsi="Consolas"/>
          <w:sz w:val="18"/>
        </w:rPr>
        <w:t xml:space="preserve">    df_resampled = df.resample("6h").mean().dropna()</w:t>
      </w:r>
    </w:p>
    <w:p>
      <w:pPr>
        <w:spacing w:line="240" w:lineRule="auto" w:before="0" w:after="0"/>
        <w:ind w:left="360" w:right="0"/>
        <w:jc w:val="left"/>
      </w:pPr>
      <w:r>
        <w:rPr>
          <w:rFonts w:ascii="Consolas" w:hAnsi="Consolas"/>
          <w:sz w:val="18"/>
        </w:rPr>
        <w:t xml:space="preserve">    result = []</w:t>
      </w:r>
    </w:p>
    <w:p>
      <w:pPr>
        <w:spacing w:line="240" w:lineRule="auto" w:before="0" w:after="0"/>
        <w:ind w:left="360" w:right="0"/>
        <w:jc w:val="left"/>
      </w:pPr>
      <w:r>
        <w:rPr>
          <w:rFonts w:ascii="Consolas" w:hAnsi="Consolas"/>
          <w:sz w:val="18"/>
        </w:rPr>
        <w:t xml:space="preserve">    for index, row in df_resampled.iterrows():</w:t>
      </w:r>
    </w:p>
    <w:p>
      <w:pPr>
        <w:spacing w:line="240" w:lineRule="auto" w:before="0" w:after="0"/>
        <w:ind w:left="360" w:right="0"/>
        <w:jc w:val="left"/>
      </w:pPr>
      <w:r>
        <w:rPr>
          <w:rFonts w:ascii="Consolas" w:hAnsi="Consolas"/>
          <w:sz w:val="18"/>
        </w:rPr>
        <w:t xml:space="preserve">        record = {"time": index.strftime("%Y-%m-%d %H:%M")}</w:t>
      </w:r>
    </w:p>
    <w:p>
      <w:pPr>
        <w:spacing w:line="240" w:lineRule="auto" w:before="0" w:after="0"/>
        <w:ind w:left="360" w:right="0"/>
        <w:jc w:val="left"/>
      </w:pPr>
      <w:r>
        <w:rPr>
          <w:rFonts w:ascii="Consolas" w:hAnsi="Consolas"/>
          <w:sz w:val="18"/>
        </w:rPr>
        <w:t xml:space="preserve">        record.update(row.to_dict())</w:t>
      </w:r>
    </w:p>
    <w:p>
      <w:pPr>
        <w:spacing w:line="240" w:lineRule="auto" w:before="0" w:after="0"/>
        <w:ind w:left="360" w:right="0"/>
        <w:jc w:val="left"/>
      </w:pPr>
      <w:r>
        <w:rPr>
          <w:rFonts w:ascii="Consolas" w:hAnsi="Consolas"/>
          <w:sz w:val="18"/>
        </w:rPr>
        <w:t xml:space="preserve">        result.append(record)</w:t>
      </w:r>
    </w:p>
    <w:p>
      <w:pPr>
        <w:spacing w:line="240" w:lineRule="auto" w:before="0" w:after="0"/>
        <w:ind w:left="360" w:right="0"/>
        <w:jc w:val="left"/>
      </w:pPr>
      <w:r>
        <w:rPr>
          <w:rFonts w:ascii="Consolas" w:hAnsi="Consolas"/>
          <w:sz w:val="18"/>
        </w:rPr>
        <w:t xml:space="preserve">    return {"data": result}</w:t>
      </w:r>
    </w:p>
    <w:p>
      <w:pPr>
        <w:spacing w:after="120"/>
      </w:pPr>
    </w:p>
    <w:p>
      <w:pPr>
        <w:spacing w:line="360" w:lineRule="auto" w:after="120"/>
        <w:jc w:val="both"/>
      </w:pPr>
      <w:r>
        <w:rPr>
          <w:rFonts w:ascii="Times New Roman" w:hAnsi="Times New Roman"/>
          <w:b w:val="0"/>
          <w:sz w:val="24"/>
        </w:rPr>
        <w:t>Explanation: Resampling to 6-hour intervals balances fidelity with readability in visualization. The endpoint returns normalized structures that frontend can plot directly with minimal parsing logic. This improves performance and reduces client-side transformation complexity.</w:t>
      </w:r>
    </w:p>
    <w:p>
      <w:pPr>
        <w:pStyle w:val="Heading3"/>
        <w:spacing w:line="360" w:lineRule="auto"/>
      </w:pPr>
      <w:r>
        <w:t>4.3.3 Code Snippet: VAR Forecasting Logic</w:t>
      </w:r>
    </w:p>
    <w:p>
      <w:pPr>
        <w:spacing w:line="240" w:lineRule="auto" w:before="0" w:after="0"/>
        <w:ind w:left="360" w:right="0"/>
        <w:jc w:val="left"/>
      </w:pPr>
      <w:r>
        <w:rPr>
          <w:rFonts w:ascii="Consolas" w:hAnsi="Consolas"/>
          <w:sz w:val="18"/>
        </w:rPr>
        <w:t>df = fetch_weather_data(past_days=60)</w:t>
      </w:r>
    </w:p>
    <w:p>
      <w:pPr>
        <w:spacing w:line="240" w:lineRule="auto" w:before="0" w:after="0"/>
        <w:ind w:left="360" w:right="0"/>
        <w:jc w:val="left"/>
      </w:pPr>
      <w:r>
        <w:rPr>
          <w:rFonts w:ascii="Consolas" w:hAnsi="Consolas"/>
          <w:sz w:val="18"/>
        </w:rPr>
        <w:t>df_resampled = df.resample("6h").mean().dropna()</w:t>
      </w:r>
    </w:p>
    <w:p>
      <w:pPr>
        <w:spacing w:line="240" w:lineRule="auto" w:before="0" w:after="0"/>
        <w:ind w:left="360" w:right="0"/>
        <w:jc w:val="left"/>
      </w:pPr>
      <w:r>
        <w:rPr>
          <w:rFonts w:ascii="Consolas" w:hAnsi="Consolas"/>
          <w:sz w:val="18"/>
        </w:rPr>
        <w:t>df_diff = df_resampled.diff().dropna()</w:t>
      </w:r>
    </w:p>
    <w:p>
      <w:pPr>
        <w:spacing w:line="240" w:lineRule="auto" w:before="0" w:after="0"/>
        <w:ind w:left="360" w:right="0"/>
        <w:jc w:val="left"/>
      </w:pPr>
      <w:r>
        <w:rPr>
          <w:rFonts w:ascii="Consolas" w:hAnsi="Consolas"/>
          <w:sz w:val="18"/>
        </w:rPr>
        <w:t>model = VAR(df_diff)</w:t>
      </w:r>
    </w:p>
    <w:p>
      <w:pPr>
        <w:spacing w:line="240" w:lineRule="auto" w:before="0" w:after="0"/>
        <w:ind w:left="360" w:right="0"/>
        <w:jc w:val="left"/>
      </w:pPr>
      <w:r>
        <w:rPr>
          <w:rFonts w:ascii="Consolas" w:hAnsi="Consolas"/>
          <w:sz w:val="18"/>
        </w:rPr>
        <w:t>results = model.fit(4)</w:t>
      </w:r>
    </w:p>
    <w:p>
      <w:pPr>
        <w:spacing w:line="240" w:lineRule="auto" w:before="0" w:after="0"/>
        <w:ind w:left="360" w:right="0"/>
        <w:jc w:val="left"/>
      </w:pPr>
      <w:r>
        <w:rPr>
          <w:rFonts w:ascii="Consolas" w:hAnsi="Consolas"/>
          <w:sz w:val="18"/>
        </w:rPr>
        <w:t>lag_order = results.k_ar</w:t>
      </w:r>
    </w:p>
    <w:p>
      <w:pPr>
        <w:spacing w:line="240" w:lineRule="auto" w:before="0" w:after="0"/>
        <w:ind w:left="360" w:right="0"/>
        <w:jc w:val="left"/>
      </w:pPr>
      <w:r>
        <w:rPr>
          <w:rFonts w:ascii="Consolas" w:hAnsi="Consolas"/>
          <w:sz w:val="18"/>
        </w:rPr>
        <w:t>forecast_input = df_diff.values[-lag_order:]</w:t>
      </w:r>
    </w:p>
    <w:p>
      <w:pPr>
        <w:spacing w:line="240" w:lineRule="auto" w:before="0" w:after="0"/>
        <w:ind w:left="360" w:right="0"/>
        <w:jc w:val="left"/>
      </w:pPr>
      <w:r>
        <w:rPr>
          <w:rFonts w:ascii="Consolas" w:hAnsi="Consolas"/>
          <w:sz w:val="18"/>
        </w:rPr>
        <w:t>forecast_diff = results.forecast(y=forecast_input, steps=steps)</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forecast_values = []</w:t>
      </w:r>
    </w:p>
    <w:p>
      <w:pPr>
        <w:spacing w:line="240" w:lineRule="auto" w:before="0" w:after="0"/>
        <w:ind w:left="360" w:right="0"/>
        <w:jc w:val="left"/>
      </w:pPr>
      <w:r>
        <w:rPr>
          <w:rFonts w:ascii="Consolas" w:hAnsi="Consolas"/>
          <w:sz w:val="18"/>
        </w:rPr>
        <w:t>last_val = df_resampled.iloc[-1].values</w:t>
      </w:r>
    </w:p>
    <w:p>
      <w:pPr>
        <w:spacing w:line="240" w:lineRule="auto" w:before="0" w:after="0"/>
        <w:ind w:left="360" w:right="0"/>
        <w:jc w:val="left"/>
      </w:pPr>
      <w:r>
        <w:rPr>
          <w:rFonts w:ascii="Consolas" w:hAnsi="Consolas"/>
          <w:sz w:val="18"/>
        </w:rPr>
        <w:t>for i in range(steps):</w:t>
      </w:r>
    </w:p>
    <w:p>
      <w:pPr>
        <w:spacing w:line="240" w:lineRule="auto" w:before="0" w:after="0"/>
        <w:ind w:left="360" w:right="0"/>
        <w:jc w:val="left"/>
      </w:pPr>
      <w:r>
        <w:rPr>
          <w:rFonts w:ascii="Consolas" w:hAnsi="Consolas"/>
          <w:sz w:val="18"/>
        </w:rPr>
        <w:t xml:space="preserve">    next_val = last_val + forecast_diff[i]</w:t>
      </w:r>
    </w:p>
    <w:p>
      <w:pPr>
        <w:spacing w:line="240" w:lineRule="auto" w:before="0" w:after="0"/>
        <w:ind w:left="360" w:right="0"/>
        <w:jc w:val="left"/>
      </w:pPr>
      <w:r>
        <w:rPr>
          <w:rFonts w:ascii="Consolas" w:hAnsi="Consolas"/>
          <w:sz w:val="18"/>
        </w:rPr>
        <w:t xml:space="preserve">    forecast_values.append(next_val)</w:t>
      </w:r>
    </w:p>
    <w:p>
      <w:pPr>
        <w:spacing w:line="240" w:lineRule="auto" w:before="0" w:after="0"/>
        <w:ind w:left="360" w:right="0"/>
        <w:jc w:val="left"/>
      </w:pPr>
      <w:r>
        <w:rPr>
          <w:rFonts w:ascii="Consolas" w:hAnsi="Consolas"/>
          <w:sz w:val="18"/>
        </w:rPr>
        <w:t xml:space="preserve">    last_val = next_val</w:t>
      </w:r>
    </w:p>
    <w:p>
      <w:pPr>
        <w:spacing w:after="120"/>
      </w:pPr>
    </w:p>
    <w:p>
      <w:pPr>
        <w:spacing w:line="360" w:lineRule="auto" w:after="120"/>
        <w:jc w:val="both"/>
      </w:pPr>
      <w:r>
        <w:rPr>
          <w:rFonts w:ascii="Times New Roman" w:hAnsi="Times New Roman"/>
          <w:b w:val="0"/>
          <w:sz w:val="24"/>
        </w:rPr>
        <w:t>Explanation: Differencing is used to reduce non-stationary drift before model fitting. After prediction in differenced space, reverse differencing reconstructs values on the original scale. This preserves user-facing interpretability while maintaining statistical consistency during training.</w:t>
      </w:r>
    </w:p>
    <w:p>
      <w:pPr>
        <w:pStyle w:val="Heading2"/>
        <w:spacing w:line="360" w:lineRule="auto"/>
      </w:pPr>
      <w:r>
        <w:t>4.4 Frontend Implementation Details</w:t>
      </w:r>
    </w:p>
    <w:p>
      <w:pPr>
        <w:spacing w:line="360" w:lineRule="auto" w:after="120"/>
        <w:jc w:val="both"/>
      </w:pPr>
      <w:r>
        <w:rPr>
          <w:rFonts w:ascii="Times New Roman" w:hAnsi="Times New Roman"/>
          <w:b w:val="0"/>
          <w:sz w:val="24"/>
        </w:rPr>
        <w:t>The React layer focuses on clarity and interaction efficiency. Separate state containers hold historical and forecast arrays. A combined tagged dataset is produced for unified plotting while preserving series origin (historical vs forecast). Metric filter controls let users focus on one variable or inspect all simultaneously. Recharts components provide responsive rendering and standardized interaction affordances such as tooltip, legend, and reference lines.</w:t>
      </w:r>
    </w:p>
    <w:p>
      <w:pPr>
        <w:pStyle w:val="Heading3"/>
        <w:spacing w:line="360" w:lineRule="auto"/>
      </w:pPr>
      <w:r>
        <w:t>4.4.1 Code Snippet: API Fetching in React</w:t>
      </w:r>
    </w:p>
    <w:p>
      <w:pPr>
        <w:spacing w:line="240" w:lineRule="auto" w:before="0" w:after="0"/>
        <w:ind w:left="360" w:right="0"/>
        <w:jc w:val="left"/>
      </w:pPr>
      <w:r>
        <w:rPr>
          <w:rFonts w:ascii="Consolas" w:hAnsi="Consolas"/>
          <w:sz w:val="18"/>
        </w:rPr>
        <w:t>useEffect(() =&gt; {</w:t>
      </w:r>
    </w:p>
    <w:p>
      <w:pPr>
        <w:spacing w:line="240" w:lineRule="auto" w:before="0" w:after="0"/>
        <w:ind w:left="360" w:right="0"/>
        <w:jc w:val="left"/>
      </w:pPr>
      <w:r>
        <w:rPr>
          <w:rFonts w:ascii="Consolas" w:hAnsi="Consolas"/>
          <w:sz w:val="18"/>
        </w:rPr>
        <w:t xml:space="preserve">  const fetchData = async () =&gt; {</w:t>
      </w:r>
    </w:p>
    <w:p>
      <w:pPr>
        <w:spacing w:line="240" w:lineRule="auto" w:before="0" w:after="0"/>
        <w:ind w:left="360" w:right="0"/>
        <w:jc w:val="left"/>
      </w:pPr>
      <w:r>
        <w:rPr>
          <w:rFonts w:ascii="Consolas" w:hAnsi="Consolas"/>
          <w:sz w:val="18"/>
        </w:rPr>
        <w:t xml:space="preserve">    const histRes = await fetch(`${API_URL}/weather/historical?days=14`);</w:t>
      </w:r>
    </w:p>
    <w:p>
      <w:pPr>
        <w:spacing w:line="240" w:lineRule="auto" w:before="0" w:after="0"/>
        <w:ind w:left="360" w:right="0"/>
        <w:jc w:val="left"/>
      </w:pPr>
      <w:r>
        <w:rPr>
          <w:rFonts w:ascii="Consolas" w:hAnsi="Consolas"/>
          <w:sz w:val="18"/>
        </w:rPr>
        <w:t xml:space="preserve">    const histJson = await histRes.json();</w:t>
      </w:r>
    </w:p>
    <w:p>
      <w:pPr>
        <w:spacing w:line="240" w:lineRule="auto" w:before="0" w:after="0"/>
        <w:ind w:left="360" w:right="0"/>
        <w:jc w:val="left"/>
      </w:pPr>
      <w:r>
        <w:rPr>
          <w:rFonts w:ascii="Consolas" w:hAnsi="Consolas"/>
          <w:sz w:val="18"/>
        </w:rPr>
        <w:t xml:space="preserve">    const foreRes = await fetch(`${API_URL}/weather/forecast?steps=12`);</w:t>
      </w:r>
    </w:p>
    <w:p>
      <w:pPr>
        <w:spacing w:line="240" w:lineRule="auto" w:before="0" w:after="0"/>
        <w:ind w:left="360" w:right="0"/>
        <w:jc w:val="left"/>
      </w:pPr>
      <w:r>
        <w:rPr>
          <w:rFonts w:ascii="Consolas" w:hAnsi="Consolas"/>
          <w:sz w:val="18"/>
        </w:rPr>
        <w:t xml:space="preserve">    const foreJson = await foreRes.json();</w:t>
      </w:r>
    </w:p>
    <w:p>
      <w:pPr>
        <w:spacing w:line="240" w:lineRule="auto" w:before="0" w:after="0"/>
        <w:ind w:left="360" w:right="0"/>
        <w:jc w:val="left"/>
      </w:pPr>
      <w:r>
        <w:rPr>
          <w:rFonts w:ascii="Consolas" w:hAnsi="Consolas"/>
          <w:sz w:val="18"/>
        </w:rPr>
        <w:t xml:space="preserve">    setHistoricalData(histJson.data);</w:t>
      </w:r>
    </w:p>
    <w:p>
      <w:pPr>
        <w:spacing w:line="240" w:lineRule="auto" w:before="0" w:after="0"/>
        <w:ind w:left="360" w:right="0"/>
        <w:jc w:val="left"/>
      </w:pPr>
      <w:r>
        <w:rPr>
          <w:rFonts w:ascii="Consolas" w:hAnsi="Consolas"/>
          <w:sz w:val="18"/>
        </w:rPr>
        <w:t xml:space="preserve">    setForecastData(foreJson.forecast);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fetchData();</w:t>
      </w:r>
    </w:p>
    <w:p>
      <w:pPr>
        <w:spacing w:line="240" w:lineRule="auto" w:before="0" w:after="0"/>
        <w:ind w:left="360" w:right="0"/>
        <w:jc w:val="left"/>
      </w:pPr>
      <w:r>
        <w:rPr>
          <w:rFonts w:ascii="Consolas" w:hAnsi="Consolas"/>
          <w:sz w:val="18"/>
        </w:rPr>
        <w:t>}, []);</w:t>
      </w:r>
    </w:p>
    <w:p>
      <w:pPr>
        <w:spacing w:after="120"/>
      </w:pPr>
    </w:p>
    <w:p>
      <w:pPr>
        <w:spacing w:line="360" w:lineRule="auto" w:after="120"/>
        <w:jc w:val="both"/>
      </w:pPr>
      <w:r>
        <w:rPr>
          <w:rFonts w:ascii="Times New Roman" w:hAnsi="Times New Roman"/>
          <w:b w:val="0"/>
          <w:sz w:val="24"/>
        </w:rPr>
        <w:t>Explanation: The effect executes once on mount and populates both historical and forecast states. Endpoint separation allows independent backend scaling and cleaner fault localization. Loading state handling improves UX by signaling active processing during data fetch and model training.</w:t>
      </w:r>
    </w:p>
    <w:p>
      <w:pPr>
        <w:pStyle w:val="Heading3"/>
        <w:spacing w:line="360" w:lineRule="auto"/>
      </w:pPr>
      <w:r>
        <w:t>4.4.2 Code Snippet: Forecast Boundary Marker</w:t>
      </w:r>
    </w:p>
    <w:p>
      <w:pPr>
        <w:spacing w:line="240" w:lineRule="auto" w:before="0" w:after="0"/>
        <w:ind w:left="360" w:right="0"/>
        <w:jc w:val="left"/>
      </w:pPr>
      <w:r>
        <w:rPr>
          <w:rFonts w:ascii="Consolas" w:hAnsi="Consolas"/>
          <w:sz w:val="18"/>
        </w:rPr>
        <w:t>{forecastStartTime &amp;&amp; (</w:t>
      </w:r>
    </w:p>
    <w:p>
      <w:pPr>
        <w:spacing w:line="240" w:lineRule="auto" w:before="0" w:after="0"/>
        <w:ind w:left="360" w:right="0"/>
        <w:jc w:val="left"/>
      </w:pPr>
      <w:r>
        <w:rPr>
          <w:rFonts w:ascii="Consolas" w:hAnsi="Consolas"/>
          <w:sz w:val="18"/>
        </w:rPr>
        <w:t xml:space="preserve">  &lt;ReferenceLine</w:t>
      </w:r>
    </w:p>
    <w:p>
      <w:pPr>
        <w:spacing w:line="240" w:lineRule="auto" w:before="0" w:after="0"/>
        <w:ind w:left="360" w:right="0"/>
        <w:jc w:val="left"/>
      </w:pPr>
      <w:r>
        <w:rPr>
          <w:rFonts w:ascii="Consolas" w:hAnsi="Consolas"/>
          <w:sz w:val="18"/>
        </w:rPr>
        <w:t xml:space="preserve">    x={forecastStartTime}</w:t>
      </w:r>
    </w:p>
    <w:p>
      <w:pPr>
        <w:spacing w:line="240" w:lineRule="auto" w:before="0" w:after="0"/>
        <w:ind w:left="360" w:right="0"/>
        <w:jc w:val="left"/>
      </w:pPr>
      <w:r>
        <w:rPr>
          <w:rFonts w:ascii="Consolas" w:hAnsi="Consolas"/>
          <w:sz w:val="18"/>
        </w:rPr>
        <w:t xml:space="preserve">    stroke="var(--accent-color)"</w:t>
      </w:r>
    </w:p>
    <w:p>
      <w:pPr>
        <w:spacing w:line="240" w:lineRule="auto" w:before="0" w:after="0"/>
        <w:ind w:left="360" w:right="0"/>
        <w:jc w:val="left"/>
      </w:pPr>
      <w:r>
        <w:rPr>
          <w:rFonts w:ascii="Consolas" w:hAnsi="Consolas"/>
          <w:sz w:val="18"/>
        </w:rPr>
        <w:t xml:space="preserve">    strokeDasharray="3 3"</w:t>
      </w:r>
    </w:p>
    <w:p>
      <w:pPr>
        <w:spacing w:line="240" w:lineRule="auto" w:before="0" w:after="0"/>
        <w:ind w:left="360" w:right="0"/>
        <w:jc w:val="left"/>
      </w:pPr>
      <w:r>
        <w:rPr>
          <w:rFonts w:ascii="Consolas" w:hAnsi="Consolas"/>
          <w:sz w:val="18"/>
        </w:rPr>
        <w:t xml:space="preserve">    label={{ position: 'top', value: 'Forecast Start' }}</w:t>
      </w:r>
    </w:p>
    <w:p>
      <w:pPr>
        <w:spacing w:line="240" w:lineRule="auto" w:before="0" w:after="0"/>
        <w:ind w:left="360" w:right="0"/>
        <w:jc w:val="left"/>
      </w:pPr>
      <w:r>
        <w:rPr>
          <w:rFonts w:ascii="Consolas" w:hAnsi="Consolas"/>
          <w:sz w:val="18"/>
        </w:rPr>
        <w:t xml:space="preserve">  /&gt;</w:t>
      </w:r>
    </w:p>
    <w:p>
      <w:pPr>
        <w:spacing w:line="240" w:lineRule="auto" w:before="0" w:after="0"/>
        <w:ind w:left="360" w:right="0"/>
        <w:jc w:val="left"/>
      </w:pPr>
      <w:r>
        <w:rPr>
          <w:rFonts w:ascii="Consolas" w:hAnsi="Consolas"/>
          <w:sz w:val="18"/>
        </w:rPr>
        <w:t>)}</w:t>
      </w:r>
    </w:p>
    <w:p>
      <w:pPr>
        <w:spacing w:after="120"/>
      </w:pPr>
    </w:p>
    <w:p>
      <w:pPr>
        <w:spacing w:line="360" w:lineRule="auto" w:after="120"/>
        <w:jc w:val="both"/>
      </w:pPr>
      <w:r>
        <w:rPr>
          <w:rFonts w:ascii="Times New Roman" w:hAnsi="Times New Roman"/>
          <w:b w:val="0"/>
          <w:sz w:val="24"/>
        </w:rPr>
        <w:t>Explanation: The visual boundary eliminates ambiguity between observed and predicted values. This is critical in analysis-focused dashboards where users must reason about model confidence and horizon behavior.</w:t>
      </w:r>
    </w:p>
    <w:p>
      <w:pPr>
        <w:pStyle w:val="Heading2"/>
        <w:spacing w:line="360" w:lineRule="auto"/>
      </w:pPr>
      <w:r>
        <w:t>4.5 Algorithmic Steps (Pseudo Workflow)</w:t>
      </w:r>
    </w:p>
    <w:p>
      <w:pPr>
        <w:pStyle w:val="ListNumber"/>
        <w:spacing w:line="360" w:lineRule="auto"/>
        <w:jc w:val="both"/>
      </w:pPr>
      <w:r>
        <w:rPr>
          <w:rFonts w:ascii="Times New Roman" w:hAnsi="Times New Roman"/>
          <w:sz w:val="24"/>
        </w:rPr>
        <w:t>Initialize API service and configure CORS for development access.</w:t>
      </w:r>
    </w:p>
    <w:p>
      <w:pPr>
        <w:pStyle w:val="ListNumber"/>
        <w:spacing w:line="360" w:lineRule="auto"/>
        <w:jc w:val="both"/>
      </w:pPr>
      <w:r>
        <w:rPr>
          <w:rFonts w:ascii="Times New Roman" w:hAnsi="Times New Roman"/>
          <w:sz w:val="24"/>
        </w:rPr>
        <w:t>Receive user request for historical or forecast data.</w:t>
      </w:r>
    </w:p>
    <w:p>
      <w:pPr>
        <w:pStyle w:val="ListNumber"/>
        <w:spacing w:line="360" w:lineRule="auto"/>
        <w:jc w:val="both"/>
      </w:pPr>
      <w:r>
        <w:rPr>
          <w:rFonts w:ascii="Times New Roman" w:hAnsi="Times New Roman"/>
          <w:sz w:val="24"/>
        </w:rPr>
        <w:t>Fetch hourly weather variables from Open-Meteo endpoint.</w:t>
      </w:r>
    </w:p>
    <w:p>
      <w:pPr>
        <w:pStyle w:val="ListNumber"/>
        <w:spacing w:line="360" w:lineRule="auto"/>
        <w:jc w:val="both"/>
      </w:pPr>
      <w:r>
        <w:rPr>
          <w:rFonts w:ascii="Times New Roman" w:hAnsi="Times New Roman"/>
          <w:sz w:val="24"/>
        </w:rPr>
        <w:t>Convert JSON to dataframe and index by timestamp.</w:t>
      </w:r>
    </w:p>
    <w:p>
      <w:pPr>
        <w:pStyle w:val="ListNumber"/>
        <w:spacing w:line="360" w:lineRule="auto"/>
        <w:jc w:val="both"/>
      </w:pPr>
      <w:r>
        <w:rPr>
          <w:rFonts w:ascii="Times New Roman" w:hAnsi="Times New Roman"/>
          <w:sz w:val="24"/>
        </w:rPr>
        <w:t>Resample series to 6-hour intervals and remove incomplete rows.</w:t>
      </w:r>
    </w:p>
    <w:p>
      <w:pPr>
        <w:pStyle w:val="ListNumber"/>
        <w:spacing w:line="360" w:lineRule="auto"/>
        <w:jc w:val="both"/>
      </w:pPr>
      <w:r>
        <w:rPr>
          <w:rFonts w:ascii="Times New Roman" w:hAnsi="Times New Roman"/>
          <w:sz w:val="24"/>
        </w:rPr>
        <w:t>For forecasting: perform first-order differencing.</w:t>
      </w:r>
    </w:p>
    <w:p>
      <w:pPr>
        <w:pStyle w:val="ListNumber"/>
        <w:spacing w:line="360" w:lineRule="auto"/>
        <w:jc w:val="both"/>
      </w:pPr>
      <w:r>
        <w:rPr>
          <w:rFonts w:ascii="Times New Roman" w:hAnsi="Times New Roman"/>
          <w:sz w:val="24"/>
        </w:rPr>
        <w:t>Fit VAR model using lag order 4 (current implementation choice).</w:t>
      </w:r>
    </w:p>
    <w:p>
      <w:pPr>
        <w:pStyle w:val="ListNumber"/>
        <w:spacing w:line="360" w:lineRule="auto"/>
        <w:jc w:val="both"/>
      </w:pPr>
      <w:r>
        <w:rPr>
          <w:rFonts w:ascii="Times New Roman" w:hAnsi="Times New Roman"/>
          <w:sz w:val="24"/>
        </w:rPr>
        <w:t>Generate multi-step forecast in differenced space.</w:t>
      </w:r>
    </w:p>
    <w:p>
      <w:pPr>
        <w:pStyle w:val="ListNumber"/>
        <w:spacing w:line="360" w:lineRule="auto"/>
        <w:jc w:val="both"/>
      </w:pPr>
      <w:r>
        <w:rPr>
          <w:rFonts w:ascii="Times New Roman" w:hAnsi="Times New Roman"/>
          <w:sz w:val="24"/>
        </w:rPr>
        <w:t>Reconstruct original scale values through cumulative addition.</w:t>
      </w:r>
    </w:p>
    <w:p>
      <w:pPr>
        <w:pStyle w:val="ListNumber"/>
        <w:spacing w:line="360" w:lineRule="auto"/>
        <w:jc w:val="both"/>
      </w:pPr>
      <w:r>
        <w:rPr>
          <w:rFonts w:ascii="Times New Roman" w:hAnsi="Times New Roman"/>
          <w:sz w:val="24"/>
        </w:rPr>
        <w:t>Format records as JSON and return response to frontend.</w:t>
      </w:r>
    </w:p>
    <w:p>
      <w:pPr>
        <w:pStyle w:val="ListNumber"/>
        <w:spacing w:line="360" w:lineRule="auto"/>
        <w:jc w:val="both"/>
      </w:pPr>
      <w:r>
        <w:rPr>
          <w:rFonts w:ascii="Times New Roman" w:hAnsi="Times New Roman"/>
          <w:sz w:val="24"/>
        </w:rPr>
        <w:t>Render lines, cards, and markers in dashboard for interpretation.</w:t>
      </w:r>
    </w:p>
    <w:p>
      <w:pPr>
        <w:pStyle w:val="Heading2"/>
        <w:spacing w:line="360" w:lineRule="auto"/>
      </w:pPr>
      <w:r>
        <w:t>4.6 Integration and Error Handling</w:t>
      </w:r>
    </w:p>
    <w:p>
      <w:pPr>
        <w:spacing w:line="360" w:lineRule="auto" w:after="120"/>
        <w:jc w:val="both"/>
      </w:pPr>
      <w:r>
        <w:rPr>
          <w:rFonts w:ascii="Times New Roman" w:hAnsi="Times New Roman"/>
          <w:b w:val="0"/>
          <w:sz w:val="24"/>
        </w:rPr>
        <w:t>Integration testing confirmed end-to-end compatibility among browser, frontend host, backend server, and external weather provider. The backend wraps critical blocks in exception handlers and maps failures to HTTP 500 with diagnostic detail. This allows frontend developers and evaluators to distinguish model/data failure from UI rendering issues. Logging hooks can be extended for structured monitoring in future deployments.</w:t>
      </w:r>
    </w:p>
    <w:p>
      <w:r>
        <w:br w:type="page"/>
      </w:r>
    </w:p>
    <w:p>
      <w:pPr>
        <w:pStyle w:val="Heading1"/>
        <w:spacing w:line="360" w:lineRule="auto"/>
      </w:pPr>
      <w:r>
        <w:t>Chapter 5: Results and Discussion</w:t>
      </w:r>
    </w:p>
    <w:p>
      <w:pPr>
        <w:pStyle w:val="Heading2"/>
        <w:spacing w:line="360" w:lineRule="auto"/>
      </w:pPr>
      <w:r>
        <w:t>5.1 Experimental Setup</w:t>
      </w:r>
    </w:p>
    <w:p>
      <w:pPr>
        <w:spacing w:line="360" w:lineRule="auto" w:after="120"/>
        <w:jc w:val="both"/>
      </w:pPr>
      <w:r>
        <w:rPr>
          <w:rFonts w:ascii="Times New Roman" w:hAnsi="Times New Roman"/>
          <w:b w:val="0"/>
          <w:sz w:val="24"/>
        </w:rPr>
        <w:t>Experiments were performed using the implemented stack on a standard development machine. Historical data windows were retrieved for 14 to 60 days depending on visualization or training purpose. Forecast horizon was set to 12 steps with 6-hour frequency, corresponding to approximately three days ahead. This setup matches the current frontend design and enables short-horizon trend interpretation.</w:t>
      </w:r>
    </w:p>
    <w:p>
      <w:pPr>
        <w:spacing w:line="360" w:lineRule="auto" w:after="120"/>
        <w:jc w:val="both"/>
      </w:pPr>
      <w:r>
        <w:rPr>
          <w:rFonts w:ascii="Times New Roman" w:hAnsi="Times New Roman"/>
          <w:b w:val="0"/>
          <w:sz w:val="24"/>
        </w:rPr>
        <w:t>The evaluation objective is not to claim state-of-the-art atmospheric prediction but to verify functional correctness, trend continuity, and practical usability of a multivariate forecasting architecture suitable for academic demonstration and extension.</w:t>
      </w:r>
    </w:p>
    <w:p>
      <w:pPr>
        <w:pStyle w:val="Heading2"/>
        <w:spacing w:line="360" w:lineRule="auto"/>
      </w:pPr>
      <w:r>
        <w:t>5.2 Output Visualizations</w:t>
      </w:r>
    </w:p>
    <w:p>
      <w:r>
        <w:drawing>
          <wp:inline xmlns:a="http://schemas.openxmlformats.org/drawingml/2006/main" xmlns:pic="http://schemas.openxmlformats.org/drawingml/2006/picture">
            <wp:extent cx="5486400" cy="2468880"/>
            <wp:docPr id="6" name="Picture 6"/>
            <wp:cNvGraphicFramePr>
              <a:graphicFrameLocks noChangeAspect="1"/>
            </wp:cNvGraphicFramePr>
            <a:graphic>
              <a:graphicData uri="http://schemas.openxmlformats.org/drawingml/2006/picture">
                <pic:pic>
                  <pic:nvPicPr>
                    <pic:cNvPr id="0" name="sample_result_chart.png"/>
                    <pic:cNvPicPr/>
                  </pic:nvPicPr>
                  <pic:blipFill>
                    <a:blip r:embed="rId15"/>
                    <a:stretch>
                      <a:fillRect/>
                    </a:stretch>
                  </pic:blipFill>
                  <pic:spPr>
                    <a:xfrm>
                      <a:off x="0" y="0"/>
                      <a:ext cx="5486400" cy="2468880"/>
                    </a:xfrm>
                    <a:prstGeom prst="rect"/>
                  </pic:spPr>
                </pic:pic>
              </a:graphicData>
            </a:graphic>
          </wp:inline>
        </w:drawing>
      </w:r>
    </w:p>
    <w:p>
      <w:pPr>
        <w:jc w:val="center"/>
      </w:pPr>
      <w:r>
        <w:rPr>
          <w:rFonts w:ascii="Times New Roman" w:hAnsi="Times New Roman"/>
          <w:b/>
          <w:sz w:val="22"/>
        </w:rPr>
        <w:t>Figure 5.1: Sample Historical vs Forecast Trend Visualization</w:t>
      </w:r>
    </w:p>
    <w:p>
      <w:pPr>
        <w:spacing w:line="360" w:lineRule="auto" w:after="120"/>
        <w:jc w:val="both"/>
      </w:pPr>
      <w:r>
        <w:rPr>
          <w:rFonts w:ascii="Times New Roman" w:hAnsi="Times New Roman"/>
          <w:b w:val="0"/>
          <w:sz w:val="24"/>
        </w:rPr>
        <w:t>Result Interpretation: The forecast segment continues from the final historical point and preserves local directional characteristics while smoothing short-term volatility. The boundary marker clearly distinguishes model-generated values from observed values, reducing analytical confusion during interpretation.</w:t>
      </w:r>
    </w:p>
    <w:p>
      <w:pPr>
        <w:pStyle w:val="Heading2"/>
        <w:spacing w:line="360" w:lineRule="auto"/>
      </w:pPr>
      <w:r>
        <w:t>5.3 Functional Testing Results</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line="288" w:lineRule="auto"/>
            </w:pPr>
            <w:r>
              <w:rPr>
                <w:rFonts w:ascii="Times New Roman" w:hAnsi="Times New Roman"/>
                <w:b/>
                <w:sz w:val="22"/>
              </w:rPr>
              <w:t>Test ID</w:t>
            </w:r>
          </w:p>
        </w:tc>
        <w:tc>
          <w:tcPr>
            <w:tcW w:type="dxa" w:w="1662"/>
          </w:tcPr>
          <w:p>
            <w:pPr>
              <w:spacing w:line="288" w:lineRule="auto"/>
            </w:pPr>
            <w:r>
              <w:rPr>
                <w:rFonts w:ascii="Times New Roman" w:hAnsi="Times New Roman"/>
                <w:b/>
                <w:sz w:val="22"/>
              </w:rPr>
              <w:t>Scenario</w:t>
            </w:r>
          </w:p>
        </w:tc>
        <w:tc>
          <w:tcPr>
            <w:tcW w:type="dxa" w:w="1662"/>
          </w:tcPr>
          <w:p>
            <w:pPr>
              <w:spacing w:line="288" w:lineRule="auto"/>
            </w:pPr>
            <w:r>
              <w:rPr>
                <w:rFonts w:ascii="Times New Roman" w:hAnsi="Times New Roman"/>
                <w:b/>
                <w:sz w:val="22"/>
              </w:rPr>
              <w:t>Expected Result</w:t>
            </w:r>
          </w:p>
        </w:tc>
        <w:tc>
          <w:tcPr>
            <w:tcW w:type="dxa" w:w="1662"/>
          </w:tcPr>
          <w:p>
            <w:pPr>
              <w:spacing w:line="288" w:lineRule="auto"/>
            </w:pPr>
            <w:r>
              <w:rPr>
                <w:rFonts w:ascii="Times New Roman" w:hAnsi="Times New Roman"/>
                <w:b/>
                <w:sz w:val="22"/>
              </w:rPr>
              <w:t>Observed Result</w:t>
            </w:r>
          </w:p>
        </w:tc>
        <w:tc>
          <w:tcPr>
            <w:tcW w:type="dxa" w:w="1662"/>
          </w:tcPr>
          <w:p>
            <w:pPr>
              <w:spacing w:line="288" w:lineRule="auto"/>
            </w:pPr>
            <w:r>
              <w:rPr>
                <w:rFonts w:ascii="Times New Roman" w:hAnsi="Times New Roman"/>
                <w:b/>
                <w:sz w:val="22"/>
              </w:rPr>
              <w:t>Status</w:t>
            </w:r>
          </w:p>
        </w:tc>
      </w:tr>
      <w:tr>
        <w:tc>
          <w:tcPr>
            <w:tcW w:type="dxa" w:w="1662"/>
          </w:tcPr>
          <w:p>
            <w:pPr>
              <w:spacing w:line="288" w:lineRule="auto"/>
            </w:pPr>
            <w:r>
              <w:rPr>
                <w:rFonts w:ascii="Times New Roman" w:hAnsi="Times New Roman"/>
                <w:sz w:val="22"/>
              </w:rPr>
              <w:t>T01</w:t>
            </w:r>
          </w:p>
        </w:tc>
        <w:tc>
          <w:tcPr>
            <w:tcW w:type="dxa" w:w="1662"/>
          </w:tcPr>
          <w:p>
            <w:pPr>
              <w:spacing w:line="288" w:lineRule="auto"/>
            </w:pPr>
            <w:r>
              <w:rPr>
                <w:rFonts w:ascii="Times New Roman" w:hAnsi="Times New Roman"/>
                <w:sz w:val="22"/>
              </w:rPr>
              <w:t>Call historical endpoint with valid days</w:t>
            </w:r>
          </w:p>
        </w:tc>
        <w:tc>
          <w:tcPr>
            <w:tcW w:type="dxa" w:w="1662"/>
          </w:tcPr>
          <w:p>
            <w:pPr>
              <w:spacing w:line="288" w:lineRule="auto"/>
            </w:pPr>
            <w:r>
              <w:rPr>
                <w:rFonts w:ascii="Times New Roman" w:hAnsi="Times New Roman"/>
                <w:sz w:val="22"/>
              </w:rPr>
              <w:t>JSON with `data` list</w:t>
            </w:r>
          </w:p>
        </w:tc>
        <w:tc>
          <w:tcPr>
            <w:tcW w:type="dxa" w:w="1662"/>
          </w:tcPr>
          <w:p>
            <w:pPr>
              <w:spacing w:line="288" w:lineRule="auto"/>
            </w:pPr>
            <w:r>
              <w:rPr>
                <w:rFonts w:ascii="Times New Roman" w:hAnsi="Times New Roman"/>
                <w:sz w:val="22"/>
              </w:rPr>
              <w:t>Received structured list of time/value records</w:t>
            </w:r>
          </w:p>
        </w:tc>
        <w:tc>
          <w:tcPr>
            <w:tcW w:type="dxa" w:w="1662"/>
          </w:tcPr>
          <w:p>
            <w:pPr>
              <w:spacing w:line="288" w:lineRule="auto"/>
            </w:pPr>
            <w:r>
              <w:rPr>
                <w:rFonts w:ascii="Times New Roman" w:hAnsi="Times New Roman"/>
                <w:sz w:val="22"/>
              </w:rPr>
              <w:t>Pass</w:t>
            </w:r>
          </w:p>
        </w:tc>
      </w:tr>
      <w:tr>
        <w:tc>
          <w:tcPr>
            <w:tcW w:type="dxa" w:w="1662"/>
          </w:tcPr>
          <w:p>
            <w:pPr>
              <w:spacing w:line="288" w:lineRule="auto"/>
            </w:pPr>
            <w:r>
              <w:rPr>
                <w:rFonts w:ascii="Times New Roman" w:hAnsi="Times New Roman"/>
                <w:sz w:val="22"/>
              </w:rPr>
              <w:t>T02</w:t>
            </w:r>
          </w:p>
        </w:tc>
        <w:tc>
          <w:tcPr>
            <w:tcW w:type="dxa" w:w="1662"/>
          </w:tcPr>
          <w:p>
            <w:pPr>
              <w:spacing w:line="288" w:lineRule="auto"/>
            </w:pPr>
            <w:r>
              <w:rPr>
                <w:rFonts w:ascii="Times New Roman" w:hAnsi="Times New Roman"/>
                <w:sz w:val="22"/>
              </w:rPr>
              <w:t>Call forecast endpoint with steps=12</w:t>
            </w:r>
          </w:p>
        </w:tc>
        <w:tc>
          <w:tcPr>
            <w:tcW w:type="dxa" w:w="1662"/>
          </w:tcPr>
          <w:p>
            <w:pPr>
              <w:spacing w:line="288" w:lineRule="auto"/>
            </w:pPr>
            <w:r>
              <w:rPr>
                <w:rFonts w:ascii="Times New Roman" w:hAnsi="Times New Roman"/>
                <w:sz w:val="22"/>
              </w:rPr>
              <w:t>JSON with `forecast` list</w:t>
            </w:r>
          </w:p>
        </w:tc>
        <w:tc>
          <w:tcPr>
            <w:tcW w:type="dxa" w:w="1662"/>
          </w:tcPr>
          <w:p>
            <w:pPr>
              <w:spacing w:line="288" w:lineRule="auto"/>
            </w:pPr>
            <w:r>
              <w:rPr>
                <w:rFonts w:ascii="Times New Roman" w:hAnsi="Times New Roman"/>
                <w:sz w:val="22"/>
              </w:rPr>
              <w:t>12 predicted records returned</w:t>
            </w:r>
          </w:p>
        </w:tc>
        <w:tc>
          <w:tcPr>
            <w:tcW w:type="dxa" w:w="1662"/>
          </w:tcPr>
          <w:p>
            <w:pPr>
              <w:spacing w:line="288" w:lineRule="auto"/>
            </w:pPr>
            <w:r>
              <w:rPr>
                <w:rFonts w:ascii="Times New Roman" w:hAnsi="Times New Roman"/>
                <w:sz w:val="22"/>
              </w:rPr>
              <w:t>Pass</w:t>
            </w:r>
          </w:p>
        </w:tc>
      </w:tr>
      <w:tr>
        <w:tc>
          <w:tcPr>
            <w:tcW w:type="dxa" w:w="1662"/>
          </w:tcPr>
          <w:p>
            <w:pPr>
              <w:spacing w:line="288" w:lineRule="auto"/>
            </w:pPr>
            <w:r>
              <w:rPr>
                <w:rFonts w:ascii="Times New Roman" w:hAnsi="Times New Roman"/>
                <w:sz w:val="22"/>
              </w:rPr>
              <w:t>T03</w:t>
            </w:r>
          </w:p>
        </w:tc>
        <w:tc>
          <w:tcPr>
            <w:tcW w:type="dxa" w:w="1662"/>
          </w:tcPr>
          <w:p>
            <w:pPr>
              <w:spacing w:line="288" w:lineRule="auto"/>
            </w:pPr>
            <w:r>
              <w:rPr>
                <w:rFonts w:ascii="Times New Roman" w:hAnsi="Times New Roman"/>
                <w:sz w:val="22"/>
              </w:rPr>
              <w:t>Load dashboard first time</w:t>
            </w:r>
          </w:p>
        </w:tc>
        <w:tc>
          <w:tcPr>
            <w:tcW w:type="dxa" w:w="1662"/>
          </w:tcPr>
          <w:p>
            <w:pPr>
              <w:spacing w:line="288" w:lineRule="auto"/>
            </w:pPr>
            <w:r>
              <w:rPr>
                <w:rFonts w:ascii="Times New Roman" w:hAnsi="Times New Roman"/>
                <w:sz w:val="22"/>
              </w:rPr>
              <w:t>Loading state then charts</w:t>
            </w:r>
          </w:p>
        </w:tc>
        <w:tc>
          <w:tcPr>
            <w:tcW w:type="dxa" w:w="1662"/>
          </w:tcPr>
          <w:p>
            <w:pPr>
              <w:spacing w:line="288" w:lineRule="auto"/>
            </w:pPr>
            <w:r>
              <w:rPr>
                <w:rFonts w:ascii="Times New Roman" w:hAnsi="Times New Roman"/>
                <w:sz w:val="22"/>
              </w:rPr>
              <w:t>Loader displayed, then metrics + chart rendered</w:t>
            </w:r>
          </w:p>
        </w:tc>
        <w:tc>
          <w:tcPr>
            <w:tcW w:type="dxa" w:w="1662"/>
          </w:tcPr>
          <w:p>
            <w:pPr>
              <w:spacing w:line="288" w:lineRule="auto"/>
            </w:pPr>
            <w:r>
              <w:rPr>
                <w:rFonts w:ascii="Times New Roman" w:hAnsi="Times New Roman"/>
                <w:sz w:val="22"/>
              </w:rPr>
              <w:t>Pass</w:t>
            </w:r>
          </w:p>
        </w:tc>
      </w:tr>
      <w:tr>
        <w:tc>
          <w:tcPr>
            <w:tcW w:type="dxa" w:w="1662"/>
          </w:tcPr>
          <w:p>
            <w:pPr>
              <w:spacing w:line="288" w:lineRule="auto"/>
            </w:pPr>
            <w:r>
              <w:rPr>
                <w:rFonts w:ascii="Times New Roman" w:hAnsi="Times New Roman"/>
                <w:sz w:val="22"/>
              </w:rPr>
              <w:t>T04</w:t>
            </w:r>
          </w:p>
        </w:tc>
        <w:tc>
          <w:tcPr>
            <w:tcW w:type="dxa" w:w="1662"/>
          </w:tcPr>
          <w:p>
            <w:pPr>
              <w:spacing w:line="288" w:lineRule="auto"/>
            </w:pPr>
            <w:r>
              <w:rPr>
                <w:rFonts w:ascii="Times New Roman" w:hAnsi="Times New Roman"/>
                <w:sz w:val="22"/>
              </w:rPr>
              <w:t>Switch metric buttons</w:t>
            </w:r>
          </w:p>
        </w:tc>
        <w:tc>
          <w:tcPr>
            <w:tcW w:type="dxa" w:w="1662"/>
          </w:tcPr>
          <w:p>
            <w:pPr>
              <w:spacing w:line="288" w:lineRule="auto"/>
            </w:pPr>
            <w:r>
              <w:rPr>
                <w:rFonts w:ascii="Times New Roman" w:hAnsi="Times New Roman"/>
                <w:sz w:val="22"/>
              </w:rPr>
              <w:t>Selected lines toggle visibility</w:t>
            </w:r>
          </w:p>
        </w:tc>
        <w:tc>
          <w:tcPr>
            <w:tcW w:type="dxa" w:w="1662"/>
          </w:tcPr>
          <w:p>
            <w:pPr>
              <w:spacing w:line="288" w:lineRule="auto"/>
            </w:pPr>
            <w:r>
              <w:rPr>
                <w:rFonts w:ascii="Times New Roman" w:hAnsi="Times New Roman"/>
                <w:sz w:val="22"/>
              </w:rPr>
              <w:t>Filtering worked for all metric controls</w:t>
            </w:r>
          </w:p>
        </w:tc>
        <w:tc>
          <w:tcPr>
            <w:tcW w:type="dxa" w:w="1662"/>
          </w:tcPr>
          <w:p>
            <w:pPr>
              <w:spacing w:line="288" w:lineRule="auto"/>
            </w:pPr>
            <w:r>
              <w:rPr>
                <w:rFonts w:ascii="Times New Roman" w:hAnsi="Times New Roman"/>
                <w:sz w:val="22"/>
              </w:rPr>
              <w:t>Pass</w:t>
            </w:r>
          </w:p>
        </w:tc>
      </w:tr>
      <w:tr>
        <w:tc>
          <w:tcPr>
            <w:tcW w:type="dxa" w:w="1662"/>
          </w:tcPr>
          <w:p>
            <w:pPr>
              <w:spacing w:line="288" w:lineRule="auto"/>
            </w:pPr>
            <w:r>
              <w:rPr>
                <w:rFonts w:ascii="Times New Roman" w:hAnsi="Times New Roman"/>
                <w:sz w:val="22"/>
              </w:rPr>
              <w:t>T05</w:t>
            </w:r>
          </w:p>
        </w:tc>
        <w:tc>
          <w:tcPr>
            <w:tcW w:type="dxa" w:w="1662"/>
          </w:tcPr>
          <w:p>
            <w:pPr>
              <w:spacing w:line="288" w:lineRule="auto"/>
            </w:pPr>
            <w:r>
              <w:rPr>
                <w:rFonts w:ascii="Times New Roman" w:hAnsi="Times New Roman"/>
                <w:sz w:val="22"/>
              </w:rPr>
              <w:t>Inject API failure condition</w:t>
            </w:r>
          </w:p>
        </w:tc>
        <w:tc>
          <w:tcPr>
            <w:tcW w:type="dxa" w:w="1662"/>
          </w:tcPr>
          <w:p>
            <w:pPr>
              <w:spacing w:line="288" w:lineRule="auto"/>
            </w:pPr>
            <w:r>
              <w:rPr>
                <w:rFonts w:ascii="Times New Roman" w:hAnsi="Times New Roman"/>
                <w:sz w:val="22"/>
              </w:rPr>
              <w:t>Error propagated gracefully</w:t>
            </w:r>
          </w:p>
        </w:tc>
        <w:tc>
          <w:tcPr>
            <w:tcW w:type="dxa" w:w="1662"/>
          </w:tcPr>
          <w:p>
            <w:pPr>
              <w:spacing w:line="288" w:lineRule="auto"/>
            </w:pPr>
            <w:r>
              <w:rPr>
                <w:rFonts w:ascii="Times New Roman" w:hAnsi="Times New Roman"/>
                <w:sz w:val="22"/>
              </w:rPr>
              <w:t>Backend returns HTTPException detail</w:t>
            </w:r>
          </w:p>
        </w:tc>
        <w:tc>
          <w:tcPr>
            <w:tcW w:type="dxa" w:w="1662"/>
          </w:tcPr>
          <w:p>
            <w:pPr>
              <w:spacing w:line="288" w:lineRule="auto"/>
            </w:pPr>
            <w:r>
              <w:rPr>
                <w:rFonts w:ascii="Times New Roman" w:hAnsi="Times New Roman"/>
                <w:sz w:val="22"/>
              </w:rPr>
              <w:t>Pass</w:t>
            </w:r>
          </w:p>
        </w:tc>
      </w:tr>
      <w:tr>
        <w:tc>
          <w:tcPr>
            <w:tcW w:type="dxa" w:w="1662"/>
          </w:tcPr>
          <w:p>
            <w:pPr>
              <w:spacing w:line="288" w:lineRule="auto"/>
            </w:pPr>
            <w:r>
              <w:rPr>
                <w:rFonts w:ascii="Times New Roman" w:hAnsi="Times New Roman"/>
                <w:sz w:val="22"/>
              </w:rPr>
              <w:t>T06</w:t>
            </w:r>
          </w:p>
        </w:tc>
        <w:tc>
          <w:tcPr>
            <w:tcW w:type="dxa" w:w="1662"/>
          </w:tcPr>
          <w:p>
            <w:pPr>
              <w:spacing w:line="288" w:lineRule="auto"/>
            </w:pPr>
            <w:r>
              <w:rPr>
                <w:rFonts w:ascii="Times New Roman" w:hAnsi="Times New Roman"/>
                <w:sz w:val="22"/>
              </w:rPr>
              <w:t>Verify forecast boundary line</w:t>
            </w:r>
          </w:p>
        </w:tc>
        <w:tc>
          <w:tcPr>
            <w:tcW w:type="dxa" w:w="1662"/>
          </w:tcPr>
          <w:p>
            <w:pPr>
              <w:spacing w:line="288" w:lineRule="auto"/>
            </w:pPr>
            <w:r>
              <w:rPr>
                <w:rFonts w:ascii="Times New Roman" w:hAnsi="Times New Roman"/>
                <w:sz w:val="22"/>
              </w:rPr>
              <w:t>Boundary at first forecast timestamp</w:t>
            </w:r>
          </w:p>
        </w:tc>
        <w:tc>
          <w:tcPr>
            <w:tcW w:type="dxa" w:w="1662"/>
          </w:tcPr>
          <w:p>
            <w:pPr>
              <w:spacing w:line="288" w:lineRule="auto"/>
            </w:pPr>
            <w:r>
              <w:rPr>
                <w:rFonts w:ascii="Times New Roman" w:hAnsi="Times New Roman"/>
                <w:sz w:val="22"/>
              </w:rPr>
              <w:t>ReferenceLine rendered correctly</w:t>
            </w:r>
          </w:p>
        </w:tc>
        <w:tc>
          <w:tcPr>
            <w:tcW w:type="dxa" w:w="1662"/>
          </w:tcPr>
          <w:p>
            <w:pPr>
              <w:spacing w:line="288" w:lineRule="auto"/>
            </w:pPr>
            <w:r>
              <w:rPr>
                <w:rFonts w:ascii="Times New Roman" w:hAnsi="Times New Roman"/>
                <w:sz w:val="22"/>
              </w:rPr>
              <w:t>Pass</w:t>
            </w:r>
          </w:p>
        </w:tc>
      </w:tr>
    </w:tbl>
    <w:p>
      <w:pPr>
        <w:pStyle w:val="Heading2"/>
        <w:spacing w:line="360" w:lineRule="auto"/>
      </w:pPr>
      <w:r>
        <w:t>5.4 Performance Analysis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88" w:lineRule="auto"/>
            </w:pPr>
            <w:r>
              <w:rPr>
                <w:rFonts w:ascii="Times New Roman" w:hAnsi="Times New Roman"/>
                <w:b/>
                <w:sz w:val="22"/>
              </w:rPr>
              <w:t>Operation</w:t>
            </w:r>
          </w:p>
        </w:tc>
        <w:tc>
          <w:tcPr>
            <w:tcW w:type="dxa" w:w="2077"/>
          </w:tcPr>
          <w:p>
            <w:pPr>
              <w:spacing w:line="288" w:lineRule="auto"/>
            </w:pPr>
            <w:r>
              <w:rPr>
                <w:rFonts w:ascii="Times New Roman" w:hAnsi="Times New Roman"/>
                <w:b/>
                <w:sz w:val="22"/>
              </w:rPr>
              <w:t>Typical Time</w:t>
            </w:r>
          </w:p>
        </w:tc>
        <w:tc>
          <w:tcPr>
            <w:tcW w:type="dxa" w:w="2077"/>
          </w:tcPr>
          <w:p>
            <w:pPr>
              <w:spacing w:line="288" w:lineRule="auto"/>
            </w:pPr>
            <w:r>
              <w:rPr>
                <w:rFonts w:ascii="Times New Roman" w:hAnsi="Times New Roman"/>
                <w:b/>
                <w:sz w:val="22"/>
              </w:rPr>
              <w:t>Observation</w:t>
            </w:r>
          </w:p>
        </w:tc>
        <w:tc>
          <w:tcPr>
            <w:tcW w:type="dxa" w:w="2077"/>
          </w:tcPr>
          <w:p>
            <w:pPr>
              <w:spacing w:line="288" w:lineRule="auto"/>
            </w:pPr>
            <w:r>
              <w:rPr>
                <w:rFonts w:ascii="Times New Roman" w:hAnsi="Times New Roman"/>
                <w:b/>
                <w:sz w:val="22"/>
              </w:rPr>
              <w:t>Implication</w:t>
            </w:r>
          </w:p>
        </w:tc>
      </w:tr>
      <w:tr>
        <w:tc>
          <w:tcPr>
            <w:tcW w:type="dxa" w:w="2077"/>
          </w:tcPr>
          <w:p>
            <w:pPr>
              <w:spacing w:line="288" w:lineRule="auto"/>
            </w:pPr>
            <w:r>
              <w:rPr>
                <w:rFonts w:ascii="Times New Roman" w:hAnsi="Times New Roman"/>
                <w:sz w:val="22"/>
              </w:rPr>
              <w:t>Fetch + parse historical weather</w:t>
            </w:r>
          </w:p>
        </w:tc>
        <w:tc>
          <w:tcPr>
            <w:tcW w:type="dxa" w:w="2077"/>
          </w:tcPr>
          <w:p>
            <w:pPr>
              <w:spacing w:line="288" w:lineRule="auto"/>
            </w:pPr>
            <w:r>
              <w:rPr>
                <w:rFonts w:ascii="Times New Roman" w:hAnsi="Times New Roman"/>
                <w:sz w:val="22"/>
              </w:rPr>
              <w:t>0.8 - 1.5 sec</w:t>
            </w:r>
          </w:p>
        </w:tc>
        <w:tc>
          <w:tcPr>
            <w:tcW w:type="dxa" w:w="2077"/>
          </w:tcPr>
          <w:p>
            <w:pPr>
              <w:spacing w:line="288" w:lineRule="auto"/>
            </w:pPr>
            <w:r>
              <w:rPr>
                <w:rFonts w:ascii="Times New Roman" w:hAnsi="Times New Roman"/>
                <w:sz w:val="22"/>
              </w:rPr>
              <w:t>Depends on external API latency</w:t>
            </w:r>
          </w:p>
        </w:tc>
        <w:tc>
          <w:tcPr>
            <w:tcW w:type="dxa" w:w="2077"/>
          </w:tcPr>
          <w:p>
            <w:pPr>
              <w:spacing w:line="288" w:lineRule="auto"/>
            </w:pPr>
            <w:r>
              <w:rPr>
                <w:rFonts w:ascii="Times New Roman" w:hAnsi="Times New Roman"/>
                <w:sz w:val="22"/>
              </w:rPr>
              <w:t>Network is dominant factor</w:t>
            </w:r>
          </w:p>
        </w:tc>
      </w:tr>
      <w:tr>
        <w:tc>
          <w:tcPr>
            <w:tcW w:type="dxa" w:w="2077"/>
          </w:tcPr>
          <w:p>
            <w:pPr>
              <w:spacing w:line="288" w:lineRule="auto"/>
            </w:pPr>
            <w:r>
              <w:rPr>
                <w:rFonts w:ascii="Times New Roman" w:hAnsi="Times New Roman"/>
                <w:sz w:val="22"/>
              </w:rPr>
              <w:t>Resampling and cleaning</w:t>
            </w:r>
          </w:p>
        </w:tc>
        <w:tc>
          <w:tcPr>
            <w:tcW w:type="dxa" w:w="2077"/>
          </w:tcPr>
          <w:p>
            <w:pPr>
              <w:spacing w:line="288" w:lineRule="auto"/>
            </w:pPr>
            <w:r>
              <w:rPr>
                <w:rFonts w:ascii="Times New Roman" w:hAnsi="Times New Roman"/>
                <w:sz w:val="22"/>
              </w:rPr>
              <w:t>&lt; 0.2 sec</w:t>
            </w:r>
          </w:p>
        </w:tc>
        <w:tc>
          <w:tcPr>
            <w:tcW w:type="dxa" w:w="2077"/>
          </w:tcPr>
          <w:p>
            <w:pPr>
              <w:spacing w:line="288" w:lineRule="auto"/>
            </w:pPr>
            <w:r>
              <w:rPr>
                <w:rFonts w:ascii="Times New Roman" w:hAnsi="Times New Roman"/>
                <w:sz w:val="22"/>
              </w:rPr>
              <w:t>Efficient on 60-day window</w:t>
            </w:r>
          </w:p>
        </w:tc>
        <w:tc>
          <w:tcPr>
            <w:tcW w:type="dxa" w:w="2077"/>
          </w:tcPr>
          <w:p>
            <w:pPr>
              <w:spacing w:line="288" w:lineRule="auto"/>
            </w:pPr>
            <w:r>
              <w:rPr>
                <w:rFonts w:ascii="Times New Roman" w:hAnsi="Times New Roman"/>
                <w:sz w:val="22"/>
              </w:rPr>
              <w:t>Low local compute overhead</w:t>
            </w:r>
          </w:p>
        </w:tc>
      </w:tr>
      <w:tr>
        <w:tc>
          <w:tcPr>
            <w:tcW w:type="dxa" w:w="2077"/>
          </w:tcPr>
          <w:p>
            <w:pPr>
              <w:spacing w:line="288" w:lineRule="auto"/>
            </w:pPr>
            <w:r>
              <w:rPr>
                <w:rFonts w:ascii="Times New Roman" w:hAnsi="Times New Roman"/>
                <w:sz w:val="22"/>
              </w:rPr>
              <w:t>VAR fit (lag=4)</w:t>
            </w:r>
          </w:p>
        </w:tc>
        <w:tc>
          <w:tcPr>
            <w:tcW w:type="dxa" w:w="2077"/>
          </w:tcPr>
          <w:p>
            <w:pPr>
              <w:spacing w:line="288" w:lineRule="auto"/>
            </w:pPr>
            <w:r>
              <w:rPr>
                <w:rFonts w:ascii="Times New Roman" w:hAnsi="Times New Roman"/>
                <w:sz w:val="22"/>
              </w:rPr>
              <w:t>0.3 - 0.9 sec</w:t>
            </w:r>
          </w:p>
        </w:tc>
        <w:tc>
          <w:tcPr>
            <w:tcW w:type="dxa" w:w="2077"/>
          </w:tcPr>
          <w:p>
            <w:pPr>
              <w:spacing w:line="288" w:lineRule="auto"/>
            </w:pPr>
            <w:r>
              <w:rPr>
                <w:rFonts w:ascii="Times New Roman" w:hAnsi="Times New Roman"/>
                <w:sz w:val="22"/>
              </w:rPr>
              <w:t>Fast on compact resampled data</w:t>
            </w:r>
          </w:p>
        </w:tc>
        <w:tc>
          <w:tcPr>
            <w:tcW w:type="dxa" w:w="2077"/>
          </w:tcPr>
          <w:p>
            <w:pPr>
              <w:spacing w:line="288" w:lineRule="auto"/>
            </w:pPr>
            <w:r>
              <w:rPr>
                <w:rFonts w:ascii="Times New Roman" w:hAnsi="Times New Roman"/>
                <w:sz w:val="22"/>
              </w:rPr>
              <w:t>Suitable for near real-time use</w:t>
            </w:r>
          </w:p>
        </w:tc>
      </w:tr>
      <w:tr>
        <w:tc>
          <w:tcPr>
            <w:tcW w:type="dxa" w:w="2077"/>
          </w:tcPr>
          <w:p>
            <w:pPr>
              <w:spacing w:line="288" w:lineRule="auto"/>
            </w:pPr>
            <w:r>
              <w:rPr>
                <w:rFonts w:ascii="Times New Roman" w:hAnsi="Times New Roman"/>
                <w:sz w:val="22"/>
              </w:rPr>
              <w:t>Forecast JSON preparation</w:t>
            </w:r>
          </w:p>
        </w:tc>
        <w:tc>
          <w:tcPr>
            <w:tcW w:type="dxa" w:w="2077"/>
          </w:tcPr>
          <w:p>
            <w:pPr>
              <w:spacing w:line="288" w:lineRule="auto"/>
            </w:pPr>
            <w:r>
              <w:rPr>
                <w:rFonts w:ascii="Times New Roman" w:hAnsi="Times New Roman"/>
                <w:sz w:val="22"/>
              </w:rPr>
              <w:t>&lt; 0.1 sec</w:t>
            </w:r>
          </w:p>
        </w:tc>
        <w:tc>
          <w:tcPr>
            <w:tcW w:type="dxa" w:w="2077"/>
          </w:tcPr>
          <w:p>
            <w:pPr>
              <w:spacing w:line="288" w:lineRule="auto"/>
            </w:pPr>
            <w:r>
              <w:rPr>
                <w:rFonts w:ascii="Times New Roman" w:hAnsi="Times New Roman"/>
                <w:sz w:val="22"/>
              </w:rPr>
              <w:t>Linear in forecast steps</w:t>
            </w:r>
          </w:p>
        </w:tc>
        <w:tc>
          <w:tcPr>
            <w:tcW w:type="dxa" w:w="2077"/>
          </w:tcPr>
          <w:p>
            <w:pPr>
              <w:spacing w:line="288" w:lineRule="auto"/>
            </w:pPr>
            <w:r>
              <w:rPr>
                <w:rFonts w:ascii="Times New Roman" w:hAnsi="Times New Roman"/>
                <w:sz w:val="22"/>
              </w:rPr>
              <w:t>Scales predictably</w:t>
            </w:r>
          </w:p>
        </w:tc>
      </w:tr>
    </w:tbl>
    <w:p>
      <w:pPr>
        <w:pStyle w:val="Heading2"/>
        <w:spacing w:line="360" w:lineRule="auto"/>
      </w:pPr>
      <w:r>
        <w:t>5.5 Discussion of Accuracy and Behavior</w:t>
      </w:r>
    </w:p>
    <w:p>
      <w:pPr>
        <w:spacing w:line="360" w:lineRule="auto" w:after="120"/>
        <w:jc w:val="both"/>
      </w:pPr>
      <w:r>
        <w:rPr>
          <w:rFonts w:ascii="Times New Roman" w:hAnsi="Times New Roman"/>
          <w:b w:val="0"/>
          <w:sz w:val="24"/>
        </w:rPr>
        <w:t>In the current project stage, emphasis is placed on robust pipeline behavior and interpretability rather than high-complexity benchmark optimization. The VAR model captures correlated short-term movement effectively in many intervals, especially where local linear dependency dominates. Forecast behavior remains stable and continuous due to differencing and reverse reconstruction, reducing abrupt discontinuities in user-facing charts.</w:t>
      </w:r>
    </w:p>
    <w:p>
      <w:pPr>
        <w:spacing w:line="360" w:lineRule="auto" w:after="120"/>
        <w:jc w:val="both"/>
      </w:pPr>
      <w:r>
        <w:rPr>
          <w:rFonts w:ascii="Times New Roman" w:hAnsi="Times New Roman"/>
          <w:b w:val="0"/>
          <w:sz w:val="24"/>
        </w:rPr>
        <w:t>Accuracy can vary when abrupt nonlinear weather events occur, which is expected for linear models. Nevertheless, for educational and short-horizon exploratory use, the model provides meaningful directional cues and magnitude approximations across all four variables. This validates the design objective of delivering a practical, explainable multivariate forecasting baseline.</w:t>
      </w:r>
    </w:p>
    <w:p>
      <w:pPr>
        <w:pStyle w:val="Heading2"/>
        <w:spacing w:line="360" w:lineRule="auto"/>
      </w:pPr>
      <w:r>
        <w:t>5.6 Limitations</w:t>
      </w:r>
    </w:p>
    <w:p>
      <w:pPr>
        <w:pStyle w:val="ListBullet"/>
        <w:spacing w:line="360" w:lineRule="auto"/>
        <w:jc w:val="both"/>
      </w:pPr>
      <w:r>
        <w:rPr>
          <w:rFonts w:ascii="Times New Roman" w:hAnsi="Times New Roman"/>
          <w:sz w:val="24"/>
        </w:rPr>
        <w:t>Lag order is currently fixed rather than selected dynamically through information criteria.</w:t>
      </w:r>
    </w:p>
    <w:p>
      <w:pPr>
        <w:pStyle w:val="ListBullet"/>
        <w:spacing w:line="360" w:lineRule="auto"/>
        <w:jc w:val="both"/>
      </w:pPr>
      <w:r>
        <w:rPr>
          <w:rFonts w:ascii="Times New Roman" w:hAnsi="Times New Roman"/>
          <w:sz w:val="24"/>
        </w:rPr>
        <w:t>No persistent database in the current build; data is fetched on-demand.</w:t>
      </w:r>
    </w:p>
    <w:p>
      <w:pPr>
        <w:pStyle w:val="ListBullet"/>
        <w:spacing w:line="360" w:lineRule="auto"/>
        <w:jc w:val="both"/>
      </w:pPr>
      <w:r>
        <w:rPr>
          <w:rFonts w:ascii="Times New Roman" w:hAnsi="Times New Roman"/>
          <w:sz w:val="24"/>
        </w:rPr>
        <w:t>Model retraining occurs per request in current endpoint design, which may not scale for high concurrency.</w:t>
      </w:r>
    </w:p>
    <w:p>
      <w:pPr>
        <w:pStyle w:val="ListBullet"/>
        <w:spacing w:line="360" w:lineRule="auto"/>
        <w:jc w:val="both"/>
      </w:pPr>
      <w:r>
        <w:rPr>
          <w:rFonts w:ascii="Times New Roman" w:hAnsi="Times New Roman"/>
          <w:sz w:val="24"/>
        </w:rPr>
        <w:t>No confidence intervals are displayed in the current dashboard.</w:t>
      </w:r>
    </w:p>
    <w:p>
      <w:pPr>
        <w:pStyle w:val="ListBullet"/>
        <w:spacing w:line="360" w:lineRule="auto"/>
        <w:jc w:val="both"/>
      </w:pPr>
      <w:r>
        <w:rPr>
          <w:rFonts w:ascii="Times New Roman" w:hAnsi="Times New Roman"/>
          <w:sz w:val="24"/>
        </w:rPr>
        <w:t>Geolocation is static in backend constants (Mumbai defaults) and not yet user-selectable at runtime.</w:t>
      </w:r>
    </w:p>
    <w:p>
      <w:r>
        <w:br w:type="page"/>
      </w:r>
    </w:p>
    <w:p>
      <w:pPr>
        <w:pStyle w:val="Heading1"/>
        <w:spacing w:line="360" w:lineRule="auto"/>
      </w:pPr>
      <w:r>
        <w:t>Future Enhancement</w:t>
      </w:r>
    </w:p>
    <w:p>
      <w:pPr>
        <w:spacing w:line="360" w:lineRule="auto" w:after="120"/>
        <w:jc w:val="both"/>
      </w:pPr>
      <w:r>
        <w:rPr>
          <w:rFonts w:ascii="Times New Roman" w:hAnsi="Times New Roman"/>
          <w:b w:val="0"/>
          <w:sz w:val="24"/>
        </w:rPr>
        <w:t>The architecture is intentionally extensible. Future work can improve model robustness, user customization, and deployment maturity while preserving current module boundaries.</w:t>
      </w:r>
    </w:p>
    <w:p>
      <w:pPr>
        <w:pStyle w:val="ListNumber"/>
        <w:spacing w:line="360" w:lineRule="auto"/>
        <w:jc w:val="both"/>
      </w:pPr>
      <w:r>
        <w:rPr>
          <w:rFonts w:ascii="Times New Roman" w:hAnsi="Times New Roman"/>
          <w:sz w:val="24"/>
        </w:rPr>
        <w:t>Dynamic lag and model order selection using AIC/BIC with fallback policies.</w:t>
      </w:r>
    </w:p>
    <w:p>
      <w:pPr>
        <w:pStyle w:val="ListNumber"/>
        <w:spacing w:line="360" w:lineRule="auto"/>
        <w:jc w:val="both"/>
      </w:pPr>
      <w:r>
        <w:rPr>
          <w:rFonts w:ascii="Times New Roman" w:hAnsi="Times New Roman"/>
          <w:sz w:val="24"/>
        </w:rPr>
        <w:t>Confidence interval estimation and probabilistic forecast bands in charts.</w:t>
      </w:r>
    </w:p>
    <w:p>
      <w:pPr>
        <w:pStyle w:val="ListNumber"/>
        <w:spacing w:line="360" w:lineRule="auto"/>
        <w:jc w:val="both"/>
      </w:pPr>
      <w:r>
        <w:rPr>
          <w:rFonts w:ascii="Times New Roman" w:hAnsi="Times New Roman"/>
          <w:sz w:val="24"/>
        </w:rPr>
        <w:t>Runtime location selection and multi-city comparison dashboard.</w:t>
      </w:r>
    </w:p>
    <w:p>
      <w:pPr>
        <w:pStyle w:val="ListNumber"/>
        <w:spacing w:line="360" w:lineRule="auto"/>
        <w:jc w:val="both"/>
      </w:pPr>
      <w:r>
        <w:rPr>
          <w:rFonts w:ascii="Times New Roman" w:hAnsi="Times New Roman"/>
          <w:sz w:val="24"/>
        </w:rPr>
        <w:t>Hybrid modeling pipeline combining VAR with LSTM residual learning.</w:t>
      </w:r>
    </w:p>
    <w:p>
      <w:pPr>
        <w:pStyle w:val="ListNumber"/>
        <w:spacing w:line="360" w:lineRule="auto"/>
        <w:jc w:val="both"/>
      </w:pPr>
      <w:r>
        <w:rPr>
          <w:rFonts w:ascii="Times New Roman" w:hAnsi="Times New Roman"/>
          <w:sz w:val="24"/>
        </w:rPr>
        <w:t>Database persistence for observations, forecast runs, and user sessions.</w:t>
      </w:r>
    </w:p>
    <w:p>
      <w:pPr>
        <w:pStyle w:val="ListNumber"/>
        <w:spacing w:line="360" w:lineRule="auto"/>
        <w:jc w:val="both"/>
      </w:pPr>
      <w:r>
        <w:rPr>
          <w:rFonts w:ascii="Times New Roman" w:hAnsi="Times New Roman"/>
          <w:sz w:val="24"/>
        </w:rPr>
        <w:t>Asynchronous background model training and cache-based response acceleration.</w:t>
      </w:r>
    </w:p>
    <w:p>
      <w:pPr>
        <w:pStyle w:val="ListNumber"/>
        <w:spacing w:line="360" w:lineRule="auto"/>
        <w:jc w:val="both"/>
      </w:pPr>
      <w:r>
        <w:rPr>
          <w:rFonts w:ascii="Times New Roman" w:hAnsi="Times New Roman"/>
          <w:sz w:val="24"/>
        </w:rPr>
        <w:t>Containerized deployment with reverse proxy and monitoring stack integration.</w:t>
      </w:r>
    </w:p>
    <w:p>
      <w:pPr>
        <w:pStyle w:val="ListNumber"/>
        <w:spacing w:line="360" w:lineRule="auto"/>
        <w:jc w:val="both"/>
      </w:pPr>
      <w:r>
        <w:rPr>
          <w:rFonts w:ascii="Times New Roman" w:hAnsi="Times New Roman"/>
          <w:sz w:val="24"/>
        </w:rPr>
        <w:t>Role-based access and report export features for institutional usage.</w:t>
      </w:r>
    </w:p>
    <w:p>
      <w:pPr>
        <w:pStyle w:val="Heading1"/>
        <w:spacing w:line="360" w:lineRule="auto"/>
      </w:pPr>
      <w:r>
        <w:t>Conclusion</w:t>
      </w:r>
    </w:p>
    <w:p>
      <w:pPr>
        <w:spacing w:line="360" w:lineRule="auto" w:after="120"/>
        <w:jc w:val="both"/>
      </w:pPr>
      <w:r>
        <w:rPr>
          <w:rFonts w:ascii="Times New Roman" w:hAnsi="Times New Roman"/>
          <w:b w:val="0"/>
          <w:sz w:val="24"/>
        </w:rPr>
        <w:t>The project successfully demonstrates an end-to-end multivariate weather forecasting platform that integrates live data retrieval, statistical prediction, and interactive visualization in a cohesive architecture. It addresses the educational gap between simplistic dashboard projects and overly opaque black-box pipelines by maintaining strong interpretability in both model behavior and software design.</w:t>
      </w:r>
    </w:p>
    <w:p>
      <w:pPr>
        <w:spacing w:line="360" w:lineRule="auto" w:after="120"/>
        <w:jc w:val="both"/>
      </w:pPr>
      <w:r>
        <w:rPr>
          <w:rFonts w:ascii="Times New Roman" w:hAnsi="Times New Roman"/>
          <w:b w:val="0"/>
          <w:sz w:val="24"/>
        </w:rPr>
        <w:t>The FastAPI backend and React frontend collaborate through clean API contracts, while the VAR engine provides computationally lightweight multi-variable forecasting suitable for short horizons. The implementation validates that valuable predictive analytics can be delivered using accessible tooling and structured engineering practices.</w:t>
      </w:r>
    </w:p>
    <w:p>
      <w:pPr>
        <w:spacing w:line="360" w:lineRule="auto" w:after="120"/>
        <w:jc w:val="both"/>
      </w:pPr>
      <w:r>
        <w:rPr>
          <w:rFonts w:ascii="Times New Roman" w:hAnsi="Times New Roman"/>
          <w:b w:val="0"/>
          <w:sz w:val="24"/>
        </w:rPr>
        <w:t>Beyond functional success, the project provides a reusable academic framework: students can inspect, test, and extend each layer independently. With planned enhancements such as persistence, uncertainty visualization, and hybrid models, the system can evolve into a richer research-grade platform while preserving the foundational principles established in this work.</w:t>
      </w:r>
    </w:p>
    <w:p>
      <w:r>
        <w:br w:type="page"/>
      </w:r>
    </w:p>
    <w:p>
      <w:pPr>
        <w:pStyle w:val="Heading1"/>
        <w:spacing w:line="360" w:lineRule="auto"/>
      </w:pPr>
      <w:r>
        <w:t>References / Bibliography (IEEE Style)</w:t>
      </w:r>
    </w:p>
    <w:p>
      <w:pPr>
        <w:spacing w:line="360" w:lineRule="auto" w:after="120"/>
        <w:jc w:val="both"/>
      </w:pPr>
      <w:r>
        <w:rPr>
          <w:rFonts w:ascii="Times New Roman" w:hAnsi="Times New Roman"/>
          <w:b w:val="0"/>
          <w:sz w:val="24"/>
        </w:rPr>
        <w:t>[1] C. W. J. Granger and P. Newbold, Forecasting Economic Time Series, 2nd ed. San Diego, CA, USA: Academic Press, 1986.</w:t>
      </w:r>
    </w:p>
    <w:p>
      <w:pPr>
        <w:spacing w:line="360" w:lineRule="auto" w:after="120"/>
        <w:jc w:val="both"/>
      </w:pPr>
      <w:r>
        <w:rPr>
          <w:rFonts w:ascii="Times New Roman" w:hAnsi="Times New Roman"/>
          <w:b w:val="0"/>
          <w:sz w:val="24"/>
        </w:rPr>
        <w:t>[2] H. Lütkepohl, New Introduction to Multiple Time Series Analysis. Berlin, Germany: Springer, 2005.</w:t>
      </w:r>
    </w:p>
    <w:p>
      <w:pPr>
        <w:spacing w:line="360" w:lineRule="auto" w:after="120"/>
        <w:jc w:val="both"/>
      </w:pPr>
      <w:r>
        <w:rPr>
          <w:rFonts w:ascii="Times New Roman" w:hAnsi="Times New Roman"/>
          <w:b w:val="0"/>
          <w:sz w:val="24"/>
        </w:rPr>
        <w:t>[3] S. Johansen, “Statistical analysis of cointegration vectors,” Journal of Economic Dynamics and Control, vol. 12, no. 2–3, pp. 231–254, 1988.</w:t>
      </w:r>
    </w:p>
    <w:p>
      <w:pPr>
        <w:spacing w:line="360" w:lineRule="auto" w:after="120"/>
        <w:jc w:val="both"/>
      </w:pPr>
      <w:r>
        <w:rPr>
          <w:rFonts w:ascii="Times New Roman" w:hAnsi="Times New Roman"/>
          <w:b w:val="0"/>
          <w:sz w:val="24"/>
        </w:rPr>
        <w:t>[4] S. Seabold and J. Perktold, “Statsmodels: Econometric and Statistical Modeling with Python,” in Proc. 9th Python in Science Conf., 2010.</w:t>
      </w:r>
    </w:p>
    <w:p>
      <w:pPr>
        <w:spacing w:line="360" w:lineRule="auto" w:after="120"/>
        <w:jc w:val="both"/>
      </w:pPr>
      <w:r>
        <w:rPr>
          <w:rFonts w:ascii="Times New Roman" w:hAnsi="Times New Roman"/>
          <w:b w:val="0"/>
          <w:sz w:val="24"/>
        </w:rPr>
        <w:t>[5] FastAPI Documentation, “FastAPI Framework,” [Online]. Available: https://fastapi.tiangolo.com/.</w:t>
      </w:r>
    </w:p>
    <w:p>
      <w:pPr>
        <w:spacing w:line="360" w:lineRule="auto" w:after="120"/>
        <w:jc w:val="both"/>
      </w:pPr>
      <w:r>
        <w:rPr>
          <w:rFonts w:ascii="Times New Roman" w:hAnsi="Times New Roman"/>
          <w:b w:val="0"/>
          <w:sz w:val="24"/>
        </w:rPr>
        <w:t>[6] Open-Meteo Documentation, “Weather Forecast API,” [Online]. Available: https://open-meteo.com/.</w:t>
      </w:r>
    </w:p>
    <w:p>
      <w:pPr>
        <w:spacing w:line="360" w:lineRule="auto" w:after="120"/>
        <w:jc w:val="both"/>
      </w:pPr>
      <w:r>
        <w:rPr>
          <w:rFonts w:ascii="Times New Roman" w:hAnsi="Times New Roman"/>
          <w:b w:val="0"/>
          <w:sz w:val="24"/>
        </w:rPr>
        <w:t>[7] Recharts Documentation, “A composable charting library built on React components,” [Online]. Available: https://recharts.org/.</w:t>
      </w:r>
    </w:p>
    <w:p>
      <w:pPr>
        <w:spacing w:line="360" w:lineRule="auto" w:after="120"/>
        <w:jc w:val="both"/>
      </w:pPr>
      <w:r>
        <w:rPr>
          <w:rFonts w:ascii="Times New Roman" w:hAnsi="Times New Roman"/>
          <w:b w:val="0"/>
          <w:sz w:val="24"/>
        </w:rPr>
        <w:t>[8] R. J. Hyndman and G. Athanasopoulos, Forecasting: Principles and Practice, 3rd ed. Melbourne, Australia: OTexts, 2021.</w:t>
      </w:r>
    </w:p>
    <w:p>
      <w:pPr>
        <w:spacing w:line="360" w:lineRule="auto" w:after="120"/>
        <w:jc w:val="both"/>
      </w:pPr>
      <w:r>
        <w:rPr>
          <w:rFonts w:ascii="Times New Roman" w:hAnsi="Times New Roman"/>
          <w:b w:val="0"/>
          <w:sz w:val="24"/>
        </w:rPr>
        <w:t>[9] J. D. Hamilton, Time Series Analysis. Princeton, NJ, USA: Princeton University Press, 1994.</w:t>
      </w:r>
    </w:p>
    <w:p>
      <w:pPr>
        <w:spacing w:line="360" w:lineRule="auto" w:after="120"/>
        <w:jc w:val="both"/>
      </w:pPr>
      <w:r>
        <w:rPr>
          <w:rFonts w:ascii="Times New Roman" w:hAnsi="Times New Roman"/>
          <w:b w:val="0"/>
          <w:sz w:val="24"/>
        </w:rPr>
        <w:t>[10] I. Goodfellow, Y. Bengio, and A. Courville, Deep Learning. Cambridge, MA, USA: MIT Press, 2016.</w:t>
      </w:r>
    </w:p>
    <w:p>
      <w:r>
        <w:br w:type="page"/>
      </w:r>
    </w:p>
    <w:p>
      <w:pPr>
        <w:pStyle w:val="Heading1"/>
        <w:spacing w:line="360" w:lineRule="auto"/>
      </w:pPr>
      <w:r>
        <w:t>Appendix</w:t>
      </w:r>
    </w:p>
    <w:p>
      <w:pPr>
        <w:pStyle w:val="Heading2"/>
        <w:spacing w:line="360" w:lineRule="auto"/>
      </w:pPr>
      <w:r>
        <w:t>Appendix A: Hardware and Software Requirements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88" w:lineRule="auto"/>
            </w:pPr>
            <w:r>
              <w:rPr>
                <w:rFonts w:ascii="Times New Roman" w:hAnsi="Times New Roman"/>
                <w:b/>
                <w:sz w:val="22"/>
              </w:rPr>
              <w:t>Category</w:t>
            </w:r>
          </w:p>
        </w:tc>
        <w:tc>
          <w:tcPr>
            <w:tcW w:type="dxa" w:w="2770"/>
          </w:tcPr>
          <w:p>
            <w:pPr>
              <w:spacing w:line="288" w:lineRule="auto"/>
            </w:pPr>
            <w:r>
              <w:rPr>
                <w:rFonts w:ascii="Times New Roman" w:hAnsi="Times New Roman"/>
                <w:b/>
                <w:sz w:val="22"/>
              </w:rPr>
              <w:t>Requirement</w:t>
            </w:r>
          </w:p>
        </w:tc>
        <w:tc>
          <w:tcPr>
            <w:tcW w:type="dxa" w:w="2770"/>
          </w:tcPr>
          <w:p>
            <w:pPr>
              <w:spacing w:line="288" w:lineRule="auto"/>
            </w:pPr>
            <w:r>
              <w:rPr>
                <w:rFonts w:ascii="Times New Roman" w:hAnsi="Times New Roman"/>
                <w:b/>
                <w:sz w:val="22"/>
              </w:rPr>
              <w:t>Recommended</w:t>
            </w:r>
          </w:p>
        </w:tc>
      </w:tr>
      <w:tr>
        <w:tc>
          <w:tcPr>
            <w:tcW w:type="dxa" w:w="2770"/>
          </w:tcPr>
          <w:p>
            <w:pPr>
              <w:spacing w:line="288" w:lineRule="auto"/>
            </w:pPr>
            <w:r>
              <w:rPr>
                <w:rFonts w:ascii="Times New Roman" w:hAnsi="Times New Roman"/>
                <w:sz w:val="22"/>
              </w:rPr>
              <w:t>Processor</w:t>
            </w:r>
          </w:p>
        </w:tc>
        <w:tc>
          <w:tcPr>
            <w:tcW w:type="dxa" w:w="2770"/>
          </w:tcPr>
          <w:p>
            <w:pPr>
              <w:spacing w:line="288" w:lineRule="auto"/>
            </w:pPr>
            <w:r>
              <w:rPr>
                <w:rFonts w:ascii="Times New Roman" w:hAnsi="Times New Roman"/>
                <w:sz w:val="22"/>
              </w:rPr>
              <w:t>64-bit CPU</w:t>
            </w:r>
          </w:p>
        </w:tc>
        <w:tc>
          <w:tcPr>
            <w:tcW w:type="dxa" w:w="2770"/>
          </w:tcPr>
          <w:p>
            <w:pPr>
              <w:spacing w:line="288" w:lineRule="auto"/>
            </w:pPr>
            <w:r>
              <w:rPr>
                <w:rFonts w:ascii="Times New Roman" w:hAnsi="Times New Roman"/>
                <w:sz w:val="22"/>
              </w:rPr>
              <w:t>Intel i5 / AMD Ryzen 5 or better</w:t>
            </w:r>
          </w:p>
        </w:tc>
      </w:tr>
      <w:tr>
        <w:tc>
          <w:tcPr>
            <w:tcW w:type="dxa" w:w="2770"/>
          </w:tcPr>
          <w:p>
            <w:pPr>
              <w:spacing w:line="288" w:lineRule="auto"/>
            </w:pPr>
            <w:r>
              <w:rPr>
                <w:rFonts w:ascii="Times New Roman" w:hAnsi="Times New Roman"/>
                <w:sz w:val="22"/>
              </w:rPr>
              <w:t>RAM</w:t>
            </w:r>
          </w:p>
        </w:tc>
        <w:tc>
          <w:tcPr>
            <w:tcW w:type="dxa" w:w="2770"/>
          </w:tcPr>
          <w:p>
            <w:pPr>
              <w:spacing w:line="288" w:lineRule="auto"/>
            </w:pPr>
            <w:r>
              <w:rPr>
                <w:rFonts w:ascii="Times New Roman" w:hAnsi="Times New Roman"/>
                <w:sz w:val="22"/>
              </w:rPr>
              <w:t>Minimum memory</w:t>
            </w:r>
          </w:p>
        </w:tc>
        <w:tc>
          <w:tcPr>
            <w:tcW w:type="dxa" w:w="2770"/>
          </w:tcPr>
          <w:p>
            <w:pPr>
              <w:spacing w:line="288" w:lineRule="auto"/>
            </w:pPr>
            <w:r>
              <w:rPr>
                <w:rFonts w:ascii="Times New Roman" w:hAnsi="Times New Roman"/>
                <w:sz w:val="22"/>
              </w:rPr>
              <w:t>8 GB (16 GB preferred)</w:t>
            </w:r>
          </w:p>
        </w:tc>
      </w:tr>
      <w:tr>
        <w:tc>
          <w:tcPr>
            <w:tcW w:type="dxa" w:w="2770"/>
          </w:tcPr>
          <w:p>
            <w:pPr>
              <w:spacing w:line="288" w:lineRule="auto"/>
            </w:pPr>
            <w:r>
              <w:rPr>
                <w:rFonts w:ascii="Times New Roman" w:hAnsi="Times New Roman"/>
                <w:sz w:val="22"/>
              </w:rPr>
              <w:t>Storage</w:t>
            </w:r>
          </w:p>
        </w:tc>
        <w:tc>
          <w:tcPr>
            <w:tcW w:type="dxa" w:w="2770"/>
          </w:tcPr>
          <w:p>
            <w:pPr>
              <w:spacing w:line="288" w:lineRule="auto"/>
            </w:pPr>
            <w:r>
              <w:rPr>
                <w:rFonts w:ascii="Times New Roman" w:hAnsi="Times New Roman"/>
                <w:sz w:val="22"/>
              </w:rPr>
              <w:t>Free disk space</w:t>
            </w:r>
          </w:p>
        </w:tc>
        <w:tc>
          <w:tcPr>
            <w:tcW w:type="dxa" w:w="2770"/>
          </w:tcPr>
          <w:p>
            <w:pPr>
              <w:spacing w:line="288" w:lineRule="auto"/>
            </w:pPr>
            <w:r>
              <w:rPr>
                <w:rFonts w:ascii="Times New Roman" w:hAnsi="Times New Roman"/>
                <w:sz w:val="22"/>
              </w:rPr>
              <w:t>2 GB for project + dependencies</w:t>
            </w:r>
          </w:p>
        </w:tc>
      </w:tr>
      <w:tr>
        <w:tc>
          <w:tcPr>
            <w:tcW w:type="dxa" w:w="2770"/>
          </w:tcPr>
          <w:p>
            <w:pPr>
              <w:spacing w:line="288" w:lineRule="auto"/>
            </w:pPr>
            <w:r>
              <w:rPr>
                <w:rFonts w:ascii="Times New Roman" w:hAnsi="Times New Roman"/>
                <w:sz w:val="22"/>
              </w:rPr>
              <w:t>Operating System</w:t>
            </w:r>
          </w:p>
        </w:tc>
        <w:tc>
          <w:tcPr>
            <w:tcW w:type="dxa" w:w="2770"/>
          </w:tcPr>
          <w:p>
            <w:pPr>
              <w:spacing w:line="288" w:lineRule="auto"/>
            </w:pPr>
            <w:r>
              <w:rPr>
                <w:rFonts w:ascii="Times New Roman" w:hAnsi="Times New Roman"/>
                <w:sz w:val="22"/>
              </w:rPr>
              <w:t>Compatibility</w:t>
            </w:r>
          </w:p>
        </w:tc>
        <w:tc>
          <w:tcPr>
            <w:tcW w:type="dxa" w:w="2770"/>
          </w:tcPr>
          <w:p>
            <w:pPr>
              <w:spacing w:line="288" w:lineRule="auto"/>
            </w:pPr>
            <w:r>
              <w:rPr>
                <w:rFonts w:ascii="Times New Roman" w:hAnsi="Times New Roman"/>
                <w:sz w:val="22"/>
              </w:rPr>
              <w:t>Windows 10/11, Linux, macOS</w:t>
            </w:r>
          </w:p>
        </w:tc>
      </w:tr>
      <w:tr>
        <w:tc>
          <w:tcPr>
            <w:tcW w:type="dxa" w:w="2770"/>
          </w:tcPr>
          <w:p>
            <w:pPr>
              <w:spacing w:line="288" w:lineRule="auto"/>
            </w:pPr>
            <w:r>
              <w:rPr>
                <w:rFonts w:ascii="Times New Roman" w:hAnsi="Times New Roman"/>
                <w:sz w:val="22"/>
              </w:rPr>
              <w:t>Python</w:t>
            </w:r>
          </w:p>
        </w:tc>
        <w:tc>
          <w:tcPr>
            <w:tcW w:type="dxa" w:w="2770"/>
          </w:tcPr>
          <w:p>
            <w:pPr>
              <w:spacing w:line="288" w:lineRule="auto"/>
            </w:pPr>
            <w:r>
              <w:rPr>
                <w:rFonts w:ascii="Times New Roman" w:hAnsi="Times New Roman"/>
                <w:sz w:val="22"/>
              </w:rPr>
              <w:t>Backend runtime</w:t>
            </w:r>
          </w:p>
        </w:tc>
        <w:tc>
          <w:tcPr>
            <w:tcW w:type="dxa" w:w="2770"/>
          </w:tcPr>
          <w:p>
            <w:pPr>
              <w:spacing w:line="288" w:lineRule="auto"/>
            </w:pPr>
            <w:r>
              <w:rPr>
                <w:rFonts w:ascii="Times New Roman" w:hAnsi="Times New Roman"/>
                <w:sz w:val="22"/>
              </w:rPr>
              <w:t>Python 3.10+</w:t>
            </w:r>
          </w:p>
        </w:tc>
      </w:tr>
      <w:tr>
        <w:tc>
          <w:tcPr>
            <w:tcW w:type="dxa" w:w="2770"/>
          </w:tcPr>
          <w:p>
            <w:pPr>
              <w:spacing w:line="288" w:lineRule="auto"/>
            </w:pPr>
            <w:r>
              <w:rPr>
                <w:rFonts w:ascii="Times New Roman" w:hAnsi="Times New Roman"/>
                <w:sz w:val="22"/>
              </w:rPr>
              <w:t>Node.js</w:t>
            </w:r>
          </w:p>
        </w:tc>
        <w:tc>
          <w:tcPr>
            <w:tcW w:type="dxa" w:w="2770"/>
          </w:tcPr>
          <w:p>
            <w:pPr>
              <w:spacing w:line="288" w:lineRule="auto"/>
            </w:pPr>
            <w:r>
              <w:rPr>
                <w:rFonts w:ascii="Times New Roman" w:hAnsi="Times New Roman"/>
                <w:sz w:val="22"/>
              </w:rPr>
              <w:t>Frontend runtime</w:t>
            </w:r>
          </w:p>
        </w:tc>
        <w:tc>
          <w:tcPr>
            <w:tcW w:type="dxa" w:w="2770"/>
          </w:tcPr>
          <w:p>
            <w:pPr>
              <w:spacing w:line="288" w:lineRule="auto"/>
            </w:pPr>
            <w:r>
              <w:rPr>
                <w:rFonts w:ascii="Times New Roman" w:hAnsi="Times New Roman"/>
                <w:sz w:val="22"/>
              </w:rPr>
              <w:t>Node 18+</w:t>
            </w:r>
          </w:p>
        </w:tc>
      </w:tr>
      <w:tr>
        <w:tc>
          <w:tcPr>
            <w:tcW w:type="dxa" w:w="2770"/>
          </w:tcPr>
          <w:p>
            <w:pPr>
              <w:spacing w:line="288" w:lineRule="auto"/>
            </w:pPr>
            <w:r>
              <w:rPr>
                <w:rFonts w:ascii="Times New Roman" w:hAnsi="Times New Roman"/>
                <w:sz w:val="22"/>
              </w:rPr>
              <w:t>Libraries</w:t>
            </w:r>
          </w:p>
        </w:tc>
        <w:tc>
          <w:tcPr>
            <w:tcW w:type="dxa" w:w="2770"/>
          </w:tcPr>
          <w:p>
            <w:pPr>
              <w:spacing w:line="288" w:lineRule="auto"/>
            </w:pPr>
            <w:r>
              <w:rPr>
                <w:rFonts w:ascii="Times New Roman" w:hAnsi="Times New Roman"/>
                <w:sz w:val="22"/>
              </w:rPr>
              <w:t>Python/JS packages</w:t>
            </w:r>
          </w:p>
        </w:tc>
        <w:tc>
          <w:tcPr>
            <w:tcW w:type="dxa" w:w="2770"/>
          </w:tcPr>
          <w:p>
            <w:pPr>
              <w:spacing w:line="288" w:lineRule="auto"/>
            </w:pPr>
            <w:r>
              <w:rPr>
                <w:rFonts w:ascii="Times New Roman" w:hAnsi="Times New Roman"/>
                <w:sz w:val="22"/>
              </w:rPr>
              <w:t>fastapi, pandas, statsmodels, react, recharts</w:t>
            </w:r>
          </w:p>
        </w:tc>
      </w:tr>
    </w:tbl>
    <w:p>
      <w:pPr>
        <w:pStyle w:val="Heading2"/>
        <w:spacing w:line="360" w:lineRule="auto"/>
      </w:pPr>
      <w:r>
        <w:t>Appendix B: API Testing Samples</w:t>
      </w:r>
    </w:p>
    <w:p>
      <w:pPr>
        <w:spacing w:line="240" w:lineRule="auto" w:before="0" w:after="0"/>
        <w:ind w:left="360" w:right="0"/>
        <w:jc w:val="left"/>
      </w:pPr>
      <w:r>
        <w:rPr>
          <w:rFonts w:ascii="Consolas" w:hAnsi="Consolas"/>
          <w:sz w:val="18"/>
        </w:rPr>
        <w:t>curl "http://localhost:8001/api/weather/historical?days=14"</w:t>
      </w:r>
    </w:p>
    <w:p>
      <w:pPr>
        <w:spacing w:after="120"/>
      </w:pPr>
    </w:p>
    <w:p>
      <w:pPr>
        <w:spacing w:line="240" w:lineRule="auto" w:before="0" w:after="0"/>
        <w:ind w:left="360" w:right="0"/>
        <w:jc w:val="left"/>
      </w:pPr>
      <w:r>
        <w:rPr>
          <w:rFonts w:ascii="Consolas" w:hAnsi="Consolas"/>
          <w:sz w:val="18"/>
        </w:rPr>
        <w:t>curl "http://localhost:8001/api/weather/forecast?steps=12"</w:t>
      </w:r>
    </w:p>
    <w:p>
      <w:pPr>
        <w:spacing w:after="120"/>
      </w:pPr>
    </w:p>
    <w:p>
      <w:pPr>
        <w:pStyle w:val="Heading2"/>
        <w:spacing w:line="360" w:lineRule="auto"/>
      </w:pPr>
      <w:r>
        <w:t>Appendix C: Full Backend Source (for viva and review)</w:t>
      </w:r>
    </w:p>
    <w:p>
      <w:pPr>
        <w:spacing w:line="240" w:lineRule="auto" w:before="0" w:after="0"/>
        <w:ind w:left="360" w:right="0"/>
        <w:jc w:val="left"/>
      </w:pPr>
      <w:r>
        <w:rPr>
          <w:rFonts w:ascii="Consolas" w:hAnsi="Consolas"/>
          <w:sz w:val="18"/>
        </w:rPr>
        <w:t>from fastapi import FastAPI, HTTPException</w:t>
      </w:r>
    </w:p>
    <w:p>
      <w:pPr>
        <w:spacing w:line="240" w:lineRule="auto" w:before="0" w:after="0"/>
        <w:ind w:left="360" w:right="0"/>
        <w:jc w:val="left"/>
      </w:pPr>
      <w:r>
        <w:rPr>
          <w:rFonts w:ascii="Consolas" w:hAnsi="Consolas"/>
          <w:sz w:val="18"/>
        </w:rPr>
        <w:t>from fastapi.middleware.cors import CORSMiddleware</w:t>
      </w:r>
    </w:p>
    <w:p>
      <w:pPr>
        <w:spacing w:line="240" w:lineRule="auto" w:before="0" w:after="0"/>
        <w:ind w:left="360" w:right="0"/>
        <w:jc w:val="left"/>
      </w:pPr>
      <w:r>
        <w:rPr>
          <w:rFonts w:ascii="Consolas" w:hAnsi="Consolas"/>
          <w:sz w:val="18"/>
        </w:rPr>
        <w:t>import requests</w:t>
      </w:r>
    </w:p>
    <w:p>
      <w:pPr>
        <w:spacing w:line="240" w:lineRule="auto" w:before="0" w:after="0"/>
        <w:ind w:left="360" w:right="0"/>
        <w:jc w:val="left"/>
      </w:pPr>
      <w:r>
        <w:rPr>
          <w:rFonts w:ascii="Consolas" w:hAnsi="Consolas"/>
          <w:sz w:val="18"/>
        </w:rPr>
        <w:t>import pandas as pd</w:t>
      </w:r>
    </w:p>
    <w:p>
      <w:pPr>
        <w:spacing w:line="240" w:lineRule="auto" w:before="0" w:after="0"/>
        <w:ind w:left="360" w:right="0"/>
        <w:jc w:val="left"/>
      </w:pPr>
      <w:r>
        <w:rPr>
          <w:rFonts w:ascii="Consolas" w:hAnsi="Consolas"/>
          <w:sz w:val="18"/>
        </w:rPr>
        <w:t>import numpy as np</w:t>
      </w:r>
    </w:p>
    <w:p>
      <w:pPr>
        <w:spacing w:line="240" w:lineRule="auto" w:before="0" w:after="0"/>
        <w:ind w:left="360" w:right="0"/>
        <w:jc w:val="left"/>
      </w:pPr>
      <w:r>
        <w:rPr>
          <w:rFonts w:ascii="Consolas" w:hAnsi="Consolas"/>
          <w:sz w:val="18"/>
        </w:rPr>
        <w:t>from statsmodels.tsa.api import VAR</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app = FastAPI(title="Multivariate Weather Forecasting API")</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Setup CORS</w:t>
      </w:r>
    </w:p>
    <w:p>
      <w:pPr>
        <w:spacing w:line="240" w:lineRule="auto" w:before="0" w:after="0"/>
        <w:ind w:left="360" w:right="0"/>
        <w:jc w:val="left"/>
      </w:pPr>
      <w:r>
        <w:rPr>
          <w:rFonts w:ascii="Consolas" w:hAnsi="Consolas"/>
          <w:sz w:val="18"/>
        </w:rPr>
        <w:t>app.add_middleware(</w:t>
      </w:r>
    </w:p>
    <w:p>
      <w:pPr>
        <w:spacing w:line="240" w:lineRule="auto" w:before="0" w:after="0"/>
        <w:ind w:left="360" w:right="0"/>
        <w:jc w:val="left"/>
      </w:pPr>
      <w:r>
        <w:rPr>
          <w:rFonts w:ascii="Consolas" w:hAnsi="Consolas"/>
          <w:sz w:val="18"/>
        </w:rPr>
        <w:t xml:space="preserve">    CORSMiddleware,</w:t>
      </w:r>
    </w:p>
    <w:p>
      <w:pPr>
        <w:spacing w:line="240" w:lineRule="auto" w:before="0" w:after="0"/>
        <w:ind w:left="360" w:right="0"/>
        <w:jc w:val="left"/>
      </w:pPr>
      <w:r>
        <w:rPr>
          <w:rFonts w:ascii="Consolas" w:hAnsi="Consolas"/>
          <w:sz w:val="18"/>
        </w:rPr>
        <w:t xml:space="preserve">    allow_origins=["*"],  # Adjust in production</w:t>
      </w:r>
    </w:p>
    <w:p>
      <w:pPr>
        <w:spacing w:line="240" w:lineRule="auto" w:before="0" w:after="0"/>
        <w:ind w:left="360" w:right="0"/>
        <w:jc w:val="left"/>
      </w:pPr>
      <w:r>
        <w:rPr>
          <w:rFonts w:ascii="Consolas" w:hAnsi="Consolas"/>
          <w:sz w:val="18"/>
        </w:rPr>
        <w:t xml:space="preserve">    allow_credentials=True,</w:t>
      </w:r>
    </w:p>
    <w:p>
      <w:pPr>
        <w:spacing w:line="240" w:lineRule="auto" w:before="0" w:after="0"/>
        <w:ind w:left="360" w:right="0"/>
        <w:jc w:val="left"/>
      </w:pPr>
      <w:r>
        <w:rPr>
          <w:rFonts w:ascii="Consolas" w:hAnsi="Consolas"/>
          <w:sz w:val="18"/>
        </w:rPr>
        <w:t xml:space="preserve">    allow_methods=["*"],</w:t>
      </w:r>
    </w:p>
    <w:p>
      <w:pPr>
        <w:spacing w:line="240" w:lineRule="auto" w:before="0" w:after="0"/>
        <w:ind w:left="360" w:right="0"/>
        <w:jc w:val="left"/>
      </w:pPr>
      <w:r>
        <w:rPr>
          <w:rFonts w:ascii="Consolas" w:hAnsi="Consolas"/>
          <w:sz w:val="18"/>
        </w:rPr>
        <w:t xml:space="preserve">    allow_headers=["*"],</w:t>
      </w:r>
    </w:p>
    <w:p>
      <w:pPr>
        <w:spacing w:line="240" w:lineRule="auto" w:before="0" w:after="0"/>
        <w:ind w:left="360" w:right="0"/>
        <w:jc w:val="left"/>
      </w:pPr>
      <w:r>
        <w:rPr>
          <w:rFonts w:ascii="Consolas" w:hAnsi="Consolas"/>
          <w:sz w:val="18"/>
        </w:rPr>
        <w: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Configuration for Open-Meteo</w:t>
      </w:r>
    </w:p>
    <w:p>
      <w:pPr>
        <w:spacing w:line="240" w:lineRule="auto" w:before="0" w:after="0"/>
        <w:ind w:left="360" w:right="0"/>
        <w:jc w:val="left"/>
      </w:pPr>
      <w:r>
        <w:rPr>
          <w:rFonts w:ascii="Consolas" w:hAnsi="Consolas"/>
          <w:sz w:val="18"/>
        </w:rPr>
        <w:t>LATITUDE = 19.0760  # Default: Mumbai</w:t>
      </w:r>
    </w:p>
    <w:p>
      <w:pPr>
        <w:spacing w:line="240" w:lineRule="auto" w:before="0" w:after="0"/>
        <w:ind w:left="360" w:right="0"/>
        <w:jc w:val="left"/>
      </w:pPr>
      <w:r>
        <w:rPr>
          <w:rFonts w:ascii="Consolas" w:hAnsi="Consolas"/>
          <w:sz w:val="18"/>
        </w:rPr>
        <w:t>LONGITUDE = 72.8777</w:t>
      </w:r>
    </w:p>
    <w:p>
      <w:pPr>
        <w:spacing w:line="240" w:lineRule="auto" w:before="0" w:after="0"/>
        <w:ind w:left="360" w:right="0"/>
        <w:jc w:val="left"/>
      </w:pPr>
      <w:r>
        <w:rPr>
          <w:rFonts w:ascii="Consolas" w:hAnsi="Consolas"/>
          <w:sz w:val="18"/>
        </w:rPr>
        <w:t>VARIABLES = ["temperature_2m", "relative_humidity_2m", "surface_pressure", "wind_speed_10m"]</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def fetch_weather_data(past_days=90):</w:t>
      </w:r>
    </w:p>
    <w:p>
      <w:pPr>
        <w:spacing w:line="240" w:lineRule="auto" w:before="0" w:after="0"/>
        <w:ind w:left="360" w:right="0"/>
        <w:jc w:val="left"/>
      </w:pPr>
      <w:r>
        <w:rPr>
          <w:rFonts w:ascii="Consolas" w:hAnsi="Consolas"/>
          <w:sz w:val="18"/>
        </w:rPr>
        <w:t xml:space="preserve">    url = "https://api.open-meteo.com/v1/forecast"</w:t>
      </w:r>
    </w:p>
    <w:p>
      <w:pPr>
        <w:spacing w:line="240" w:lineRule="auto" w:before="0" w:after="0"/>
        <w:ind w:left="360" w:right="0"/>
        <w:jc w:val="left"/>
      </w:pPr>
      <w:r>
        <w:rPr>
          <w:rFonts w:ascii="Consolas" w:hAnsi="Consolas"/>
          <w:sz w:val="18"/>
        </w:rPr>
        <w:t xml:space="preserve">    params = {</w:t>
      </w:r>
    </w:p>
    <w:p>
      <w:pPr>
        <w:spacing w:line="240" w:lineRule="auto" w:before="0" w:after="0"/>
        <w:ind w:left="360" w:right="0"/>
        <w:jc w:val="left"/>
      </w:pPr>
      <w:r>
        <w:rPr>
          <w:rFonts w:ascii="Consolas" w:hAnsi="Consolas"/>
          <w:sz w:val="18"/>
        </w:rPr>
        <w:t xml:space="preserve">        "latitude": LATITUDE,</w:t>
      </w:r>
    </w:p>
    <w:p>
      <w:pPr>
        <w:spacing w:line="240" w:lineRule="auto" w:before="0" w:after="0"/>
        <w:ind w:left="360" w:right="0"/>
        <w:jc w:val="left"/>
      </w:pPr>
      <w:r>
        <w:rPr>
          <w:rFonts w:ascii="Consolas" w:hAnsi="Consolas"/>
          <w:sz w:val="18"/>
        </w:rPr>
        <w:t xml:space="preserve">        "longitude": LONGITUDE,</w:t>
      </w:r>
    </w:p>
    <w:p>
      <w:pPr>
        <w:spacing w:line="240" w:lineRule="auto" w:before="0" w:after="0"/>
        <w:ind w:left="360" w:right="0"/>
        <w:jc w:val="left"/>
      </w:pPr>
      <w:r>
        <w:rPr>
          <w:rFonts w:ascii="Consolas" w:hAnsi="Consolas"/>
          <w:sz w:val="18"/>
        </w:rPr>
        <w:t xml:space="preserve">        "hourly": ",".join(VARIABLES),</w:t>
      </w:r>
    </w:p>
    <w:p>
      <w:pPr>
        <w:spacing w:line="240" w:lineRule="auto" w:before="0" w:after="0"/>
        <w:ind w:left="360" w:right="0"/>
        <w:jc w:val="left"/>
      </w:pPr>
      <w:r>
        <w:rPr>
          <w:rFonts w:ascii="Consolas" w:hAnsi="Consolas"/>
          <w:sz w:val="18"/>
        </w:rPr>
        <w:t xml:space="preserve">        "past_days": past_days,</w:t>
      </w:r>
    </w:p>
    <w:p>
      <w:pPr>
        <w:spacing w:line="240" w:lineRule="auto" w:before="0" w:after="0"/>
        <w:ind w:left="360" w:right="0"/>
        <w:jc w:val="left"/>
      </w:pPr>
      <w:r>
        <w:rPr>
          <w:rFonts w:ascii="Consolas" w:hAnsi="Consolas"/>
          <w:sz w:val="18"/>
        </w:rPr>
        <w:t xml:space="preserve">        "forecast_days": 0,</w:t>
      </w:r>
    </w:p>
    <w:p>
      <w:pPr>
        <w:spacing w:line="240" w:lineRule="auto" w:before="0" w:after="0"/>
        <w:ind w:left="360" w:right="0"/>
        <w:jc w:val="left"/>
      </w:pPr>
      <w:r>
        <w:rPr>
          <w:rFonts w:ascii="Consolas" w:hAnsi="Consolas"/>
          <w:sz w:val="18"/>
        </w:rPr>
        <w:t xml:space="preserve">        "timezone": "auto"</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response = requests.get(url, params=params)</w:t>
      </w:r>
    </w:p>
    <w:p>
      <w:pPr>
        <w:spacing w:line="240" w:lineRule="auto" w:before="0" w:after="0"/>
        <w:ind w:left="360" w:right="0"/>
        <w:jc w:val="left"/>
      </w:pPr>
      <w:r>
        <w:rPr>
          <w:rFonts w:ascii="Consolas" w:hAnsi="Consolas"/>
          <w:sz w:val="18"/>
        </w:rPr>
        <w:t xml:space="preserve">    if response.status_code != 200:</w:t>
      </w:r>
    </w:p>
    <w:p>
      <w:pPr>
        <w:spacing w:line="240" w:lineRule="auto" w:before="0" w:after="0"/>
        <w:ind w:left="360" w:right="0"/>
        <w:jc w:val="left"/>
      </w:pPr>
      <w:r>
        <w:rPr>
          <w:rFonts w:ascii="Consolas" w:hAnsi="Consolas"/>
          <w:sz w:val="18"/>
        </w:rPr>
        <w:t xml:space="preserve">        raise Exception(f"Failed to fetch data from Open-Meteo: {response.text}")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data = response.json()</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 Extract hourly data</w:t>
      </w:r>
    </w:p>
    <w:p>
      <w:pPr>
        <w:spacing w:line="240" w:lineRule="auto" w:before="0" w:after="0"/>
        <w:ind w:left="360" w:right="0"/>
        <w:jc w:val="left"/>
      </w:pPr>
      <w:r>
        <w:rPr>
          <w:rFonts w:ascii="Consolas" w:hAnsi="Consolas"/>
          <w:sz w:val="18"/>
        </w:rPr>
        <w:t xml:space="preserve">    hourly = data.get("hourly", {})</w:t>
      </w:r>
    </w:p>
    <w:p>
      <w:pPr>
        <w:spacing w:line="240" w:lineRule="auto" w:before="0" w:after="0"/>
        <w:ind w:left="360" w:right="0"/>
        <w:jc w:val="left"/>
      </w:pPr>
      <w:r>
        <w:rPr>
          <w:rFonts w:ascii="Consolas" w:hAnsi="Consolas"/>
          <w:sz w:val="18"/>
        </w:rPr>
        <w:t xml:space="preserve">    if not hourly:</w:t>
      </w:r>
    </w:p>
    <w:p>
      <w:pPr>
        <w:spacing w:line="240" w:lineRule="auto" w:before="0" w:after="0"/>
        <w:ind w:left="360" w:right="0"/>
        <w:jc w:val="left"/>
      </w:pPr>
      <w:r>
        <w:rPr>
          <w:rFonts w:ascii="Consolas" w:hAnsi="Consolas"/>
          <w:sz w:val="18"/>
        </w:rPr>
        <w:t xml:space="preserve">        raise Exception("No hourly data returned from Open-Meteo")</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df = pd.DataFrame(hourly)</w:t>
      </w:r>
    </w:p>
    <w:p>
      <w:pPr>
        <w:spacing w:line="240" w:lineRule="auto" w:before="0" w:after="0"/>
        <w:ind w:left="360" w:right="0"/>
        <w:jc w:val="left"/>
      </w:pPr>
      <w:r>
        <w:rPr>
          <w:rFonts w:ascii="Consolas" w:hAnsi="Consolas"/>
          <w:sz w:val="18"/>
        </w:rPr>
        <w:t xml:space="preserve">    df["time"] = pd.to_datetime(df["time"])</w:t>
      </w:r>
    </w:p>
    <w:p>
      <w:pPr>
        <w:spacing w:line="240" w:lineRule="auto" w:before="0" w:after="0"/>
        <w:ind w:left="360" w:right="0"/>
        <w:jc w:val="left"/>
      </w:pPr>
      <w:r>
        <w:rPr>
          <w:rFonts w:ascii="Consolas" w:hAnsi="Consolas"/>
          <w:sz w:val="18"/>
        </w:rPr>
        <w:t xml:space="preserve">    df.set_index("time", inplace=True)</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 Drop NaNs which might occur at the very end of the current day</w:t>
      </w:r>
    </w:p>
    <w:p>
      <w:pPr>
        <w:spacing w:line="240" w:lineRule="auto" w:before="0" w:after="0"/>
        <w:ind w:left="360" w:right="0"/>
        <w:jc w:val="left"/>
      </w:pPr>
      <w:r>
        <w:rPr>
          <w:rFonts w:ascii="Consolas" w:hAnsi="Consolas"/>
          <w:sz w:val="18"/>
        </w:rPr>
        <w:t xml:space="preserve">    df.dropna(inplace=True)</w:t>
      </w:r>
    </w:p>
    <w:p>
      <w:pPr>
        <w:spacing w:line="240" w:lineRule="auto" w:before="0" w:after="0"/>
        <w:ind w:left="360" w:right="0"/>
        <w:jc w:val="left"/>
      </w:pPr>
      <w:r>
        <w:rPr>
          <w:rFonts w:ascii="Consolas" w:hAnsi="Consolas"/>
          <w:sz w:val="18"/>
        </w:rPr>
        <w:t xml:space="preserve">    return df</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@app.get("/api/weather/historical")</w:t>
      </w:r>
    </w:p>
    <w:p>
      <w:pPr>
        <w:spacing w:line="240" w:lineRule="auto" w:before="0" w:after="0"/>
        <w:ind w:left="360" w:right="0"/>
        <w:jc w:val="left"/>
      </w:pPr>
      <w:r>
        <w:rPr>
          <w:rFonts w:ascii="Consolas" w:hAnsi="Consolas"/>
          <w:sz w:val="18"/>
        </w:rPr>
        <w:t>def get_historical_data(days: int = 30):</w:t>
      </w:r>
    </w:p>
    <w:p>
      <w:pPr>
        <w:spacing w:line="240" w:lineRule="auto" w:before="0" w:after="0"/>
        <w:ind w:left="360" w:right="0"/>
        <w:jc w:val="left"/>
      </w:pPr>
      <w:r>
        <w:rPr>
          <w:rFonts w:ascii="Consolas" w:hAnsi="Consolas"/>
          <w:sz w:val="18"/>
        </w:rPr>
        <w:t xml:space="preserve">    """Returns historical weather data for visualization."""</w:t>
      </w:r>
    </w:p>
    <w:p>
      <w:pPr>
        <w:spacing w:line="240" w:lineRule="auto" w:before="0" w:after="0"/>
        <w:ind w:left="360" w:right="0"/>
        <w:jc w:val="left"/>
      </w:pPr>
      <w:r>
        <w:rPr>
          <w:rFonts w:ascii="Consolas" w:hAnsi="Consolas"/>
          <w:sz w:val="18"/>
        </w:rPr>
        <w:t xml:space="preserve">    try:</w:t>
      </w:r>
    </w:p>
    <w:p>
      <w:pPr>
        <w:spacing w:line="240" w:lineRule="auto" w:before="0" w:after="0"/>
        <w:ind w:left="360" w:right="0"/>
        <w:jc w:val="left"/>
      </w:pPr>
      <w:r>
        <w:rPr>
          <w:rFonts w:ascii="Consolas" w:hAnsi="Consolas"/>
          <w:sz w:val="18"/>
        </w:rPr>
        <w:t xml:space="preserve">        df = fetch_weather_data(past_days=days)</w:t>
      </w:r>
    </w:p>
    <w:p>
      <w:pPr>
        <w:spacing w:line="240" w:lineRule="auto" w:before="0" w:after="0"/>
        <w:ind w:left="360" w:right="0"/>
        <w:jc w:val="left"/>
      </w:pPr>
      <w:r>
        <w:rPr>
          <w:rFonts w:ascii="Consolas" w:hAnsi="Consolas"/>
          <w:sz w:val="18"/>
        </w:rPr>
        <w:t xml:space="preserve">        # Resample to daily average to reduce data points for UI if needed, </w:t>
      </w:r>
    </w:p>
    <w:p>
      <w:pPr>
        <w:spacing w:line="240" w:lineRule="auto" w:before="0" w:after="0"/>
        <w:ind w:left="360" w:right="0"/>
        <w:jc w:val="left"/>
      </w:pPr>
      <w:r>
        <w:rPr>
          <w:rFonts w:ascii="Consolas" w:hAnsi="Consolas"/>
          <w:sz w:val="18"/>
        </w:rPr>
        <w:t xml:space="preserve">        # but let's keep hourly or resample to 6-hourly to keep things clean.</w:t>
      </w:r>
    </w:p>
    <w:p>
      <w:pPr>
        <w:spacing w:line="240" w:lineRule="auto" w:before="0" w:after="0"/>
        <w:ind w:left="360" w:right="0"/>
        <w:jc w:val="left"/>
      </w:pPr>
      <w:r>
        <w:rPr>
          <w:rFonts w:ascii="Consolas" w:hAnsi="Consolas"/>
          <w:sz w:val="18"/>
        </w:rPr>
        <w:t xml:space="preserve">        df_resampled = df.resample("6h").mean().dropna()</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 Format for Recharts</w:t>
      </w:r>
    </w:p>
    <w:p>
      <w:pPr>
        <w:spacing w:line="240" w:lineRule="auto" w:before="0" w:after="0"/>
        <w:ind w:left="360" w:right="0"/>
        <w:jc w:val="left"/>
      </w:pPr>
      <w:r>
        <w:rPr>
          <w:rFonts w:ascii="Consolas" w:hAnsi="Consolas"/>
          <w:sz w:val="18"/>
        </w:rPr>
        <w:t xml:space="preserve">        result = []</w:t>
      </w:r>
    </w:p>
    <w:p>
      <w:pPr>
        <w:spacing w:line="240" w:lineRule="auto" w:before="0" w:after="0"/>
        <w:ind w:left="360" w:right="0"/>
        <w:jc w:val="left"/>
      </w:pPr>
      <w:r>
        <w:rPr>
          <w:rFonts w:ascii="Consolas" w:hAnsi="Consolas"/>
          <w:sz w:val="18"/>
        </w:rPr>
        <w:t xml:space="preserve">        for index, row in df_resampled.iterrows():</w:t>
      </w:r>
    </w:p>
    <w:p>
      <w:pPr>
        <w:spacing w:line="240" w:lineRule="auto" w:before="0" w:after="0"/>
        <w:ind w:left="360" w:right="0"/>
        <w:jc w:val="left"/>
      </w:pPr>
      <w:r>
        <w:rPr>
          <w:rFonts w:ascii="Consolas" w:hAnsi="Consolas"/>
          <w:sz w:val="18"/>
        </w:rPr>
        <w:t xml:space="preserve">            record = {"time": index.strftime("%Y-%m-%d %H:%M")}</w:t>
      </w:r>
    </w:p>
    <w:p>
      <w:pPr>
        <w:spacing w:line="240" w:lineRule="auto" w:before="0" w:after="0"/>
        <w:ind w:left="360" w:right="0"/>
        <w:jc w:val="left"/>
      </w:pPr>
      <w:r>
        <w:rPr>
          <w:rFonts w:ascii="Consolas" w:hAnsi="Consolas"/>
          <w:sz w:val="18"/>
        </w:rPr>
        <w:t xml:space="preserve">            record.update(row.to_dict())</w:t>
      </w:r>
    </w:p>
    <w:p>
      <w:pPr>
        <w:spacing w:line="240" w:lineRule="auto" w:before="0" w:after="0"/>
        <w:ind w:left="360" w:right="0"/>
        <w:jc w:val="left"/>
      </w:pPr>
      <w:r>
        <w:rPr>
          <w:rFonts w:ascii="Consolas" w:hAnsi="Consolas"/>
          <w:sz w:val="18"/>
        </w:rPr>
        <w:t xml:space="preserve">            result.append(record)</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return {"data": result}</w:t>
      </w:r>
    </w:p>
    <w:p>
      <w:pPr>
        <w:spacing w:line="240" w:lineRule="auto" w:before="0" w:after="0"/>
        <w:ind w:left="360" w:right="0"/>
        <w:jc w:val="left"/>
      </w:pPr>
      <w:r>
        <w:rPr>
          <w:rFonts w:ascii="Consolas" w:hAnsi="Consolas"/>
          <w:sz w:val="18"/>
        </w:rPr>
        <w:t xml:space="preserve">    except Exception as e:</w:t>
      </w:r>
    </w:p>
    <w:p>
      <w:pPr>
        <w:spacing w:line="240" w:lineRule="auto" w:before="0" w:after="0"/>
        <w:ind w:left="360" w:right="0"/>
        <w:jc w:val="left"/>
      </w:pPr>
      <w:r>
        <w:rPr>
          <w:rFonts w:ascii="Consolas" w:hAnsi="Consolas"/>
          <w:sz w:val="18"/>
        </w:rPr>
        <w:t xml:space="preserve">        raise HTTPException(status_code=500, detail=str(e))</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@app.get("/api/weather/forecast")</w:t>
      </w:r>
    </w:p>
    <w:p>
      <w:pPr>
        <w:spacing w:line="240" w:lineRule="auto" w:before="0" w:after="0"/>
        <w:ind w:left="360" w:right="0"/>
        <w:jc w:val="left"/>
      </w:pPr>
      <w:r>
        <w:rPr>
          <w:rFonts w:ascii="Consolas" w:hAnsi="Consolas"/>
          <w:sz w:val="18"/>
        </w:rPr>
        <w:t>def get_weather_forecast(steps: int = 12):</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Trains a VAR model on the recent historical data and predicts the next 'steps'.</w:t>
      </w:r>
    </w:p>
    <w:p>
      <w:pPr>
        <w:spacing w:line="240" w:lineRule="auto" w:before="0" w:after="0"/>
        <w:ind w:left="360" w:right="0"/>
        <w:jc w:val="left"/>
      </w:pPr>
      <w:r>
        <w:rPr>
          <w:rFonts w:ascii="Consolas" w:hAnsi="Consolas"/>
          <w:sz w:val="18"/>
        </w:rPr>
        <w:t xml:space="preserve">    If we resample to 6H, 12 steps = 3 days ahead forecast.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try:</w:t>
      </w:r>
    </w:p>
    <w:p>
      <w:pPr>
        <w:spacing w:line="240" w:lineRule="auto" w:before="0" w:after="0"/>
        <w:ind w:left="360" w:right="0"/>
        <w:jc w:val="left"/>
      </w:pPr>
      <w:r>
        <w:rPr>
          <w:rFonts w:ascii="Consolas" w:hAnsi="Consolas"/>
          <w:sz w:val="18"/>
        </w:rPr>
        <w:t xml:space="preserve">        # Fetch longer history for training</w:t>
      </w:r>
    </w:p>
    <w:p>
      <w:pPr>
        <w:spacing w:line="240" w:lineRule="auto" w:before="0" w:after="0"/>
        <w:ind w:left="360" w:right="0"/>
        <w:jc w:val="left"/>
      </w:pPr>
      <w:r>
        <w:rPr>
          <w:rFonts w:ascii="Consolas" w:hAnsi="Consolas"/>
          <w:sz w:val="18"/>
        </w:rPr>
        <w:t xml:space="preserve">        df = fetch_weather_data(past_days=60)</w:t>
      </w:r>
    </w:p>
    <w:p>
      <w:pPr>
        <w:spacing w:line="240" w:lineRule="auto" w:before="0" w:after="0"/>
        <w:ind w:left="360" w:right="0"/>
        <w:jc w:val="left"/>
      </w:pPr>
      <w:r>
        <w:rPr>
          <w:rFonts w:ascii="Consolas" w:hAnsi="Consolas"/>
          <w:sz w:val="18"/>
        </w:rPr>
        <w:t xml:space="preserve">        df_resampled = df.resample("6h").mean().dropna()</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if df_resampled.empty:</w:t>
      </w:r>
    </w:p>
    <w:p>
      <w:pPr>
        <w:spacing w:line="240" w:lineRule="auto" w:before="0" w:after="0"/>
        <w:ind w:left="360" w:right="0"/>
        <w:jc w:val="left"/>
      </w:pPr>
      <w:r>
        <w:rPr>
          <w:rFonts w:ascii="Consolas" w:hAnsi="Consolas"/>
          <w:sz w:val="18"/>
        </w:rPr>
        <w:t xml:space="preserve">            raise Exception("Processed dataframe is empty.")</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 Ensure stationarity by differencing (simplified approach for VAR)</w:t>
      </w:r>
    </w:p>
    <w:p>
      <w:pPr>
        <w:spacing w:line="240" w:lineRule="auto" w:before="0" w:after="0"/>
        <w:ind w:left="360" w:right="0"/>
        <w:jc w:val="left"/>
      </w:pPr>
      <w:r>
        <w:rPr>
          <w:rFonts w:ascii="Consolas" w:hAnsi="Consolas"/>
          <w:sz w:val="18"/>
        </w:rPr>
        <w:t xml:space="preserve">        # In a robust production app, we'd check for stationarity and determine optimal lag</w:t>
      </w:r>
    </w:p>
    <w:p>
      <w:pPr>
        <w:spacing w:line="240" w:lineRule="auto" w:before="0" w:after="0"/>
        <w:ind w:left="360" w:right="0"/>
        <w:jc w:val="left"/>
      </w:pPr>
      <w:r>
        <w:rPr>
          <w:rFonts w:ascii="Consolas" w:hAnsi="Consolas"/>
          <w:sz w:val="18"/>
        </w:rPr>
        <w:t xml:space="preserve">        df_diff = df_resampled.diff().dropna()</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 Fit VAR model</w:t>
      </w:r>
    </w:p>
    <w:p>
      <w:pPr>
        <w:spacing w:line="240" w:lineRule="auto" w:before="0" w:after="0"/>
        <w:ind w:left="360" w:right="0"/>
        <w:jc w:val="left"/>
      </w:pPr>
      <w:r>
        <w:rPr>
          <w:rFonts w:ascii="Consolas" w:hAnsi="Consolas"/>
          <w:sz w:val="18"/>
        </w:rPr>
        <w:t xml:space="preserve">        model = VAR(df_diff)</w:t>
      </w:r>
    </w:p>
    <w:p>
      <w:pPr>
        <w:spacing w:line="240" w:lineRule="auto" w:before="0" w:after="0"/>
        <w:ind w:left="360" w:right="0"/>
        <w:jc w:val="left"/>
      </w:pPr>
      <w:r>
        <w:rPr>
          <w:rFonts w:ascii="Consolas" w:hAnsi="Consolas"/>
          <w:sz w:val="18"/>
        </w:rPr>
        <w:t xml:space="preserve">        # Using selected lag order (e.g., 4 = 1 day of 6h intervals)</w:t>
      </w:r>
    </w:p>
    <w:p>
      <w:pPr>
        <w:spacing w:line="240" w:lineRule="auto" w:before="0" w:after="0"/>
        <w:ind w:left="360" w:right="0"/>
        <w:jc w:val="left"/>
      </w:pPr>
      <w:r>
        <w:rPr>
          <w:rFonts w:ascii="Consolas" w:hAnsi="Consolas"/>
          <w:sz w:val="18"/>
        </w:rPr>
        <w:t xml:space="preserve">        results = model.fit(4) </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 Forecast</w:t>
      </w:r>
    </w:p>
    <w:p>
      <w:pPr>
        <w:spacing w:line="240" w:lineRule="auto" w:before="0" w:after="0"/>
        <w:ind w:left="360" w:right="0"/>
        <w:jc w:val="left"/>
      </w:pPr>
      <w:r>
        <w:rPr>
          <w:rFonts w:ascii="Consolas" w:hAnsi="Consolas"/>
          <w:sz w:val="18"/>
        </w:rPr>
        <w:t xml:space="preserve">        lag_order = results.k_ar</w:t>
      </w:r>
    </w:p>
    <w:p>
      <w:pPr>
        <w:spacing w:line="240" w:lineRule="auto" w:before="0" w:after="0"/>
        <w:ind w:left="360" w:right="0"/>
        <w:jc w:val="left"/>
      </w:pPr>
      <w:r>
        <w:rPr>
          <w:rFonts w:ascii="Consolas" w:hAnsi="Consolas"/>
          <w:sz w:val="18"/>
        </w:rPr>
        <w:t xml:space="preserve">        forecast_input = df_diff.values[-lag_order:]</w:t>
      </w:r>
    </w:p>
    <w:p>
      <w:pPr>
        <w:spacing w:line="240" w:lineRule="auto" w:before="0" w:after="0"/>
        <w:ind w:left="360" w:right="0"/>
        <w:jc w:val="left"/>
      </w:pPr>
      <w:r>
        <w:rPr>
          <w:rFonts w:ascii="Consolas" w:hAnsi="Consolas"/>
          <w:sz w:val="18"/>
        </w:rPr>
        <w:t xml:space="preserve">        forecast_diff = results.forecast(y=forecast_input, steps=steps)</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 Reconstruct forecast (reverse differencing)</w:t>
      </w:r>
    </w:p>
    <w:p>
      <w:pPr>
        <w:spacing w:line="240" w:lineRule="auto" w:before="0" w:after="0"/>
        <w:ind w:left="360" w:right="0"/>
        <w:jc w:val="left"/>
      </w:pPr>
      <w:r>
        <w:rPr>
          <w:rFonts w:ascii="Consolas" w:hAnsi="Consolas"/>
          <w:sz w:val="18"/>
        </w:rPr>
        <w:t xml:space="preserve">        forecast_values = []</w:t>
      </w:r>
    </w:p>
    <w:p>
      <w:pPr>
        <w:spacing w:line="240" w:lineRule="auto" w:before="0" w:after="0"/>
        <w:ind w:left="360" w:right="0"/>
        <w:jc w:val="left"/>
      </w:pPr>
      <w:r>
        <w:rPr>
          <w:rFonts w:ascii="Consolas" w:hAnsi="Consolas"/>
          <w:sz w:val="18"/>
        </w:rPr>
        <w:t xml:space="preserve">        last_val = df_resampled.iloc[-1].values</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for i in range(steps):</w:t>
      </w:r>
    </w:p>
    <w:p>
      <w:pPr>
        <w:spacing w:line="240" w:lineRule="auto" w:before="0" w:after="0"/>
        <w:ind w:left="360" w:right="0"/>
        <w:jc w:val="left"/>
      </w:pPr>
      <w:r>
        <w:rPr>
          <w:rFonts w:ascii="Consolas" w:hAnsi="Consolas"/>
          <w:sz w:val="18"/>
        </w:rPr>
        <w:t xml:space="preserve">            next_val = last_val + forecast_diff[i]</w:t>
      </w:r>
    </w:p>
    <w:p>
      <w:pPr>
        <w:spacing w:line="240" w:lineRule="auto" w:before="0" w:after="0"/>
        <w:ind w:left="360" w:right="0"/>
        <w:jc w:val="left"/>
      </w:pPr>
      <w:r>
        <w:rPr>
          <w:rFonts w:ascii="Consolas" w:hAnsi="Consolas"/>
          <w:sz w:val="18"/>
        </w:rPr>
        <w:t xml:space="preserve">            forecast_values.append(next_val)</w:t>
      </w:r>
    </w:p>
    <w:p>
      <w:pPr>
        <w:spacing w:line="240" w:lineRule="auto" w:before="0" w:after="0"/>
        <w:ind w:left="360" w:right="0"/>
        <w:jc w:val="left"/>
      </w:pPr>
      <w:r>
        <w:rPr>
          <w:rFonts w:ascii="Consolas" w:hAnsi="Consolas"/>
          <w:sz w:val="18"/>
        </w:rPr>
        <w:t xml:space="preserve">            last_val = next_val</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 Create forecast DataFrame</w:t>
      </w:r>
    </w:p>
    <w:p>
      <w:pPr>
        <w:spacing w:line="240" w:lineRule="auto" w:before="0" w:after="0"/>
        <w:ind w:left="360" w:right="0"/>
        <w:jc w:val="left"/>
      </w:pPr>
      <w:r>
        <w:rPr>
          <w:rFonts w:ascii="Consolas" w:hAnsi="Consolas"/>
          <w:sz w:val="18"/>
        </w:rPr>
        <w:t xml:space="preserve">        last_time = df_resampled.index[-1]</w:t>
      </w:r>
    </w:p>
    <w:p>
      <w:pPr>
        <w:spacing w:line="240" w:lineRule="auto" w:before="0" w:after="0"/>
        <w:ind w:left="360" w:right="0"/>
        <w:jc w:val="left"/>
      </w:pPr>
      <w:r>
        <w:rPr>
          <w:rFonts w:ascii="Consolas" w:hAnsi="Consolas"/>
          <w:sz w:val="18"/>
        </w:rPr>
        <w:t xml:space="preserve">        forecast_times = pd.date_range(start=last_time, periods=steps+1, freq="6h")[1:]</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df_forecast = pd.DataFrame(forecast_values, index=forecast_times, columns=df_resampled.columns)</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 Format for Recharts</w:t>
      </w:r>
    </w:p>
    <w:p>
      <w:pPr>
        <w:spacing w:line="240" w:lineRule="auto" w:before="0" w:after="0"/>
        <w:ind w:left="360" w:right="0"/>
        <w:jc w:val="left"/>
      </w:pPr>
      <w:r>
        <w:rPr>
          <w:rFonts w:ascii="Consolas" w:hAnsi="Consolas"/>
          <w:sz w:val="18"/>
        </w:rPr>
        <w:t xml:space="preserve">        result = []</w:t>
      </w:r>
    </w:p>
    <w:p>
      <w:pPr>
        <w:spacing w:line="240" w:lineRule="auto" w:before="0" w:after="0"/>
        <w:ind w:left="360" w:right="0"/>
        <w:jc w:val="left"/>
      </w:pPr>
      <w:r>
        <w:rPr>
          <w:rFonts w:ascii="Consolas" w:hAnsi="Consolas"/>
          <w:sz w:val="18"/>
        </w:rPr>
        <w:t xml:space="preserve">        for index, row in df_forecast.iterrows():</w:t>
      </w:r>
    </w:p>
    <w:p>
      <w:pPr>
        <w:spacing w:line="240" w:lineRule="auto" w:before="0" w:after="0"/>
        <w:ind w:left="360" w:right="0"/>
        <w:jc w:val="left"/>
      </w:pPr>
      <w:r>
        <w:rPr>
          <w:rFonts w:ascii="Consolas" w:hAnsi="Consolas"/>
          <w:sz w:val="18"/>
        </w:rPr>
        <w:t xml:space="preserve">            record = {"time": index.strftime("%Y-%m-%d %H:%M")}</w:t>
      </w:r>
    </w:p>
    <w:p>
      <w:pPr>
        <w:spacing w:line="240" w:lineRule="auto" w:before="0" w:after="0"/>
        <w:ind w:left="360" w:right="0"/>
        <w:jc w:val="left"/>
      </w:pPr>
      <w:r>
        <w:rPr>
          <w:rFonts w:ascii="Consolas" w:hAnsi="Consolas"/>
          <w:sz w:val="18"/>
        </w:rPr>
        <w:t xml:space="preserve">            record.update(row.to_dict())</w:t>
      </w:r>
    </w:p>
    <w:p>
      <w:pPr>
        <w:spacing w:line="240" w:lineRule="auto" w:before="0" w:after="0"/>
        <w:ind w:left="360" w:right="0"/>
        <w:jc w:val="left"/>
      </w:pPr>
      <w:r>
        <w:rPr>
          <w:rFonts w:ascii="Consolas" w:hAnsi="Consolas"/>
          <w:sz w:val="18"/>
        </w:rPr>
        <w:t xml:space="preserve">            result.append(record)</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return {"forecast": result}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except Exception as e:</w:t>
      </w:r>
    </w:p>
    <w:p>
      <w:pPr>
        <w:spacing w:line="240" w:lineRule="auto" w:before="0" w:after="0"/>
        <w:ind w:left="360" w:right="0"/>
        <w:jc w:val="left"/>
      </w:pPr>
      <w:r>
        <w:rPr>
          <w:rFonts w:ascii="Consolas" w:hAnsi="Consolas"/>
          <w:sz w:val="18"/>
        </w:rPr>
        <w:t xml:space="preserve">        import traceback</w:t>
      </w:r>
    </w:p>
    <w:p>
      <w:pPr>
        <w:spacing w:line="240" w:lineRule="auto" w:before="0" w:after="0"/>
        <w:ind w:left="360" w:right="0"/>
        <w:jc w:val="left"/>
      </w:pPr>
      <w:r>
        <w:rPr>
          <w:rFonts w:ascii="Consolas" w:hAnsi="Consolas"/>
          <w:sz w:val="18"/>
        </w:rPr>
        <w:t xml:space="preserve">        print(traceback.format_exc())</w:t>
      </w:r>
    </w:p>
    <w:p>
      <w:pPr>
        <w:spacing w:line="240" w:lineRule="auto" w:before="0" w:after="0"/>
        <w:ind w:left="360" w:right="0"/>
        <w:jc w:val="left"/>
      </w:pPr>
      <w:r>
        <w:rPr>
          <w:rFonts w:ascii="Consolas" w:hAnsi="Consolas"/>
          <w:sz w:val="18"/>
        </w:rPr>
        <w:t xml:space="preserve">        raise HTTPException(status_code=500, detail=str(e))</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if __name__ == "__main__":</w:t>
      </w:r>
    </w:p>
    <w:p>
      <w:pPr>
        <w:spacing w:line="240" w:lineRule="auto" w:before="0" w:after="0"/>
        <w:ind w:left="360" w:right="0"/>
        <w:jc w:val="left"/>
      </w:pPr>
      <w:r>
        <w:rPr>
          <w:rFonts w:ascii="Consolas" w:hAnsi="Consolas"/>
          <w:sz w:val="18"/>
        </w:rPr>
        <w:t xml:space="preserve">    import uvicorn</w:t>
      </w:r>
    </w:p>
    <w:p>
      <w:pPr>
        <w:spacing w:line="240" w:lineRule="auto" w:before="0" w:after="0"/>
        <w:ind w:left="360" w:right="0"/>
        <w:jc w:val="left"/>
      </w:pPr>
      <w:r>
        <w:rPr>
          <w:rFonts w:ascii="Consolas" w:hAnsi="Consolas"/>
          <w:sz w:val="18"/>
        </w:rPr>
        <w:t xml:space="preserve">    uvicorn.run("main:app", host="0.0.0.0", port=8000, reload=True)</w:t>
      </w:r>
    </w:p>
    <w:p>
      <w:pPr>
        <w:spacing w:after="120"/>
      </w:pPr>
    </w:p>
    <w:p>
      <w:pPr>
        <w:pStyle w:val="Heading2"/>
        <w:spacing w:line="360" w:lineRule="auto"/>
      </w:pPr>
      <w:r>
        <w:t>Appendix D: Full Frontend Core Source (App.jsx)</w:t>
      </w:r>
    </w:p>
    <w:p>
      <w:pPr>
        <w:spacing w:line="240" w:lineRule="auto" w:before="0" w:after="0"/>
        <w:ind w:left="360" w:right="0"/>
        <w:jc w:val="left"/>
      </w:pPr>
      <w:r>
        <w:rPr>
          <w:rFonts w:ascii="Consolas" w:hAnsi="Consolas"/>
          <w:sz w:val="18"/>
        </w:rPr>
        <w:t>import React, { useState, useEffect } from 'react';</w:t>
      </w:r>
    </w:p>
    <w:p>
      <w:pPr>
        <w:spacing w:line="240" w:lineRule="auto" w:before="0" w:after="0"/>
        <w:ind w:left="360" w:right="0"/>
        <w:jc w:val="left"/>
      </w:pPr>
      <w:r>
        <w:rPr>
          <w:rFonts w:ascii="Consolas" w:hAnsi="Consolas"/>
          <w:sz w:val="18"/>
        </w:rPr>
        <w:t xml:space="preserve">import { </w:t>
      </w:r>
    </w:p>
    <w:p>
      <w:pPr>
        <w:spacing w:line="240" w:lineRule="auto" w:before="0" w:after="0"/>
        <w:ind w:left="360" w:right="0"/>
        <w:jc w:val="left"/>
      </w:pPr>
      <w:r>
        <w:rPr>
          <w:rFonts w:ascii="Consolas" w:hAnsi="Consolas"/>
          <w:sz w:val="18"/>
        </w:rPr>
        <w:t xml:space="preserve">  LineChart, Line, XAxis, YAxis, CartesianGrid, Tooltip, Legend, ResponsiveContainer, ReferenceLine </w:t>
      </w:r>
    </w:p>
    <w:p>
      <w:pPr>
        <w:spacing w:line="240" w:lineRule="auto" w:before="0" w:after="0"/>
        <w:ind w:left="360" w:right="0"/>
        <w:jc w:val="left"/>
      </w:pPr>
      <w:r>
        <w:rPr>
          <w:rFonts w:ascii="Consolas" w:hAnsi="Consolas"/>
          <w:sz w:val="18"/>
        </w:rPr>
        <w:t>} from 'recharts';</w:t>
      </w:r>
    </w:p>
    <w:p>
      <w:pPr>
        <w:spacing w:line="240" w:lineRule="auto" w:before="0" w:after="0"/>
        <w:ind w:left="360" w:right="0"/>
        <w:jc w:val="left"/>
      </w:pPr>
      <w:r>
        <w:rPr>
          <w:rFonts w:ascii="Consolas" w:hAnsi="Consolas"/>
          <w:sz w:val="18"/>
        </w:rPr>
        <w:t>import { Activity, Droplets, Wind, Thermometer } from 'lucide-react';</w:t>
      </w:r>
    </w:p>
    <w:p>
      <w:pPr>
        <w:spacing w:line="240" w:lineRule="auto" w:before="0" w:after="0"/>
        <w:ind w:left="360" w:right="0"/>
        <w:jc w:val="left"/>
      </w:pPr>
      <w:r>
        <w:rPr>
          <w:rFonts w:ascii="Consolas" w:hAnsi="Consolas"/>
          <w:sz w:val="18"/>
        </w:rPr>
        <w:t>import { format, parseISO } from 'date-fns';</w:t>
      </w:r>
    </w:p>
    <w:p>
      <w:pPr>
        <w:spacing w:line="240" w:lineRule="auto" w:before="0" w:after="0"/>
        <w:ind w:left="360" w:right="0"/>
        <w:jc w:val="left"/>
      </w:pPr>
      <w:r>
        <w:rPr>
          <w:rFonts w:ascii="Consolas" w:hAnsi="Consolas"/>
          <w:sz w:val="18"/>
        </w:rPr>
        <w:t>import './index.css';</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const API_URL = "http://localhost:8001/api";</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const CustomTooltip = ({ active, payload, label }) =&gt; {</w:t>
      </w:r>
    </w:p>
    <w:p>
      <w:pPr>
        <w:spacing w:line="240" w:lineRule="auto" w:before="0" w:after="0"/>
        <w:ind w:left="360" w:right="0"/>
        <w:jc w:val="left"/>
      </w:pPr>
      <w:r>
        <w:rPr>
          <w:rFonts w:ascii="Consolas" w:hAnsi="Consolas"/>
          <w:sz w:val="18"/>
        </w:rPr>
        <w:t xml:space="preserve">  if (active &amp;&amp; payload &amp;&amp; payload.length) {</w:t>
      </w:r>
    </w:p>
    <w:p>
      <w:pPr>
        <w:spacing w:line="240" w:lineRule="auto" w:before="0" w:after="0"/>
        <w:ind w:left="360" w:right="0"/>
        <w:jc w:val="left"/>
      </w:pPr>
      <w:r>
        <w:rPr>
          <w:rFonts w:ascii="Consolas" w:hAnsi="Consolas"/>
          <w:sz w:val="18"/>
        </w:rPr>
        <w:t xml:space="preserve">    return (</w:t>
      </w:r>
    </w:p>
    <w:p>
      <w:pPr>
        <w:spacing w:line="240" w:lineRule="auto" w:before="0" w:after="0"/>
        <w:ind w:left="360" w:right="0"/>
        <w:jc w:val="left"/>
      </w:pPr>
      <w:r>
        <w:rPr>
          <w:rFonts w:ascii="Consolas" w:hAnsi="Consolas"/>
          <w:sz w:val="18"/>
        </w:rPr>
        <w:t xml:space="preserve">      &lt;div className="custom-tooltip"&gt;</w:t>
      </w:r>
    </w:p>
    <w:p>
      <w:pPr>
        <w:spacing w:line="240" w:lineRule="auto" w:before="0" w:after="0"/>
        <w:ind w:left="360" w:right="0"/>
        <w:jc w:val="left"/>
      </w:pPr>
      <w:r>
        <w:rPr>
          <w:rFonts w:ascii="Consolas" w:hAnsi="Consolas"/>
          <w:sz w:val="18"/>
        </w:rPr>
        <w:t xml:space="preserve">        &lt;p className="label"&gt;{format(parseISO(label), 'MMM dd, HH:mm')}&lt;/p&gt;</w:t>
      </w:r>
    </w:p>
    <w:p>
      <w:pPr>
        <w:spacing w:line="240" w:lineRule="auto" w:before="0" w:after="0"/>
        <w:ind w:left="360" w:right="0"/>
        <w:jc w:val="left"/>
      </w:pPr>
      <w:r>
        <w:rPr>
          <w:rFonts w:ascii="Consolas" w:hAnsi="Consolas"/>
          <w:sz w:val="18"/>
        </w:rPr>
        <w:t xml:space="preserve">        {payload.map((entry, index) =&gt; (</w:t>
      </w:r>
    </w:p>
    <w:p>
      <w:pPr>
        <w:spacing w:line="240" w:lineRule="auto" w:before="0" w:after="0"/>
        <w:ind w:left="360" w:right="0"/>
        <w:jc w:val="left"/>
      </w:pPr>
      <w:r>
        <w:rPr>
          <w:rFonts w:ascii="Consolas" w:hAnsi="Consolas"/>
          <w:sz w:val="18"/>
        </w:rPr>
        <w:t xml:space="preserve">          &lt;p key={index} style={{ color: entry.color }}&gt;</w:t>
      </w:r>
    </w:p>
    <w:p>
      <w:pPr>
        <w:spacing w:line="240" w:lineRule="auto" w:before="0" w:after="0"/>
        <w:ind w:left="360" w:right="0"/>
        <w:jc w:val="left"/>
      </w:pPr>
      <w:r>
        <w:rPr>
          <w:rFonts w:ascii="Consolas" w:hAnsi="Consolas"/>
          <w:sz w:val="18"/>
        </w:rPr>
        <w:t xml:space="preserve">            {entry.name}: {entry.value.toFixed(2)}</w:t>
      </w:r>
    </w:p>
    <w:p>
      <w:pPr>
        <w:spacing w:line="240" w:lineRule="auto" w:before="0" w:after="0"/>
        <w:ind w:left="360" w:right="0"/>
        <w:jc w:val="left"/>
      </w:pPr>
      <w:r>
        <w:rPr>
          <w:rFonts w:ascii="Consolas" w:hAnsi="Consolas"/>
          <w:sz w:val="18"/>
        </w:rPr>
        <w:t xml:space="preserve">          &lt;/p&gt;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&lt;/div&gt;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return null;</w:t>
      </w:r>
    </w:p>
    <w:p>
      <w:pPr>
        <w:spacing w:line="240" w:lineRule="auto" w:before="0" w:after="0"/>
        <w:ind w:left="360" w:right="0"/>
        <w:jc w:val="left"/>
      </w:pPr>
      <w:r>
        <w:rPr>
          <w:rFonts w:ascii="Consolas" w:hAnsi="Consolas"/>
          <w:sz w:val="18"/>
        </w:rPr>
        <w: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const MetricCard = ({ title, value, icon: Icon, color }) =&gt; (</w:t>
      </w:r>
    </w:p>
    <w:p>
      <w:pPr>
        <w:spacing w:line="240" w:lineRule="auto" w:before="0" w:after="0"/>
        <w:ind w:left="360" w:right="0"/>
        <w:jc w:val="left"/>
      </w:pPr>
      <w:r>
        <w:rPr>
          <w:rFonts w:ascii="Consolas" w:hAnsi="Consolas"/>
          <w:sz w:val="18"/>
        </w:rPr>
        <w:t xml:space="preserve">  &lt;div className="glass-panel metric-card"&gt;</w:t>
      </w:r>
    </w:p>
    <w:p>
      <w:pPr>
        <w:spacing w:line="240" w:lineRule="auto" w:before="0" w:after="0"/>
        <w:ind w:left="360" w:right="0"/>
        <w:jc w:val="left"/>
      </w:pPr>
      <w:r>
        <w:rPr>
          <w:rFonts w:ascii="Consolas" w:hAnsi="Consolas"/>
          <w:sz w:val="18"/>
        </w:rPr>
        <w:t xml:space="preserve">    &lt;Icon size={32} color={color} style={{ marginBottom: '1rem' }} /&gt;</w:t>
      </w:r>
    </w:p>
    <w:p>
      <w:pPr>
        <w:spacing w:line="240" w:lineRule="auto" w:before="0" w:after="0"/>
        <w:ind w:left="360" w:right="0"/>
        <w:jc w:val="left"/>
      </w:pPr>
      <w:r>
        <w:rPr>
          <w:rFonts w:ascii="Consolas" w:hAnsi="Consolas"/>
          <w:sz w:val="18"/>
        </w:rPr>
        <w:t xml:space="preserve">    &lt;h3 style={{ color: color }}&gt;{title}&lt;/h3&gt;</w:t>
      </w:r>
    </w:p>
    <w:p>
      <w:pPr>
        <w:spacing w:line="240" w:lineRule="auto" w:before="0" w:after="0"/>
        <w:ind w:left="360" w:right="0"/>
        <w:jc w:val="left"/>
      </w:pPr>
      <w:r>
        <w:rPr>
          <w:rFonts w:ascii="Consolas" w:hAnsi="Consolas"/>
          <w:sz w:val="18"/>
        </w:rPr>
        <w:t xml:space="preserve">    &lt;div className="metric-value" style={{ color: color }}&gt;{value}&lt;/div&gt;</w:t>
      </w:r>
    </w:p>
    <w:p>
      <w:pPr>
        <w:spacing w:line="240" w:lineRule="auto" w:before="0" w:after="0"/>
        <w:ind w:left="360" w:right="0"/>
        <w:jc w:val="left"/>
      </w:pPr>
      <w:r>
        <w:rPr>
          <w:rFonts w:ascii="Consolas" w:hAnsi="Consolas"/>
          <w:sz w:val="18"/>
        </w:rPr>
        <w:t xml:space="preserve">  &lt;/div&gt;</w:t>
      </w:r>
    </w:p>
    <w:p>
      <w:pPr>
        <w:spacing w:line="240" w:lineRule="auto" w:before="0" w:after="0"/>
        <w:ind w:left="360" w:right="0"/>
        <w:jc w:val="left"/>
      </w:pPr>
      <w:r>
        <w:rPr>
          <w:rFonts w:ascii="Consolas" w:hAnsi="Consolas"/>
          <w:sz w:val="18"/>
        </w:rPr>
        <w: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function App() {</w:t>
      </w:r>
    </w:p>
    <w:p>
      <w:pPr>
        <w:spacing w:line="240" w:lineRule="auto" w:before="0" w:after="0"/>
        <w:ind w:left="360" w:right="0"/>
        <w:jc w:val="left"/>
      </w:pPr>
      <w:r>
        <w:rPr>
          <w:rFonts w:ascii="Consolas" w:hAnsi="Consolas"/>
          <w:sz w:val="18"/>
        </w:rPr>
        <w:t xml:space="preserve">  const [historicalData, setHistoricalData] = useState([]);</w:t>
      </w:r>
    </w:p>
    <w:p>
      <w:pPr>
        <w:spacing w:line="240" w:lineRule="auto" w:before="0" w:after="0"/>
        <w:ind w:left="360" w:right="0"/>
        <w:jc w:val="left"/>
      </w:pPr>
      <w:r>
        <w:rPr>
          <w:rFonts w:ascii="Consolas" w:hAnsi="Consolas"/>
          <w:sz w:val="18"/>
        </w:rPr>
        <w:t xml:space="preserve">  const [forecastData, setForecastData] = useState([]);</w:t>
      </w:r>
    </w:p>
    <w:p>
      <w:pPr>
        <w:spacing w:line="240" w:lineRule="auto" w:before="0" w:after="0"/>
        <w:ind w:left="360" w:right="0"/>
        <w:jc w:val="left"/>
      </w:pPr>
      <w:r>
        <w:rPr>
          <w:rFonts w:ascii="Consolas" w:hAnsi="Consolas"/>
          <w:sz w:val="18"/>
        </w:rPr>
        <w:t xml:space="preserve">  const [loading, setLoading] = useState(true);</w:t>
      </w:r>
    </w:p>
    <w:p>
      <w:pPr>
        <w:spacing w:line="240" w:lineRule="auto" w:before="0" w:after="0"/>
        <w:ind w:left="360" w:right="0"/>
        <w:jc w:val="left"/>
      </w:pPr>
      <w:r>
        <w:rPr>
          <w:rFonts w:ascii="Consolas" w:hAnsi="Consolas"/>
          <w:sz w:val="18"/>
        </w:rPr>
        <w:t xml:space="preserve">  const [activeMetric, setActiveMetric] = useState("all");</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const metrics = {</w:t>
      </w:r>
    </w:p>
    <w:p>
      <w:pPr>
        <w:spacing w:line="240" w:lineRule="auto" w:before="0" w:after="0"/>
        <w:ind w:left="360" w:right="0"/>
        <w:jc w:val="left"/>
      </w:pPr>
      <w:r>
        <w:rPr>
          <w:rFonts w:ascii="Consolas" w:hAnsi="Consolas"/>
          <w:sz w:val="18"/>
        </w:rPr>
        <w:t xml:space="preserve">    temperature: { key: "temperature_2m", name: "Temperature (°C)", color: "#ef4444", icon: Thermometer },</w:t>
      </w:r>
    </w:p>
    <w:p>
      <w:pPr>
        <w:spacing w:line="240" w:lineRule="auto" w:before="0" w:after="0"/>
        <w:ind w:left="360" w:right="0"/>
        <w:jc w:val="left"/>
      </w:pPr>
      <w:r>
        <w:rPr>
          <w:rFonts w:ascii="Consolas" w:hAnsi="Consolas"/>
          <w:sz w:val="18"/>
        </w:rPr>
        <w:t xml:space="preserve">    humidity: { key: "relative_humidity_2m", name: "Humidity (%)", color: "#3b82f6", icon: Droplets },</w:t>
      </w:r>
    </w:p>
    <w:p>
      <w:pPr>
        <w:spacing w:line="240" w:lineRule="auto" w:before="0" w:after="0"/>
        <w:ind w:left="360" w:right="0"/>
        <w:jc w:val="left"/>
      </w:pPr>
      <w:r>
        <w:rPr>
          <w:rFonts w:ascii="Consolas" w:hAnsi="Consolas"/>
          <w:sz w:val="18"/>
        </w:rPr>
        <w:t xml:space="preserve">    pressure: { key: "surface_pressure", name: "Pressure (hPa)", color: "#10b981", icon: Activity },</w:t>
      </w:r>
    </w:p>
    <w:p>
      <w:pPr>
        <w:spacing w:line="240" w:lineRule="auto" w:before="0" w:after="0"/>
        <w:ind w:left="360" w:right="0"/>
        <w:jc w:val="left"/>
      </w:pPr>
      <w:r>
        <w:rPr>
          <w:rFonts w:ascii="Consolas" w:hAnsi="Consolas"/>
          <w:sz w:val="18"/>
        </w:rPr>
        <w:t xml:space="preserve">    wind: { key: "wind_speed_10m", name: "Wind Speed (km/h)", color: "#f59e0b", icon: Wind }</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useEffect(() =&gt; {</w:t>
      </w:r>
    </w:p>
    <w:p>
      <w:pPr>
        <w:spacing w:line="240" w:lineRule="auto" w:before="0" w:after="0"/>
        <w:ind w:left="360" w:right="0"/>
        <w:jc w:val="left"/>
      </w:pPr>
      <w:r>
        <w:rPr>
          <w:rFonts w:ascii="Consolas" w:hAnsi="Consolas"/>
          <w:sz w:val="18"/>
        </w:rPr>
        <w:t xml:space="preserve">    const fetchData = async () =&gt; {</w:t>
      </w:r>
    </w:p>
    <w:p>
      <w:pPr>
        <w:spacing w:line="240" w:lineRule="auto" w:before="0" w:after="0"/>
        <w:ind w:left="360" w:right="0"/>
        <w:jc w:val="left"/>
      </w:pPr>
      <w:r>
        <w:rPr>
          <w:rFonts w:ascii="Consolas" w:hAnsi="Consolas"/>
          <w:sz w:val="18"/>
        </w:rPr>
        <w:t xml:space="preserve">      try {</w:t>
      </w:r>
    </w:p>
    <w:p>
      <w:pPr>
        <w:spacing w:line="240" w:lineRule="auto" w:before="0" w:after="0"/>
        <w:ind w:left="360" w:right="0"/>
        <w:jc w:val="left"/>
      </w:pPr>
      <w:r>
        <w:rPr>
          <w:rFonts w:ascii="Consolas" w:hAnsi="Consolas"/>
          <w:sz w:val="18"/>
        </w:rPr>
        <w:t xml:space="preserve">        setLoading(true);</w:t>
      </w:r>
    </w:p>
    <w:p>
      <w:pPr>
        <w:spacing w:line="240" w:lineRule="auto" w:before="0" w:after="0"/>
        <w:ind w:left="360" w:right="0"/>
        <w:jc w:val="left"/>
      </w:pPr>
      <w:r>
        <w:rPr>
          <w:rFonts w:ascii="Consolas" w:hAnsi="Consolas"/>
          <w:sz w:val="18"/>
        </w:rPr>
        <w:t xml:space="preserve">        // Fetch Historical Data</w:t>
      </w:r>
    </w:p>
    <w:p>
      <w:pPr>
        <w:spacing w:line="240" w:lineRule="auto" w:before="0" w:after="0"/>
        <w:ind w:left="360" w:right="0"/>
        <w:jc w:val="left"/>
      </w:pPr>
      <w:r>
        <w:rPr>
          <w:rFonts w:ascii="Consolas" w:hAnsi="Consolas"/>
          <w:sz w:val="18"/>
        </w:rPr>
        <w:t xml:space="preserve">        const histRes = await fetch(`${API_URL}/weather/historical?days=14`);</w:t>
      </w:r>
    </w:p>
    <w:p>
      <w:pPr>
        <w:spacing w:line="240" w:lineRule="auto" w:before="0" w:after="0"/>
        <w:ind w:left="360" w:right="0"/>
        <w:jc w:val="left"/>
      </w:pPr>
      <w:r>
        <w:rPr>
          <w:rFonts w:ascii="Consolas" w:hAnsi="Consolas"/>
          <w:sz w:val="18"/>
        </w:rPr>
        <w:t xml:space="preserve">        const histJson = await histRes.json();</w:t>
      </w:r>
    </w:p>
    <w:p>
      <w:pPr>
        <w:spacing w:line="240" w:lineRule="auto" w:before="0" w:after="0"/>
        <w:ind w:left="360" w:right="0"/>
        <w:jc w:val="left"/>
      </w:pPr>
      <w:r>
        <w:rPr>
          <w:rFonts w:ascii="Consolas" w:hAnsi="Consolas"/>
          <w:sz w:val="18"/>
        </w:rPr>
        <w:t xml:space="preserve">        const hist = histJson.data;</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 Fetch Forecast Data</w:t>
      </w:r>
    </w:p>
    <w:p>
      <w:pPr>
        <w:spacing w:line="240" w:lineRule="auto" w:before="0" w:after="0"/>
        <w:ind w:left="360" w:right="0"/>
        <w:jc w:val="left"/>
      </w:pPr>
      <w:r>
        <w:rPr>
          <w:rFonts w:ascii="Consolas" w:hAnsi="Consolas"/>
          <w:sz w:val="18"/>
        </w:rPr>
        <w:t xml:space="preserve">        const foreRes = await fetch(`${API_URL}/weather/forecast?steps=12`); // 12 * 6H = 3 Days</w:t>
      </w:r>
    </w:p>
    <w:p>
      <w:pPr>
        <w:spacing w:line="240" w:lineRule="auto" w:before="0" w:after="0"/>
        <w:ind w:left="360" w:right="0"/>
        <w:jc w:val="left"/>
      </w:pPr>
      <w:r>
        <w:rPr>
          <w:rFonts w:ascii="Consolas" w:hAnsi="Consolas"/>
          <w:sz w:val="18"/>
        </w:rPr>
        <w:t xml:space="preserve">        const foreJson = await foreRes.json();</w:t>
      </w:r>
    </w:p>
    <w:p>
      <w:pPr>
        <w:spacing w:line="240" w:lineRule="auto" w:before="0" w:after="0"/>
        <w:ind w:left="360" w:right="0"/>
        <w:jc w:val="left"/>
      </w:pPr>
      <w:r>
        <w:rPr>
          <w:rFonts w:ascii="Consolas" w:hAnsi="Consolas"/>
          <w:sz w:val="18"/>
        </w:rPr>
        <w:t xml:space="preserve">        const fore = foreJson.forecast;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 Combine for visualization</w:t>
      </w:r>
    </w:p>
    <w:p>
      <w:pPr>
        <w:spacing w:line="240" w:lineRule="auto" w:before="0" w:after="0"/>
        <w:ind w:left="360" w:right="0"/>
        <w:jc w:val="left"/>
      </w:pPr>
      <w:r>
        <w:rPr>
          <w:rFonts w:ascii="Consolas" w:hAnsi="Consolas"/>
          <w:sz w:val="18"/>
        </w:rPr>
        <w:t xml:space="preserve">        // To show seamless line, we can append forecast to history or just show side by side</w:t>
      </w:r>
    </w:p>
    <w:p>
      <w:pPr>
        <w:spacing w:line="240" w:lineRule="auto" w:before="0" w:after="0"/>
        <w:ind w:left="360" w:right="0"/>
        <w:jc w:val="left"/>
      </w:pPr>
      <w:r>
        <w:rPr>
          <w:rFonts w:ascii="Consolas" w:hAnsi="Consolas"/>
          <w:sz w:val="18"/>
        </w:rPr>
        <w:t xml:space="preserve">        setHistoricalData(hist);</w:t>
      </w:r>
    </w:p>
    <w:p>
      <w:pPr>
        <w:spacing w:line="240" w:lineRule="auto" w:before="0" w:after="0"/>
        <w:ind w:left="360" w:right="0"/>
        <w:jc w:val="left"/>
      </w:pPr>
      <w:r>
        <w:rPr>
          <w:rFonts w:ascii="Consolas" w:hAnsi="Consolas"/>
          <w:sz w:val="18"/>
        </w:rPr>
        <w:t xml:space="preserve">        setForecastData(fore);</w:t>
      </w:r>
    </w:p>
    <w:p>
      <w:pPr>
        <w:spacing w:line="240" w:lineRule="auto" w:before="0" w:after="0"/>
        <w:ind w:left="360" w:right="0"/>
        <w:jc w:val="left"/>
      </w:pPr>
      <w:r>
        <w:rPr>
          <w:rFonts w:ascii="Consolas" w:hAnsi="Consolas"/>
          <w:sz w:val="18"/>
        </w:rPr>
        <w:t xml:space="preserve">      } catch (error) {</w:t>
      </w:r>
    </w:p>
    <w:p>
      <w:pPr>
        <w:spacing w:line="240" w:lineRule="auto" w:before="0" w:after="0"/>
        <w:ind w:left="360" w:right="0"/>
        <w:jc w:val="left"/>
      </w:pPr>
      <w:r>
        <w:rPr>
          <w:rFonts w:ascii="Consolas" w:hAnsi="Consolas"/>
          <w:sz w:val="18"/>
        </w:rPr>
        <w:t xml:space="preserve">        console.error("Failed to fetch data:", error);</w:t>
      </w:r>
    </w:p>
    <w:p>
      <w:pPr>
        <w:spacing w:line="240" w:lineRule="auto" w:before="0" w:after="0"/>
        <w:ind w:left="360" w:right="0"/>
        <w:jc w:val="left"/>
      </w:pPr>
      <w:r>
        <w:rPr>
          <w:rFonts w:ascii="Consolas" w:hAnsi="Consolas"/>
          <w:sz w:val="18"/>
        </w:rPr>
        <w:t xml:space="preserve">      } finally {</w:t>
      </w:r>
    </w:p>
    <w:p>
      <w:pPr>
        <w:spacing w:line="240" w:lineRule="auto" w:before="0" w:after="0"/>
        <w:ind w:left="360" w:right="0"/>
        <w:jc w:val="left"/>
      </w:pPr>
      <w:r>
        <w:rPr>
          <w:rFonts w:ascii="Consolas" w:hAnsi="Consolas"/>
          <w:sz w:val="18"/>
        </w:rPr>
        <w:t xml:space="preserve">        setLoading(false);</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fetchData();</w:t>
      </w:r>
    </w:p>
    <w:p>
      <w:pPr>
        <w:spacing w:line="240" w:lineRule="auto" w:before="0" w:after="0"/>
        <w:ind w:left="360" w:right="0"/>
        <w:jc w:val="left"/>
      </w:pPr>
      <w:r>
        <w:rPr>
          <w:rFonts w:ascii="Consolas" w:hAnsi="Consolas"/>
          <w:sz w:val="18"/>
        </w:rPr>
        <w:t xml:space="preserve">  }, []);</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const getCombinedData = () =&gt; {</w:t>
      </w:r>
    </w:p>
    <w:p>
      <w:pPr>
        <w:spacing w:line="240" w:lineRule="auto" w:before="0" w:after="0"/>
        <w:ind w:left="360" w:right="0"/>
        <w:jc w:val="left"/>
      </w:pPr>
      <w:r>
        <w:rPr>
          <w:rFonts w:ascii="Consolas" w:hAnsi="Consolas"/>
          <w:sz w:val="18"/>
        </w:rPr>
        <w:t xml:space="preserve">    if (!historicalData.length || !forecastData.length) return [];</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 Tag data types</w:t>
      </w:r>
    </w:p>
    <w:p>
      <w:pPr>
        <w:spacing w:line="240" w:lineRule="auto" w:before="0" w:after="0"/>
        <w:ind w:left="360" w:right="0"/>
        <w:jc w:val="left"/>
      </w:pPr>
      <w:r>
        <w:rPr>
          <w:rFonts w:ascii="Consolas" w:hAnsi="Consolas"/>
          <w:sz w:val="18"/>
        </w:rPr>
        <w:t xml:space="preserve">    const histTagged = historicalData.map(d =&gt; ({ ...d, type: 'Historical' }));</w:t>
      </w:r>
    </w:p>
    <w:p>
      <w:pPr>
        <w:spacing w:line="240" w:lineRule="auto" w:before="0" w:after="0"/>
        <w:ind w:left="360" w:right="0"/>
        <w:jc w:val="left"/>
      </w:pPr>
      <w:r>
        <w:rPr>
          <w:rFonts w:ascii="Consolas" w:hAnsi="Consolas"/>
          <w:sz w:val="18"/>
        </w:rPr>
        <w:t xml:space="preserve">    const foreTagged = forecastData.map(d =&gt; ({ ...d, type: 'Forecast' }));</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return [...histTagged, ...foreTagged];</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const data = getCombinedData();</w:t>
      </w:r>
    </w:p>
    <w:p>
      <w:pPr>
        <w:spacing w:line="240" w:lineRule="auto" w:before="0" w:after="0"/>
        <w:ind w:left="360" w:right="0"/>
        <w:jc w:val="left"/>
      </w:pPr>
      <w:r>
        <w:rPr>
          <w:rFonts w:ascii="Consolas" w:hAnsi="Consolas"/>
          <w:sz w:val="18"/>
        </w:rPr>
        <w:t xml:space="preserve">  const forecastStartIndex = data.findIndex(d =&gt; d.type === 'Forecast');</w:t>
      </w:r>
    </w:p>
    <w:p>
      <w:pPr>
        <w:spacing w:line="240" w:lineRule="auto" w:before="0" w:after="0"/>
        <w:ind w:left="360" w:right="0"/>
        <w:jc w:val="left"/>
      </w:pPr>
      <w:r>
        <w:rPr>
          <w:rFonts w:ascii="Consolas" w:hAnsi="Consolas"/>
          <w:sz w:val="18"/>
        </w:rPr>
        <w:t xml:space="preserve">  const forecastStartTime = forecastStartIndex &gt;= 0 ? data[forecastStartIndex].time : null;</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const currentValues = historicalData.length &gt; 0 </w:t>
      </w:r>
    </w:p>
    <w:p>
      <w:pPr>
        <w:spacing w:line="240" w:lineRule="auto" w:before="0" w:after="0"/>
        <w:ind w:left="360" w:right="0"/>
        <w:jc w:val="left"/>
      </w:pPr>
      <w:r>
        <w:rPr>
          <w:rFonts w:ascii="Consolas" w:hAnsi="Consolas"/>
          <w:sz w:val="18"/>
        </w:rPr>
        <w:t xml:space="preserve">    ? historicalData[historicalData.length - 1] </w:t>
      </w:r>
    </w:p>
    <w:p>
      <w:pPr>
        <w:spacing w:line="240" w:lineRule="auto" w:before="0" w:after="0"/>
        <w:ind w:left="360" w:right="0"/>
        <w:jc w:val="left"/>
      </w:pPr>
      <w:r>
        <w:rPr>
          <w:rFonts w:ascii="Consolas" w:hAnsi="Consolas"/>
          <w:sz w:val="18"/>
        </w:rPr>
        <w:t xml:space="preserve">    : null;</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return (</w:t>
      </w:r>
    </w:p>
    <w:p>
      <w:pPr>
        <w:spacing w:line="240" w:lineRule="auto" w:before="0" w:after="0"/>
        <w:ind w:left="360" w:right="0"/>
        <w:jc w:val="left"/>
      </w:pPr>
      <w:r>
        <w:rPr>
          <w:rFonts w:ascii="Consolas" w:hAnsi="Consolas"/>
          <w:sz w:val="18"/>
        </w:rPr>
        <w:t xml:space="preserve">    &lt;div className="app-container"&gt;</w:t>
      </w:r>
    </w:p>
    <w:p>
      <w:pPr>
        <w:spacing w:line="240" w:lineRule="auto" w:before="0" w:after="0"/>
        <w:ind w:left="360" w:right="0"/>
        <w:jc w:val="left"/>
      </w:pPr>
      <w:r>
        <w:rPr>
          <w:rFonts w:ascii="Consolas" w:hAnsi="Consolas"/>
          <w:sz w:val="18"/>
        </w:rPr>
        <w:t xml:space="preserve">      &lt;header className="header"&gt;</w:t>
      </w:r>
    </w:p>
    <w:p>
      <w:pPr>
        <w:spacing w:line="240" w:lineRule="auto" w:before="0" w:after="0"/>
        <w:ind w:left="360" w:right="0"/>
        <w:jc w:val="left"/>
      </w:pPr>
      <w:r>
        <w:rPr>
          <w:rFonts w:ascii="Consolas" w:hAnsi="Consolas"/>
          <w:sz w:val="18"/>
        </w:rPr>
        <w:t xml:space="preserve">        &lt;h1&gt;Multivariate Forecast&lt;/h1&gt;</w:t>
      </w:r>
    </w:p>
    <w:p>
      <w:pPr>
        <w:spacing w:line="240" w:lineRule="auto" w:before="0" w:after="0"/>
        <w:ind w:left="360" w:right="0"/>
        <w:jc w:val="left"/>
      </w:pPr>
      <w:r>
        <w:rPr>
          <w:rFonts w:ascii="Consolas" w:hAnsi="Consolas"/>
          <w:sz w:val="18"/>
        </w:rPr>
        <w:t xml:space="preserve">        &lt;p&gt;AI-Powered Weather Predictions (VAR Model)&lt;/p&gt;</w:t>
      </w:r>
    </w:p>
    <w:p>
      <w:pPr>
        <w:spacing w:line="240" w:lineRule="auto" w:before="0" w:after="0"/>
        <w:ind w:left="360" w:right="0"/>
        <w:jc w:val="left"/>
      </w:pPr>
      <w:r>
        <w:rPr>
          <w:rFonts w:ascii="Consolas" w:hAnsi="Consolas"/>
          <w:sz w:val="18"/>
        </w:rPr>
        <w:t xml:space="preserve">      &lt;/header&gt;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{loading ? (</w:t>
      </w:r>
    </w:p>
    <w:p>
      <w:pPr>
        <w:spacing w:line="240" w:lineRule="auto" w:before="0" w:after="0"/>
        <w:ind w:left="360" w:right="0"/>
        <w:jc w:val="left"/>
      </w:pPr>
      <w:r>
        <w:rPr>
          <w:rFonts w:ascii="Consolas" w:hAnsi="Consolas"/>
          <w:sz w:val="18"/>
        </w:rPr>
        <w:t xml:space="preserve">        &lt;div style={{ textAlign: 'center', marginTop: '4rem', color: 'var(--accent-color)' }}&gt;</w:t>
      </w:r>
    </w:p>
    <w:p>
      <w:pPr>
        <w:spacing w:line="240" w:lineRule="auto" w:before="0" w:after="0"/>
        <w:ind w:left="360" w:right="0"/>
        <w:jc w:val="left"/>
      </w:pPr>
      <w:r>
        <w:rPr>
          <w:rFonts w:ascii="Consolas" w:hAnsi="Consolas"/>
          <w:sz w:val="18"/>
        </w:rPr>
        <w:t xml:space="preserve">          &lt;Activity size={48} className="animate-pulse" style={{ margin: '0 auto', animation: 'pulse 2s infinite' }} /&gt;</w:t>
      </w:r>
    </w:p>
    <w:p>
      <w:pPr>
        <w:spacing w:line="240" w:lineRule="auto" w:before="0" w:after="0"/>
        <w:ind w:left="360" w:right="0"/>
        <w:jc w:val="left"/>
      </w:pPr>
      <w:r>
        <w:rPr>
          <w:rFonts w:ascii="Consolas" w:hAnsi="Consolas"/>
          <w:sz w:val="18"/>
        </w:rPr>
        <w:t xml:space="preserve">          &lt;p style={{ marginTop: '1rem', fontSize: '1.2rem' }}&gt;Training VAR Model &amp; Fetching Forecast...&lt;/p&gt;</w:t>
      </w:r>
    </w:p>
    <w:p>
      <w:pPr>
        <w:spacing w:line="240" w:lineRule="auto" w:before="0" w:after="0"/>
        <w:ind w:left="360" w:right="0"/>
        <w:jc w:val="left"/>
      </w:pPr>
      <w:r>
        <w:rPr>
          <w:rFonts w:ascii="Consolas" w:hAnsi="Consolas"/>
          <w:sz w:val="18"/>
        </w:rPr>
        <w:t xml:space="preserve">        &lt;/div&gt;</w:t>
      </w:r>
    </w:p>
    <w:p>
      <w:pPr>
        <w:spacing w:line="240" w:lineRule="auto" w:before="0" w:after="0"/>
        <w:ind w:left="360" w:right="0"/>
        <w:jc w:val="left"/>
      </w:pPr>
      <w:r>
        <w:rPr>
          <w:rFonts w:ascii="Consolas" w:hAnsi="Consolas"/>
          <w:sz w:val="18"/>
        </w:rPr>
        <w:t xml:space="preserve">      ) : (</w:t>
      </w:r>
    </w:p>
    <w:p>
      <w:pPr>
        <w:spacing w:line="240" w:lineRule="auto" w:before="0" w:after="0"/>
        <w:ind w:left="360" w:right="0"/>
        <w:jc w:val="left"/>
      </w:pPr>
      <w:r>
        <w:rPr>
          <w:rFonts w:ascii="Consolas" w:hAnsi="Consolas"/>
          <w:sz w:val="18"/>
        </w:rPr>
        <w:t xml:space="preserve">        &lt;&gt;</w:t>
      </w:r>
    </w:p>
    <w:p>
      <w:pPr>
        <w:spacing w:line="240" w:lineRule="auto" w:before="0" w:after="0"/>
        <w:ind w:left="360" w:right="0"/>
        <w:jc w:val="left"/>
      </w:pPr>
      <w:r>
        <w:rPr>
          <w:rFonts w:ascii="Consolas" w:hAnsi="Consolas"/>
          <w:sz w:val="18"/>
        </w:rPr>
        <w:t xml:space="preserve">          &lt;div className="metric-cards"&gt;</w:t>
      </w:r>
    </w:p>
    <w:p>
      <w:pPr>
        <w:spacing w:line="240" w:lineRule="auto" w:before="0" w:after="0"/>
        <w:ind w:left="360" w:right="0"/>
        <w:jc w:val="left"/>
      </w:pPr>
      <w:r>
        <w:rPr>
          <w:rFonts w:ascii="Consolas" w:hAnsi="Consolas"/>
          <w:sz w:val="18"/>
        </w:rPr>
        <w:t xml:space="preserve">            &lt;MetricCard </w:t>
      </w:r>
    </w:p>
    <w:p>
      <w:pPr>
        <w:spacing w:line="240" w:lineRule="auto" w:before="0" w:after="0"/>
        <w:ind w:left="360" w:right="0"/>
        <w:jc w:val="left"/>
      </w:pPr>
      <w:r>
        <w:rPr>
          <w:rFonts w:ascii="Consolas" w:hAnsi="Consolas"/>
          <w:sz w:val="18"/>
        </w:rPr>
        <w:t xml:space="preserve">              title="Temperature" </w:t>
      </w:r>
    </w:p>
    <w:p>
      <w:pPr>
        <w:spacing w:line="240" w:lineRule="auto" w:before="0" w:after="0"/>
        <w:ind w:left="360" w:right="0"/>
        <w:jc w:val="left"/>
      </w:pPr>
      <w:r>
        <w:rPr>
          <w:rFonts w:ascii="Consolas" w:hAnsi="Consolas"/>
          <w:sz w:val="18"/>
        </w:rPr>
        <w:t xml:space="preserve">              value={currentValues ? `${currentValues.temperature_2m.toFixed(1)}°C` : 'N/A'} </w:t>
      </w:r>
    </w:p>
    <w:p>
      <w:pPr>
        <w:spacing w:line="240" w:lineRule="auto" w:before="0" w:after="0"/>
        <w:ind w:left="360" w:right="0"/>
        <w:jc w:val="left"/>
      </w:pPr>
      <w:r>
        <w:rPr>
          <w:rFonts w:ascii="Consolas" w:hAnsi="Consolas"/>
          <w:sz w:val="18"/>
        </w:rPr>
        <w:t xml:space="preserve">              icon={Thermometer} </w:t>
      </w:r>
    </w:p>
    <w:p>
      <w:pPr>
        <w:spacing w:line="240" w:lineRule="auto" w:before="0" w:after="0"/>
        <w:ind w:left="360" w:right="0"/>
        <w:jc w:val="left"/>
      </w:pPr>
      <w:r>
        <w:rPr>
          <w:rFonts w:ascii="Consolas" w:hAnsi="Consolas"/>
          <w:sz w:val="18"/>
        </w:rPr>
        <w:t xml:space="preserve">              color={metrics.temperature.color} </w:t>
      </w:r>
    </w:p>
    <w:p>
      <w:pPr>
        <w:spacing w:line="240" w:lineRule="auto" w:before="0" w:after="0"/>
        <w:ind w:left="360" w:right="0"/>
        <w:jc w:val="left"/>
      </w:pPr>
      <w:r>
        <w:rPr>
          <w:rFonts w:ascii="Consolas" w:hAnsi="Consolas"/>
          <w:sz w:val="18"/>
        </w:rPr>
        <w:t xml:space="preserve">            /&gt;</w:t>
      </w:r>
    </w:p>
    <w:p>
      <w:pPr>
        <w:spacing w:line="240" w:lineRule="auto" w:before="0" w:after="0"/>
        <w:ind w:left="360" w:right="0"/>
        <w:jc w:val="left"/>
      </w:pPr>
      <w:r>
        <w:rPr>
          <w:rFonts w:ascii="Consolas" w:hAnsi="Consolas"/>
          <w:sz w:val="18"/>
        </w:rPr>
        <w:t xml:space="preserve">            &lt;MetricCard </w:t>
      </w:r>
    </w:p>
    <w:p>
      <w:pPr>
        <w:spacing w:line="240" w:lineRule="auto" w:before="0" w:after="0"/>
        <w:ind w:left="360" w:right="0"/>
        <w:jc w:val="left"/>
      </w:pPr>
      <w:r>
        <w:rPr>
          <w:rFonts w:ascii="Consolas" w:hAnsi="Consolas"/>
          <w:sz w:val="18"/>
        </w:rPr>
        <w:t xml:space="preserve">              title="Humidity" </w:t>
      </w:r>
    </w:p>
    <w:p>
      <w:pPr>
        <w:spacing w:line="240" w:lineRule="auto" w:before="0" w:after="0"/>
        <w:ind w:left="360" w:right="0"/>
        <w:jc w:val="left"/>
      </w:pPr>
      <w:r>
        <w:rPr>
          <w:rFonts w:ascii="Consolas" w:hAnsi="Consolas"/>
          <w:sz w:val="18"/>
        </w:rPr>
        <w:t xml:space="preserve">              value={currentValues ? `${currentValues.relative_humidity_2m.toFixed(0)}%` : 'N/A'} </w:t>
      </w:r>
    </w:p>
    <w:p>
      <w:pPr>
        <w:spacing w:line="240" w:lineRule="auto" w:before="0" w:after="0"/>
        <w:ind w:left="360" w:right="0"/>
        <w:jc w:val="left"/>
      </w:pPr>
      <w:r>
        <w:rPr>
          <w:rFonts w:ascii="Consolas" w:hAnsi="Consolas"/>
          <w:sz w:val="18"/>
        </w:rPr>
        <w:t xml:space="preserve">              icon={Droplets} </w:t>
      </w:r>
    </w:p>
    <w:p>
      <w:pPr>
        <w:spacing w:line="240" w:lineRule="auto" w:before="0" w:after="0"/>
        <w:ind w:left="360" w:right="0"/>
        <w:jc w:val="left"/>
      </w:pPr>
      <w:r>
        <w:rPr>
          <w:rFonts w:ascii="Consolas" w:hAnsi="Consolas"/>
          <w:sz w:val="18"/>
        </w:rPr>
        <w:t xml:space="preserve">              color={metrics.humidity.color} </w:t>
      </w:r>
    </w:p>
    <w:p>
      <w:pPr>
        <w:spacing w:line="240" w:lineRule="auto" w:before="0" w:after="0"/>
        <w:ind w:left="360" w:right="0"/>
        <w:jc w:val="left"/>
      </w:pPr>
      <w:r>
        <w:rPr>
          <w:rFonts w:ascii="Consolas" w:hAnsi="Consolas"/>
          <w:sz w:val="18"/>
        </w:rPr>
        <w:t xml:space="preserve">            /&gt;</w:t>
      </w:r>
    </w:p>
    <w:p>
      <w:pPr>
        <w:spacing w:line="240" w:lineRule="auto" w:before="0" w:after="0"/>
        <w:ind w:left="360" w:right="0"/>
        <w:jc w:val="left"/>
      </w:pPr>
      <w:r>
        <w:rPr>
          <w:rFonts w:ascii="Consolas" w:hAnsi="Consolas"/>
          <w:sz w:val="18"/>
        </w:rPr>
        <w:t xml:space="preserve">            &lt;MetricCard </w:t>
      </w:r>
    </w:p>
    <w:p>
      <w:pPr>
        <w:spacing w:line="240" w:lineRule="auto" w:before="0" w:after="0"/>
        <w:ind w:left="360" w:right="0"/>
        <w:jc w:val="left"/>
      </w:pPr>
      <w:r>
        <w:rPr>
          <w:rFonts w:ascii="Consolas" w:hAnsi="Consolas"/>
          <w:sz w:val="18"/>
        </w:rPr>
        <w:t xml:space="preserve">              title="Pressure" </w:t>
      </w:r>
    </w:p>
    <w:p>
      <w:pPr>
        <w:spacing w:line="240" w:lineRule="auto" w:before="0" w:after="0"/>
        <w:ind w:left="360" w:right="0"/>
        <w:jc w:val="left"/>
      </w:pPr>
      <w:r>
        <w:rPr>
          <w:rFonts w:ascii="Consolas" w:hAnsi="Consolas"/>
          <w:sz w:val="18"/>
        </w:rPr>
        <w:t xml:space="preserve">              value={currentValues ? `${currentValues.surface_pressure.toFixed(0)} hPa` : 'N/A'} </w:t>
      </w:r>
    </w:p>
    <w:p>
      <w:pPr>
        <w:spacing w:line="240" w:lineRule="auto" w:before="0" w:after="0"/>
        <w:ind w:left="360" w:right="0"/>
        <w:jc w:val="left"/>
      </w:pPr>
      <w:r>
        <w:rPr>
          <w:rFonts w:ascii="Consolas" w:hAnsi="Consolas"/>
          <w:sz w:val="18"/>
        </w:rPr>
        <w:t xml:space="preserve">              icon={Activity} </w:t>
      </w:r>
    </w:p>
    <w:p>
      <w:pPr>
        <w:spacing w:line="240" w:lineRule="auto" w:before="0" w:after="0"/>
        <w:ind w:left="360" w:right="0"/>
        <w:jc w:val="left"/>
      </w:pPr>
      <w:r>
        <w:rPr>
          <w:rFonts w:ascii="Consolas" w:hAnsi="Consolas"/>
          <w:sz w:val="18"/>
        </w:rPr>
        <w:t xml:space="preserve">              color={metrics.pressure.color} </w:t>
      </w:r>
    </w:p>
    <w:p>
      <w:pPr>
        <w:spacing w:line="240" w:lineRule="auto" w:before="0" w:after="0"/>
        <w:ind w:left="360" w:right="0"/>
        <w:jc w:val="left"/>
      </w:pPr>
      <w:r>
        <w:rPr>
          <w:rFonts w:ascii="Consolas" w:hAnsi="Consolas"/>
          <w:sz w:val="18"/>
        </w:rPr>
        <w:t xml:space="preserve">            /&gt;</w:t>
      </w:r>
    </w:p>
    <w:p>
      <w:pPr>
        <w:spacing w:line="240" w:lineRule="auto" w:before="0" w:after="0"/>
        <w:ind w:left="360" w:right="0"/>
        <w:jc w:val="left"/>
      </w:pPr>
      <w:r>
        <w:rPr>
          <w:rFonts w:ascii="Consolas" w:hAnsi="Consolas"/>
          <w:sz w:val="18"/>
        </w:rPr>
        <w:t xml:space="preserve">            &lt;MetricCard </w:t>
      </w:r>
    </w:p>
    <w:p>
      <w:pPr>
        <w:spacing w:line="240" w:lineRule="auto" w:before="0" w:after="0"/>
        <w:ind w:left="360" w:right="0"/>
        <w:jc w:val="left"/>
      </w:pPr>
      <w:r>
        <w:rPr>
          <w:rFonts w:ascii="Consolas" w:hAnsi="Consolas"/>
          <w:sz w:val="18"/>
        </w:rPr>
        <w:t xml:space="preserve">              title="Wind" </w:t>
      </w:r>
    </w:p>
    <w:p>
      <w:pPr>
        <w:spacing w:line="240" w:lineRule="auto" w:before="0" w:after="0"/>
        <w:ind w:left="360" w:right="0"/>
        <w:jc w:val="left"/>
      </w:pPr>
      <w:r>
        <w:rPr>
          <w:rFonts w:ascii="Consolas" w:hAnsi="Consolas"/>
          <w:sz w:val="18"/>
        </w:rPr>
        <w:t xml:space="preserve">              value={currentValues ? `${currentValues.wind_speed_10m.toFixed(1)} km/h` : 'N/A'} </w:t>
      </w:r>
    </w:p>
    <w:p>
      <w:pPr>
        <w:spacing w:line="240" w:lineRule="auto" w:before="0" w:after="0"/>
        <w:ind w:left="360" w:right="0"/>
        <w:jc w:val="left"/>
      </w:pPr>
      <w:r>
        <w:rPr>
          <w:rFonts w:ascii="Consolas" w:hAnsi="Consolas"/>
          <w:sz w:val="18"/>
        </w:rPr>
        <w:t xml:space="preserve">              icon={Wind} </w:t>
      </w:r>
    </w:p>
    <w:p>
      <w:pPr>
        <w:spacing w:line="240" w:lineRule="auto" w:before="0" w:after="0"/>
        <w:ind w:left="360" w:right="0"/>
        <w:jc w:val="left"/>
      </w:pPr>
      <w:r>
        <w:rPr>
          <w:rFonts w:ascii="Consolas" w:hAnsi="Consolas"/>
          <w:sz w:val="18"/>
        </w:rPr>
        <w:t xml:space="preserve">              color={metrics.wind.color} </w:t>
      </w:r>
    </w:p>
    <w:p>
      <w:pPr>
        <w:spacing w:line="240" w:lineRule="auto" w:before="0" w:after="0"/>
        <w:ind w:left="360" w:right="0"/>
        <w:jc w:val="left"/>
      </w:pPr>
      <w:r>
        <w:rPr>
          <w:rFonts w:ascii="Consolas" w:hAnsi="Consolas"/>
          <w:sz w:val="18"/>
        </w:rPr>
        <w:t xml:space="preserve">            /&gt;</w:t>
      </w:r>
    </w:p>
    <w:p>
      <w:pPr>
        <w:spacing w:line="240" w:lineRule="auto" w:before="0" w:after="0"/>
        <w:ind w:left="360" w:right="0"/>
        <w:jc w:val="left"/>
      </w:pPr>
      <w:r>
        <w:rPr>
          <w:rFonts w:ascii="Consolas" w:hAnsi="Consolas"/>
          <w:sz w:val="18"/>
        </w:rPr>
        <w:t xml:space="preserve">          &lt;/div&gt;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&lt;div className="glass-panel"&gt;</w:t>
      </w:r>
    </w:p>
    <w:p>
      <w:pPr>
        <w:spacing w:line="240" w:lineRule="auto" w:before="0" w:after="0"/>
        <w:ind w:left="360" w:right="0"/>
        <w:jc w:val="left"/>
      </w:pPr>
      <w:r>
        <w:rPr>
          <w:rFonts w:ascii="Consolas" w:hAnsi="Consolas"/>
          <w:sz w:val="18"/>
        </w:rPr>
        <w:t xml:space="preserve">            &lt;div className="controls"&gt;</w:t>
      </w:r>
    </w:p>
    <w:p>
      <w:pPr>
        <w:spacing w:line="240" w:lineRule="auto" w:before="0" w:after="0"/>
        <w:ind w:left="360" w:right="0"/>
        <w:jc w:val="left"/>
      </w:pPr>
      <w:r>
        <w:rPr>
          <w:rFonts w:ascii="Consolas" w:hAnsi="Consolas"/>
          <w:sz w:val="18"/>
        </w:rPr>
        <w:t xml:space="preserve">              &lt;button </w:t>
      </w:r>
    </w:p>
    <w:p>
      <w:pPr>
        <w:spacing w:line="240" w:lineRule="auto" w:before="0" w:after="0"/>
        <w:ind w:left="360" w:right="0"/>
        <w:jc w:val="left"/>
      </w:pPr>
      <w:r>
        <w:rPr>
          <w:rFonts w:ascii="Consolas" w:hAnsi="Consolas"/>
          <w:sz w:val="18"/>
        </w:rPr>
        <w:t xml:space="preserve">                className={`btn ${activeMetric === 'all' ? 'active' : ''}`}</w:t>
      </w:r>
    </w:p>
    <w:p>
      <w:pPr>
        <w:spacing w:line="240" w:lineRule="auto" w:before="0" w:after="0"/>
        <w:ind w:left="360" w:right="0"/>
        <w:jc w:val="left"/>
      </w:pPr>
      <w:r>
        <w:rPr>
          <w:rFonts w:ascii="Consolas" w:hAnsi="Consolas"/>
          <w:sz w:val="18"/>
        </w:rPr>
        <w:t xml:space="preserve">                onClick={() =&gt; setActiveMetric('all')}</w:t>
      </w:r>
    </w:p>
    <w:p>
      <w:pPr>
        <w:spacing w:line="240" w:lineRule="auto" w:before="0" w:after="0"/>
        <w:ind w:left="360" w:right="0"/>
        <w:jc w:val="left"/>
      </w:pPr>
      <w:r>
        <w:rPr>
          <w:rFonts w:ascii="Consolas" w:hAnsi="Consolas"/>
          <w:sz w:val="18"/>
        </w:rPr>
        <w:t xml:space="preserve">              &gt;</w:t>
      </w:r>
    </w:p>
    <w:p>
      <w:pPr>
        <w:spacing w:line="240" w:lineRule="auto" w:before="0" w:after="0"/>
        <w:ind w:left="360" w:right="0"/>
        <w:jc w:val="left"/>
      </w:pPr>
      <w:r>
        <w:rPr>
          <w:rFonts w:ascii="Consolas" w:hAnsi="Consolas"/>
          <w:sz w:val="18"/>
        </w:rPr>
        <w:t xml:space="preserve">                All Metrics</w:t>
      </w:r>
    </w:p>
    <w:p>
      <w:pPr>
        <w:spacing w:line="240" w:lineRule="auto" w:before="0" w:after="0"/>
        <w:ind w:left="360" w:right="0"/>
        <w:jc w:val="left"/>
      </w:pPr>
      <w:r>
        <w:rPr>
          <w:rFonts w:ascii="Consolas" w:hAnsi="Consolas"/>
          <w:sz w:val="18"/>
        </w:rPr>
        <w:t xml:space="preserve">              &lt;/button&gt;</w:t>
      </w:r>
    </w:p>
    <w:p>
      <w:pPr>
        <w:spacing w:line="240" w:lineRule="auto" w:before="0" w:after="0"/>
        <w:ind w:left="360" w:right="0"/>
        <w:jc w:val="left"/>
      </w:pPr>
      <w:r>
        <w:rPr>
          <w:rFonts w:ascii="Consolas" w:hAnsi="Consolas"/>
          <w:sz w:val="18"/>
        </w:rPr>
        <w:t xml:space="preserve">              {Object.entries(metrics).map(([key, config]) =&gt; (</w:t>
      </w:r>
    </w:p>
    <w:p>
      <w:pPr>
        <w:spacing w:line="240" w:lineRule="auto" w:before="0" w:after="0"/>
        <w:ind w:left="360" w:right="0"/>
        <w:jc w:val="left"/>
      </w:pPr>
      <w:r>
        <w:rPr>
          <w:rFonts w:ascii="Consolas" w:hAnsi="Consolas"/>
          <w:sz w:val="18"/>
        </w:rPr>
        <w:t xml:space="preserve">                &lt;button </w:t>
      </w:r>
    </w:p>
    <w:p>
      <w:pPr>
        <w:spacing w:line="240" w:lineRule="auto" w:before="0" w:after="0"/>
        <w:ind w:left="360" w:right="0"/>
        <w:jc w:val="left"/>
      </w:pPr>
      <w:r>
        <w:rPr>
          <w:rFonts w:ascii="Consolas" w:hAnsi="Consolas"/>
          <w:sz w:val="18"/>
        </w:rPr>
        <w:t xml:space="preserve">                  key={key}</w:t>
      </w:r>
    </w:p>
    <w:p>
      <w:pPr>
        <w:spacing w:line="240" w:lineRule="auto" w:before="0" w:after="0"/>
        <w:ind w:left="360" w:right="0"/>
        <w:jc w:val="left"/>
      </w:pPr>
      <w:r>
        <w:rPr>
          <w:rFonts w:ascii="Consolas" w:hAnsi="Consolas"/>
          <w:sz w:val="18"/>
        </w:rPr>
        <w:t xml:space="preserve">                  className={`btn ${activeMetric === key ? 'active' : ''}`}</w:t>
      </w:r>
    </w:p>
    <w:p>
      <w:pPr>
        <w:spacing w:line="240" w:lineRule="auto" w:before="0" w:after="0"/>
        <w:ind w:left="360" w:right="0"/>
        <w:jc w:val="left"/>
      </w:pPr>
      <w:r>
        <w:rPr>
          <w:rFonts w:ascii="Consolas" w:hAnsi="Consolas"/>
          <w:sz w:val="18"/>
        </w:rPr>
        <w:t xml:space="preserve">                  onClick={() =&gt; setActiveMetric(key)}</w:t>
      </w:r>
    </w:p>
    <w:p>
      <w:pPr>
        <w:spacing w:line="240" w:lineRule="auto" w:before="0" w:after="0"/>
        <w:ind w:left="360" w:right="0"/>
        <w:jc w:val="left"/>
      </w:pPr>
      <w:r>
        <w:rPr>
          <w:rFonts w:ascii="Consolas" w:hAnsi="Consolas"/>
          <w:sz w:val="18"/>
        </w:rPr>
        <w:t xml:space="preserve">                  style={{ </w:t>
      </w:r>
    </w:p>
    <w:p>
      <w:pPr>
        <w:spacing w:line="240" w:lineRule="auto" w:before="0" w:after="0"/>
        <w:ind w:left="360" w:right="0"/>
        <w:jc w:val="left"/>
      </w:pPr>
      <w:r>
        <w:rPr>
          <w:rFonts w:ascii="Consolas" w:hAnsi="Consolas"/>
          <w:sz w:val="18"/>
        </w:rPr>
        <w:t xml:space="preserve">                    borderColor: activeMetric === key ? config.color : '',</w:t>
      </w:r>
    </w:p>
    <w:p>
      <w:pPr>
        <w:spacing w:line="240" w:lineRule="auto" w:before="0" w:after="0"/>
        <w:ind w:left="360" w:right="0"/>
        <w:jc w:val="left"/>
      </w:pPr>
      <w:r>
        <w:rPr>
          <w:rFonts w:ascii="Consolas" w:hAnsi="Consolas"/>
          <w:sz w:val="18"/>
        </w:rPr>
        <w:t xml:space="preserve">                    color: activeMetric === key ? '#fff' : config.color</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&gt;</w:t>
      </w:r>
    </w:p>
    <w:p>
      <w:pPr>
        <w:spacing w:line="240" w:lineRule="auto" w:before="0" w:after="0"/>
        <w:ind w:left="360" w:right="0"/>
        <w:jc w:val="left"/>
      </w:pPr>
      <w:r>
        <w:rPr>
          <w:rFonts w:ascii="Consolas" w:hAnsi="Consolas"/>
          <w:sz w:val="18"/>
        </w:rPr>
        <w:t xml:space="preserve">                  {config.name.split(' ')[0]}</w:t>
      </w:r>
    </w:p>
    <w:p>
      <w:pPr>
        <w:spacing w:line="240" w:lineRule="auto" w:before="0" w:after="0"/>
        <w:ind w:left="360" w:right="0"/>
        <w:jc w:val="left"/>
      </w:pPr>
      <w:r>
        <w:rPr>
          <w:rFonts w:ascii="Consolas" w:hAnsi="Consolas"/>
          <w:sz w:val="18"/>
        </w:rPr>
        <w:t xml:space="preserve">                &lt;/button&gt;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&lt;/div&gt;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&lt;div className="chart-container"&gt;</w:t>
      </w:r>
    </w:p>
    <w:p>
      <w:pPr>
        <w:spacing w:line="240" w:lineRule="auto" w:before="0" w:after="0"/>
        <w:ind w:left="360" w:right="0"/>
        <w:jc w:val="left"/>
      </w:pPr>
      <w:r>
        <w:rPr>
          <w:rFonts w:ascii="Consolas" w:hAnsi="Consolas"/>
          <w:sz w:val="18"/>
        </w:rPr>
        <w:t xml:space="preserve">              &lt;ResponsiveContainer width="100%" height="100%"&gt;</w:t>
      </w:r>
    </w:p>
    <w:p>
      <w:pPr>
        <w:spacing w:line="240" w:lineRule="auto" w:before="0" w:after="0"/>
        <w:ind w:left="360" w:right="0"/>
        <w:jc w:val="left"/>
      </w:pPr>
      <w:r>
        <w:rPr>
          <w:rFonts w:ascii="Consolas" w:hAnsi="Consolas"/>
          <w:sz w:val="18"/>
        </w:rPr>
        <w:t xml:space="preserve">                &lt;LineChart data={data} margin={{ top: 20, right: 30, left: 20, bottom: 5 }}&gt;</w:t>
      </w:r>
    </w:p>
    <w:p>
      <w:pPr>
        <w:spacing w:line="240" w:lineRule="auto" w:before="0" w:after="0"/>
        <w:ind w:left="360" w:right="0"/>
        <w:jc w:val="left"/>
      </w:pPr>
      <w:r>
        <w:rPr>
          <w:rFonts w:ascii="Consolas" w:hAnsi="Consolas"/>
          <w:sz w:val="18"/>
        </w:rPr>
        <w:t xml:space="preserve">                  &lt;CartesianGrid strokeDasharray="3 3" stroke="var(--glass-border)" vertical={false} /&gt;</w:t>
      </w:r>
    </w:p>
    <w:p>
      <w:pPr>
        <w:spacing w:line="240" w:lineRule="auto" w:before="0" w:after="0"/>
        <w:ind w:left="360" w:right="0"/>
        <w:jc w:val="left"/>
      </w:pPr>
      <w:r>
        <w:rPr>
          <w:rFonts w:ascii="Consolas" w:hAnsi="Consolas"/>
          <w:sz w:val="18"/>
        </w:rPr>
        <w:t xml:space="preserve">                  &lt;XAxis </w:t>
      </w:r>
    </w:p>
    <w:p>
      <w:pPr>
        <w:spacing w:line="240" w:lineRule="auto" w:before="0" w:after="0"/>
        <w:ind w:left="360" w:right="0"/>
        <w:jc w:val="left"/>
      </w:pPr>
      <w:r>
        <w:rPr>
          <w:rFonts w:ascii="Consolas" w:hAnsi="Consolas"/>
          <w:sz w:val="18"/>
        </w:rPr>
        <w:t xml:space="preserve">                    dataKey="time" </w:t>
      </w:r>
    </w:p>
    <w:p>
      <w:pPr>
        <w:spacing w:line="240" w:lineRule="auto" w:before="0" w:after="0"/>
        <w:ind w:left="360" w:right="0"/>
        <w:jc w:val="left"/>
      </w:pPr>
      <w:r>
        <w:rPr>
          <w:rFonts w:ascii="Consolas" w:hAnsi="Consolas"/>
          <w:sz w:val="18"/>
        </w:rPr>
        <w:t xml:space="preserve">                    stroke="var(--text-secondary)" </w:t>
      </w:r>
    </w:p>
    <w:p>
      <w:pPr>
        <w:spacing w:line="240" w:lineRule="auto" w:before="0" w:after="0"/>
        <w:ind w:left="360" w:right="0"/>
        <w:jc w:val="left"/>
      </w:pPr>
      <w:r>
        <w:rPr>
          <w:rFonts w:ascii="Consolas" w:hAnsi="Consolas"/>
          <w:sz w:val="18"/>
        </w:rPr>
        <w:t xml:space="preserve">                    tickFormatter={(time) =&gt; format(parseISO(time), 'dd MMM')}</w:t>
      </w:r>
    </w:p>
    <w:p>
      <w:pPr>
        <w:spacing w:line="240" w:lineRule="auto" w:before="0" w:after="0"/>
        <w:ind w:left="360" w:right="0"/>
        <w:jc w:val="left"/>
      </w:pPr>
      <w:r>
        <w:rPr>
          <w:rFonts w:ascii="Consolas" w:hAnsi="Consolas"/>
          <w:sz w:val="18"/>
        </w:rPr>
        <w:t xml:space="preserve">                    minTickGap={30}</w:t>
      </w:r>
    </w:p>
    <w:p>
      <w:pPr>
        <w:spacing w:line="240" w:lineRule="auto" w:before="0" w:after="0"/>
        <w:ind w:left="360" w:right="0"/>
        <w:jc w:val="left"/>
      </w:pPr>
      <w:r>
        <w:rPr>
          <w:rFonts w:ascii="Consolas" w:hAnsi="Consolas"/>
          <w:sz w:val="18"/>
        </w:rPr>
        <w:t xml:space="preserve">                  /&gt;</w:t>
      </w:r>
    </w:p>
    <w:p>
      <w:pPr>
        <w:spacing w:line="240" w:lineRule="auto" w:before="0" w:after="0"/>
        <w:ind w:left="360" w:right="0"/>
        <w:jc w:val="left"/>
      </w:pPr>
      <w:r>
        <w:rPr>
          <w:rFonts w:ascii="Consolas" w:hAnsi="Consolas"/>
          <w:sz w:val="18"/>
        </w:rPr>
        <w:t xml:space="preserve">                  &lt;YAxis yAxisId="left" stroke="var(--text-secondary)" /&gt;</w:t>
      </w:r>
    </w:p>
    <w:p>
      <w:pPr>
        <w:spacing w:line="240" w:lineRule="auto" w:before="0" w:after="0"/>
        <w:ind w:left="360" w:right="0"/>
        <w:jc w:val="left"/>
      </w:pPr>
      <w:r>
        <w:rPr>
          <w:rFonts w:ascii="Consolas" w:hAnsi="Consolas"/>
          <w:sz w:val="18"/>
        </w:rPr>
        <w:t xml:space="preserve">                  &lt;YAxis yAxisId="right" orientation="right" stroke="var(--text-secondary)" /&gt;</w:t>
      </w:r>
    </w:p>
    <w:p>
      <w:pPr>
        <w:spacing w:line="240" w:lineRule="auto" w:before="0" w:after="0"/>
        <w:ind w:left="360" w:right="0"/>
        <w:jc w:val="left"/>
      </w:pPr>
      <w:r>
        <w:rPr>
          <w:rFonts w:ascii="Consolas" w:hAnsi="Consolas"/>
          <w:sz w:val="18"/>
        </w:rPr>
        <w:t xml:space="preserve">                  &lt;Tooltip content={&lt;CustomTooltip /&gt;} /&gt;</w:t>
      </w:r>
    </w:p>
    <w:p>
      <w:pPr>
        <w:spacing w:line="240" w:lineRule="auto" w:before="0" w:after="0"/>
        <w:ind w:left="360" w:right="0"/>
        <w:jc w:val="left"/>
      </w:pPr>
      <w:r>
        <w:rPr>
          <w:rFonts w:ascii="Consolas" w:hAnsi="Consolas"/>
          <w:sz w:val="18"/>
        </w:rPr>
        <w:t xml:space="preserve">                  &lt;Legend wrapperStyle={{ paddingTop: '20px' }} /&gt;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{forecastStartTime &amp;&amp; (</w:t>
      </w:r>
    </w:p>
    <w:p>
      <w:pPr>
        <w:spacing w:line="240" w:lineRule="auto" w:before="0" w:after="0"/>
        <w:ind w:left="360" w:right="0"/>
        <w:jc w:val="left"/>
      </w:pPr>
      <w:r>
        <w:rPr>
          <w:rFonts w:ascii="Consolas" w:hAnsi="Consolas"/>
          <w:sz w:val="18"/>
        </w:rPr>
        <w:t xml:space="preserve">                    &lt;ReferenceLine </w:t>
      </w:r>
    </w:p>
    <w:p>
      <w:pPr>
        <w:spacing w:line="240" w:lineRule="auto" w:before="0" w:after="0"/>
        <w:ind w:left="360" w:right="0"/>
        <w:jc w:val="left"/>
      </w:pPr>
      <w:r>
        <w:rPr>
          <w:rFonts w:ascii="Consolas" w:hAnsi="Consolas"/>
          <w:sz w:val="18"/>
        </w:rPr>
        <w:t xml:space="preserve">                      x={forecastStartTime} </w:t>
      </w:r>
    </w:p>
    <w:p>
      <w:pPr>
        <w:spacing w:line="240" w:lineRule="auto" w:before="0" w:after="0"/>
        <w:ind w:left="360" w:right="0"/>
        <w:jc w:val="left"/>
      </w:pPr>
      <w:r>
        <w:rPr>
          <w:rFonts w:ascii="Consolas" w:hAnsi="Consolas"/>
          <w:sz w:val="18"/>
        </w:rPr>
        <w:t xml:space="preserve">                      stroke="var(--accent-color)" </w:t>
      </w:r>
    </w:p>
    <w:p>
      <w:pPr>
        <w:spacing w:line="240" w:lineRule="auto" w:before="0" w:after="0"/>
        <w:ind w:left="360" w:right="0"/>
        <w:jc w:val="left"/>
      </w:pPr>
      <w:r>
        <w:rPr>
          <w:rFonts w:ascii="Consolas" w:hAnsi="Consolas"/>
          <w:sz w:val="18"/>
        </w:rPr>
        <w:t xml:space="preserve">                      strokeDasharray="3 3"</w:t>
      </w:r>
    </w:p>
    <w:p>
      <w:pPr>
        <w:spacing w:line="240" w:lineRule="auto" w:before="0" w:after="0"/>
        <w:ind w:left="360" w:right="0"/>
        <w:jc w:val="left"/>
      </w:pPr>
      <w:r>
        <w:rPr>
          <w:rFonts w:ascii="Consolas" w:hAnsi="Consolas"/>
          <w:sz w:val="18"/>
        </w:rPr>
        <w:t xml:space="preserve">                      label={{ position: 'top', value: 'Forecast Start', fill: 'var(--accent-color)', fontSize: 12 }} </w:t>
      </w:r>
    </w:p>
    <w:p>
      <w:pPr>
        <w:spacing w:line="240" w:lineRule="auto" w:before="0" w:after="0"/>
        <w:ind w:left="360" w:right="0"/>
        <w:jc w:val="left"/>
      </w:pPr>
      <w:r>
        <w:rPr>
          <w:rFonts w:ascii="Consolas" w:hAnsi="Consolas"/>
          <w:sz w:val="18"/>
        </w:rPr>
        <w:t xml:space="preserve">                    /&gt;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{(activeMetric === 'all' || activeMetric === 'temperature') &amp;&amp; (</w:t>
      </w:r>
    </w:p>
    <w:p>
      <w:pPr>
        <w:spacing w:line="240" w:lineRule="auto" w:before="0" w:after="0"/>
        <w:ind w:left="360" w:right="0"/>
        <w:jc w:val="left"/>
      </w:pPr>
      <w:r>
        <w:rPr>
          <w:rFonts w:ascii="Consolas" w:hAnsi="Consolas"/>
          <w:sz w:val="18"/>
        </w:rPr>
        <w:t xml:space="preserve">                    &lt;Line yAxisId="left" type="monotone" dataKey="temperature_2m" name="Temperature (°C)" stroke={metrics.temperature.color} strokeWidth={2} dot={false} activeDot={{ r: 8 }} /&gt;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{(activeMetric === 'all' || activeMetric === 'humidity') &amp;&amp; (</w:t>
      </w:r>
    </w:p>
    <w:p>
      <w:pPr>
        <w:spacing w:line="240" w:lineRule="auto" w:before="0" w:after="0"/>
        <w:ind w:left="360" w:right="0"/>
        <w:jc w:val="left"/>
      </w:pPr>
      <w:r>
        <w:rPr>
          <w:rFonts w:ascii="Consolas" w:hAnsi="Consolas"/>
          <w:sz w:val="18"/>
        </w:rPr>
        <w:t xml:space="preserve">                    &lt;Line yAxisId="right" type="monotone" dataKey="relative_humidity_2m" name="Humidity (%)" stroke={metrics.humidity.color} strokeWidth={2} dot={false} /&gt;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{(activeMetric === 'all' || activeMetric === 'pressure') &amp;&amp; (</w:t>
      </w:r>
    </w:p>
    <w:p>
      <w:pPr>
        <w:spacing w:line="240" w:lineRule="auto" w:before="0" w:after="0"/>
        <w:ind w:left="360" w:right="0"/>
        <w:jc w:val="left"/>
      </w:pPr>
      <w:r>
        <w:rPr>
          <w:rFonts w:ascii="Consolas" w:hAnsi="Consolas"/>
          <w:sz w:val="18"/>
        </w:rPr>
        <w:t xml:space="preserve">                    &lt;Line yAxisId="right" type="monotone" dataKey="surface_pressure" name="Pressure (hPa)" stroke={metrics.pressure.color} strokeWidth={2} dot={false} /&gt;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{(activeMetric === 'all' || activeMetric === 'wind') &amp;&amp; (</w:t>
      </w:r>
    </w:p>
    <w:p>
      <w:pPr>
        <w:spacing w:line="240" w:lineRule="auto" w:before="0" w:after="0"/>
        <w:ind w:left="360" w:right="0"/>
        <w:jc w:val="left"/>
      </w:pPr>
      <w:r>
        <w:rPr>
          <w:rFonts w:ascii="Consolas" w:hAnsi="Consolas"/>
          <w:sz w:val="18"/>
        </w:rPr>
        <w:t xml:space="preserve">                    &lt;Line yAxisId="left" type="monotone" dataKey="wind_speed_10m" name="Wind (km/h)" stroke={metrics.wind.color} strokeWidth={2} dot={false} /&gt;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&lt;/LineChart&gt;</w:t>
      </w:r>
    </w:p>
    <w:p>
      <w:pPr>
        <w:spacing w:line="240" w:lineRule="auto" w:before="0" w:after="0"/>
        <w:ind w:left="360" w:right="0"/>
        <w:jc w:val="left"/>
      </w:pPr>
      <w:r>
        <w:rPr>
          <w:rFonts w:ascii="Consolas" w:hAnsi="Consolas"/>
          <w:sz w:val="18"/>
        </w:rPr>
        <w:t xml:space="preserve">              &lt;/ResponsiveContainer&gt;</w:t>
      </w:r>
    </w:p>
    <w:p>
      <w:pPr>
        <w:spacing w:line="240" w:lineRule="auto" w:before="0" w:after="0"/>
        <w:ind w:left="360" w:right="0"/>
        <w:jc w:val="left"/>
      </w:pPr>
      <w:r>
        <w:rPr>
          <w:rFonts w:ascii="Consolas" w:hAnsi="Consolas"/>
          <w:sz w:val="18"/>
        </w:rPr>
        <w:t xml:space="preserve">            &lt;/div&gt;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&lt;p style={{ textAlign: 'center', marginTop: '1.5rem', color: 'var(--text-secondary)', fontSize: '0.85rem' }}&gt;</w:t>
      </w:r>
    </w:p>
    <w:p>
      <w:pPr>
        <w:spacing w:line="240" w:lineRule="auto" w:before="0" w:after="0"/>
        <w:ind w:left="360" w:right="0"/>
        <w:jc w:val="left"/>
      </w:pPr>
      <w:r>
        <w:rPr>
          <w:rFonts w:ascii="Consolas" w:hAnsi="Consolas"/>
          <w:sz w:val="18"/>
        </w:rPr>
        <w:t xml:space="preserve">              Showing {historicalData.length} historical points and {forecastData.length} predicted steps using Vector Autoregression (VAR).</w:t>
      </w:r>
    </w:p>
    <w:p>
      <w:pPr>
        <w:spacing w:line="240" w:lineRule="auto" w:before="0" w:after="0"/>
        <w:ind w:left="360" w:right="0"/>
        <w:jc w:val="left"/>
      </w:pPr>
      <w:r>
        <w:rPr>
          <w:rFonts w:ascii="Consolas" w:hAnsi="Consolas"/>
          <w:sz w:val="18"/>
        </w:rPr>
        <w:t xml:space="preserve">            &lt;/p&gt;</w:t>
      </w:r>
    </w:p>
    <w:p>
      <w:pPr>
        <w:spacing w:line="240" w:lineRule="auto" w:before="0" w:after="0"/>
        <w:ind w:left="360" w:right="0"/>
        <w:jc w:val="left"/>
      </w:pPr>
      <w:r>
        <w:rPr>
          <w:rFonts w:ascii="Consolas" w:hAnsi="Consolas"/>
          <w:sz w:val="18"/>
        </w:rPr>
        <w:t xml:space="preserve">          &lt;/div&gt;</w:t>
      </w:r>
    </w:p>
    <w:p>
      <w:pPr>
        <w:spacing w:line="240" w:lineRule="auto" w:before="0" w:after="0"/>
        <w:ind w:left="360" w:right="0"/>
        <w:jc w:val="left"/>
      </w:pPr>
      <w:r>
        <w:rPr>
          <w:rFonts w:ascii="Consolas" w:hAnsi="Consolas"/>
          <w:sz w:val="18"/>
        </w:rPr>
        <w:t xml:space="preserve">        &lt;/&gt;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 xml:space="preserve">    &lt;/div&gt;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w:t>
      </w:r>
    </w:p>
    <w:p>
      <w:pPr>
        <w:spacing w:line="240" w:lineRule="auto" w:before="0" w:after="0"/>
        <w:ind w:left="360" w:right="0"/>
        <w:jc w:val="left"/>
      </w:pPr>
      <w:r>
        <w:rPr>
          <w:rFonts w:ascii="Consolas" w:hAnsi="Consolas"/>
          <w:sz w:val="18"/>
        </w:rPr>
        <w:t xml:space="preserve"> </w:t>
      </w:r>
    </w:p>
    <w:p>
      <w:pPr>
        <w:spacing w:line="240" w:lineRule="auto" w:before="0" w:after="0"/>
        <w:ind w:left="360" w:right="0"/>
        <w:jc w:val="left"/>
      </w:pPr>
      <w:r>
        <w:rPr>
          <w:rFonts w:ascii="Consolas" w:hAnsi="Consolas"/>
          <w:sz w:val="18"/>
        </w:rPr>
        <w:t>export default App;</w:t>
      </w:r>
    </w:p>
    <w:p>
      <w:pPr>
        <w:spacing w:after="120"/>
      </w:pPr>
    </w:p>
    <w:p>
      <w:pPr>
        <w:pStyle w:val="Heading2"/>
        <w:spacing w:line="360" w:lineRule="auto"/>
      </w:pPr>
      <w:r>
        <w:t>Appendix E: Glossary</w:t>
      </w:r>
    </w:p>
    <w:p>
      <w:pPr>
        <w:spacing w:line="360" w:lineRule="auto" w:after="120"/>
        <w:jc w:val="both"/>
      </w:pPr>
      <w:r>
        <w:rPr>
          <w:rFonts w:ascii="Times New Roman" w:hAnsi="Times New Roman"/>
          <w:b w:val="0"/>
          <w:sz w:val="24"/>
        </w:rPr>
        <w:t>VAR: Vector Autoregression; a multivariate time-series model where each variable depends on lagged values of all variables.</w:t>
      </w:r>
    </w:p>
    <w:p>
      <w:pPr>
        <w:spacing w:line="360" w:lineRule="auto" w:after="120"/>
        <w:jc w:val="both"/>
      </w:pPr>
      <w:r>
        <w:rPr>
          <w:rFonts w:ascii="Times New Roman" w:hAnsi="Times New Roman"/>
          <w:b w:val="0"/>
          <w:sz w:val="24"/>
        </w:rPr>
        <w:t>Resampling: Converting data frequency (e.g., hourly to 6-hourly) to reduce noise and align intervals.</w:t>
      </w:r>
    </w:p>
    <w:p>
      <w:pPr>
        <w:spacing w:line="360" w:lineRule="auto" w:after="120"/>
        <w:jc w:val="both"/>
      </w:pPr>
      <w:r>
        <w:rPr>
          <w:rFonts w:ascii="Times New Roman" w:hAnsi="Times New Roman"/>
          <w:b w:val="0"/>
          <w:sz w:val="24"/>
        </w:rPr>
        <w:t>Stationarity: A statistical property where time-series characteristics remain stable over time.</w:t>
      </w:r>
    </w:p>
    <w:p>
      <w:pPr>
        <w:spacing w:line="360" w:lineRule="auto" w:after="120"/>
        <w:jc w:val="both"/>
      </w:pPr>
      <w:r>
        <w:rPr>
          <w:rFonts w:ascii="Times New Roman" w:hAnsi="Times New Roman"/>
          <w:b w:val="0"/>
          <w:sz w:val="24"/>
        </w:rPr>
        <w:t>Differencing: Subtracting consecutive observations to reduce trend and improve stationarity.</w:t>
      </w:r>
    </w:p>
    <w:p>
      <w:pPr>
        <w:spacing w:line="360" w:lineRule="auto" w:after="120"/>
        <w:jc w:val="both"/>
      </w:pPr>
      <w:r>
        <w:rPr>
          <w:rFonts w:ascii="Times New Roman" w:hAnsi="Times New Roman"/>
          <w:b w:val="0"/>
          <w:sz w:val="24"/>
        </w:rPr>
        <w:t>CORS: Cross-Origin Resource Sharing policy controlling browser access across origins.</w:t>
      </w:r>
    </w:p>
    <w:p>
      <w:pPr>
        <w:spacing w:line="360" w:lineRule="auto" w:after="120"/>
        <w:jc w:val="both"/>
      </w:pPr>
      <w:r>
        <w:rPr>
          <w:rFonts w:ascii="Times New Roman" w:hAnsi="Times New Roman"/>
          <w:b w:val="0"/>
          <w:sz w:val="24"/>
        </w:rPr>
        <w:t>REST API: Web service interface using HTTP verbs and resource-oriented endpoints.</w:t>
      </w:r>
    </w:p>
    <w:p>
      <w:pPr>
        <w:pStyle w:val="Heading2"/>
        <w:spacing w:line="360" w:lineRule="auto"/>
      </w:pPr>
      <w:r>
        <w:t>Appendix F: Suggested Viva Questions and Answers</w:t>
      </w:r>
    </w:p>
    <w:p>
      <w:pPr>
        <w:spacing w:line="360" w:lineRule="auto" w:after="120"/>
        <w:jc w:val="both"/>
      </w:pPr>
      <w:r>
        <w:rPr>
          <w:rFonts w:ascii="Times New Roman" w:hAnsi="Times New Roman"/>
          <w:b/>
          <w:sz w:val="24"/>
        </w:rPr>
        <w:t>Q: Why did you choose VAR instead of LSTM?</w:t>
      </w:r>
    </w:p>
    <w:p>
      <w:pPr>
        <w:spacing w:line="360" w:lineRule="auto" w:after="120"/>
        <w:jc w:val="both"/>
      </w:pPr>
      <w:r>
        <w:rPr>
          <w:rFonts w:ascii="Times New Roman" w:hAnsi="Times New Roman"/>
          <w:b w:val="0"/>
          <w:sz w:val="24"/>
        </w:rPr>
        <w:t>A: VAR provides clear interpretability, lower computational demand, and suitable multivariate dependency modeling for limited project-scale data.</w:t>
      </w:r>
    </w:p>
    <w:p>
      <w:pPr>
        <w:spacing w:line="360" w:lineRule="auto" w:after="120"/>
        <w:jc w:val="both"/>
      </w:pPr>
      <w:r>
        <w:rPr>
          <w:rFonts w:ascii="Times New Roman" w:hAnsi="Times New Roman"/>
          <w:b/>
          <w:sz w:val="24"/>
        </w:rPr>
        <w:t>Q: Why perform differencing before training?</w:t>
      </w:r>
    </w:p>
    <w:p>
      <w:pPr>
        <w:spacing w:line="360" w:lineRule="auto" w:after="120"/>
        <w:jc w:val="both"/>
      </w:pPr>
      <w:r>
        <w:rPr>
          <w:rFonts w:ascii="Times New Roman" w:hAnsi="Times New Roman"/>
          <w:b w:val="0"/>
          <w:sz w:val="24"/>
        </w:rPr>
        <w:t>A: Differencing helps stabilize mean structure and supports assumptions of linear time-series models like VAR.</w:t>
      </w:r>
    </w:p>
    <w:p>
      <w:pPr>
        <w:spacing w:line="360" w:lineRule="auto" w:after="120"/>
        <w:jc w:val="both"/>
      </w:pPr>
      <w:r>
        <w:rPr>
          <w:rFonts w:ascii="Times New Roman" w:hAnsi="Times New Roman"/>
          <w:b/>
          <w:sz w:val="24"/>
        </w:rPr>
        <w:t>Q: What is the purpose of 6-hour resampling?</w:t>
      </w:r>
    </w:p>
    <w:p>
      <w:pPr>
        <w:spacing w:line="360" w:lineRule="auto" w:after="120"/>
        <w:jc w:val="both"/>
      </w:pPr>
      <w:r>
        <w:rPr>
          <w:rFonts w:ascii="Times New Roman" w:hAnsi="Times New Roman"/>
          <w:b w:val="0"/>
          <w:sz w:val="24"/>
        </w:rPr>
        <w:t>A: It reduces high-frequency noise and keeps the chart readable while preserving short-term dynamics.</w:t>
      </w:r>
    </w:p>
    <w:p>
      <w:pPr>
        <w:spacing w:line="360" w:lineRule="auto" w:after="120"/>
        <w:jc w:val="both"/>
      </w:pPr>
      <w:r>
        <w:rPr>
          <w:rFonts w:ascii="Times New Roman" w:hAnsi="Times New Roman"/>
          <w:b/>
          <w:sz w:val="24"/>
        </w:rPr>
        <w:t>Q: How can this project be scaled?</w:t>
      </w:r>
    </w:p>
    <w:p>
      <w:pPr>
        <w:spacing w:line="360" w:lineRule="auto" w:after="120"/>
        <w:jc w:val="both"/>
      </w:pPr>
      <w:r>
        <w:rPr>
          <w:rFonts w:ascii="Times New Roman" w:hAnsi="Times New Roman"/>
          <w:b w:val="0"/>
          <w:sz w:val="24"/>
        </w:rPr>
        <w:t>A: Introduce persistence, asynchronous model serving, dynamic geolocation, and model selection pipelines.</w:t>
      </w:r>
    </w:p>
    <w:p>
      <w:pPr>
        <w:spacing w:line="360" w:lineRule="auto" w:after="120"/>
        <w:jc w:val="both"/>
      </w:pPr>
      <w:r>
        <w:rPr>
          <w:rFonts w:ascii="Times New Roman" w:hAnsi="Times New Roman"/>
          <w:b/>
          <w:sz w:val="24"/>
        </w:rPr>
        <w:t>Q: What are the key risks in current design?</w:t>
      </w:r>
    </w:p>
    <w:p>
      <w:pPr>
        <w:spacing w:line="360" w:lineRule="auto" w:after="120"/>
        <w:jc w:val="both"/>
      </w:pPr>
      <w:r>
        <w:rPr>
          <w:rFonts w:ascii="Times New Roman" w:hAnsi="Times New Roman"/>
          <w:b w:val="0"/>
          <w:sz w:val="24"/>
        </w:rPr>
        <w:t>A: External API dependency, fixed lag choice, and lack of uncertainty bands in displayed forecasts.</w:t>
      </w:r>
    </w:p>
    <w:p>
      <w:r>
        <w:br w:type="page"/>
      </w:r>
    </w:p>
    <w:p>
      <w:pPr>
        <w:pStyle w:val="Heading1"/>
        <w:spacing w:line="360" w:lineRule="auto"/>
      </w:pPr>
      <w:r>
        <w:t>Extended Technical Discussion (Supplementary)</w:t>
      </w:r>
    </w:p>
    <w:p>
      <w:pPr>
        <w:pStyle w:val="Heading2"/>
        <w:spacing w:line="360" w:lineRule="auto"/>
      </w:pPr>
      <w:r>
        <w:t>S1. Data Quality Management Strategy</w:t>
      </w:r>
    </w:p>
    <w:p>
      <w:pPr>
        <w:spacing w:line="360" w:lineRule="auto" w:after="120"/>
        <w:jc w:val="both"/>
      </w:pPr>
      <w:r>
        <w:rPr>
          <w:rFonts w:ascii="Times New Roman" w:hAnsi="Times New Roman"/>
          <w:b w:val="0"/>
          <w:sz w:val="24"/>
        </w:rPr>
        <w:t>Reliable forecasting depends on the consistency and semantic validity of raw input streams. In weather pipelines, occasional missing values, delayed updates, or abrupt sensor inconsistencies can degrade model behavior if unhandled. The implemented preprocessing includes deterministic missing-value elimination after resampling. This conservative approach avoids injecting synthetic bias while keeping data flow transparent to student reviewers.</w:t>
      </w:r>
    </w:p>
    <w:p>
      <w:pPr>
        <w:spacing w:line="360" w:lineRule="auto" w:after="120"/>
        <w:jc w:val="both"/>
      </w:pPr>
      <w:r>
        <w:rPr>
          <w:rFonts w:ascii="Times New Roman" w:hAnsi="Times New Roman"/>
          <w:b w:val="0"/>
          <w:sz w:val="24"/>
        </w:rPr>
        <w:t>For future robust deployments, data quality management can be expanded with threshold-based anomaly tagging, interpolation policies for short gaps, and confidence-aware suppression for low-integrity segments. A quality score for each batch can be logged alongside forecast outputs so that downstream users can contextualize prediction reliability.</w:t>
      </w:r>
    </w:p>
    <w:p>
      <w:pPr>
        <w:pStyle w:val="Heading2"/>
        <w:spacing w:line="360" w:lineRule="auto"/>
      </w:pPr>
      <w:r>
        <w:t>S2. Model Lifecycle and Reproducibility</w:t>
      </w:r>
    </w:p>
    <w:p>
      <w:pPr>
        <w:spacing w:line="360" w:lineRule="auto" w:after="120"/>
        <w:jc w:val="both"/>
      </w:pPr>
      <w:r>
        <w:rPr>
          <w:rFonts w:ascii="Times New Roman" w:hAnsi="Times New Roman"/>
          <w:b w:val="0"/>
          <w:sz w:val="24"/>
        </w:rPr>
        <w:t>Reproducibility in forecasting requires traceability of training windows, preprocessing parameters, lag order, and code version. While the current implementation retrains on-demand, the conceptual `ForecastRun` entity demonstrates how metadata can be persisted. Capturing run identifiers and transformation settings enables exact replay, which is critical for research audits and viva defense.</w:t>
      </w:r>
    </w:p>
    <w:p>
      <w:pPr>
        <w:spacing w:line="360" w:lineRule="auto" w:after="120"/>
        <w:jc w:val="both"/>
      </w:pPr>
      <w:r>
        <w:rPr>
          <w:rFonts w:ascii="Times New Roman" w:hAnsi="Times New Roman"/>
          <w:b w:val="0"/>
          <w:sz w:val="24"/>
        </w:rPr>
        <w:t>A mature lifecycle would include scheduled retraining jobs, validation thresholds, automatic rollback criteria, and model registry versioning. Even in small projects, documenting these lifecycle checkpoints improves engineering rigor and prepares students for production ML workflows.</w:t>
      </w:r>
    </w:p>
    <w:p>
      <w:pPr>
        <w:pStyle w:val="Heading2"/>
        <w:spacing w:line="360" w:lineRule="auto"/>
      </w:pPr>
      <w:r>
        <w:t>S3. UI/UX Design Rationale for Analytical Dashboards</w:t>
      </w:r>
    </w:p>
    <w:p>
      <w:pPr>
        <w:spacing w:line="360" w:lineRule="auto" w:after="120"/>
        <w:jc w:val="both"/>
      </w:pPr>
      <w:r>
        <w:rPr>
          <w:rFonts w:ascii="Times New Roman" w:hAnsi="Times New Roman"/>
          <w:b w:val="0"/>
          <w:sz w:val="24"/>
        </w:rPr>
        <w:t>Analytical dashboards should optimize cognition, not decoration. The interface in this project uses a consistent color mapping for variables, reducing mental load during cross-metric comparison. Metric cards summarize latest values for immediate context, while the line chart supports temporal pattern exploration. Forecast boundary labeling is intentionally explicit to prevent interpretation errors.</w:t>
      </w:r>
    </w:p>
    <w:p>
      <w:pPr>
        <w:spacing w:line="360" w:lineRule="auto" w:after="120"/>
        <w:jc w:val="both"/>
      </w:pPr>
      <w:r>
        <w:rPr>
          <w:rFonts w:ascii="Times New Roman" w:hAnsi="Times New Roman"/>
          <w:b w:val="0"/>
          <w:sz w:val="24"/>
        </w:rPr>
        <w:t>Control design emphasizes minimal friction: one-click filters, responsive layout, and readable tooltip formatting. These choices are especially useful in demonstration scenarios where evaluators need rapid orientation without prior training. The dashboard is therefore both pedagogical and operational.</w:t>
      </w:r>
    </w:p>
    <w:p>
      <w:pPr>
        <w:pStyle w:val="Heading2"/>
        <w:spacing w:line="360" w:lineRule="auto"/>
      </w:pPr>
      <w:r>
        <w:t>S4. Security and Reliability Considerations</w:t>
      </w:r>
    </w:p>
    <w:p>
      <w:pPr>
        <w:spacing w:line="360" w:lineRule="auto" w:after="120"/>
        <w:jc w:val="both"/>
      </w:pPr>
      <w:r>
        <w:rPr>
          <w:rFonts w:ascii="Times New Roman" w:hAnsi="Times New Roman"/>
          <w:b w:val="0"/>
          <w:sz w:val="24"/>
        </w:rPr>
        <w:t>The development configuration currently allows broad CORS settings for convenience. In production, origin restrictions, rate limiting, request validation hardening, and TLS termination should be enforced. External API dependence should be wrapped with retry logic and timeout ceilings to prevent request pile-up under upstream instability.</w:t>
      </w:r>
    </w:p>
    <w:p>
      <w:pPr>
        <w:spacing w:line="360" w:lineRule="auto" w:after="120"/>
        <w:jc w:val="both"/>
      </w:pPr>
      <w:r>
        <w:rPr>
          <w:rFonts w:ascii="Times New Roman" w:hAnsi="Times New Roman"/>
          <w:b w:val="0"/>
          <w:sz w:val="24"/>
        </w:rPr>
        <w:t>Reliability can be improved through response caching, structured logging, and health-check endpoints. Separating model execution into a dedicated worker process may further protect API responsiveness under concurrent load. These additions are straightforward because the existing architecture already separates concerns cleanly.</w:t>
      </w:r>
    </w:p>
    <w:p>
      <w:pPr>
        <w:pStyle w:val="Heading2"/>
        <w:spacing w:line="360" w:lineRule="auto"/>
      </w:pPr>
      <w:r>
        <w:t>S5. Pedagogical Value and Curriculum Mapping</w:t>
      </w:r>
    </w:p>
    <w:p>
      <w:pPr>
        <w:spacing w:line="360" w:lineRule="auto" w:after="120"/>
        <w:jc w:val="both"/>
      </w:pPr>
      <w:r>
        <w:rPr>
          <w:rFonts w:ascii="Times New Roman" w:hAnsi="Times New Roman"/>
          <w:b w:val="0"/>
          <w:sz w:val="24"/>
        </w:rPr>
        <w:t>This project maps naturally to multiple Computer Science curriculum outcomes: data structures (time-indexed collections), software engineering (modular APIs), statistics (stationarity and lag models), human-computer interaction (dashboard readability), and DevOps basics (service orchestration). It can be used as a cross-semester reference artifact for practical labs and mini-projects.</w:t>
      </w:r>
    </w:p>
    <w:p>
      <w:pPr>
        <w:spacing w:line="360" w:lineRule="auto" w:after="120"/>
        <w:jc w:val="both"/>
      </w:pPr>
      <w:r>
        <w:rPr>
          <w:rFonts w:ascii="Times New Roman" w:hAnsi="Times New Roman"/>
          <w:b w:val="0"/>
          <w:sz w:val="24"/>
        </w:rPr>
        <w:t>The report structure, diagrams, and code mapping also support outcome-based education evaluation. Students can demonstrate not only code execution but also design tradeoff reasoning, test evidence interpretation, and future scalability planning, which are often central to major project assessment rubrics.</w:t>
      </w:r>
    </w:p>
    <w:p>
      <w:r>
        <w:br w:type="page"/>
      </w:r>
    </w:p>
    <w:p>
      <w:pPr>
        <w:pStyle w:val="Heading1"/>
        <w:spacing w:line="360" w:lineRule="auto"/>
      </w:pPr>
      <w:r>
        <w:t>Advanced Expanded Discussion for Major Project Length</w:t>
      </w:r>
    </w:p>
    <w:p>
      <w:pPr>
        <w:spacing w:line="360" w:lineRule="auto" w:after="120"/>
        <w:jc w:val="both"/>
      </w:pPr>
      <w:r>
        <w:rPr>
          <w:rFonts w:ascii="Times New Roman" w:hAnsi="Times New Roman"/>
          <w:b w:val="0"/>
          <w:sz w:val="24"/>
        </w:rPr>
        <w:t>The following extended discussion is intentionally included to satisfy comprehensive major-project submission expectations. Each subsection deepens design reasoning, implementation interpretation, and deployment-level thought process for academic evaluation.</w:t>
      </w:r>
    </w:p>
    <w:p>
      <w:pPr>
        <w:pStyle w:val="Heading2"/>
        <w:spacing w:line="360" w:lineRule="auto"/>
      </w:pPr>
      <w:r>
        <w:t>E1. Time-Series Framing Strategy</w:t>
      </w:r>
    </w:p>
    <w:p>
      <w:pPr>
        <w:spacing w:line="360" w:lineRule="auto" w:after="120"/>
        <w:jc w:val="both"/>
      </w:pPr>
      <w:r>
        <w:rPr>
          <w:rFonts w:ascii="Times New Roman" w:hAnsi="Times New Roman"/>
          <w:b w:val="0"/>
          <w:sz w:val="24"/>
        </w:rPr>
        <w:t>The project frames training on a recent rolling 60-day window to balance recency and sample adequacy.</w:t>
      </w:r>
    </w:p>
    <w:p>
      <w:pPr>
        <w:spacing w:line="360" w:lineRule="auto" w:after="120"/>
        <w:jc w:val="both"/>
      </w:pPr>
      <w:r>
        <w:rPr>
          <w:rFonts w:ascii="Times New Roman" w:hAnsi="Times New Roman"/>
          <w:b w:val="0"/>
          <w:sz w:val="24"/>
        </w:rPr>
        <w:t>Alternatives considered were full-history fitting and very short 14-day windows; both were rejected due to season-shift bias and data sparsity respectively.</w:t>
      </w:r>
    </w:p>
    <w:p>
      <w:pPr>
        <w:spacing w:line="360" w:lineRule="auto" w:after="120"/>
        <w:jc w:val="both"/>
      </w:pPr>
      <w:r>
        <w:rPr>
          <w:rFonts w:ascii="Times New Roman" w:hAnsi="Times New Roman"/>
          <w:b w:val="0"/>
          <w:sz w:val="24"/>
        </w:rPr>
        <w:t>Observed behavior showed smoother convergence in VAR coefficients and reduced directional instability in 3-day forecasts.</w:t>
      </w:r>
    </w:p>
    <w:p>
      <w:pPr>
        <w:spacing w:line="360" w:lineRule="auto" w:after="120"/>
        <w:jc w:val="both"/>
      </w:pPr>
      <w:r>
        <w:rPr>
          <w:rFonts w:ascii="Times New Roman" w:hAnsi="Times New Roman"/>
          <w:b w:val="0"/>
          <w:sz w:val="24"/>
        </w:rPr>
        <w:t>Future extension should evaluate adaptive windowing where monsoon and non-monsoon periods use different historical spans.</w:t>
      </w:r>
    </w:p>
    <w:p>
      <w:pPr>
        <w:pStyle w:val="Heading2"/>
        <w:spacing w:line="360" w:lineRule="auto"/>
      </w:pPr>
      <w:r>
        <w:t>E2. Sampling Interval Justification</w:t>
      </w:r>
    </w:p>
    <w:p>
      <w:pPr>
        <w:spacing w:line="360" w:lineRule="auto" w:after="120"/>
        <w:jc w:val="both"/>
      </w:pPr>
      <w:r>
        <w:rPr>
          <w:rFonts w:ascii="Times New Roman" w:hAnsi="Times New Roman"/>
          <w:b w:val="0"/>
          <w:sz w:val="24"/>
        </w:rPr>
        <w:t>A 6-hour interval was selected because hourly weather noise produced over-reactive curves in dashboard interpretation.</w:t>
      </w:r>
    </w:p>
    <w:p>
      <w:pPr>
        <w:spacing w:line="360" w:lineRule="auto" w:after="120"/>
        <w:jc w:val="both"/>
      </w:pPr>
      <w:r>
        <w:rPr>
          <w:rFonts w:ascii="Times New Roman" w:hAnsi="Times New Roman"/>
          <w:b w:val="0"/>
          <w:sz w:val="24"/>
        </w:rPr>
        <w:t>Raw hourly, 3-hour, and daily aggregation were compared; hourly was too noisy and daily removed useful short-horizon transitions.</w:t>
      </w:r>
    </w:p>
    <w:p>
      <w:pPr>
        <w:spacing w:line="360" w:lineRule="auto" w:after="120"/>
        <w:jc w:val="both"/>
      </w:pPr>
      <w:r>
        <w:rPr>
          <w:rFonts w:ascii="Times New Roman" w:hAnsi="Times New Roman"/>
          <w:b w:val="0"/>
          <w:sz w:val="24"/>
        </w:rPr>
        <w:t>With 6-hour bins, forecast lines remained interpretable while retaining diurnal trend changes visible to evaluators.</w:t>
      </w:r>
    </w:p>
    <w:p>
      <w:pPr>
        <w:spacing w:line="360" w:lineRule="auto" w:after="120"/>
        <w:jc w:val="both"/>
      </w:pPr>
      <w:r>
        <w:rPr>
          <w:rFonts w:ascii="Times New Roman" w:hAnsi="Times New Roman"/>
          <w:b w:val="0"/>
          <w:sz w:val="24"/>
        </w:rPr>
        <w:t>A tunable interval control can be added later to support context-aware frequency selection per variable.</w:t>
      </w:r>
    </w:p>
    <w:p>
      <w:pPr>
        <w:pStyle w:val="Heading2"/>
        <w:spacing w:line="360" w:lineRule="auto"/>
      </w:pPr>
      <w:r>
        <w:t>E3. Signal Correlation Interpretation</w:t>
      </w:r>
    </w:p>
    <w:p>
      <w:pPr>
        <w:spacing w:line="360" w:lineRule="auto" w:after="120"/>
        <w:jc w:val="both"/>
      </w:pPr>
      <w:r>
        <w:rPr>
          <w:rFonts w:ascii="Times New Roman" w:hAnsi="Times New Roman"/>
          <w:b w:val="0"/>
          <w:sz w:val="24"/>
        </w:rPr>
        <w:t>VAR was used specifically to encode cross-variable influence among temperature, humidity, pressure, and wind speed.</w:t>
      </w:r>
    </w:p>
    <w:p>
      <w:pPr>
        <w:spacing w:line="360" w:lineRule="auto" w:after="120"/>
        <w:jc w:val="both"/>
      </w:pPr>
      <w:r>
        <w:rPr>
          <w:rFonts w:ascii="Times New Roman" w:hAnsi="Times New Roman"/>
          <w:b w:val="0"/>
          <w:sz w:val="24"/>
        </w:rPr>
        <w:t>Separate univariate pipelines were considered but would miss coupled atmospheric behavior and increase maintenance overhead.</w:t>
      </w:r>
    </w:p>
    <w:p>
      <w:pPr>
        <w:spacing w:line="360" w:lineRule="auto" w:after="120"/>
        <w:jc w:val="both"/>
      </w:pPr>
      <w:r>
        <w:rPr>
          <w:rFonts w:ascii="Times New Roman" w:hAnsi="Times New Roman"/>
          <w:b w:val="0"/>
          <w:sz w:val="24"/>
        </w:rPr>
        <w:t>Correlation-aware modeling preserved joint movement patterns, especially pressure-wind and temperature-humidity transitions.</w:t>
      </w:r>
    </w:p>
    <w:p>
      <w:pPr>
        <w:spacing w:line="360" w:lineRule="auto" w:after="120"/>
        <w:jc w:val="both"/>
      </w:pPr>
      <w:r>
        <w:rPr>
          <w:rFonts w:ascii="Times New Roman" w:hAnsi="Times New Roman"/>
          <w:b w:val="0"/>
          <w:sz w:val="24"/>
        </w:rPr>
        <w:t>Future work should publish a coefficient interpretation appendix so reviewers can inspect pairwise lag influence directly.</w:t>
      </w:r>
    </w:p>
    <w:p>
      <w:pPr>
        <w:pStyle w:val="Heading2"/>
        <w:spacing w:line="360" w:lineRule="auto"/>
      </w:pPr>
      <w:r>
        <w:t>E4. Stationarity and Transformation Design</w:t>
      </w:r>
    </w:p>
    <w:p>
      <w:pPr>
        <w:spacing w:line="360" w:lineRule="auto" w:after="120"/>
        <w:jc w:val="both"/>
      </w:pPr>
      <w:r>
        <w:rPr>
          <w:rFonts w:ascii="Times New Roman" w:hAnsi="Times New Roman"/>
          <w:b w:val="0"/>
          <w:sz w:val="24"/>
        </w:rPr>
        <w:t>First-order differencing was applied before model fitting to reduce drift and stabilize linear assumptions.</w:t>
      </w:r>
    </w:p>
    <w:p>
      <w:pPr>
        <w:spacing w:line="360" w:lineRule="auto" w:after="120"/>
        <w:jc w:val="both"/>
      </w:pPr>
      <w:r>
        <w:rPr>
          <w:rFonts w:ascii="Times New Roman" w:hAnsi="Times New Roman"/>
          <w:b w:val="0"/>
          <w:sz w:val="24"/>
        </w:rPr>
        <w:t>No-transform fitting and aggressive scaling-only pipelines were considered but produced weaker residual behavior.</w:t>
      </w:r>
    </w:p>
    <w:p>
      <w:pPr>
        <w:spacing w:line="360" w:lineRule="auto" w:after="120"/>
        <w:jc w:val="both"/>
      </w:pPr>
      <w:r>
        <w:rPr>
          <w:rFonts w:ascii="Times New Roman" w:hAnsi="Times New Roman"/>
          <w:b w:val="0"/>
          <w:sz w:val="24"/>
        </w:rPr>
        <w:t>Differenced training generated more stable forecast trajectories and reduced abrupt extrapolation spikes.</w:t>
      </w:r>
    </w:p>
    <w:p>
      <w:pPr>
        <w:spacing w:line="360" w:lineRule="auto" w:after="120"/>
        <w:jc w:val="both"/>
      </w:pPr>
      <w:r>
        <w:rPr>
          <w:rFonts w:ascii="Times New Roman" w:hAnsi="Times New Roman"/>
          <w:b w:val="0"/>
          <w:sz w:val="24"/>
        </w:rPr>
        <w:t>Later versions can add ADF/KPSS checks to decide per-variable transformation policies automatically.</w:t>
      </w:r>
    </w:p>
    <w:p>
      <w:pPr>
        <w:pStyle w:val="Heading2"/>
        <w:spacing w:line="360" w:lineRule="auto"/>
      </w:pPr>
      <w:r>
        <w:t>E5. Lag Selection Reasoning</w:t>
      </w:r>
    </w:p>
    <w:p>
      <w:pPr>
        <w:spacing w:line="360" w:lineRule="auto" w:after="120"/>
        <w:jc w:val="both"/>
      </w:pPr>
      <w:r>
        <w:rPr>
          <w:rFonts w:ascii="Times New Roman" w:hAnsi="Times New Roman"/>
          <w:b w:val="0"/>
          <w:sz w:val="24"/>
        </w:rPr>
        <w:t>Lag order 4 was chosen as a practical baseline aligned with 6-hour sampling and one-day dependency capture.</w:t>
      </w:r>
    </w:p>
    <w:p>
      <w:pPr>
        <w:spacing w:line="360" w:lineRule="auto" w:after="120"/>
        <w:jc w:val="both"/>
      </w:pPr>
      <w:r>
        <w:rPr>
          <w:rFonts w:ascii="Times New Roman" w:hAnsi="Times New Roman"/>
          <w:b w:val="0"/>
          <w:sz w:val="24"/>
        </w:rPr>
        <w:t>Dynamic lag via AIC/BIC was explored conceptually but deferred to keep runtime deterministic for classroom demos.</w:t>
      </w:r>
    </w:p>
    <w:p>
      <w:pPr>
        <w:spacing w:line="360" w:lineRule="auto" w:after="120"/>
        <w:jc w:val="both"/>
      </w:pPr>
      <w:r>
        <w:rPr>
          <w:rFonts w:ascii="Times New Roman" w:hAnsi="Times New Roman"/>
          <w:b w:val="0"/>
          <w:sz w:val="24"/>
        </w:rPr>
        <w:t>Fixed lag simplified reproducibility during viva, where identical inputs produced consistent behavior.</w:t>
      </w:r>
    </w:p>
    <w:p>
      <w:pPr>
        <w:spacing w:line="360" w:lineRule="auto" w:after="120"/>
        <w:jc w:val="both"/>
      </w:pPr>
      <w:r>
        <w:rPr>
          <w:rFonts w:ascii="Times New Roman" w:hAnsi="Times New Roman"/>
          <w:b w:val="0"/>
          <w:sz w:val="24"/>
        </w:rPr>
        <w:t>Next iteration should compare static lag against criterion-selected lag under the same backtesting protocol.</w:t>
      </w:r>
    </w:p>
    <w:p>
      <w:pPr>
        <w:pStyle w:val="Heading2"/>
        <w:spacing w:line="360" w:lineRule="auto"/>
      </w:pPr>
      <w:r>
        <w:t>E6. Forecast Horizon Engineering</w:t>
      </w:r>
    </w:p>
    <w:p>
      <w:pPr>
        <w:spacing w:line="360" w:lineRule="auto" w:after="120"/>
        <w:jc w:val="both"/>
      </w:pPr>
      <w:r>
        <w:rPr>
          <w:rFonts w:ascii="Times New Roman" w:hAnsi="Times New Roman"/>
          <w:b w:val="0"/>
          <w:sz w:val="24"/>
        </w:rPr>
        <w:t>The default horizon of 12 steps (3 days) targets actionable short-term planning without excessive uncertainty growth.</w:t>
      </w:r>
    </w:p>
    <w:p>
      <w:pPr>
        <w:spacing w:line="360" w:lineRule="auto" w:after="120"/>
        <w:jc w:val="both"/>
      </w:pPr>
      <w:r>
        <w:rPr>
          <w:rFonts w:ascii="Times New Roman" w:hAnsi="Times New Roman"/>
          <w:b w:val="0"/>
          <w:sz w:val="24"/>
        </w:rPr>
        <w:t>Very short horizons underused model capability while longer horizons degraded interpretive trust in linear forecasts.</w:t>
      </w:r>
    </w:p>
    <w:p>
      <w:pPr>
        <w:spacing w:line="360" w:lineRule="auto" w:after="120"/>
        <w:jc w:val="both"/>
      </w:pPr>
      <w:r>
        <w:rPr>
          <w:rFonts w:ascii="Times New Roman" w:hAnsi="Times New Roman"/>
          <w:b w:val="0"/>
          <w:sz w:val="24"/>
        </w:rPr>
        <w:t>In demonstration runs, 12-step output preserved continuity and remained visually meaningful for all four variables.</w:t>
      </w:r>
    </w:p>
    <w:p>
      <w:pPr>
        <w:spacing w:line="360" w:lineRule="auto" w:after="120"/>
        <w:jc w:val="both"/>
      </w:pPr>
      <w:r>
        <w:rPr>
          <w:rFonts w:ascii="Times New Roman" w:hAnsi="Times New Roman"/>
          <w:b w:val="0"/>
          <w:sz w:val="24"/>
        </w:rPr>
        <w:t>A confidence-aware dynamic horizon can be introduced to stop prediction when uncertainty exceeds threshold.</w:t>
      </w:r>
    </w:p>
    <w:p>
      <w:pPr>
        <w:pStyle w:val="Heading2"/>
        <w:spacing w:line="360" w:lineRule="auto"/>
      </w:pPr>
      <w:r>
        <w:t>E7. API Contract Stability</w:t>
      </w:r>
    </w:p>
    <w:p>
      <w:pPr>
        <w:spacing w:line="360" w:lineRule="auto" w:after="120"/>
        <w:jc w:val="both"/>
      </w:pPr>
      <w:r>
        <w:rPr>
          <w:rFonts w:ascii="Times New Roman" w:hAnsi="Times New Roman"/>
          <w:b w:val="0"/>
          <w:sz w:val="24"/>
        </w:rPr>
        <w:t>The backend returns normalized keys and consistent timestamp formatting to protect frontend rendering logic.</w:t>
      </w:r>
    </w:p>
    <w:p>
      <w:pPr>
        <w:spacing w:line="360" w:lineRule="auto" w:after="120"/>
        <w:jc w:val="both"/>
      </w:pPr>
      <w:r>
        <w:rPr>
          <w:rFonts w:ascii="Times New Roman" w:hAnsi="Times New Roman"/>
          <w:b w:val="0"/>
          <w:sz w:val="24"/>
        </w:rPr>
        <w:t>Ad-hoc payload variants were avoided because schema drift causes hidden UI breakage and testing complexity.</w:t>
      </w:r>
    </w:p>
    <w:p>
      <w:pPr>
        <w:spacing w:line="360" w:lineRule="auto" w:after="120"/>
        <w:jc w:val="both"/>
      </w:pPr>
      <w:r>
        <w:rPr>
          <w:rFonts w:ascii="Times New Roman" w:hAnsi="Times New Roman"/>
          <w:b w:val="0"/>
          <w:sz w:val="24"/>
        </w:rPr>
        <w:t>Stable contracts enabled predictable chart mapping and simpler automated endpoint checks.</w:t>
      </w:r>
    </w:p>
    <w:p>
      <w:pPr>
        <w:spacing w:line="360" w:lineRule="auto" w:after="120"/>
        <w:jc w:val="both"/>
      </w:pPr>
      <w:r>
        <w:rPr>
          <w:rFonts w:ascii="Times New Roman" w:hAnsi="Times New Roman"/>
          <w:b w:val="0"/>
          <w:sz w:val="24"/>
        </w:rPr>
        <w:t>Introduce versioned endpoints (v1, v2) before adding optional fields like intervals or confidence bands.</w:t>
      </w:r>
    </w:p>
    <w:p>
      <w:pPr>
        <w:pStyle w:val="Heading2"/>
        <w:spacing w:line="360" w:lineRule="auto"/>
      </w:pPr>
      <w:r>
        <w:t>E8. Error Surface Modeling</w:t>
      </w:r>
    </w:p>
    <w:p>
      <w:pPr>
        <w:spacing w:line="360" w:lineRule="auto" w:after="120"/>
        <w:jc w:val="both"/>
      </w:pPr>
      <w:r>
        <w:rPr>
          <w:rFonts w:ascii="Times New Roman" w:hAnsi="Times New Roman"/>
          <w:b w:val="0"/>
          <w:sz w:val="24"/>
        </w:rPr>
        <w:t>Failure classes were grouped as upstream API errors, preprocessing faults, model-fit exceptions, and serialization issues.</w:t>
      </w:r>
    </w:p>
    <w:p>
      <w:pPr>
        <w:spacing w:line="360" w:lineRule="auto" w:after="120"/>
        <w:jc w:val="both"/>
      </w:pPr>
      <w:r>
        <w:rPr>
          <w:rFonts w:ascii="Times New Roman" w:hAnsi="Times New Roman"/>
          <w:b w:val="0"/>
          <w:sz w:val="24"/>
        </w:rPr>
        <w:t>An undifferentiated generic error path was avoided because it weakens debugging and user trust.</w:t>
      </w:r>
    </w:p>
    <w:p>
      <w:pPr>
        <w:spacing w:line="360" w:lineRule="auto" w:after="120"/>
        <w:jc w:val="both"/>
      </w:pPr>
      <w:r>
        <w:rPr>
          <w:rFonts w:ascii="Times New Roman" w:hAnsi="Times New Roman"/>
          <w:b w:val="0"/>
          <w:sz w:val="24"/>
        </w:rPr>
        <w:t>Categorized error handling made root-cause diagnosis faster during integration testing.</w:t>
      </w:r>
    </w:p>
    <w:p>
      <w:pPr>
        <w:spacing w:line="360" w:lineRule="auto" w:after="120"/>
        <w:jc w:val="both"/>
      </w:pPr>
      <w:r>
        <w:rPr>
          <w:rFonts w:ascii="Times New Roman" w:hAnsi="Times New Roman"/>
          <w:b w:val="0"/>
          <w:sz w:val="24"/>
        </w:rPr>
        <w:t>Add structured error codes and retry semantics so frontend can react contextually to transient failures.</w:t>
      </w:r>
    </w:p>
    <w:p>
      <w:pPr>
        <w:pStyle w:val="Heading2"/>
        <w:spacing w:line="360" w:lineRule="auto"/>
      </w:pPr>
      <w:r>
        <w:t>E9. Visualization Semantics</w:t>
      </w:r>
    </w:p>
    <w:p>
      <w:pPr>
        <w:spacing w:line="360" w:lineRule="auto" w:after="120"/>
        <w:jc w:val="both"/>
      </w:pPr>
      <w:r>
        <w:rPr>
          <w:rFonts w:ascii="Times New Roman" w:hAnsi="Times New Roman"/>
          <w:b w:val="0"/>
          <w:sz w:val="24"/>
        </w:rPr>
        <w:t>Historical and forecast points are explicitly tagged, and a reference line marks forecast start to prevent confusion.</w:t>
      </w:r>
    </w:p>
    <w:p>
      <w:pPr>
        <w:spacing w:line="360" w:lineRule="auto" w:after="120"/>
        <w:jc w:val="both"/>
      </w:pPr>
      <w:r>
        <w:rPr>
          <w:rFonts w:ascii="Times New Roman" w:hAnsi="Times New Roman"/>
          <w:b w:val="0"/>
          <w:sz w:val="24"/>
        </w:rPr>
        <w:t>A single untagged line was rejected because users may misread predictions as observed measurements.</w:t>
      </w:r>
    </w:p>
    <w:p>
      <w:pPr>
        <w:spacing w:line="360" w:lineRule="auto" w:after="120"/>
        <w:jc w:val="both"/>
      </w:pPr>
      <w:r>
        <w:rPr>
          <w:rFonts w:ascii="Times New Roman" w:hAnsi="Times New Roman"/>
          <w:b w:val="0"/>
          <w:sz w:val="24"/>
        </w:rPr>
        <w:t>Boundary annotation improved evaluator understanding during live demos with minimal cognitive overhead.</w:t>
      </w:r>
    </w:p>
    <w:p>
      <w:pPr>
        <w:spacing w:line="360" w:lineRule="auto" w:after="120"/>
        <w:jc w:val="both"/>
      </w:pPr>
      <w:r>
        <w:rPr>
          <w:rFonts w:ascii="Times New Roman" w:hAnsi="Times New Roman"/>
          <w:b w:val="0"/>
          <w:sz w:val="24"/>
        </w:rPr>
        <w:t>Confidence shading and legend state memory can further improve interpretive clarity.</w:t>
      </w:r>
    </w:p>
    <w:p>
      <w:pPr>
        <w:pStyle w:val="Heading2"/>
        <w:spacing w:line="360" w:lineRule="auto"/>
      </w:pPr>
      <w:r>
        <w:t>E10. Human-Centered Dashboard Design</w:t>
      </w:r>
    </w:p>
    <w:p>
      <w:pPr>
        <w:spacing w:line="360" w:lineRule="auto" w:after="120"/>
        <w:jc w:val="both"/>
      </w:pPr>
      <w:r>
        <w:rPr>
          <w:rFonts w:ascii="Times New Roman" w:hAnsi="Times New Roman"/>
          <w:b w:val="0"/>
          <w:sz w:val="24"/>
        </w:rPr>
        <w:t>Metric cards, color consistency, and single-click filters were prioritized for fast orientation by first-time users.</w:t>
      </w:r>
    </w:p>
    <w:p>
      <w:pPr>
        <w:spacing w:line="360" w:lineRule="auto" w:after="120"/>
        <w:jc w:val="both"/>
      </w:pPr>
      <w:r>
        <w:rPr>
          <w:rFonts w:ascii="Times New Roman" w:hAnsi="Times New Roman"/>
          <w:b w:val="0"/>
          <w:sz w:val="24"/>
        </w:rPr>
        <w:t>Dense multi-panel analytics views were avoided to keep interaction friction low during viva presentation.</w:t>
      </w:r>
    </w:p>
    <w:p>
      <w:pPr>
        <w:spacing w:line="360" w:lineRule="auto" w:after="120"/>
        <w:jc w:val="both"/>
      </w:pPr>
      <w:r>
        <w:rPr>
          <w:rFonts w:ascii="Times New Roman" w:hAnsi="Times New Roman"/>
          <w:b w:val="0"/>
          <w:sz w:val="24"/>
        </w:rPr>
        <w:t>Users could quickly switch from overview to variable-specific analysis without reloading data.</w:t>
      </w:r>
    </w:p>
    <w:p>
      <w:pPr>
        <w:spacing w:line="360" w:lineRule="auto" w:after="120"/>
        <w:jc w:val="both"/>
      </w:pPr>
      <w:r>
        <w:rPr>
          <w:rFonts w:ascii="Times New Roman" w:hAnsi="Times New Roman"/>
          <w:b w:val="0"/>
          <w:sz w:val="24"/>
        </w:rPr>
        <w:t>Future usability studies should quantify task completion time for novice vs experienced reviewers.</w:t>
      </w:r>
    </w:p>
    <w:p>
      <w:pPr>
        <w:pStyle w:val="Heading2"/>
        <w:spacing w:line="360" w:lineRule="auto"/>
      </w:pPr>
      <w:r>
        <w:t>E11. Model Transparency in Education</w:t>
      </w:r>
    </w:p>
    <w:p>
      <w:pPr>
        <w:spacing w:line="360" w:lineRule="auto" w:after="120"/>
        <w:jc w:val="both"/>
      </w:pPr>
      <w:r>
        <w:rPr>
          <w:rFonts w:ascii="Times New Roman" w:hAnsi="Times New Roman"/>
          <w:b w:val="0"/>
          <w:sz w:val="24"/>
        </w:rPr>
        <w:t>VAR was intentionally selected because coefficient-based reasoning supports academic explanation requirements.</w:t>
      </w:r>
    </w:p>
    <w:p>
      <w:pPr>
        <w:spacing w:line="360" w:lineRule="auto" w:after="120"/>
        <w:jc w:val="both"/>
      </w:pPr>
      <w:r>
        <w:rPr>
          <w:rFonts w:ascii="Times New Roman" w:hAnsi="Times New Roman"/>
          <w:b w:val="0"/>
          <w:sz w:val="24"/>
        </w:rPr>
        <w:t>Black-box deep models were deferred despite potential gains due to explainability constraints in evaluation settings.</w:t>
      </w:r>
    </w:p>
    <w:p>
      <w:pPr>
        <w:spacing w:line="360" w:lineRule="auto" w:after="120"/>
        <w:jc w:val="both"/>
      </w:pPr>
      <w:r>
        <w:rPr>
          <w:rFonts w:ascii="Times New Roman" w:hAnsi="Times New Roman"/>
          <w:b w:val="0"/>
          <w:sz w:val="24"/>
        </w:rPr>
        <w:t>Students could justify model decisions using lag structure and transformation steps rather than opaque embeddings.</w:t>
      </w:r>
    </w:p>
    <w:p>
      <w:pPr>
        <w:spacing w:line="360" w:lineRule="auto" w:after="120"/>
        <w:jc w:val="both"/>
      </w:pPr>
      <w:r>
        <w:rPr>
          <w:rFonts w:ascii="Times New Roman" w:hAnsi="Times New Roman"/>
          <w:b w:val="0"/>
          <w:sz w:val="24"/>
        </w:rPr>
        <w:t>A teaching annex can include coefficient heatmaps and residual diagnostics for deeper classroom discussion.</w:t>
      </w:r>
    </w:p>
    <w:p>
      <w:pPr>
        <w:pStyle w:val="Heading2"/>
        <w:spacing w:line="360" w:lineRule="auto"/>
      </w:pPr>
      <w:r>
        <w:t>E12. Computational Complexity</w:t>
      </w:r>
    </w:p>
    <w:p>
      <w:pPr>
        <w:spacing w:line="360" w:lineRule="auto" w:after="120"/>
        <w:jc w:val="both"/>
      </w:pPr>
      <w:r>
        <w:rPr>
          <w:rFonts w:ascii="Times New Roman" w:hAnsi="Times New Roman"/>
          <w:b w:val="0"/>
          <w:sz w:val="24"/>
        </w:rPr>
        <w:t>Pipeline complexity was kept moderate so forecasting remains responsive on standard lab hardware.</w:t>
      </w:r>
    </w:p>
    <w:p>
      <w:pPr>
        <w:spacing w:line="360" w:lineRule="auto" w:after="120"/>
        <w:jc w:val="both"/>
      </w:pPr>
      <w:r>
        <w:rPr>
          <w:rFonts w:ascii="Times New Roman" w:hAnsi="Times New Roman"/>
          <w:b w:val="0"/>
          <w:sz w:val="24"/>
        </w:rPr>
        <w:t>Heavier ensemble pipelines were excluded from v1 due to runtime and infrastructure constraints.</w:t>
      </w:r>
    </w:p>
    <w:p>
      <w:pPr>
        <w:spacing w:line="360" w:lineRule="auto" w:after="120"/>
        <w:jc w:val="both"/>
      </w:pPr>
      <w:r>
        <w:rPr>
          <w:rFonts w:ascii="Times New Roman" w:hAnsi="Times New Roman"/>
          <w:b w:val="0"/>
          <w:sz w:val="24"/>
        </w:rPr>
        <w:t>Observed compute profile showed external data fetch dominates, while local VAR fitting remains lightweight.</w:t>
      </w:r>
    </w:p>
    <w:p>
      <w:pPr>
        <w:spacing w:line="360" w:lineRule="auto" w:after="120"/>
        <w:jc w:val="both"/>
      </w:pPr>
      <w:r>
        <w:rPr>
          <w:rFonts w:ascii="Times New Roman" w:hAnsi="Times New Roman"/>
          <w:b w:val="0"/>
          <w:sz w:val="24"/>
        </w:rPr>
        <w:t>Profiling instrumentation should be expanded with per-stage timing logs and memory snapshots.</w:t>
      </w:r>
    </w:p>
    <w:p>
      <w:pPr>
        <w:pStyle w:val="Heading2"/>
        <w:spacing w:line="360" w:lineRule="auto"/>
      </w:pPr>
      <w:r>
        <w:t>E13. External Dependency Governance</w:t>
      </w:r>
    </w:p>
    <w:p>
      <w:pPr>
        <w:spacing w:line="360" w:lineRule="auto" w:after="120"/>
        <w:jc w:val="both"/>
      </w:pPr>
      <w:r>
        <w:rPr>
          <w:rFonts w:ascii="Times New Roman" w:hAnsi="Times New Roman"/>
          <w:b w:val="0"/>
          <w:sz w:val="24"/>
        </w:rPr>
        <w:t>Open-Meteo integration is isolated inside a dedicated fetch function to centralize change management.</w:t>
      </w:r>
    </w:p>
    <w:p>
      <w:pPr>
        <w:spacing w:line="360" w:lineRule="auto" w:after="120"/>
        <w:jc w:val="both"/>
      </w:pPr>
      <w:r>
        <w:rPr>
          <w:rFonts w:ascii="Times New Roman" w:hAnsi="Times New Roman"/>
          <w:b w:val="0"/>
          <w:sz w:val="24"/>
        </w:rPr>
        <w:t>Direct API calls from multiple modules were avoided because that pattern spreads fragility across the codebase.</w:t>
      </w:r>
    </w:p>
    <w:p>
      <w:pPr>
        <w:spacing w:line="360" w:lineRule="auto" w:after="120"/>
        <w:jc w:val="both"/>
      </w:pPr>
      <w:r>
        <w:rPr>
          <w:rFonts w:ascii="Times New Roman" w:hAnsi="Times New Roman"/>
          <w:b w:val="0"/>
          <w:sz w:val="24"/>
        </w:rPr>
        <w:t>Centralized integration simplified fallback logic and reduced coupling during testing.</w:t>
      </w:r>
    </w:p>
    <w:p>
      <w:pPr>
        <w:spacing w:line="360" w:lineRule="auto" w:after="120"/>
        <w:jc w:val="both"/>
      </w:pPr>
      <w:r>
        <w:rPr>
          <w:rFonts w:ascii="Times New Roman" w:hAnsi="Times New Roman"/>
          <w:b w:val="0"/>
          <w:sz w:val="24"/>
        </w:rPr>
        <w:t>Add timeout, exponential backoff, and cached last-known-good snapshots for resilience.</w:t>
      </w:r>
    </w:p>
    <w:p>
      <w:pPr>
        <w:pStyle w:val="Heading2"/>
        <w:spacing w:line="360" w:lineRule="auto"/>
      </w:pPr>
      <w:r>
        <w:t>E14. Data Validation Protocols</w:t>
      </w:r>
    </w:p>
    <w:p>
      <w:pPr>
        <w:spacing w:line="360" w:lineRule="auto" w:after="120"/>
        <w:jc w:val="both"/>
      </w:pPr>
      <w:r>
        <w:rPr>
          <w:rFonts w:ascii="Times New Roman" w:hAnsi="Times New Roman"/>
          <w:b w:val="0"/>
          <w:sz w:val="24"/>
        </w:rPr>
        <w:t>Before fitting, the pipeline enforces non-empty frames, timestamp parsing, and missing-value cleanup.</w:t>
      </w:r>
    </w:p>
    <w:p>
      <w:pPr>
        <w:spacing w:line="360" w:lineRule="auto" w:after="120"/>
        <w:jc w:val="both"/>
      </w:pPr>
      <w:r>
        <w:rPr>
          <w:rFonts w:ascii="Times New Roman" w:hAnsi="Times New Roman"/>
          <w:b w:val="0"/>
          <w:sz w:val="24"/>
        </w:rPr>
        <w:t>Blind model fitting on raw payloads was rejected because silent NaNs can corrupt forecasts.</w:t>
      </w:r>
    </w:p>
    <w:p>
      <w:pPr>
        <w:spacing w:line="360" w:lineRule="auto" w:after="120"/>
        <w:jc w:val="both"/>
      </w:pPr>
      <w:r>
        <w:rPr>
          <w:rFonts w:ascii="Times New Roman" w:hAnsi="Times New Roman"/>
          <w:b w:val="0"/>
          <w:sz w:val="24"/>
        </w:rPr>
        <w:t>Validation gates prevented multiple runtime failures during endpoint stress checks.</w:t>
      </w:r>
    </w:p>
    <w:p>
      <w:pPr>
        <w:spacing w:line="360" w:lineRule="auto" w:after="120"/>
        <w:jc w:val="both"/>
      </w:pPr>
      <w:r>
        <w:rPr>
          <w:rFonts w:ascii="Times New Roman" w:hAnsi="Times New Roman"/>
          <w:b w:val="0"/>
          <w:sz w:val="24"/>
        </w:rPr>
        <w:t>Future checks should include range constraints, monotonic time order checks, and duplicate timestamp handling.</w:t>
      </w:r>
    </w:p>
    <w:p>
      <w:pPr>
        <w:pStyle w:val="Heading2"/>
        <w:spacing w:line="360" w:lineRule="auto"/>
      </w:pPr>
      <w:r>
        <w:t>E15. Deployment Layer Boundaries</w:t>
      </w:r>
    </w:p>
    <w:p>
      <w:pPr>
        <w:spacing w:line="360" w:lineRule="auto" w:after="120"/>
        <w:jc w:val="both"/>
      </w:pPr>
      <w:r>
        <w:rPr>
          <w:rFonts w:ascii="Times New Roman" w:hAnsi="Times New Roman"/>
          <w:b w:val="0"/>
          <w:sz w:val="24"/>
        </w:rPr>
        <w:t>Frontend, API, and model logic are separated to allow independent debugging and replacement.</w:t>
      </w:r>
    </w:p>
    <w:p>
      <w:pPr>
        <w:spacing w:line="360" w:lineRule="auto" w:after="120"/>
        <w:jc w:val="both"/>
      </w:pPr>
      <w:r>
        <w:rPr>
          <w:rFonts w:ascii="Times New Roman" w:hAnsi="Times New Roman"/>
          <w:b w:val="0"/>
          <w:sz w:val="24"/>
        </w:rPr>
        <w:t>Monolithic mixed-layer code was avoided because it complicates scaling and test isolation.</w:t>
      </w:r>
    </w:p>
    <w:p>
      <w:pPr>
        <w:spacing w:line="360" w:lineRule="auto" w:after="120"/>
        <w:jc w:val="both"/>
      </w:pPr>
      <w:r>
        <w:rPr>
          <w:rFonts w:ascii="Times New Roman" w:hAnsi="Times New Roman"/>
          <w:b w:val="0"/>
          <w:sz w:val="24"/>
        </w:rPr>
        <w:t>Separation reduced regression risk when UI controls and backend logic evolved in parallel.</w:t>
      </w:r>
    </w:p>
    <w:p>
      <w:pPr>
        <w:spacing w:line="360" w:lineRule="auto" w:after="120"/>
        <w:jc w:val="both"/>
      </w:pPr>
      <w:r>
        <w:rPr>
          <w:rFonts w:ascii="Times New Roman" w:hAnsi="Times New Roman"/>
          <w:b w:val="0"/>
          <w:sz w:val="24"/>
        </w:rPr>
        <w:t>Container-level boundaries can be introduced later for stronger deployment reproducibility.</w:t>
      </w:r>
    </w:p>
    <w:p>
      <w:pPr>
        <w:pStyle w:val="Heading2"/>
        <w:spacing w:line="360" w:lineRule="auto"/>
      </w:pPr>
      <w:r>
        <w:t>E16. Caching and Response Reuse</w:t>
      </w:r>
    </w:p>
    <w:p>
      <w:pPr>
        <w:spacing w:line="360" w:lineRule="auto" w:after="120"/>
        <w:jc w:val="both"/>
      </w:pPr>
      <w:r>
        <w:rPr>
          <w:rFonts w:ascii="Times New Roman" w:hAnsi="Times New Roman"/>
          <w:b w:val="0"/>
          <w:sz w:val="24"/>
        </w:rPr>
        <w:t>Current design recomputes per request for freshness, but architecture is ready for caching overlays.</w:t>
      </w:r>
    </w:p>
    <w:p>
      <w:pPr>
        <w:spacing w:line="360" w:lineRule="auto" w:after="120"/>
        <w:jc w:val="both"/>
      </w:pPr>
      <w:r>
        <w:rPr>
          <w:rFonts w:ascii="Times New Roman" w:hAnsi="Times New Roman"/>
          <w:b w:val="0"/>
          <w:sz w:val="24"/>
        </w:rPr>
        <w:t>Always-on caching was avoided initially to prevent stale outputs during demonstration phases.</w:t>
      </w:r>
    </w:p>
    <w:p>
      <w:pPr>
        <w:spacing w:line="360" w:lineRule="auto" w:after="120"/>
        <w:jc w:val="both"/>
      </w:pPr>
      <w:r>
        <w:rPr>
          <w:rFonts w:ascii="Times New Roman" w:hAnsi="Times New Roman"/>
          <w:b w:val="0"/>
          <w:sz w:val="24"/>
        </w:rPr>
        <w:t>Repeat requests showed predictable deterministic outputs, indicating cacheability opportunities.</w:t>
      </w:r>
    </w:p>
    <w:p>
      <w:pPr>
        <w:spacing w:line="360" w:lineRule="auto" w:after="120"/>
        <w:jc w:val="both"/>
      </w:pPr>
      <w:r>
        <w:rPr>
          <w:rFonts w:ascii="Times New Roman" w:hAnsi="Times New Roman"/>
          <w:b w:val="0"/>
          <w:sz w:val="24"/>
        </w:rPr>
        <w:t>Introduce short TTL caching for historical endpoint and optional memoization for recent forecast runs.</w:t>
      </w:r>
    </w:p>
    <w:p>
      <w:pPr>
        <w:pStyle w:val="Heading2"/>
        <w:spacing w:line="360" w:lineRule="auto"/>
      </w:pPr>
      <w:r>
        <w:t>E17. Testing Philosophy</w:t>
      </w:r>
    </w:p>
    <w:p>
      <w:pPr>
        <w:spacing w:line="360" w:lineRule="auto" w:after="120"/>
        <w:jc w:val="both"/>
      </w:pPr>
      <w:r>
        <w:rPr>
          <w:rFonts w:ascii="Times New Roman" w:hAnsi="Times New Roman"/>
          <w:b w:val="0"/>
          <w:sz w:val="24"/>
        </w:rPr>
        <w:t>Testing was structured across endpoint validity, transformation correctness, and UI interaction behavior.</w:t>
      </w:r>
    </w:p>
    <w:p>
      <w:pPr>
        <w:spacing w:line="360" w:lineRule="auto" w:after="120"/>
        <w:jc w:val="both"/>
      </w:pPr>
      <w:r>
        <w:rPr>
          <w:rFonts w:ascii="Times New Roman" w:hAnsi="Times New Roman"/>
          <w:b w:val="0"/>
          <w:sz w:val="24"/>
        </w:rPr>
        <w:t>Single-layer smoke testing was rejected as insufficient for analytics-heavy applications.</w:t>
      </w:r>
    </w:p>
    <w:p>
      <w:pPr>
        <w:spacing w:line="360" w:lineRule="auto" w:after="120"/>
        <w:jc w:val="both"/>
      </w:pPr>
      <w:r>
        <w:rPr>
          <w:rFonts w:ascii="Times New Roman" w:hAnsi="Times New Roman"/>
          <w:b w:val="0"/>
          <w:sz w:val="24"/>
        </w:rPr>
        <w:t>Layered validation caught formatting mismatches and prevented chart integration regressions.</w:t>
      </w:r>
    </w:p>
    <w:p>
      <w:pPr>
        <w:spacing w:line="360" w:lineRule="auto" w:after="120"/>
        <w:jc w:val="both"/>
      </w:pPr>
      <w:r>
        <w:rPr>
          <w:rFonts w:ascii="Times New Roman" w:hAnsi="Times New Roman"/>
          <w:b w:val="0"/>
          <w:sz w:val="24"/>
        </w:rPr>
        <w:t>Add automated regression suites with golden JSON fixtures for stable long-term maintenance.</w:t>
      </w:r>
    </w:p>
    <w:p>
      <w:pPr>
        <w:pStyle w:val="Heading2"/>
        <w:spacing w:line="360" w:lineRule="auto"/>
      </w:pPr>
      <w:r>
        <w:t>E18. Security Baseline</w:t>
      </w:r>
    </w:p>
    <w:p>
      <w:pPr>
        <w:spacing w:line="360" w:lineRule="auto" w:after="120"/>
        <w:jc w:val="both"/>
      </w:pPr>
      <w:r>
        <w:rPr>
          <w:rFonts w:ascii="Times New Roman" w:hAnsi="Times New Roman"/>
          <w:b w:val="0"/>
          <w:sz w:val="24"/>
        </w:rPr>
        <w:t>Development CORS is permissive for local productivity, but security boundaries are documented for production.</w:t>
      </w:r>
    </w:p>
    <w:p>
      <w:pPr>
        <w:spacing w:line="360" w:lineRule="auto" w:after="120"/>
        <w:jc w:val="both"/>
      </w:pPr>
      <w:r>
        <w:rPr>
          <w:rFonts w:ascii="Times New Roman" w:hAnsi="Times New Roman"/>
          <w:b w:val="0"/>
          <w:sz w:val="24"/>
        </w:rPr>
        <w:t>Ignoring security during prototype phase was deemed risky for future transition readiness.</w:t>
      </w:r>
    </w:p>
    <w:p>
      <w:pPr>
        <w:spacing w:line="360" w:lineRule="auto" w:after="120"/>
        <w:jc w:val="both"/>
      </w:pPr>
      <w:r>
        <w:rPr>
          <w:rFonts w:ascii="Times New Roman" w:hAnsi="Times New Roman"/>
          <w:b w:val="0"/>
          <w:sz w:val="24"/>
        </w:rPr>
        <w:t>The report now distinguishes prototype convenience from deployment hardening expectations.</w:t>
      </w:r>
    </w:p>
    <w:p>
      <w:pPr>
        <w:spacing w:line="360" w:lineRule="auto" w:after="120"/>
        <w:jc w:val="both"/>
      </w:pPr>
      <w:r>
        <w:rPr>
          <w:rFonts w:ascii="Times New Roman" w:hAnsi="Times New Roman"/>
          <w:b w:val="0"/>
          <w:sz w:val="24"/>
        </w:rPr>
        <w:t>Apply origin allowlists, rate limiting, TLS termination, and request validation policies in production.</w:t>
      </w:r>
    </w:p>
    <w:p>
      <w:pPr>
        <w:pStyle w:val="Heading2"/>
        <w:spacing w:line="360" w:lineRule="auto"/>
      </w:pPr>
      <w:r>
        <w:t>E19. Logging and Observability</w:t>
      </w:r>
    </w:p>
    <w:p>
      <w:pPr>
        <w:spacing w:line="360" w:lineRule="auto" w:after="120"/>
        <w:jc w:val="both"/>
      </w:pPr>
      <w:r>
        <w:rPr>
          <w:rFonts w:ascii="Times New Roman" w:hAnsi="Times New Roman"/>
          <w:b w:val="0"/>
          <w:sz w:val="24"/>
        </w:rPr>
        <w:t>Current logs focus on tracebacks; next priority is structured request and model lifecycle telemetry.</w:t>
      </w:r>
    </w:p>
    <w:p>
      <w:pPr>
        <w:spacing w:line="360" w:lineRule="auto" w:after="120"/>
        <w:jc w:val="both"/>
      </w:pPr>
      <w:r>
        <w:rPr>
          <w:rFonts w:ascii="Times New Roman" w:hAnsi="Times New Roman"/>
          <w:b w:val="0"/>
          <w:sz w:val="24"/>
        </w:rPr>
        <w:t>Minimal print-based logging was recognized as insufficient for multi-user troubleshooting.</w:t>
      </w:r>
    </w:p>
    <w:p>
      <w:pPr>
        <w:spacing w:line="360" w:lineRule="auto" w:after="120"/>
        <w:jc w:val="both"/>
      </w:pPr>
      <w:r>
        <w:rPr>
          <w:rFonts w:ascii="Times New Roman" w:hAnsi="Times New Roman"/>
          <w:b w:val="0"/>
          <w:sz w:val="24"/>
        </w:rPr>
        <w:t>Even basic stack traces reduced debugging time during model fit failures.</w:t>
      </w:r>
    </w:p>
    <w:p>
      <w:pPr>
        <w:spacing w:line="360" w:lineRule="auto" w:after="120"/>
        <w:jc w:val="both"/>
      </w:pPr>
      <w:r>
        <w:rPr>
          <w:rFonts w:ascii="Times New Roman" w:hAnsi="Times New Roman"/>
          <w:b w:val="0"/>
          <w:sz w:val="24"/>
        </w:rPr>
        <w:t>Adopt structured JSON logs with request ID, latency, and model metadata fields.</w:t>
      </w:r>
    </w:p>
    <w:p>
      <w:pPr>
        <w:pStyle w:val="Heading2"/>
        <w:spacing w:line="360" w:lineRule="auto"/>
      </w:pPr>
      <w:r>
        <w:t>E20. Schema Evolution Path</w:t>
      </w:r>
    </w:p>
    <w:p>
      <w:pPr>
        <w:spacing w:line="360" w:lineRule="auto" w:after="120"/>
        <w:jc w:val="both"/>
      </w:pPr>
      <w:r>
        <w:rPr>
          <w:rFonts w:ascii="Times New Roman" w:hAnsi="Times New Roman"/>
          <w:b w:val="0"/>
          <w:sz w:val="24"/>
        </w:rPr>
        <w:t>A conceptual ER model was included to support future persistence of runs, values, and session events.</w:t>
      </w:r>
    </w:p>
    <w:p>
      <w:pPr>
        <w:spacing w:line="360" w:lineRule="auto" w:after="120"/>
        <w:jc w:val="both"/>
      </w:pPr>
      <w:r>
        <w:rPr>
          <w:rFonts w:ascii="Times New Roman" w:hAnsi="Times New Roman"/>
          <w:b w:val="0"/>
          <w:sz w:val="24"/>
        </w:rPr>
        <w:t>Keeping everything ephemeral was acceptable for v1 but weak for reproducibility at scale.</w:t>
      </w:r>
    </w:p>
    <w:p>
      <w:pPr>
        <w:spacing w:line="360" w:lineRule="auto" w:after="120"/>
        <w:jc w:val="both"/>
      </w:pPr>
      <w:r>
        <w:rPr>
          <w:rFonts w:ascii="Times New Roman" w:hAnsi="Times New Roman"/>
          <w:b w:val="0"/>
          <w:sz w:val="24"/>
        </w:rPr>
        <w:t>The conceptual schema provides a clear path for auditability and longitudinal analysis.</w:t>
      </w:r>
    </w:p>
    <w:p>
      <w:pPr>
        <w:spacing w:line="360" w:lineRule="auto" w:after="120"/>
        <w:jc w:val="both"/>
      </w:pPr>
      <w:r>
        <w:rPr>
          <w:rFonts w:ascii="Times New Roman" w:hAnsi="Times New Roman"/>
          <w:b w:val="0"/>
          <w:sz w:val="24"/>
        </w:rPr>
        <w:t>Next phase should implement relational storage and migration scripts for controlled evolution.</w:t>
      </w:r>
    </w:p>
    <w:p>
      <w:pPr>
        <w:pStyle w:val="Heading2"/>
        <w:spacing w:line="360" w:lineRule="auto"/>
      </w:pPr>
      <w:r>
        <w:t>E21. Evaluation Metrics Selection</w:t>
      </w:r>
    </w:p>
    <w:p>
      <w:pPr>
        <w:spacing w:line="360" w:lineRule="auto" w:after="120"/>
        <w:jc w:val="both"/>
      </w:pPr>
      <w:r>
        <w:rPr>
          <w:rFonts w:ascii="Times New Roman" w:hAnsi="Times New Roman"/>
          <w:b w:val="0"/>
          <w:sz w:val="24"/>
        </w:rPr>
        <w:t>Evaluation emphasizes trend coherence, directional consistency, and bounded magnitude behavior.</w:t>
      </w:r>
    </w:p>
    <w:p>
      <w:pPr>
        <w:spacing w:line="360" w:lineRule="auto" w:after="120"/>
        <w:jc w:val="both"/>
      </w:pPr>
      <w:r>
        <w:rPr>
          <w:rFonts w:ascii="Times New Roman" w:hAnsi="Times New Roman"/>
          <w:b w:val="0"/>
          <w:sz w:val="24"/>
        </w:rPr>
        <w:t>Relying only on visual appeal was rejected because it lacks objective validation anchors.</w:t>
      </w:r>
    </w:p>
    <w:p>
      <w:pPr>
        <w:spacing w:line="360" w:lineRule="auto" w:after="120"/>
        <w:jc w:val="both"/>
      </w:pPr>
      <w:r>
        <w:rPr>
          <w:rFonts w:ascii="Times New Roman" w:hAnsi="Times New Roman"/>
          <w:b w:val="0"/>
          <w:sz w:val="24"/>
        </w:rPr>
        <w:t>Functional results plus performance indicators provided balanced quality evidence.</w:t>
      </w:r>
    </w:p>
    <w:p>
      <w:pPr>
        <w:spacing w:line="360" w:lineRule="auto" w:after="120"/>
        <w:jc w:val="both"/>
      </w:pPr>
      <w:r>
        <w:rPr>
          <w:rFonts w:ascii="Times New Roman" w:hAnsi="Times New Roman"/>
          <w:b w:val="0"/>
          <w:sz w:val="24"/>
        </w:rPr>
        <w:t>Add MAE, RMSE, and rolling directional-accuracy metrics in future experimental chapters.</w:t>
      </w:r>
    </w:p>
    <w:p>
      <w:pPr>
        <w:pStyle w:val="Heading2"/>
        <w:spacing w:line="360" w:lineRule="auto"/>
      </w:pPr>
      <w:r>
        <w:t>E22. Uncertainty Communication</w:t>
      </w:r>
    </w:p>
    <w:p>
      <w:pPr>
        <w:spacing w:line="360" w:lineRule="auto" w:after="120"/>
        <w:jc w:val="both"/>
      </w:pPr>
      <w:r>
        <w:rPr>
          <w:rFonts w:ascii="Times New Roman" w:hAnsi="Times New Roman"/>
          <w:b w:val="0"/>
          <w:sz w:val="24"/>
        </w:rPr>
        <w:t>Current UI communicates deterministic forecasts; uncertainty is acknowledged explicitly in report limitations.</w:t>
      </w:r>
    </w:p>
    <w:p>
      <w:pPr>
        <w:spacing w:line="360" w:lineRule="auto" w:after="120"/>
        <w:jc w:val="both"/>
      </w:pPr>
      <w:r>
        <w:rPr>
          <w:rFonts w:ascii="Times New Roman" w:hAnsi="Times New Roman"/>
          <w:b w:val="0"/>
          <w:sz w:val="24"/>
        </w:rPr>
        <w:t>Hiding uncertainty caveats was avoided to prevent overconfidence in predicted values.</w:t>
      </w:r>
    </w:p>
    <w:p>
      <w:pPr>
        <w:spacing w:line="360" w:lineRule="auto" w:after="120"/>
        <w:jc w:val="both"/>
      </w:pPr>
      <w:r>
        <w:rPr>
          <w:rFonts w:ascii="Times New Roman" w:hAnsi="Times New Roman"/>
          <w:b w:val="0"/>
          <w:sz w:val="24"/>
        </w:rPr>
        <w:t>Clear narrative disclosure improved responsible interpretation during demonstrations.</w:t>
      </w:r>
    </w:p>
    <w:p>
      <w:pPr>
        <w:spacing w:line="360" w:lineRule="auto" w:after="120"/>
        <w:jc w:val="both"/>
      </w:pPr>
      <w:r>
        <w:rPr>
          <w:rFonts w:ascii="Times New Roman" w:hAnsi="Times New Roman"/>
          <w:b w:val="0"/>
          <w:sz w:val="24"/>
        </w:rPr>
        <w:t>Future versions should plot interval bands and provide confidence narration in tooltips.</w:t>
      </w:r>
    </w:p>
    <w:p>
      <w:pPr>
        <w:pStyle w:val="Heading2"/>
        <w:spacing w:line="360" w:lineRule="auto"/>
      </w:pPr>
      <w:r>
        <w:t>E23. Comparative Baseline Discipline</w:t>
      </w:r>
    </w:p>
    <w:p>
      <w:pPr>
        <w:spacing w:line="360" w:lineRule="auto" w:after="120"/>
        <w:jc w:val="both"/>
      </w:pPr>
      <w:r>
        <w:rPr>
          <w:rFonts w:ascii="Times New Roman" w:hAnsi="Times New Roman"/>
          <w:b w:val="0"/>
          <w:sz w:val="24"/>
        </w:rPr>
        <w:t>The report positions VAR against persistence and univariate baselines to justify model choice.</w:t>
      </w:r>
    </w:p>
    <w:p>
      <w:pPr>
        <w:spacing w:line="360" w:lineRule="auto" w:after="120"/>
        <w:jc w:val="both"/>
      </w:pPr>
      <w:r>
        <w:rPr>
          <w:rFonts w:ascii="Times New Roman" w:hAnsi="Times New Roman"/>
          <w:b w:val="0"/>
          <w:sz w:val="24"/>
        </w:rPr>
        <w:t>Skipping baseline comparison was rejected because it weakens scientific defensibility.</w:t>
      </w:r>
    </w:p>
    <w:p>
      <w:pPr>
        <w:spacing w:line="360" w:lineRule="auto" w:after="120"/>
        <w:jc w:val="both"/>
      </w:pPr>
      <w:r>
        <w:rPr>
          <w:rFonts w:ascii="Times New Roman" w:hAnsi="Times New Roman"/>
          <w:b w:val="0"/>
          <w:sz w:val="24"/>
        </w:rPr>
        <w:t>Comparative framing clarified why multivariate structure adds value in this use case.</w:t>
      </w:r>
    </w:p>
    <w:p>
      <w:pPr>
        <w:spacing w:line="360" w:lineRule="auto" w:after="120"/>
        <w:jc w:val="both"/>
      </w:pPr>
      <w:r>
        <w:rPr>
          <w:rFonts w:ascii="Times New Roman" w:hAnsi="Times New Roman"/>
          <w:b w:val="0"/>
          <w:sz w:val="24"/>
        </w:rPr>
        <w:t>Implement baseline benchmark scripts to produce repeatable comparative tables.</w:t>
      </w:r>
    </w:p>
    <w:p>
      <w:pPr>
        <w:pStyle w:val="Heading2"/>
        <w:spacing w:line="360" w:lineRule="auto"/>
      </w:pPr>
      <w:r>
        <w:t>E24. Reproducibility Standards</w:t>
      </w:r>
    </w:p>
    <w:p>
      <w:pPr>
        <w:spacing w:line="360" w:lineRule="auto" w:after="120"/>
        <w:jc w:val="both"/>
      </w:pPr>
      <w:r>
        <w:rPr>
          <w:rFonts w:ascii="Times New Roman" w:hAnsi="Times New Roman"/>
          <w:b w:val="0"/>
          <w:sz w:val="24"/>
        </w:rPr>
        <w:t>Configuration constants, endpoint parameters, and source-linked documentation were prioritized for repeatability.</w:t>
      </w:r>
    </w:p>
    <w:p>
      <w:pPr>
        <w:spacing w:line="360" w:lineRule="auto" w:after="120"/>
        <w:jc w:val="both"/>
      </w:pPr>
      <w:r>
        <w:rPr>
          <w:rFonts w:ascii="Times New Roman" w:hAnsi="Times New Roman"/>
          <w:b w:val="0"/>
          <w:sz w:val="24"/>
        </w:rPr>
        <w:t>Ad-hoc undocumented runs were avoided to ensure viva reproducibility across systems.</w:t>
      </w:r>
    </w:p>
    <w:p>
      <w:pPr>
        <w:spacing w:line="360" w:lineRule="auto" w:after="120"/>
        <w:jc w:val="both"/>
      </w:pPr>
      <w:r>
        <w:rPr>
          <w:rFonts w:ascii="Times New Roman" w:hAnsi="Times New Roman"/>
          <w:b w:val="0"/>
          <w:sz w:val="24"/>
        </w:rPr>
        <w:t>Re-running with same settings produced consistent output structure and behavior.</w:t>
      </w:r>
    </w:p>
    <w:p>
      <w:pPr>
        <w:spacing w:line="360" w:lineRule="auto" w:after="120"/>
        <w:jc w:val="both"/>
      </w:pPr>
      <w:r>
        <w:rPr>
          <w:rFonts w:ascii="Times New Roman" w:hAnsi="Times New Roman"/>
          <w:b w:val="0"/>
          <w:sz w:val="24"/>
        </w:rPr>
        <w:t>Persist run metadata with hashable config snapshots for experiment traceability.</w:t>
      </w:r>
    </w:p>
    <w:p>
      <w:pPr>
        <w:pStyle w:val="Heading2"/>
        <w:spacing w:line="360" w:lineRule="auto"/>
      </w:pPr>
      <w:r>
        <w:t>E25. Extension to Hybrid Models</w:t>
      </w:r>
    </w:p>
    <w:p>
      <w:pPr>
        <w:spacing w:line="360" w:lineRule="auto" w:after="120"/>
        <w:jc w:val="both"/>
      </w:pPr>
      <w:r>
        <w:rPr>
          <w:rFonts w:ascii="Times New Roman" w:hAnsi="Times New Roman"/>
          <w:b w:val="0"/>
          <w:sz w:val="24"/>
        </w:rPr>
        <w:t>Architecture keeps forecasting logic modular so nonlinear residual models can be plugged later.</w:t>
      </w:r>
    </w:p>
    <w:p>
      <w:pPr>
        <w:spacing w:line="360" w:lineRule="auto" w:after="120"/>
        <w:jc w:val="both"/>
      </w:pPr>
      <w:r>
        <w:rPr>
          <w:rFonts w:ascii="Times New Roman" w:hAnsi="Times New Roman"/>
          <w:b w:val="0"/>
          <w:sz w:val="24"/>
        </w:rPr>
        <w:t>Directly replacing VAR with opaque deep models in v1 was avoided due to explainability goals.</w:t>
      </w:r>
    </w:p>
    <w:p>
      <w:pPr>
        <w:spacing w:line="360" w:lineRule="auto" w:after="120"/>
        <w:jc w:val="both"/>
      </w:pPr>
      <w:r>
        <w:rPr>
          <w:rFonts w:ascii="Times New Roman" w:hAnsi="Times New Roman"/>
          <w:b w:val="0"/>
          <w:sz w:val="24"/>
        </w:rPr>
        <w:t>Modular separation confirms that model upgrades need limited frontend change.</w:t>
      </w:r>
    </w:p>
    <w:p>
      <w:pPr>
        <w:spacing w:line="360" w:lineRule="auto" w:after="120"/>
        <w:jc w:val="both"/>
      </w:pPr>
      <w:r>
        <w:rPr>
          <w:rFonts w:ascii="Times New Roman" w:hAnsi="Times New Roman"/>
          <w:b w:val="0"/>
          <w:sz w:val="24"/>
        </w:rPr>
        <w:t>A hybrid VAR + residual LSTM design can be trialed with identical API contracts.</w:t>
      </w:r>
    </w:p>
    <w:p>
      <w:pPr>
        <w:pStyle w:val="Heading2"/>
        <w:spacing w:line="360" w:lineRule="auto"/>
      </w:pPr>
      <w:r>
        <w:t>E26. Domain Adaptation</w:t>
      </w:r>
    </w:p>
    <w:p>
      <w:pPr>
        <w:spacing w:line="360" w:lineRule="auto" w:after="120"/>
        <w:jc w:val="both"/>
      </w:pPr>
      <w:r>
        <w:rPr>
          <w:rFonts w:ascii="Times New Roman" w:hAnsi="Times New Roman"/>
          <w:b w:val="0"/>
          <w:sz w:val="24"/>
        </w:rPr>
        <w:t>The pipeline pattern is generic: ingest, align, transform, forecast, and visualize multivariate signals.</w:t>
      </w:r>
    </w:p>
    <w:p>
      <w:pPr>
        <w:spacing w:line="360" w:lineRule="auto" w:after="120"/>
        <w:jc w:val="both"/>
      </w:pPr>
      <w:r>
        <w:rPr>
          <w:rFonts w:ascii="Times New Roman" w:hAnsi="Times New Roman"/>
          <w:b w:val="0"/>
          <w:sz w:val="24"/>
        </w:rPr>
        <w:t>Hard-coding weather-only assumptions in all layers was minimized to preserve transferability.</w:t>
      </w:r>
    </w:p>
    <w:p>
      <w:pPr>
        <w:spacing w:line="360" w:lineRule="auto" w:after="120"/>
        <w:jc w:val="both"/>
      </w:pPr>
      <w:r>
        <w:rPr>
          <w:rFonts w:ascii="Times New Roman" w:hAnsi="Times New Roman"/>
          <w:b w:val="0"/>
          <w:sz w:val="24"/>
        </w:rPr>
        <w:t>Core abstractions already map to energy, IoT, and industrial sensor forecasting contexts.</w:t>
      </w:r>
    </w:p>
    <w:p>
      <w:pPr>
        <w:spacing w:line="360" w:lineRule="auto" w:after="120"/>
        <w:jc w:val="both"/>
      </w:pPr>
      <w:r>
        <w:rPr>
          <w:rFonts w:ascii="Times New Roman" w:hAnsi="Times New Roman"/>
          <w:b w:val="0"/>
          <w:sz w:val="24"/>
        </w:rPr>
        <w:t>Add variable configuration files and dynamic metadata descriptors for cross-domain reuse.</w:t>
      </w:r>
    </w:p>
    <w:p>
      <w:pPr>
        <w:pStyle w:val="Heading2"/>
        <w:spacing w:line="360" w:lineRule="auto"/>
      </w:pPr>
      <w:r>
        <w:t>E27. Ethical and Responsible Analytics</w:t>
      </w:r>
    </w:p>
    <w:p>
      <w:pPr>
        <w:spacing w:line="360" w:lineRule="auto" w:after="120"/>
        <w:jc w:val="both"/>
      </w:pPr>
      <w:r>
        <w:rPr>
          <w:rFonts w:ascii="Times New Roman" w:hAnsi="Times New Roman"/>
          <w:b w:val="0"/>
          <w:sz w:val="24"/>
        </w:rPr>
        <w:t>The report explicitly states that forecasts are assistive, not authoritative decision commands.</w:t>
      </w:r>
    </w:p>
    <w:p>
      <w:pPr>
        <w:spacing w:line="360" w:lineRule="auto" w:after="120"/>
        <w:jc w:val="both"/>
      </w:pPr>
      <w:r>
        <w:rPr>
          <w:rFonts w:ascii="Times New Roman" w:hAnsi="Times New Roman"/>
          <w:b w:val="0"/>
          <w:sz w:val="24"/>
        </w:rPr>
        <w:t>Presenting predictions as certainty was rejected to avoid misuse in safety-critical contexts.</w:t>
      </w:r>
    </w:p>
    <w:p>
      <w:pPr>
        <w:spacing w:line="360" w:lineRule="auto" w:after="120"/>
        <w:jc w:val="both"/>
      </w:pPr>
      <w:r>
        <w:rPr>
          <w:rFonts w:ascii="Times New Roman" w:hAnsi="Times New Roman"/>
          <w:b w:val="0"/>
          <w:sz w:val="24"/>
        </w:rPr>
        <w:t>Limitation disclosure improved evaluator confidence in methodological honesty.</w:t>
      </w:r>
    </w:p>
    <w:p>
      <w:pPr>
        <w:spacing w:line="360" w:lineRule="auto" w:after="120"/>
        <w:jc w:val="both"/>
      </w:pPr>
      <w:r>
        <w:rPr>
          <w:rFonts w:ascii="Times New Roman" w:hAnsi="Times New Roman"/>
          <w:b w:val="0"/>
          <w:sz w:val="24"/>
        </w:rPr>
        <w:t>Future UI should include visible advisory notes and confidence qualifiers per horizon.</w:t>
      </w:r>
    </w:p>
    <w:p>
      <w:pPr>
        <w:pStyle w:val="Heading2"/>
        <w:spacing w:line="360" w:lineRule="auto"/>
      </w:pPr>
      <w:r>
        <w:t>E28. Maintenance and Handover</w:t>
      </w:r>
    </w:p>
    <w:p>
      <w:pPr>
        <w:spacing w:line="360" w:lineRule="auto" w:after="120"/>
        <w:jc w:val="both"/>
      </w:pPr>
      <w:r>
        <w:rPr>
          <w:rFonts w:ascii="Times New Roman" w:hAnsi="Times New Roman"/>
          <w:b w:val="0"/>
          <w:sz w:val="24"/>
        </w:rPr>
        <w:t>Code organization and chapter mapping were prepared so new student teams can onboard quickly.</w:t>
      </w:r>
    </w:p>
    <w:p>
      <w:pPr>
        <w:spacing w:line="360" w:lineRule="auto" w:after="120"/>
        <w:jc w:val="both"/>
      </w:pPr>
      <w:r>
        <w:rPr>
          <w:rFonts w:ascii="Times New Roman" w:hAnsi="Times New Roman"/>
          <w:b w:val="0"/>
          <w:sz w:val="24"/>
        </w:rPr>
        <w:t>Implicit undocumented project continuity was avoided because it creates fragile handovers.</w:t>
      </w:r>
    </w:p>
    <w:p>
      <w:pPr>
        <w:spacing w:line="360" w:lineRule="auto" w:after="120"/>
        <w:jc w:val="both"/>
      </w:pPr>
      <w:r>
        <w:rPr>
          <w:rFonts w:ascii="Times New Roman" w:hAnsi="Times New Roman"/>
          <w:b w:val="0"/>
          <w:sz w:val="24"/>
        </w:rPr>
        <w:t>Module-level clarity reduced dependency confusion during revision cycles.</w:t>
      </w:r>
    </w:p>
    <w:p>
      <w:pPr>
        <w:spacing w:line="360" w:lineRule="auto" w:after="120"/>
        <w:jc w:val="both"/>
      </w:pPr>
      <w:r>
        <w:rPr>
          <w:rFonts w:ascii="Times New Roman" w:hAnsi="Times New Roman"/>
          <w:b w:val="0"/>
          <w:sz w:val="24"/>
        </w:rPr>
        <w:t>Add maintainer checklist, architecture ADRs, and release notes for long-term continuity.</w:t>
      </w:r>
    </w:p>
    <w:p>
      <w:pPr>
        <w:pStyle w:val="Heading2"/>
        <w:spacing w:line="360" w:lineRule="auto"/>
      </w:pPr>
      <w:r>
        <w:t>E29. UI Performance Optimization</w:t>
      </w:r>
    </w:p>
    <w:p>
      <w:pPr>
        <w:spacing w:line="360" w:lineRule="auto" w:after="120"/>
        <w:jc w:val="both"/>
      </w:pPr>
      <w:r>
        <w:rPr>
          <w:rFonts w:ascii="Times New Roman" w:hAnsi="Times New Roman"/>
          <w:b w:val="0"/>
          <w:sz w:val="24"/>
        </w:rPr>
        <w:t>Rendering strategy keeps a single combined dataset with lightweight filtering to reduce UI churn.</w:t>
      </w:r>
    </w:p>
    <w:p>
      <w:pPr>
        <w:spacing w:line="360" w:lineRule="auto" w:after="120"/>
        <w:jc w:val="both"/>
      </w:pPr>
      <w:r>
        <w:rPr>
          <w:rFonts w:ascii="Times New Roman" w:hAnsi="Times New Roman"/>
          <w:b w:val="0"/>
          <w:sz w:val="24"/>
        </w:rPr>
        <w:t>Over-fragmented chart state management was avoided due to unnecessary rerender complexity.</w:t>
      </w:r>
    </w:p>
    <w:p>
      <w:pPr>
        <w:spacing w:line="360" w:lineRule="auto" w:after="120"/>
        <w:jc w:val="both"/>
      </w:pPr>
      <w:r>
        <w:rPr>
          <w:rFonts w:ascii="Times New Roman" w:hAnsi="Times New Roman"/>
          <w:b w:val="0"/>
          <w:sz w:val="24"/>
        </w:rPr>
        <w:t>Dashboard interaction remained smooth for current data volume and viewport ranges.</w:t>
      </w:r>
    </w:p>
    <w:p>
      <w:pPr>
        <w:spacing w:line="360" w:lineRule="auto" w:after="120"/>
        <w:jc w:val="both"/>
      </w:pPr>
      <w:r>
        <w:rPr>
          <w:rFonts w:ascii="Times New Roman" w:hAnsi="Times New Roman"/>
          <w:b w:val="0"/>
          <w:sz w:val="24"/>
        </w:rPr>
        <w:t>Introduce memoization and virtualized legends if point counts increase significantly.</w:t>
      </w:r>
    </w:p>
    <w:p>
      <w:pPr>
        <w:pStyle w:val="Heading2"/>
        <w:spacing w:line="360" w:lineRule="auto"/>
      </w:pPr>
      <w:r>
        <w:t>E30. Backend Concurrency Readiness</w:t>
      </w:r>
    </w:p>
    <w:p>
      <w:pPr>
        <w:spacing w:line="360" w:lineRule="auto" w:after="120"/>
        <w:jc w:val="both"/>
      </w:pPr>
      <w:r>
        <w:rPr>
          <w:rFonts w:ascii="Times New Roman" w:hAnsi="Times New Roman"/>
          <w:b w:val="0"/>
          <w:sz w:val="24"/>
        </w:rPr>
        <w:t>FastAPI provides a good foundation, but model fitting per request can become contention point at scale.</w:t>
      </w:r>
    </w:p>
    <w:p>
      <w:pPr>
        <w:spacing w:line="360" w:lineRule="auto" w:after="120"/>
        <w:jc w:val="both"/>
      </w:pPr>
      <w:r>
        <w:rPr>
          <w:rFonts w:ascii="Times New Roman" w:hAnsi="Times New Roman"/>
          <w:b w:val="0"/>
          <w:sz w:val="24"/>
        </w:rPr>
        <w:t>Ignoring concurrency in design was avoided by documenting workload-sensitive sections.</w:t>
      </w:r>
    </w:p>
    <w:p>
      <w:pPr>
        <w:spacing w:line="360" w:lineRule="auto" w:after="120"/>
        <w:jc w:val="both"/>
      </w:pPr>
      <w:r>
        <w:rPr>
          <w:rFonts w:ascii="Times New Roman" w:hAnsi="Times New Roman"/>
          <w:b w:val="0"/>
          <w:sz w:val="24"/>
        </w:rPr>
        <w:t>Current local usage remains responsive, indicating headroom for educational workloads.</w:t>
      </w:r>
    </w:p>
    <w:p>
      <w:pPr>
        <w:spacing w:line="360" w:lineRule="auto" w:after="120"/>
        <w:jc w:val="both"/>
      </w:pPr>
      <w:r>
        <w:rPr>
          <w:rFonts w:ascii="Times New Roman" w:hAnsi="Times New Roman"/>
          <w:b w:val="0"/>
          <w:sz w:val="24"/>
        </w:rPr>
        <w:t>Move forecasting to async worker queue for high-concurrency institutional deployments.</w:t>
      </w:r>
    </w:p>
    <w:p>
      <w:pPr>
        <w:pStyle w:val="Heading2"/>
        <w:spacing w:line="360" w:lineRule="auto"/>
      </w:pPr>
      <w:r>
        <w:t>E31. Containerization Roadmap</w:t>
      </w:r>
    </w:p>
    <w:p>
      <w:pPr>
        <w:spacing w:line="360" w:lineRule="auto" w:after="120"/>
        <w:jc w:val="both"/>
      </w:pPr>
      <w:r>
        <w:rPr>
          <w:rFonts w:ascii="Times New Roman" w:hAnsi="Times New Roman"/>
          <w:b w:val="0"/>
          <w:sz w:val="24"/>
        </w:rPr>
        <w:t>The stack is suitable for container packaging because frontend and backend are already decoupled.</w:t>
      </w:r>
    </w:p>
    <w:p>
      <w:pPr>
        <w:spacing w:line="360" w:lineRule="auto" w:after="120"/>
        <w:jc w:val="both"/>
      </w:pPr>
      <w:r>
        <w:rPr>
          <w:rFonts w:ascii="Times New Roman" w:hAnsi="Times New Roman"/>
          <w:b w:val="0"/>
          <w:sz w:val="24"/>
        </w:rPr>
        <w:t>Machine-specific manual setup was identified as a reproducibility risk for evaluator environments.</w:t>
      </w:r>
    </w:p>
    <w:p>
      <w:pPr>
        <w:spacing w:line="360" w:lineRule="auto" w:after="120"/>
        <w:jc w:val="both"/>
      </w:pPr>
      <w:r>
        <w:rPr>
          <w:rFonts w:ascii="Times New Roman" w:hAnsi="Times New Roman"/>
          <w:b w:val="0"/>
          <w:sz w:val="24"/>
        </w:rPr>
        <w:t>Current script-driven setup still works, but containerization would reduce environment drift.</w:t>
      </w:r>
    </w:p>
    <w:p>
      <w:pPr>
        <w:spacing w:line="360" w:lineRule="auto" w:after="120"/>
        <w:jc w:val="both"/>
      </w:pPr>
      <w:r>
        <w:rPr>
          <w:rFonts w:ascii="Times New Roman" w:hAnsi="Times New Roman"/>
          <w:b w:val="0"/>
          <w:sz w:val="24"/>
        </w:rPr>
        <w:t>Create Dockerfiles and compose definitions with pinned dependency versions.</w:t>
      </w:r>
    </w:p>
    <w:p>
      <w:pPr>
        <w:pStyle w:val="Heading2"/>
        <w:spacing w:line="360" w:lineRule="auto"/>
      </w:pPr>
      <w:r>
        <w:t>E32. Academic Rubric Alignment</w:t>
      </w:r>
    </w:p>
    <w:p>
      <w:pPr>
        <w:spacing w:line="360" w:lineRule="auto" w:after="120"/>
        <w:jc w:val="both"/>
      </w:pPr>
      <w:r>
        <w:rPr>
          <w:rFonts w:ascii="Times New Roman" w:hAnsi="Times New Roman"/>
          <w:b w:val="0"/>
          <w:sz w:val="24"/>
        </w:rPr>
        <w:t>Each chapter maps objectives to implementation artifacts and measurable outcomes.</w:t>
      </w:r>
    </w:p>
    <w:p>
      <w:pPr>
        <w:spacing w:line="360" w:lineRule="auto" w:after="120"/>
        <w:jc w:val="both"/>
      </w:pPr>
      <w:r>
        <w:rPr>
          <w:rFonts w:ascii="Times New Roman" w:hAnsi="Times New Roman"/>
          <w:b w:val="0"/>
          <w:sz w:val="24"/>
        </w:rPr>
        <w:t>Pure narrative reporting without traceable artifacts was avoided due to rubric mismatch risk.</w:t>
      </w:r>
    </w:p>
    <w:p>
      <w:pPr>
        <w:spacing w:line="360" w:lineRule="auto" w:after="120"/>
        <w:jc w:val="both"/>
      </w:pPr>
      <w:r>
        <w:rPr>
          <w:rFonts w:ascii="Times New Roman" w:hAnsi="Times New Roman"/>
          <w:b w:val="0"/>
          <w:sz w:val="24"/>
        </w:rPr>
        <w:t>Tables, diagrams, and code references improved assessment transparency.</w:t>
      </w:r>
    </w:p>
    <w:p>
      <w:pPr>
        <w:spacing w:line="360" w:lineRule="auto" w:after="120"/>
        <w:jc w:val="both"/>
      </w:pPr>
      <w:r>
        <w:rPr>
          <w:rFonts w:ascii="Times New Roman" w:hAnsi="Times New Roman"/>
          <w:b w:val="0"/>
          <w:sz w:val="24"/>
        </w:rPr>
        <w:t>Add rubric-to-evidence matrix appendix for direct evaluator cross-check.</w:t>
      </w:r>
    </w:p>
    <w:p>
      <w:pPr>
        <w:pStyle w:val="Heading2"/>
        <w:spacing w:line="360" w:lineRule="auto"/>
      </w:pPr>
      <w:r>
        <w:t>E33. Viva Presentation Strategy</w:t>
      </w:r>
    </w:p>
    <w:p>
      <w:pPr>
        <w:spacing w:line="360" w:lineRule="auto" w:after="120"/>
        <w:jc w:val="both"/>
      </w:pPr>
      <w:r>
        <w:rPr>
          <w:rFonts w:ascii="Times New Roman" w:hAnsi="Times New Roman"/>
          <w:b w:val="0"/>
          <w:sz w:val="24"/>
        </w:rPr>
        <w:t>Presentation flow should follow problem, architecture, pipeline, output, limitations, and future path.</w:t>
      </w:r>
    </w:p>
    <w:p>
      <w:pPr>
        <w:spacing w:line="360" w:lineRule="auto" w:after="120"/>
        <w:jc w:val="both"/>
      </w:pPr>
      <w:r>
        <w:rPr>
          <w:rFonts w:ascii="Times New Roman" w:hAnsi="Times New Roman"/>
          <w:b w:val="0"/>
          <w:sz w:val="24"/>
        </w:rPr>
        <w:t>Code-first walkthroughs without design framing were avoided because they dilute decision rationale.</w:t>
      </w:r>
    </w:p>
    <w:p>
      <w:pPr>
        <w:spacing w:line="360" w:lineRule="auto" w:after="120"/>
        <w:jc w:val="both"/>
      </w:pPr>
      <w:r>
        <w:rPr>
          <w:rFonts w:ascii="Times New Roman" w:hAnsi="Times New Roman"/>
          <w:b w:val="0"/>
          <w:sz w:val="24"/>
        </w:rPr>
        <w:t>This structure helps defend both technical and methodological choices under questioning.</w:t>
      </w:r>
    </w:p>
    <w:p>
      <w:pPr>
        <w:spacing w:line="360" w:lineRule="auto" w:after="120"/>
        <w:jc w:val="both"/>
      </w:pPr>
      <w:r>
        <w:rPr>
          <w:rFonts w:ascii="Times New Roman" w:hAnsi="Times New Roman"/>
          <w:b w:val="0"/>
          <w:sz w:val="24"/>
        </w:rPr>
        <w:t>Prepare 8-10 likely viva questions with concise evidence-backed responses.</w:t>
      </w:r>
    </w:p>
    <w:p>
      <w:pPr>
        <w:pStyle w:val="Heading2"/>
        <w:spacing w:line="360" w:lineRule="auto"/>
      </w:pPr>
      <w:r>
        <w:t>E34. Research Publication Potential</w:t>
      </w:r>
    </w:p>
    <w:p>
      <w:pPr>
        <w:spacing w:line="360" w:lineRule="auto" w:after="120"/>
        <w:jc w:val="both"/>
      </w:pPr>
      <w:r>
        <w:rPr>
          <w:rFonts w:ascii="Times New Roman" w:hAnsi="Times New Roman"/>
          <w:b w:val="0"/>
          <w:sz w:val="24"/>
        </w:rPr>
        <w:t>The project can evolve into a paper by adding controlled baselines and statistical significance reporting.</w:t>
      </w:r>
    </w:p>
    <w:p>
      <w:pPr>
        <w:spacing w:line="360" w:lineRule="auto" w:after="120"/>
        <w:jc w:val="both"/>
      </w:pPr>
      <w:r>
        <w:rPr>
          <w:rFonts w:ascii="Times New Roman" w:hAnsi="Times New Roman"/>
          <w:b w:val="0"/>
          <w:sz w:val="24"/>
        </w:rPr>
        <w:t>Anecdotal screenshots alone were considered insufficient for publication-quality claims.</w:t>
      </w:r>
    </w:p>
    <w:p>
      <w:pPr>
        <w:spacing w:line="360" w:lineRule="auto" w:after="120"/>
        <w:jc w:val="both"/>
      </w:pPr>
      <w:r>
        <w:rPr>
          <w:rFonts w:ascii="Times New Roman" w:hAnsi="Times New Roman"/>
          <w:b w:val="0"/>
          <w:sz w:val="24"/>
        </w:rPr>
        <w:t>The current architecture already supports repeatable experiments and comparative evaluation.</w:t>
      </w:r>
    </w:p>
    <w:p>
      <w:pPr>
        <w:spacing w:line="360" w:lineRule="auto" w:after="120"/>
        <w:jc w:val="both"/>
      </w:pPr>
      <w:r>
        <w:rPr>
          <w:rFonts w:ascii="Times New Roman" w:hAnsi="Times New Roman"/>
          <w:b w:val="0"/>
          <w:sz w:val="24"/>
        </w:rPr>
        <w:t>Next phase should introduce formal datasets, folds, and confidence statistics.</w:t>
      </w:r>
    </w:p>
    <w:p>
      <w:pPr>
        <w:pStyle w:val="Heading2"/>
        <w:spacing w:line="360" w:lineRule="auto"/>
      </w:pPr>
      <w:r>
        <w:t>E35. Long-Term Platform Vision</w:t>
      </w:r>
    </w:p>
    <w:p>
      <w:pPr>
        <w:spacing w:line="360" w:lineRule="auto" w:after="120"/>
        <w:jc w:val="both"/>
      </w:pPr>
      <w:r>
        <w:rPr>
          <w:rFonts w:ascii="Times New Roman" w:hAnsi="Times New Roman"/>
          <w:b w:val="0"/>
          <w:sz w:val="24"/>
        </w:rPr>
        <w:t>The roadmap targets progression from classroom prototype to reusable campus analytics service.</w:t>
      </w:r>
    </w:p>
    <w:p>
      <w:pPr>
        <w:spacing w:line="360" w:lineRule="auto" w:after="120"/>
        <w:jc w:val="both"/>
      </w:pPr>
      <w:r>
        <w:rPr>
          <w:rFonts w:ascii="Times New Roman" w:hAnsi="Times New Roman"/>
          <w:b w:val="0"/>
          <w:sz w:val="24"/>
        </w:rPr>
        <w:t>One-off demo mindset was avoided to encourage extensible engineering behavior.</w:t>
      </w:r>
    </w:p>
    <w:p>
      <w:pPr>
        <w:spacing w:line="360" w:lineRule="auto" w:after="120"/>
        <w:jc w:val="both"/>
      </w:pPr>
      <w:r>
        <w:rPr>
          <w:rFonts w:ascii="Times New Roman" w:hAnsi="Times New Roman"/>
          <w:b w:val="0"/>
          <w:sz w:val="24"/>
        </w:rPr>
        <w:t>Current modular boundaries already support incremental capability growth.</w:t>
      </w:r>
    </w:p>
    <w:p>
      <w:pPr>
        <w:spacing w:line="360" w:lineRule="auto" w:after="120"/>
        <w:jc w:val="both"/>
      </w:pPr>
      <w:r>
        <w:rPr>
          <w:rFonts w:ascii="Times New Roman" w:hAnsi="Times New Roman"/>
          <w:b w:val="0"/>
          <w:sz w:val="24"/>
        </w:rPr>
        <w:t>Adopt governance model with release cadence, ownership roles, and quality gates.</w:t>
      </w:r>
    </w:p>
    <w:p>
      <w:pPr>
        <w:pStyle w:val="Heading2"/>
        <w:spacing w:line="360" w:lineRule="auto"/>
      </w:pPr>
      <w:r>
        <w:t>E36. Cross-Validation in Time Series</w:t>
      </w:r>
    </w:p>
    <w:p>
      <w:pPr>
        <w:spacing w:line="360" w:lineRule="auto" w:after="120"/>
        <w:jc w:val="both"/>
      </w:pPr>
      <w:r>
        <w:rPr>
          <w:rFonts w:ascii="Times New Roman" w:hAnsi="Times New Roman"/>
          <w:b w:val="0"/>
          <w:sz w:val="24"/>
        </w:rPr>
        <w:t>Temporal splits must preserve chronology; random shuffling is unsuitable for sequence forecasting.</w:t>
      </w:r>
    </w:p>
    <w:p>
      <w:pPr>
        <w:spacing w:line="360" w:lineRule="auto" w:after="120"/>
        <w:jc w:val="both"/>
      </w:pPr>
      <w:r>
        <w:rPr>
          <w:rFonts w:ascii="Times New Roman" w:hAnsi="Times New Roman"/>
          <w:b w:val="0"/>
          <w:sz w:val="24"/>
        </w:rPr>
        <w:t>Conventional random k-fold was rejected because it leaks future information into training.</w:t>
      </w:r>
    </w:p>
    <w:p>
      <w:pPr>
        <w:spacing w:line="360" w:lineRule="auto" w:after="120"/>
        <w:jc w:val="both"/>
      </w:pPr>
      <w:r>
        <w:rPr>
          <w:rFonts w:ascii="Times New Roman" w:hAnsi="Times New Roman"/>
          <w:b w:val="0"/>
          <w:sz w:val="24"/>
        </w:rPr>
        <w:t>Walk-forward validation is the recommended method for honest generalization checks.</w:t>
      </w:r>
    </w:p>
    <w:p>
      <w:pPr>
        <w:spacing w:line="360" w:lineRule="auto" w:after="120"/>
        <w:jc w:val="both"/>
      </w:pPr>
      <w:r>
        <w:rPr>
          <w:rFonts w:ascii="Times New Roman" w:hAnsi="Times New Roman"/>
          <w:b w:val="0"/>
          <w:sz w:val="24"/>
        </w:rPr>
        <w:t>Implement blocked time splits and report fold-wise error dispersion.</w:t>
      </w:r>
    </w:p>
    <w:p>
      <w:pPr>
        <w:pStyle w:val="Heading2"/>
        <w:spacing w:line="360" w:lineRule="auto"/>
      </w:pPr>
      <w:r>
        <w:t>E37. Drift Monitoring</w:t>
      </w:r>
    </w:p>
    <w:p>
      <w:pPr>
        <w:spacing w:line="360" w:lineRule="auto" w:after="120"/>
        <w:jc w:val="both"/>
      </w:pPr>
      <w:r>
        <w:rPr>
          <w:rFonts w:ascii="Times New Roman" w:hAnsi="Times New Roman"/>
          <w:b w:val="0"/>
          <w:sz w:val="24"/>
        </w:rPr>
        <w:t>Live weather dynamics can shift seasonally, requiring model behavior checks over time.</w:t>
      </w:r>
    </w:p>
    <w:p>
      <w:pPr>
        <w:spacing w:line="360" w:lineRule="auto" w:after="120"/>
        <w:jc w:val="both"/>
      </w:pPr>
      <w:r>
        <w:rPr>
          <w:rFonts w:ascii="Times New Roman" w:hAnsi="Times New Roman"/>
          <w:b w:val="0"/>
          <w:sz w:val="24"/>
        </w:rPr>
        <w:t>Static model assumptions without drift watch were avoided for operational credibility.</w:t>
      </w:r>
    </w:p>
    <w:p>
      <w:pPr>
        <w:spacing w:line="360" w:lineRule="auto" w:after="120"/>
        <w:jc w:val="both"/>
      </w:pPr>
      <w:r>
        <w:rPr>
          <w:rFonts w:ascii="Times New Roman" w:hAnsi="Times New Roman"/>
          <w:b w:val="0"/>
          <w:sz w:val="24"/>
        </w:rPr>
        <w:t>Conceptual drift indicators were documented as part of monitoring roadmap.</w:t>
      </w:r>
    </w:p>
    <w:p>
      <w:pPr>
        <w:spacing w:line="360" w:lineRule="auto" w:after="120"/>
        <w:jc w:val="both"/>
      </w:pPr>
      <w:r>
        <w:rPr>
          <w:rFonts w:ascii="Times New Roman" w:hAnsi="Times New Roman"/>
          <w:b w:val="0"/>
          <w:sz w:val="24"/>
        </w:rPr>
        <w:t>Add alert rules on residual growth and directional error divergence.</w:t>
      </w:r>
    </w:p>
    <w:p>
      <w:pPr>
        <w:pStyle w:val="Heading2"/>
        <w:spacing w:line="360" w:lineRule="auto"/>
      </w:pPr>
      <w:r>
        <w:t>E38. User Feedback Loop Design</w:t>
      </w:r>
    </w:p>
    <w:p>
      <w:pPr>
        <w:spacing w:line="360" w:lineRule="auto" w:after="120"/>
        <w:jc w:val="both"/>
      </w:pPr>
      <w:r>
        <w:rPr>
          <w:rFonts w:ascii="Times New Roman" w:hAnsi="Times New Roman"/>
          <w:b w:val="0"/>
          <w:sz w:val="24"/>
        </w:rPr>
        <w:t>Usage observations should inform iteration priorities, especially control discoverability and chart readability.</w:t>
      </w:r>
    </w:p>
    <w:p>
      <w:pPr>
        <w:spacing w:line="360" w:lineRule="auto" w:after="120"/>
        <w:jc w:val="both"/>
      </w:pPr>
      <w:r>
        <w:rPr>
          <w:rFonts w:ascii="Times New Roman" w:hAnsi="Times New Roman"/>
          <w:b w:val="0"/>
          <w:sz w:val="24"/>
        </w:rPr>
        <w:t>Feature expansion without user feedback was avoided to prevent irrelevant complexity.</w:t>
      </w:r>
    </w:p>
    <w:p>
      <w:pPr>
        <w:spacing w:line="360" w:lineRule="auto" w:after="120"/>
        <w:jc w:val="both"/>
      </w:pPr>
      <w:r>
        <w:rPr>
          <w:rFonts w:ascii="Times New Roman" w:hAnsi="Times New Roman"/>
          <w:b w:val="0"/>
          <w:sz w:val="24"/>
        </w:rPr>
        <w:t>Current UI choices were validated through clarity-focused demonstration sessions.</w:t>
      </w:r>
    </w:p>
    <w:p>
      <w:pPr>
        <w:spacing w:line="360" w:lineRule="auto" w:after="120"/>
        <w:jc w:val="both"/>
      </w:pPr>
      <w:r>
        <w:rPr>
          <w:rFonts w:ascii="Times New Roman" w:hAnsi="Times New Roman"/>
          <w:b w:val="0"/>
          <w:sz w:val="24"/>
        </w:rPr>
        <w:t>Add lightweight feedback capture and periodic UX review cycles.</w:t>
      </w:r>
    </w:p>
    <w:p>
      <w:pPr>
        <w:pStyle w:val="Heading2"/>
        <w:spacing w:line="360" w:lineRule="auto"/>
      </w:pPr>
      <w:r>
        <w:t>E39. Documentation Architecture</w:t>
      </w:r>
    </w:p>
    <w:p>
      <w:pPr>
        <w:spacing w:line="360" w:lineRule="auto" w:after="120"/>
        <w:jc w:val="both"/>
      </w:pPr>
      <w:r>
        <w:rPr>
          <w:rFonts w:ascii="Times New Roman" w:hAnsi="Times New Roman"/>
          <w:b w:val="0"/>
          <w:sz w:val="24"/>
        </w:rPr>
        <w:t>Technical, user, and academic documentation should evolve together, not as isolated artifacts.</w:t>
      </w:r>
    </w:p>
    <w:p>
      <w:pPr>
        <w:spacing w:line="360" w:lineRule="auto" w:after="120"/>
        <w:jc w:val="both"/>
      </w:pPr>
      <w:r>
        <w:rPr>
          <w:rFonts w:ascii="Times New Roman" w:hAnsi="Times New Roman"/>
          <w:b w:val="0"/>
          <w:sz w:val="24"/>
        </w:rPr>
        <w:t>Single-document dependence was avoided because it ages quickly during active development.</w:t>
      </w:r>
    </w:p>
    <w:p>
      <w:pPr>
        <w:spacing w:line="360" w:lineRule="auto" w:after="120"/>
        <w:jc w:val="both"/>
      </w:pPr>
      <w:r>
        <w:rPr>
          <w:rFonts w:ascii="Times New Roman" w:hAnsi="Times New Roman"/>
          <w:b w:val="0"/>
          <w:sz w:val="24"/>
        </w:rPr>
        <w:t>The generated report plus source script already provide a reproducible documentation base.</w:t>
      </w:r>
    </w:p>
    <w:p>
      <w:pPr>
        <w:spacing w:line="360" w:lineRule="auto" w:after="120"/>
        <w:jc w:val="both"/>
      </w:pPr>
      <w:r>
        <w:rPr>
          <w:rFonts w:ascii="Times New Roman" w:hAnsi="Times New Roman"/>
          <w:b w:val="0"/>
          <w:sz w:val="24"/>
        </w:rPr>
        <w:t>Split docs into API spec, deployment guide, and academic narrative with version control.</w:t>
      </w:r>
    </w:p>
    <w:p>
      <w:pPr>
        <w:pStyle w:val="Heading2"/>
        <w:spacing w:line="360" w:lineRule="auto"/>
      </w:pPr>
      <w:r>
        <w:t>E40. Incident Response Playbook</w:t>
      </w:r>
    </w:p>
    <w:p>
      <w:pPr>
        <w:spacing w:line="360" w:lineRule="auto" w:after="120"/>
        <w:jc w:val="both"/>
      </w:pPr>
      <w:r>
        <w:rPr>
          <w:rFonts w:ascii="Times New Roman" w:hAnsi="Times New Roman"/>
          <w:b w:val="0"/>
          <w:sz w:val="24"/>
        </w:rPr>
        <w:t>A basic incident sequence should include detect, classify, isolate, recover, and review.</w:t>
      </w:r>
    </w:p>
    <w:p>
      <w:pPr>
        <w:spacing w:line="360" w:lineRule="auto" w:after="120"/>
        <w:jc w:val="both"/>
      </w:pPr>
      <w:r>
        <w:rPr>
          <w:rFonts w:ascii="Times New Roman" w:hAnsi="Times New Roman"/>
          <w:b w:val="0"/>
          <w:sz w:val="24"/>
        </w:rPr>
        <w:t>Ad-hoc troubleshooting was avoided because it increases downtime and inconsistency.</w:t>
      </w:r>
    </w:p>
    <w:p>
      <w:pPr>
        <w:spacing w:line="360" w:lineRule="auto" w:after="120"/>
        <w:jc w:val="both"/>
      </w:pPr>
      <w:r>
        <w:rPr>
          <w:rFonts w:ascii="Times New Roman" w:hAnsi="Times New Roman"/>
          <w:b w:val="0"/>
          <w:sz w:val="24"/>
        </w:rPr>
        <w:t>Even simple failure taxonomy improved debugging speed during experiments.</w:t>
      </w:r>
    </w:p>
    <w:p>
      <w:pPr>
        <w:spacing w:line="360" w:lineRule="auto" w:after="120"/>
        <w:jc w:val="both"/>
      </w:pPr>
      <w:r>
        <w:rPr>
          <w:rFonts w:ascii="Times New Roman" w:hAnsi="Times New Roman"/>
          <w:b w:val="0"/>
          <w:sz w:val="24"/>
        </w:rPr>
        <w:t>Create runbooks for API outage, malformed payload, and model-fit failure scenarios.</w:t>
      </w:r>
    </w:p>
    <w:p>
      <w:pPr>
        <w:pStyle w:val="Heading2"/>
        <w:spacing w:line="360" w:lineRule="auto"/>
      </w:pPr>
      <w:r>
        <w:t>E41. Cost-Aware Scaling</w:t>
      </w:r>
    </w:p>
    <w:p>
      <w:pPr>
        <w:spacing w:line="360" w:lineRule="auto" w:after="120"/>
        <w:jc w:val="both"/>
      </w:pPr>
      <w:r>
        <w:rPr>
          <w:rFonts w:ascii="Times New Roman" w:hAnsi="Times New Roman"/>
          <w:b w:val="0"/>
          <w:sz w:val="24"/>
        </w:rPr>
        <w:t>Scaling should prioritize highest value operations first, such as caching reads before adding heavy compute.</w:t>
      </w:r>
    </w:p>
    <w:p>
      <w:pPr>
        <w:spacing w:line="360" w:lineRule="auto" w:after="120"/>
        <w:jc w:val="both"/>
      </w:pPr>
      <w:r>
        <w:rPr>
          <w:rFonts w:ascii="Times New Roman" w:hAnsi="Times New Roman"/>
          <w:b w:val="0"/>
          <w:sz w:val="24"/>
        </w:rPr>
        <w:t>Premature infrastructure expansion was avoided to keep educational deployments affordable.</w:t>
      </w:r>
    </w:p>
    <w:p>
      <w:pPr>
        <w:spacing w:line="360" w:lineRule="auto" w:after="120"/>
        <w:jc w:val="both"/>
      </w:pPr>
      <w:r>
        <w:rPr>
          <w:rFonts w:ascii="Times New Roman" w:hAnsi="Times New Roman"/>
          <w:b w:val="0"/>
          <w:sz w:val="24"/>
        </w:rPr>
        <w:t>Current cost profile is favorable since computation is local and external API is free-tier oriented.</w:t>
      </w:r>
    </w:p>
    <w:p>
      <w:pPr>
        <w:spacing w:line="360" w:lineRule="auto" w:after="120"/>
        <w:jc w:val="both"/>
      </w:pPr>
      <w:r>
        <w:rPr>
          <w:rFonts w:ascii="Times New Roman" w:hAnsi="Times New Roman"/>
          <w:b w:val="0"/>
          <w:sz w:val="24"/>
        </w:rPr>
        <w:t>Introduce staged scaling plan tied to user volume and latency thresholds.</w:t>
      </w:r>
    </w:p>
    <w:p>
      <w:pPr>
        <w:pStyle w:val="Heading2"/>
        <w:spacing w:line="360" w:lineRule="auto"/>
      </w:pPr>
      <w:r>
        <w:t>E42. Institutional Adoption Pathway</w:t>
      </w:r>
    </w:p>
    <w:p>
      <w:pPr>
        <w:spacing w:line="360" w:lineRule="auto" w:after="120"/>
        <w:jc w:val="both"/>
      </w:pPr>
      <w:r>
        <w:rPr>
          <w:rFonts w:ascii="Times New Roman" w:hAnsi="Times New Roman"/>
          <w:b w:val="0"/>
          <w:sz w:val="24"/>
        </w:rPr>
        <w:t>Campus deployment needs governance, access policy, uptime ownership, and curriculum integration.</w:t>
      </w:r>
    </w:p>
    <w:p>
      <w:pPr>
        <w:spacing w:line="360" w:lineRule="auto" w:after="120"/>
        <w:jc w:val="both"/>
      </w:pPr>
      <w:r>
        <w:rPr>
          <w:rFonts w:ascii="Times New Roman" w:hAnsi="Times New Roman"/>
          <w:b w:val="0"/>
          <w:sz w:val="24"/>
        </w:rPr>
        <w:t>Technical rollout without operational ownership was avoided as unsustainable.</w:t>
      </w:r>
    </w:p>
    <w:p>
      <w:pPr>
        <w:spacing w:line="360" w:lineRule="auto" w:after="120"/>
        <w:jc w:val="both"/>
      </w:pPr>
      <w:r>
        <w:rPr>
          <w:rFonts w:ascii="Times New Roman" w:hAnsi="Times New Roman"/>
          <w:b w:val="0"/>
          <w:sz w:val="24"/>
        </w:rPr>
        <w:t>The project already includes architecture, testing, and documentation foundations for adoption.</w:t>
      </w:r>
    </w:p>
    <w:p>
      <w:pPr>
        <w:spacing w:line="360" w:lineRule="auto" w:after="120"/>
        <w:jc w:val="both"/>
      </w:pPr>
      <w:r>
        <w:rPr>
          <w:rFonts w:ascii="Times New Roman" w:hAnsi="Times New Roman"/>
          <w:b w:val="0"/>
          <w:sz w:val="24"/>
        </w:rPr>
        <w:t>Next milestone should pilot with one department before university-wide rollout.</w:t>
      </w:r>
    </w:p>
    <w:sectPr w:rsidR="00FC693F" w:rsidRPr="0006063C" w:rsidSect="00034616">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t xml:space="preserve">Page </w:t>
    </w: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