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4A3C63" w14:textId="4DFB816C" w:rsidR="002C54DC" w:rsidRPr="00922A6B" w:rsidRDefault="001869CE" w:rsidP="00922A6B">
      <w:pPr>
        <w:ind w:left="2160" w:firstLine="720"/>
        <w:jc w:val="both"/>
        <w:rPr>
          <w:rFonts w:ascii="Times New Roman" w:hAnsi="Times New Roman" w:cs="Times New Roman"/>
          <w:b/>
        </w:rPr>
      </w:pPr>
      <w:r w:rsidRPr="00922A6B">
        <w:rPr>
          <w:rFonts w:ascii="Times New Roman" w:hAnsi="Times New Roman" w:cs="Times New Roman"/>
          <w:b/>
        </w:rPr>
        <w:t>PROJECT PROPOSAL</w:t>
      </w:r>
    </w:p>
    <w:p w14:paraId="5ED182B7" w14:textId="77777777" w:rsidR="001869CE" w:rsidRPr="00922A6B" w:rsidRDefault="001869CE" w:rsidP="00922A6B">
      <w:pPr>
        <w:ind w:left="2160" w:firstLine="720"/>
        <w:jc w:val="both"/>
        <w:rPr>
          <w:rFonts w:ascii="Times New Roman" w:hAnsi="Times New Roman" w:cs="Times New Roman"/>
          <w:b/>
        </w:rPr>
      </w:pPr>
    </w:p>
    <w:p w14:paraId="76C7E3EC" w14:textId="759351ED" w:rsidR="00CE410A" w:rsidRPr="00922A6B" w:rsidRDefault="00CE410A" w:rsidP="00922A6B">
      <w:pPr>
        <w:jc w:val="both"/>
        <w:rPr>
          <w:rFonts w:ascii="Times New Roman" w:hAnsi="Times New Roman" w:cs="Times New Roman"/>
          <w:b/>
        </w:rPr>
      </w:pPr>
      <w:r w:rsidRPr="00922A6B">
        <w:rPr>
          <w:rFonts w:ascii="Times New Roman" w:hAnsi="Times New Roman" w:cs="Times New Roman"/>
          <w:b/>
        </w:rPr>
        <w:t>Members in the group:</w:t>
      </w:r>
    </w:p>
    <w:tbl>
      <w:tblPr>
        <w:tblStyle w:val="TableGrid"/>
        <w:tblW w:w="8635" w:type="dxa"/>
        <w:tblLook w:val="04A0" w:firstRow="1" w:lastRow="0" w:firstColumn="1" w:lastColumn="0" w:noHBand="0" w:noVBand="1"/>
      </w:tblPr>
      <w:tblGrid>
        <w:gridCol w:w="4285"/>
        <w:gridCol w:w="4350"/>
      </w:tblGrid>
      <w:tr w:rsidR="002C54DC" w:rsidRPr="00922A6B" w14:paraId="5C8F996E" w14:textId="77777777" w:rsidTr="002C54DC">
        <w:trPr>
          <w:trHeight w:val="150"/>
        </w:trPr>
        <w:tc>
          <w:tcPr>
            <w:tcW w:w="4285" w:type="dxa"/>
          </w:tcPr>
          <w:p w14:paraId="66D8E1A8" w14:textId="27D21273" w:rsidR="002C54DC" w:rsidRPr="00922A6B" w:rsidRDefault="002C54DC" w:rsidP="00922A6B">
            <w:pPr>
              <w:jc w:val="both"/>
              <w:rPr>
                <w:rFonts w:ascii="Times New Roman" w:hAnsi="Times New Roman" w:cs="Times New Roman"/>
                <w:b/>
              </w:rPr>
            </w:pPr>
            <w:r w:rsidRPr="00922A6B">
              <w:rPr>
                <w:rFonts w:ascii="Times New Roman" w:hAnsi="Times New Roman" w:cs="Times New Roman"/>
                <w:b/>
              </w:rPr>
              <w:t>Names</w:t>
            </w:r>
          </w:p>
        </w:tc>
        <w:tc>
          <w:tcPr>
            <w:tcW w:w="4350" w:type="dxa"/>
          </w:tcPr>
          <w:p w14:paraId="2955D315" w14:textId="411A9DBE" w:rsidR="002C54DC" w:rsidRPr="00922A6B" w:rsidRDefault="002C54DC" w:rsidP="00922A6B">
            <w:pPr>
              <w:jc w:val="both"/>
              <w:rPr>
                <w:rFonts w:ascii="Times New Roman" w:hAnsi="Times New Roman" w:cs="Times New Roman"/>
                <w:b/>
              </w:rPr>
            </w:pPr>
            <w:r w:rsidRPr="00922A6B">
              <w:rPr>
                <w:rFonts w:ascii="Times New Roman" w:hAnsi="Times New Roman" w:cs="Times New Roman"/>
                <w:b/>
              </w:rPr>
              <w:t>CWID</w:t>
            </w:r>
          </w:p>
        </w:tc>
      </w:tr>
      <w:tr w:rsidR="002C54DC" w:rsidRPr="00922A6B" w14:paraId="7612B8A9" w14:textId="77777777" w:rsidTr="002C54DC">
        <w:trPr>
          <w:trHeight w:val="166"/>
        </w:trPr>
        <w:tc>
          <w:tcPr>
            <w:tcW w:w="4285" w:type="dxa"/>
          </w:tcPr>
          <w:p w14:paraId="0BFDF1C6" w14:textId="6EE21E94" w:rsidR="002C54DC" w:rsidRPr="00922A6B" w:rsidRDefault="002C54DC" w:rsidP="00922A6B">
            <w:pPr>
              <w:tabs>
                <w:tab w:val="left" w:pos="2865"/>
              </w:tabs>
              <w:jc w:val="both"/>
              <w:rPr>
                <w:rFonts w:ascii="Times New Roman" w:hAnsi="Times New Roman" w:cs="Times New Roman"/>
                <w:b/>
              </w:rPr>
            </w:pPr>
            <w:r w:rsidRPr="00922A6B">
              <w:rPr>
                <w:rFonts w:ascii="Times New Roman" w:hAnsi="Times New Roman" w:cs="Times New Roman"/>
                <w:b/>
              </w:rPr>
              <w:t>Ajinkya Bijwe</w:t>
            </w:r>
          </w:p>
        </w:tc>
        <w:tc>
          <w:tcPr>
            <w:tcW w:w="4350" w:type="dxa"/>
          </w:tcPr>
          <w:p w14:paraId="2830E01E" w14:textId="43E399F2" w:rsidR="002C54DC" w:rsidRPr="00922A6B" w:rsidRDefault="002C54DC" w:rsidP="00922A6B">
            <w:pPr>
              <w:jc w:val="both"/>
              <w:rPr>
                <w:rFonts w:ascii="Times New Roman" w:hAnsi="Times New Roman" w:cs="Times New Roman"/>
                <w:b/>
              </w:rPr>
            </w:pPr>
            <w:r w:rsidRPr="00922A6B">
              <w:rPr>
                <w:rFonts w:ascii="Times New Roman" w:hAnsi="Times New Roman" w:cs="Times New Roman"/>
                <w:b/>
              </w:rPr>
              <w:t>802332916</w:t>
            </w:r>
          </w:p>
        </w:tc>
      </w:tr>
      <w:tr w:rsidR="002C54DC" w:rsidRPr="00922A6B" w14:paraId="615C0EF5" w14:textId="77777777" w:rsidTr="002C54DC">
        <w:trPr>
          <w:trHeight w:val="269"/>
        </w:trPr>
        <w:tc>
          <w:tcPr>
            <w:tcW w:w="4285" w:type="dxa"/>
          </w:tcPr>
          <w:p w14:paraId="47431C76" w14:textId="7254B6AF" w:rsidR="002C54DC" w:rsidRPr="00922A6B" w:rsidRDefault="002C54DC" w:rsidP="00922A6B">
            <w:pPr>
              <w:jc w:val="both"/>
              <w:rPr>
                <w:rFonts w:ascii="Times New Roman" w:hAnsi="Times New Roman" w:cs="Times New Roman"/>
                <w:b/>
              </w:rPr>
            </w:pPr>
            <w:r w:rsidRPr="00922A6B">
              <w:rPr>
                <w:rFonts w:ascii="Times New Roman" w:hAnsi="Times New Roman" w:cs="Times New Roman"/>
                <w:b/>
              </w:rPr>
              <w:t>Purva Chakravarti</w:t>
            </w:r>
            <w:r w:rsidRPr="00922A6B">
              <w:rPr>
                <w:rFonts w:ascii="Times New Roman" w:hAnsi="Times New Roman" w:cs="Times New Roman"/>
                <w:b/>
              </w:rPr>
              <w:tab/>
            </w:r>
            <w:r w:rsidRPr="00922A6B">
              <w:rPr>
                <w:rFonts w:ascii="Times New Roman" w:hAnsi="Times New Roman" w:cs="Times New Roman"/>
                <w:b/>
              </w:rPr>
              <w:tab/>
            </w:r>
            <w:r w:rsidRPr="00922A6B">
              <w:rPr>
                <w:rFonts w:ascii="Times New Roman" w:hAnsi="Times New Roman" w:cs="Times New Roman"/>
                <w:b/>
              </w:rPr>
              <w:tab/>
            </w:r>
          </w:p>
        </w:tc>
        <w:tc>
          <w:tcPr>
            <w:tcW w:w="4350" w:type="dxa"/>
          </w:tcPr>
          <w:p w14:paraId="74A7B873" w14:textId="364840FD" w:rsidR="002C54DC" w:rsidRPr="00922A6B" w:rsidRDefault="002C54DC" w:rsidP="00922A6B">
            <w:pPr>
              <w:jc w:val="both"/>
              <w:rPr>
                <w:rFonts w:ascii="Times New Roman" w:hAnsi="Times New Roman" w:cs="Times New Roman"/>
                <w:b/>
              </w:rPr>
            </w:pPr>
            <w:r w:rsidRPr="00922A6B">
              <w:rPr>
                <w:rFonts w:ascii="Times New Roman" w:hAnsi="Times New Roman" w:cs="Times New Roman"/>
                <w:b/>
              </w:rPr>
              <w:t>802344432</w:t>
            </w:r>
          </w:p>
        </w:tc>
      </w:tr>
      <w:tr w:rsidR="002C54DC" w:rsidRPr="00922A6B" w14:paraId="0B7DB9EC" w14:textId="77777777" w:rsidTr="002C54DC">
        <w:trPr>
          <w:trHeight w:val="150"/>
        </w:trPr>
        <w:tc>
          <w:tcPr>
            <w:tcW w:w="4285" w:type="dxa"/>
          </w:tcPr>
          <w:p w14:paraId="23B6BE86" w14:textId="49E507CE" w:rsidR="002C54DC" w:rsidRPr="00922A6B" w:rsidRDefault="002C54DC" w:rsidP="00922A6B">
            <w:pPr>
              <w:jc w:val="both"/>
              <w:rPr>
                <w:rFonts w:ascii="Times New Roman" w:hAnsi="Times New Roman" w:cs="Times New Roman"/>
                <w:b/>
              </w:rPr>
            </w:pPr>
            <w:r w:rsidRPr="00922A6B">
              <w:rPr>
                <w:rFonts w:ascii="Times New Roman" w:hAnsi="Times New Roman" w:cs="Times New Roman"/>
                <w:b/>
              </w:rPr>
              <w:t>Gurpreet Kaur</w:t>
            </w:r>
          </w:p>
        </w:tc>
        <w:tc>
          <w:tcPr>
            <w:tcW w:w="4350" w:type="dxa"/>
          </w:tcPr>
          <w:p w14:paraId="34B7D546" w14:textId="597CE7B6" w:rsidR="002C54DC" w:rsidRPr="00922A6B" w:rsidRDefault="002C54DC" w:rsidP="00922A6B">
            <w:pPr>
              <w:jc w:val="both"/>
              <w:rPr>
                <w:rFonts w:ascii="Times New Roman" w:hAnsi="Times New Roman" w:cs="Times New Roman"/>
                <w:b/>
              </w:rPr>
            </w:pPr>
            <w:r w:rsidRPr="00922A6B">
              <w:rPr>
                <w:rFonts w:ascii="Times New Roman" w:hAnsi="Times New Roman" w:cs="Times New Roman"/>
                <w:b/>
              </w:rPr>
              <w:t>891517658</w:t>
            </w:r>
          </w:p>
        </w:tc>
      </w:tr>
    </w:tbl>
    <w:p w14:paraId="5635C901" w14:textId="77777777" w:rsidR="00CE410A" w:rsidRPr="00922A6B" w:rsidRDefault="00CE410A" w:rsidP="00922A6B">
      <w:pPr>
        <w:jc w:val="both"/>
        <w:rPr>
          <w:rFonts w:ascii="Times New Roman" w:hAnsi="Times New Roman" w:cs="Times New Roman"/>
          <w:b/>
        </w:rPr>
      </w:pPr>
    </w:p>
    <w:p w14:paraId="7D80D87D" w14:textId="5D3AD43D" w:rsidR="00CE410A" w:rsidRPr="00922A6B" w:rsidRDefault="00CE410A" w:rsidP="00922A6B">
      <w:pPr>
        <w:jc w:val="both"/>
        <w:rPr>
          <w:rFonts w:ascii="Times New Roman" w:hAnsi="Times New Roman" w:cs="Times New Roman"/>
          <w:b/>
        </w:rPr>
      </w:pPr>
      <w:r w:rsidRPr="00922A6B">
        <w:rPr>
          <w:rFonts w:ascii="Times New Roman" w:hAnsi="Times New Roman" w:cs="Times New Roman"/>
          <w:b/>
        </w:rPr>
        <w:t xml:space="preserve">Project Name:  </w:t>
      </w:r>
      <w:r w:rsidR="008D307D" w:rsidRPr="00922A6B">
        <w:rPr>
          <w:rFonts w:ascii="Times New Roman" w:hAnsi="Times New Roman" w:cs="Times New Roman"/>
          <w:b/>
        </w:rPr>
        <w:t>Department Organizing System</w:t>
      </w:r>
    </w:p>
    <w:p w14:paraId="13CF5F4D" w14:textId="77777777" w:rsidR="00CE410A" w:rsidRPr="00922A6B" w:rsidRDefault="00CE410A" w:rsidP="00922A6B">
      <w:pPr>
        <w:jc w:val="both"/>
        <w:rPr>
          <w:rFonts w:ascii="Times New Roman" w:hAnsi="Times New Roman" w:cs="Times New Roman"/>
          <w:b/>
        </w:rPr>
      </w:pPr>
    </w:p>
    <w:p w14:paraId="6BAA77E2" w14:textId="77777777" w:rsidR="00136D92" w:rsidRPr="00922A6B" w:rsidRDefault="009E4697" w:rsidP="00922A6B">
      <w:pPr>
        <w:jc w:val="both"/>
        <w:rPr>
          <w:rFonts w:ascii="Times New Roman" w:hAnsi="Times New Roman" w:cs="Times New Roman"/>
        </w:rPr>
      </w:pPr>
      <w:r w:rsidRPr="00922A6B">
        <w:rPr>
          <w:rFonts w:ascii="Times New Roman" w:hAnsi="Times New Roman" w:cs="Times New Roman"/>
          <w:b/>
        </w:rPr>
        <w:t>Introduction</w:t>
      </w:r>
    </w:p>
    <w:p w14:paraId="05C5F8F0" w14:textId="77777777" w:rsidR="009E4697" w:rsidRPr="00922A6B" w:rsidRDefault="009E4697" w:rsidP="00922A6B">
      <w:pPr>
        <w:jc w:val="both"/>
        <w:rPr>
          <w:rFonts w:ascii="Times New Roman" w:hAnsi="Times New Roman" w:cs="Times New Roman"/>
        </w:rPr>
      </w:pPr>
    </w:p>
    <w:p w14:paraId="6F6F3038" w14:textId="033D5979" w:rsidR="006664FF" w:rsidRPr="00922A6B" w:rsidRDefault="00CE6AF2" w:rsidP="00922A6B">
      <w:pPr>
        <w:jc w:val="both"/>
        <w:rPr>
          <w:rFonts w:ascii="Times New Roman" w:hAnsi="Times New Roman" w:cs="Times New Roman"/>
        </w:rPr>
      </w:pPr>
      <w:r w:rsidRPr="00922A6B">
        <w:rPr>
          <w:rFonts w:ascii="Times New Roman" w:hAnsi="Times New Roman" w:cs="Times New Roman"/>
        </w:rPr>
        <w:t>We envision a decently composed and productive interior utilization work following framework that will permit an association to stay informed regarding its assignments. The framework consolidates a simple to utilize interface and database to stay informed concerning information and their connections.</w:t>
      </w:r>
    </w:p>
    <w:p w14:paraId="639E3A9E" w14:textId="77777777" w:rsidR="00CE6AF2" w:rsidRPr="00922A6B" w:rsidRDefault="00CE6AF2" w:rsidP="00922A6B">
      <w:pPr>
        <w:jc w:val="both"/>
        <w:rPr>
          <w:rFonts w:ascii="Times New Roman" w:hAnsi="Times New Roman" w:cs="Times New Roman"/>
        </w:rPr>
      </w:pPr>
    </w:p>
    <w:p w14:paraId="1799BC6C" w14:textId="77777777" w:rsidR="00744301" w:rsidRPr="00922A6B" w:rsidRDefault="00744301" w:rsidP="00922A6B">
      <w:pPr>
        <w:jc w:val="both"/>
        <w:rPr>
          <w:rFonts w:ascii="Times New Roman" w:hAnsi="Times New Roman" w:cs="Times New Roman"/>
          <w:b/>
        </w:rPr>
      </w:pPr>
      <w:r w:rsidRPr="00922A6B">
        <w:rPr>
          <w:rFonts w:ascii="Times New Roman" w:hAnsi="Times New Roman" w:cs="Times New Roman"/>
          <w:b/>
        </w:rPr>
        <w:t>Problem Statement</w:t>
      </w:r>
    </w:p>
    <w:p w14:paraId="01E94AF0" w14:textId="483B9A10" w:rsidR="00744301" w:rsidRPr="00922A6B" w:rsidRDefault="00CE410A" w:rsidP="00922A6B">
      <w:pPr>
        <w:jc w:val="both"/>
        <w:rPr>
          <w:rFonts w:ascii="Times New Roman" w:hAnsi="Times New Roman" w:cs="Times New Roman"/>
        </w:rPr>
      </w:pPr>
      <w:r w:rsidRPr="00922A6B">
        <w:rPr>
          <w:rFonts w:ascii="Times New Roman" w:hAnsi="Times New Roman" w:cs="Times New Roman"/>
        </w:rPr>
        <w:t>While numerous little measured organizations and associations can keep up interchanges and task logs through devices, for example, messages</w:t>
      </w:r>
      <w:r w:rsidR="00CE6AF2" w:rsidRPr="00922A6B">
        <w:rPr>
          <w:rFonts w:ascii="Times New Roman" w:hAnsi="Times New Roman" w:cs="Times New Roman"/>
        </w:rPr>
        <w:t>, emails</w:t>
      </w:r>
      <w:r w:rsidRPr="00922A6B">
        <w:rPr>
          <w:rFonts w:ascii="Times New Roman" w:hAnsi="Times New Roman" w:cs="Times New Roman"/>
        </w:rPr>
        <w:t xml:space="preserve"> or even on paper, this assignment gets to be illogical to close inconceivable for an association once it develops to a certain size. This prompts overlooked or lost assignments, disarray over obligation, defers that outcome not from real work progress, yet managerial obstacles, and potentially even lawful inconvenience if strict staff and/or signatory prerequisites were essential, however not taken after. This influences the association being referred to, as well as the workers who work there.</w:t>
      </w:r>
    </w:p>
    <w:p w14:paraId="6DEC9461" w14:textId="77777777" w:rsidR="00DA364C" w:rsidRPr="00922A6B" w:rsidRDefault="00DA364C" w:rsidP="00922A6B">
      <w:pPr>
        <w:jc w:val="both"/>
        <w:rPr>
          <w:rFonts w:ascii="Times New Roman" w:hAnsi="Times New Roman" w:cs="Times New Roman"/>
        </w:rPr>
      </w:pPr>
    </w:p>
    <w:p w14:paraId="28053A1D" w14:textId="77777777" w:rsidR="00DA364C" w:rsidRPr="00922A6B" w:rsidRDefault="00DA364C" w:rsidP="00922A6B">
      <w:pPr>
        <w:jc w:val="both"/>
        <w:rPr>
          <w:rFonts w:ascii="Times New Roman" w:hAnsi="Times New Roman" w:cs="Times New Roman"/>
          <w:b/>
        </w:rPr>
      </w:pPr>
      <w:r w:rsidRPr="00922A6B">
        <w:rPr>
          <w:rFonts w:ascii="Times New Roman" w:hAnsi="Times New Roman" w:cs="Times New Roman"/>
          <w:b/>
        </w:rPr>
        <w:t>Description</w:t>
      </w:r>
    </w:p>
    <w:p w14:paraId="6B933217" w14:textId="77777777" w:rsidR="00DA364C" w:rsidRPr="00922A6B" w:rsidRDefault="00DA364C" w:rsidP="00922A6B">
      <w:pPr>
        <w:jc w:val="both"/>
        <w:rPr>
          <w:rFonts w:ascii="Times New Roman" w:hAnsi="Times New Roman" w:cs="Times New Roman"/>
        </w:rPr>
      </w:pPr>
    </w:p>
    <w:p w14:paraId="4E732F14" w14:textId="1FB074CF" w:rsidR="00DA364C" w:rsidRPr="00922A6B" w:rsidRDefault="00CE6AF2" w:rsidP="00922A6B">
      <w:pPr>
        <w:jc w:val="both"/>
        <w:rPr>
          <w:rFonts w:ascii="Times New Roman" w:hAnsi="Times New Roman" w:cs="Times New Roman"/>
        </w:rPr>
      </w:pPr>
      <w:r w:rsidRPr="00922A6B">
        <w:rPr>
          <w:rFonts w:ascii="Times New Roman" w:hAnsi="Times New Roman" w:cs="Times New Roman"/>
        </w:rPr>
        <w:t xml:space="preserve">Our task following framework's essential objective is to guarantee organized venture administration logs. As opposed to checking messages or paper inbox to handle the </w:t>
      </w:r>
      <w:r w:rsidR="000E3CDE" w:rsidRPr="00922A6B">
        <w:rPr>
          <w:rFonts w:ascii="Times New Roman" w:hAnsi="Times New Roman" w:cs="Times New Roman"/>
        </w:rPr>
        <w:t>days’ worth</w:t>
      </w:r>
      <w:r w:rsidRPr="00922A6B">
        <w:rPr>
          <w:rFonts w:ascii="Times New Roman" w:hAnsi="Times New Roman" w:cs="Times New Roman"/>
        </w:rPr>
        <w:t xml:space="preserve"> of effort, staff individuals just sign into the framework and have the capacity to check what errands have been relegated to them and the need and direness of those assignments. Whether finished or at present in advance, the interface takes into consideration all assignments to be effectively gotten to. The database keeps up all staff parts and connections to their assignments. It will likewise guarantee clear departmental lines to guarantee authoritative structure verifying the right staff get the right set of assignments.</w:t>
      </w:r>
    </w:p>
    <w:p w14:paraId="555C526C" w14:textId="77777777" w:rsidR="000E3CDE" w:rsidRPr="00922A6B" w:rsidRDefault="000E3CDE" w:rsidP="00922A6B">
      <w:pPr>
        <w:jc w:val="both"/>
        <w:rPr>
          <w:rFonts w:ascii="Times New Roman" w:hAnsi="Times New Roman" w:cs="Times New Roman"/>
        </w:rPr>
      </w:pPr>
    </w:p>
    <w:p w14:paraId="33E1DFBE" w14:textId="6A97E833" w:rsidR="00EA6B81" w:rsidRPr="00922A6B" w:rsidRDefault="000E3CDE" w:rsidP="00922A6B">
      <w:pPr>
        <w:jc w:val="both"/>
        <w:rPr>
          <w:rFonts w:ascii="Times New Roman" w:hAnsi="Times New Roman" w:cs="Times New Roman"/>
        </w:rPr>
      </w:pPr>
      <w:r w:rsidRPr="00922A6B">
        <w:rPr>
          <w:rFonts w:ascii="Times New Roman" w:hAnsi="Times New Roman" w:cs="Times New Roman"/>
        </w:rPr>
        <w:t>An arrangement of assigners, appointees, and electronic mark framework make up the center of the framework, which is a standalone GUI application. All faculty, whether general staff, administration, or directorial, will have interesting access to the framework, guaranteeing they have rights to get to their allot</w:t>
      </w:r>
      <w:r w:rsidR="00B95CCA" w:rsidRPr="00922A6B">
        <w:rPr>
          <w:rFonts w:ascii="Times New Roman" w:hAnsi="Times New Roman" w:cs="Times New Roman"/>
        </w:rPr>
        <w:t>t</w:t>
      </w:r>
      <w:r w:rsidRPr="00922A6B">
        <w:rPr>
          <w:rFonts w:ascii="Times New Roman" w:hAnsi="Times New Roman" w:cs="Times New Roman"/>
        </w:rPr>
        <w:t>ed parts, and just those parts. It will permit center administration to be assigned assigners who can delegate undertakings to those under their watch (and just those individuals) and will permit upper administration to effectively watch advance and approve finished activities. Both appointees and assigners can log announcements, task changes and other applicable data to every open (non-</w:t>
      </w:r>
      <w:r w:rsidRPr="00922A6B">
        <w:rPr>
          <w:rFonts w:ascii="Times New Roman" w:hAnsi="Times New Roman" w:cs="Times New Roman"/>
        </w:rPr>
        <w:lastRenderedPageBreak/>
        <w:t>finished) task. Assigners can check a task complete or if vital, demand for directorial staff to approve the task. Ultimately, directorial staff can screen the status of current assignments and will get warning of pending mark asks for on assignments that need them.</w:t>
      </w:r>
    </w:p>
    <w:p w14:paraId="70302E67" w14:textId="77777777" w:rsidR="00682C8E" w:rsidRPr="00922A6B" w:rsidRDefault="00682C8E" w:rsidP="00922A6B">
      <w:pPr>
        <w:jc w:val="both"/>
        <w:rPr>
          <w:rFonts w:ascii="Times New Roman" w:hAnsi="Times New Roman" w:cs="Times New Roman"/>
        </w:rPr>
      </w:pPr>
    </w:p>
    <w:p w14:paraId="03712733" w14:textId="240357C1" w:rsidR="00682C8E" w:rsidRDefault="00166C67" w:rsidP="00922A6B">
      <w:pPr>
        <w:jc w:val="both"/>
        <w:rPr>
          <w:rFonts w:ascii="Times New Roman" w:hAnsi="Times New Roman" w:cs="Times New Roman"/>
        </w:rPr>
      </w:pPr>
      <w:r w:rsidRPr="00922A6B">
        <w:rPr>
          <w:rFonts w:ascii="Times New Roman" w:hAnsi="Times New Roman" w:cs="Times New Roman"/>
        </w:rPr>
        <w:t xml:space="preserve">Language to be used: </w:t>
      </w:r>
      <w:r w:rsidR="002C54DC" w:rsidRPr="00922A6B">
        <w:rPr>
          <w:rFonts w:ascii="Times New Roman" w:hAnsi="Times New Roman" w:cs="Times New Roman"/>
        </w:rPr>
        <w:t>Visual C# as Frontend and MySql as backend to store data</w:t>
      </w:r>
    </w:p>
    <w:p w14:paraId="2950E834" w14:textId="77777777" w:rsidR="00922A6B" w:rsidRPr="00922A6B" w:rsidRDefault="00922A6B" w:rsidP="00922A6B">
      <w:pPr>
        <w:jc w:val="both"/>
        <w:rPr>
          <w:rFonts w:ascii="Times New Roman" w:hAnsi="Times New Roman" w:cs="Times New Roman"/>
        </w:rPr>
      </w:pPr>
    </w:p>
    <w:p w14:paraId="22E085C4" w14:textId="5D5DFC27" w:rsidR="00922A6B" w:rsidRPr="00922A6B" w:rsidRDefault="00922A6B" w:rsidP="00922A6B">
      <w:pPr>
        <w:jc w:val="both"/>
        <w:rPr>
          <w:rFonts w:ascii="Times New Roman" w:hAnsi="Times New Roman" w:cs="Times New Roman"/>
          <w:b/>
          <w:bCs/>
        </w:rPr>
      </w:pPr>
      <w:r w:rsidRPr="00922A6B">
        <w:rPr>
          <w:rFonts w:ascii="Times New Roman" w:hAnsi="Times New Roman" w:cs="Times New Roman"/>
          <w:b/>
          <w:bCs/>
        </w:rPr>
        <w:t>Explanation</w:t>
      </w:r>
      <w:r>
        <w:rPr>
          <w:rFonts w:ascii="Times New Roman" w:hAnsi="Times New Roman" w:cs="Times New Roman"/>
          <w:b/>
          <w:bCs/>
        </w:rPr>
        <w:t>:</w:t>
      </w:r>
    </w:p>
    <w:p w14:paraId="7935149C" w14:textId="77777777" w:rsidR="006A0A34" w:rsidRDefault="00922A6B" w:rsidP="00922A6B">
      <w:pPr>
        <w:jc w:val="both"/>
        <w:rPr>
          <w:rFonts w:ascii="Times New Roman" w:hAnsi="Times New Roman" w:cs="Times New Roman"/>
        </w:rPr>
      </w:pPr>
      <w:r w:rsidRPr="00922A6B">
        <w:rPr>
          <w:rFonts w:ascii="Times New Roman" w:hAnsi="Times New Roman" w:cs="Times New Roman"/>
        </w:rPr>
        <w:t>The existin</w:t>
      </w:r>
      <w:r w:rsidR="006A0A34">
        <w:rPr>
          <w:rFonts w:ascii="Times New Roman" w:hAnsi="Times New Roman" w:cs="Times New Roman"/>
        </w:rPr>
        <w:t xml:space="preserve">g dataset will contain 3 tables, they are as: </w:t>
      </w:r>
    </w:p>
    <w:p w14:paraId="25076C43" w14:textId="77777777" w:rsidR="006A0A34" w:rsidRPr="006A0A34" w:rsidRDefault="00922A6B" w:rsidP="006A0A34">
      <w:pPr>
        <w:pStyle w:val="ListParagraph"/>
        <w:numPr>
          <w:ilvl w:val="0"/>
          <w:numId w:val="1"/>
        </w:numPr>
        <w:jc w:val="both"/>
        <w:rPr>
          <w:rFonts w:ascii="Times New Roman" w:hAnsi="Times New Roman" w:cs="Times New Roman"/>
          <w:b/>
        </w:rPr>
      </w:pPr>
      <w:r w:rsidRPr="006A0A34">
        <w:rPr>
          <w:rFonts w:ascii="Times New Roman" w:hAnsi="Times New Roman" w:cs="Times New Roman"/>
          <w:b/>
        </w:rPr>
        <w:t xml:space="preserve">assignment, </w:t>
      </w:r>
    </w:p>
    <w:p w14:paraId="74E42EE5" w14:textId="77777777" w:rsidR="006A0A34" w:rsidRPr="006A0A34" w:rsidRDefault="00922A6B" w:rsidP="006A0A34">
      <w:pPr>
        <w:pStyle w:val="ListParagraph"/>
        <w:numPr>
          <w:ilvl w:val="0"/>
          <w:numId w:val="1"/>
        </w:numPr>
        <w:jc w:val="both"/>
        <w:rPr>
          <w:rFonts w:ascii="Times New Roman" w:hAnsi="Times New Roman" w:cs="Times New Roman"/>
          <w:b/>
        </w:rPr>
      </w:pPr>
      <w:r w:rsidRPr="006A0A34">
        <w:rPr>
          <w:rFonts w:ascii="Times New Roman" w:hAnsi="Times New Roman" w:cs="Times New Roman"/>
          <w:b/>
        </w:rPr>
        <w:t xml:space="preserve">log </w:t>
      </w:r>
      <w:r w:rsidRPr="006A0A34">
        <w:rPr>
          <w:rFonts w:ascii="Times New Roman" w:hAnsi="Times New Roman" w:cs="Times New Roman"/>
        </w:rPr>
        <w:t>and</w:t>
      </w:r>
      <w:r w:rsidRPr="006A0A34">
        <w:rPr>
          <w:rFonts w:ascii="Times New Roman" w:hAnsi="Times New Roman" w:cs="Times New Roman"/>
          <w:b/>
        </w:rPr>
        <w:t xml:space="preserve"> </w:t>
      </w:r>
    </w:p>
    <w:p w14:paraId="799F5E73" w14:textId="345A63C3" w:rsidR="00922A6B" w:rsidRPr="006A0A34" w:rsidRDefault="00922A6B" w:rsidP="006A0A34">
      <w:pPr>
        <w:pStyle w:val="ListParagraph"/>
        <w:numPr>
          <w:ilvl w:val="0"/>
          <w:numId w:val="1"/>
        </w:numPr>
        <w:jc w:val="both"/>
        <w:rPr>
          <w:rFonts w:ascii="Times New Roman" w:hAnsi="Times New Roman" w:cs="Times New Roman"/>
        </w:rPr>
      </w:pPr>
      <w:r w:rsidRPr="006A0A34">
        <w:rPr>
          <w:rFonts w:ascii="Times New Roman" w:hAnsi="Times New Roman" w:cs="Times New Roman"/>
          <w:b/>
        </w:rPr>
        <w:t>user</w:t>
      </w:r>
      <w:r w:rsidRPr="006A0A34">
        <w:rPr>
          <w:rFonts w:ascii="Times New Roman" w:hAnsi="Times New Roman" w:cs="Times New Roman"/>
        </w:rPr>
        <w:t xml:space="preserve"> </w:t>
      </w:r>
    </w:p>
    <w:p w14:paraId="373AD12D" w14:textId="77777777" w:rsidR="00922A6B" w:rsidRDefault="00922A6B" w:rsidP="00922A6B">
      <w:pPr>
        <w:jc w:val="both"/>
        <w:rPr>
          <w:rFonts w:ascii="Times New Roman" w:hAnsi="Times New Roman" w:cs="Times New Roman"/>
        </w:rPr>
      </w:pPr>
    </w:p>
    <w:p w14:paraId="66778961" w14:textId="77777777" w:rsidR="00922A6B" w:rsidRDefault="00922A6B" w:rsidP="00922A6B">
      <w:pPr>
        <w:jc w:val="both"/>
        <w:rPr>
          <w:rFonts w:ascii="Times New Roman" w:hAnsi="Times New Roman" w:cs="Times New Roman"/>
        </w:rPr>
      </w:pPr>
      <w:r w:rsidRPr="00922A6B">
        <w:rPr>
          <w:rFonts w:ascii="Times New Roman" w:hAnsi="Times New Roman" w:cs="Times New Roman"/>
        </w:rPr>
        <w:t xml:space="preserve">The </w:t>
      </w:r>
      <w:r w:rsidRPr="00922A6B">
        <w:rPr>
          <w:rFonts w:ascii="Times New Roman" w:hAnsi="Times New Roman" w:cs="Times New Roman"/>
          <w:b/>
        </w:rPr>
        <w:t>user</w:t>
      </w:r>
      <w:r w:rsidRPr="00922A6B">
        <w:rPr>
          <w:rFonts w:ascii="Times New Roman" w:hAnsi="Times New Roman" w:cs="Times New Roman"/>
        </w:rPr>
        <w:t xml:space="preserve"> table contains the </w:t>
      </w:r>
      <w:r>
        <w:rPr>
          <w:rFonts w:ascii="Times New Roman" w:hAnsi="Times New Roman" w:cs="Times New Roman"/>
        </w:rPr>
        <w:t>username, password, employeeid</w:t>
      </w:r>
      <w:r w:rsidRPr="00922A6B">
        <w:rPr>
          <w:rFonts w:ascii="Times New Roman" w:hAnsi="Times New Roman" w:cs="Times New Roman"/>
        </w:rPr>
        <w:t>, department, designation (manager,</w:t>
      </w:r>
      <w:r>
        <w:rPr>
          <w:rFonts w:ascii="Times New Roman" w:hAnsi="Times New Roman" w:cs="Times New Roman"/>
        </w:rPr>
        <w:t xml:space="preserve"> </w:t>
      </w:r>
      <w:r w:rsidRPr="00922A6B">
        <w:rPr>
          <w:rFonts w:ascii="Times New Roman" w:hAnsi="Times New Roman" w:cs="Times New Roman"/>
        </w:rPr>
        <w:t>director,</w:t>
      </w:r>
      <w:r>
        <w:rPr>
          <w:rFonts w:ascii="Times New Roman" w:hAnsi="Times New Roman" w:cs="Times New Roman"/>
        </w:rPr>
        <w:t xml:space="preserve"> </w:t>
      </w:r>
      <w:r w:rsidRPr="00922A6B">
        <w:rPr>
          <w:rFonts w:ascii="Times New Roman" w:hAnsi="Times New Roman" w:cs="Times New Roman"/>
        </w:rPr>
        <w:t xml:space="preserve">employee) of the user. The username and password are matched from the username and password column in order to login the user into the system. When the user logs in for the first time the employee id will be the password and it will match the current employee ID from the empoyeeid column in the user table in order to change password for first time user logging. </w:t>
      </w:r>
    </w:p>
    <w:p w14:paraId="7537B96F" w14:textId="77777777" w:rsidR="00922A6B" w:rsidRDefault="00922A6B" w:rsidP="00922A6B">
      <w:pPr>
        <w:jc w:val="both"/>
        <w:rPr>
          <w:rFonts w:ascii="Times New Roman" w:hAnsi="Times New Roman" w:cs="Times New Roman"/>
        </w:rPr>
      </w:pPr>
    </w:p>
    <w:p w14:paraId="75D1E0E4" w14:textId="77777777" w:rsidR="00922A6B" w:rsidRDefault="00922A6B" w:rsidP="00922A6B">
      <w:pPr>
        <w:jc w:val="both"/>
        <w:rPr>
          <w:rFonts w:ascii="Times New Roman" w:hAnsi="Times New Roman" w:cs="Times New Roman"/>
        </w:rPr>
      </w:pPr>
      <w:r w:rsidRPr="00922A6B">
        <w:rPr>
          <w:rFonts w:ascii="Times New Roman" w:hAnsi="Times New Roman" w:cs="Times New Roman"/>
        </w:rPr>
        <w:t xml:space="preserve">The </w:t>
      </w:r>
      <w:r w:rsidRPr="00922A6B">
        <w:rPr>
          <w:rFonts w:ascii="Times New Roman" w:hAnsi="Times New Roman" w:cs="Times New Roman"/>
          <w:b/>
        </w:rPr>
        <w:t>assignment</w:t>
      </w:r>
      <w:r w:rsidRPr="00922A6B">
        <w:rPr>
          <w:rFonts w:ascii="Times New Roman" w:hAnsi="Times New Roman" w:cs="Times New Roman"/>
        </w:rPr>
        <w:t xml:space="preserve"> table contains the current project with the assignmentID, name, user assigned, due date, assignor (manager), department of each employee assigned to that project. It also contains authorization if the project is approved by the director to start the work on that project.</w:t>
      </w:r>
    </w:p>
    <w:p w14:paraId="0CD02548" w14:textId="77777777" w:rsidR="00922A6B" w:rsidRDefault="00922A6B" w:rsidP="00922A6B">
      <w:pPr>
        <w:jc w:val="both"/>
        <w:rPr>
          <w:rFonts w:ascii="Times New Roman" w:hAnsi="Times New Roman" w:cs="Times New Roman"/>
        </w:rPr>
      </w:pPr>
    </w:p>
    <w:p w14:paraId="2832F275" w14:textId="1647A075" w:rsidR="00922A6B" w:rsidRDefault="00922A6B" w:rsidP="00922A6B">
      <w:pPr>
        <w:jc w:val="both"/>
        <w:rPr>
          <w:rFonts w:ascii="Times New Roman" w:hAnsi="Times New Roman" w:cs="Times New Roman"/>
        </w:rPr>
      </w:pPr>
      <w:bookmarkStart w:id="0" w:name="_GoBack"/>
      <w:bookmarkEnd w:id="0"/>
      <w:r w:rsidRPr="00922A6B">
        <w:rPr>
          <w:rFonts w:ascii="Times New Roman" w:hAnsi="Times New Roman" w:cs="Times New Roman"/>
        </w:rPr>
        <w:t xml:space="preserve">The </w:t>
      </w:r>
      <w:r w:rsidRPr="00922A6B">
        <w:rPr>
          <w:rFonts w:ascii="Times New Roman" w:hAnsi="Times New Roman" w:cs="Times New Roman"/>
          <w:b/>
        </w:rPr>
        <w:t>log</w:t>
      </w:r>
      <w:r w:rsidRPr="00922A6B">
        <w:rPr>
          <w:rFonts w:ascii="Times New Roman" w:hAnsi="Times New Roman" w:cs="Times New Roman"/>
        </w:rPr>
        <w:t xml:space="preserve"> table contains entered logs of wo</w:t>
      </w:r>
      <w:r w:rsidR="003C11FC">
        <w:rPr>
          <w:rFonts w:ascii="Times New Roman" w:hAnsi="Times New Roman" w:cs="Times New Roman"/>
        </w:rPr>
        <w:t xml:space="preserve">rk on each project from manager, </w:t>
      </w:r>
      <w:r w:rsidRPr="00922A6B">
        <w:rPr>
          <w:rFonts w:ascii="Times New Roman" w:hAnsi="Times New Roman" w:cs="Times New Roman"/>
        </w:rPr>
        <w:t xml:space="preserve">director and employee with the Timestamp of each log. The log is entered by the each user during ongoing project work. </w:t>
      </w:r>
    </w:p>
    <w:p w14:paraId="2CE49C7F" w14:textId="77777777" w:rsidR="00922A6B" w:rsidRDefault="00922A6B" w:rsidP="00922A6B">
      <w:pPr>
        <w:jc w:val="both"/>
        <w:rPr>
          <w:rFonts w:ascii="Times New Roman" w:hAnsi="Times New Roman" w:cs="Times New Roman"/>
        </w:rPr>
      </w:pPr>
    </w:p>
    <w:p w14:paraId="3467BE76" w14:textId="458C27EE" w:rsidR="00922A6B" w:rsidRPr="00922A6B" w:rsidRDefault="00922A6B" w:rsidP="00922A6B">
      <w:pPr>
        <w:jc w:val="both"/>
        <w:rPr>
          <w:rFonts w:ascii="Times New Roman" w:hAnsi="Times New Roman" w:cs="Times New Roman"/>
        </w:rPr>
      </w:pPr>
      <w:r w:rsidRPr="00922A6B">
        <w:rPr>
          <w:rFonts w:ascii="Times New Roman" w:hAnsi="Times New Roman" w:cs="Times New Roman"/>
        </w:rPr>
        <w:t>In the above dataset the sample data is imported but the user can perform action such as insert, update and delete the data using our system.</w:t>
      </w:r>
    </w:p>
    <w:p w14:paraId="6C2A78C3" w14:textId="77777777" w:rsidR="00922A6B" w:rsidRPr="00922A6B" w:rsidRDefault="00922A6B" w:rsidP="00922A6B">
      <w:pPr>
        <w:jc w:val="both"/>
        <w:rPr>
          <w:rFonts w:ascii="Times New Roman" w:hAnsi="Times New Roman" w:cs="Times New Roman"/>
        </w:rPr>
      </w:pPr>
    </w:p>
    <w:p w14:paraId="7071A18A" w14:textId="77777777" w:rsidR="00166C67" w:rsidRPr="00922A6B" w:rsidRDefault="00166C67" w:rsidP="00922A6B">
      <w:pPr>
        <w:jc w:val="both"/>
        <w:rPr>
          <w:rFonts w:ascii="Times New Roman" w:hAnsi="Times New Roman" w:cs="Times New Roman"/>
        </w:rPr>
      </w:pPr>
    </w:p>
    <w:p w14:paraId="524F305B" w14:textId="77777777" w:rsidR="00166C67" w:rsidRPr="00922A6B" w:rsidRDefault="00166C67" w:rsidP="00922A6B">
      <w:pPr>
        <w:jc w:val="both"/>
        <w:rPr>
          <w:rFonts w:ascii="Times New Roman" w:hAnsi="Times New Roman" w:cs="Times New Roman"/>
        </w:rPr>
      </w:pPr>
    </w:p>
    <w:sectPr w:rsidR="00166C67" w:rsidRPr="00922A6B" w:rsidSect="006759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4E4624"/>
    <w:multiLevelType w:val="hybridMultilevel"/>
    <w:tmpl w:val="251E7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697"/>
    <w:rsid w:val="0005277D"/>
    <w:rsid w:val="000E3CDE"/>
    <w:rsid w:val="00136D92"/>
    <w:rsid w:val="00166C67"/>
    <w:rsid w:val="001869CE"/>
    <w:rsid w:val="002C54DC"/>
    <w:rsid w:val="003C11FC"/>
    <w:rsid w:val="006664FF"/>
    <w:rsid w:val="006759D9"/>
    <w:rsid w:val="00682C8E"/>
    <w:rsid w:val="006A0A34"/>
    <w:rsid w:val="00744301"/>
    <w:rsid w:val="007A6747"/>
    <w:rsid w:val="008D307D"/>
    <w:rsid w:val="00922A6B"/>
    <w:rsid w:val="009E4697"/>
    <w:rsid w:val="00B95CCA"/>
    <w:rsid w:val="00CE410A"/>
    <w:rsid w:val="00CE6AF2"/>
    <w:rsid w:val="00DA364C"/>
    <w:rsid w:val="00EA6B81"/>
    <w:rsid w:val="00F25BAC"/>
    <w:rsid w:val="00FB15D7"/>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499D1C"/>
  <w14:defaultImageDpi w14:val="300"/>
  <w15:docId w15:val="{7AA498AC-1127-4667-9888-C33FDD170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54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0A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896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Bijwe;Purva Chakravarti;Gurpreet Kaur</dc:creator>
  <cp:keywords/>
  <dc:description/>
  <cp:lastModifiedBy>purva chakravarti</cp:lastModifiedBy>
  <cp:revision>7</cp:revision>
  <dcterms:created xsi:type="dcterms:W3CDTF">2015-03-06T23:12:00Z</dcterms:created>
  <dcterms:modified xsi:type="dcterms:W3CDTF">2015-03-29T21:22:00Z</dcterms:modified>
</cp:coreProperties>
</file>