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739" w:rsidRPr="00514680" w:rsidRDefault="003F4C95">
      <w:pPr>
        <w:rPr>
          <w:u w:val="single"/>
        </w:rPr>
      </w:pPr>
      <w:r w:rsidRPr="00514680">
        <w:rPr>
          <w:u w:val="single"/>
        </w:rPr>
        <w:t>Requête 1 :</w:t>
      </w:r>
    </w:p>
    <w:p w:rsidR="008E3B78" w:rsidRDefault="008E3B78" w:rsidP="008E3B78">
      <w:r>
        <w:t>SELECT DPR_NO</w:t>
      </w:r>
      <w:r w:rsidR="00104CF1">
        <w:t>M, SUBSTR(FCH_MOIS,5,2) as mois</w:t>
      </w:r>
      <w:r>
        <w:t>,</w:t>
      </w:r>
      <w:r>
        <w:t xml:space="preserve"> </w:t>
      </w:r>
      <w:proofErr w:type="gramStart"/>
      <w:r>
        <w:t>count(</w:t>
      </w:r>
      <w:proofErr w:type="gramEnd"/>
      <w:r>
        <w:t>*) as NB_FICHES</w:t>
      </w:r>
    </w:p>
    <w:p w:rsidR="008E3B78" w:rsidRDefault="008E3B78" w:rsidP="008E3B78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tb_departement</w:t>
      </w:r>
      <w:proofErr w:type="spellEnd"/>
    </w:p>
    <w:p w:rsidR="008E3B78" w:rsidRDefault="008E3B78" w:rsidP="008E3B78">
      <w:r>
        <w:t xml:space="preserve">INNER JOIN </w:t>
      </w:r>
      <w:proofErr w:type="spellStart"/>
      <w:r>
        <w:t>tb_visiteur</w:t>
      </w:r>
      <w:proofErr w:type="spellEnd"/>
      <w:r>
        <w:t xml:space="preserve"> on DPR_NUM = VST_DPR_NUM</w:t>
      </w:r>
    </w:p>
    <w:p w:rsidR="008E3B78" w:rsidRDefault="008E3B78" w:rsidP="008E3B78">
      <w:r>
        <w:t xml:space="preserve">INNER JOIN </w:t>
      </w:r>
      <w:proofErr w:type="spellStart"/>
      <w:r>
        <w:t>tb_fichefrais</w:t>
      </w:r>
      <w:proofErr w:type="spellEnd"/>
      <w:r>
        <w:t xml:space="preserve"> ON FCH_VST_ID = VST_ID</w:t>
      </w:r>
    </w:p>
    <w:p w:rsidR="008E3B78" w:rsidRDefault="008E3B78" w:rsidP="008E3B78">
      <w:r>
        <w:t>GROUP BY DPR_NOM, SUBSTR(FCH_MOIS,5,2)</w:t>
      </w:r>
    </w:p>
    <w:p w:rsidR="008E3B78" w:rsidRDefault="008E3B78" w:rsidP="008E3B78">
      <w:r>
        <w:t>HAVING mois ="07" or MOIS ="08" or MOIS ="09"</w:t>
      </w:r>
    </w:p>
    <w:p w:rsidR="004C0E15" w:rsidRDefault="00104CF1" w:rsidP="004F2334">
      <w:r>
        <w:rPr>
          <w:noProof/>
          <w:lang w:eastAsia="fr-FR"/>
        </w:rPr>
        <w:drawing>
          <wp:inline distT="0" distB="0" distL="0" distR="0" wp14:anchorId="18944A6F" wp14:editId="5C48B118">
            <wp:extent cx="1962150" cy="6467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F1" w:rsidRDefault="00104CF1" w:rsidP="004F2334"/>
    <w:p w:rsidR="009D7F4A" w:rsidRDefault="000E165C" w:rsidP="004F2334">
      <w:pPr>
        <w:rPr>
          <w:u w:val="single"/>
        </w:rPr>
      </w:pPr>
      <w:r w:rsidRPr="00DC7140">
        <w:rPr>
          <w:u w:val="single"/>
        </w:rPr>
        <w:lastRenderedPageBreak/>
        <w:t>Requête 2 :</w:t>
      </w:r>
    </w:p>
    <w:p w:rsidR="009D7F4A" w:rsidRPr="009D7F4A" w:rsidRDefault="009D7F4A" w:rsidP="009D7F4A">
      <w:r w:rsidRPr="009D7F4A">
        <w:t>SELECT DPR_NOM, SUBSTR(FCH_MOIS,5,2) as mois,</w:t>
      </w:r>
      <w:r w:rsidR="00C271A6">
        <w:t xml:space="preserve"> </w:t>
      </w:r>
      <w:r w:rsidRPr="009D7F4A">
        <w:t>(LFF_QUANTITE * FRS_MONTANT) as MT_TOTAL</w:t>
      </w:r>
    </w:p>
    <w:p w:rsidR="009D7F4A" w:rsidRPr="009D7F4A" w:rsidRDefault="009D7F4A" w:rsidP="009D7F4A">
      <w:proofErr w:type="spellStart"/>
      <w:proofErr w:type="gramStart"/>
      <w:r w:rsidRPr="009D7F4A">
        <w:t>from</w:t>
      </w:r>
      <w:proofErr w:type="spellEnd"/>
      <w:proofErr w:type="gramEnd"/>
      <w:r w:rsidRPr="009D7F4A">
        <w:t xml:space="preserve"> </w:t>
      </w:r>
      <w:proofErr w:type="spellStart"/>
      <w:r w:rsidRPr="009D7F4A">
        <w:t>tb_departement</w:t>
      </w:r>
      <w:proofErr w:type="spellEnd"/>
    </w:p>
    <w:p w:rsidR="009D7F4A" w:rsidRPr="009D7F4A" w:rsidRDefault="009D7F4A" w:rsidP="009D7F4A">
      <w:r w:rsidRPr="009D7F4A">
        <w:t xml:space="preserve">INNER JOIN </w:t>
      </w:r>
      <w:proofErr w:type="spellStart"/>
      <w:r w:rsidRPr="009D7F4A">
        <w:t>tb_visiteur</w:t>
      </w:r>
      <w:proofErr w:type="spellEnd"/>
      <w:r w:rsidRPr="009D7F4A">
        <w:t xml:space="preserve"> on DPR_NUM = VST_DPR_NUM</w:t>
      </w:r>
    </w:p>
    <w:p w:rsidR="009D7F4A" w:rsidRPr="009D7F4A" w:rsidRDefault="009D7F4A" w:rsidP="009D7F4A">
      <w:r w:rsidRPr="009D7F4A">
        <w:t xml:space="preserve">INNER JOIN </w:t>
      </w:r>
      <w:proofErr w:type="spellStart"/>
      <w:r w:rsidRPr="009D7F4A">
        <w:t>tb_fichefrais</w:t>
      </w:r>
      <w:proofErr w:type="spellEnd"/>
      <w:r w:rsidRPr="009D7F4A">
        <w:t xml:space="preserve"> ON FCH_VST_ID = VST_ID</w:t>
      </w:r>
    </w:p>
    <w:p w:rsidR="009D7F4A" w:rsidRPr="009D7F4A" w:rsidRDefault="009D7F4A" w:rsidP="009D7F4A">
      <w:r w:rsidRPr="009D7F4A">
        <w:t xml:space="preserve">INNER JOIN </w:t>
      </w:r>
      <w:proofErr w:type="spellStart"/>
      <w:r w:rsidRPr="009D7F4A">
        <w:t>tb_lignefraisforfait</w:t>
      </w:r>
      <w:proofErr w:type="spellEnd"/>
      <w:r w:rsidRPr="009D7F4A">
        <w:t xml:space="preserve"> ON LFF_FCH_NUM = FCH_NUM</w:t>
      </w:r>
    </w:p>
    <w:p w:rsidR="009D7F4A" w:rsidRDefault="009D7F4A" w:rsidP="009D7F4A">
      <w:r w:rsidRPr="009D7F4A">
        <w:t xml:space="preserve">INNER JOIN </w:t>
      </w:r>
      <w:proofErr w:type="spellStart"/>
      <w:r w:rsidRPr="009D7F4A">
        <w:t>tb_fraisforfait</w:t>
      </w:r>
      <w:proofErr w:type="spellEnd"/>
      <w:r w:rsidRPr="009D7F4A">
        <w:t xml:space="preserve"> on FRS_ID = LFF_FRS_ID</w:t>
      </w:r>
    </w:p>
    <w:p w:rsidR="00B30BEE" w:rsidRDefault="00C4114E" w:rsidP="009D7F4A">
      <w:r>
        <w:t>WHERE</w:t>
      </w:r>
      <w:r w:rsidRPr="009D7F4A">
        <w:t xml:space="preserve"> SUBSTR(FCH_MOIS,5,2) ="07" </w:t>
      </w:r>
    </w:p>
    <w:p w:rsidR="00B30BEE" w:rsidRDefault="00C4114E" w:rsidP="009D7F4A">
      <w:r w:rsidRPr="009D7F4A">
        <w:t xml:space="preserve">or SUBSTR(FCH_MOIS,5,2) ="08" </w:t>
      </w:r>
    </w:p>
    <w:p w:rsidR="00C4114E" w:rsidRPr="009D7F4A" w:rsidRDefault="00C4114E" w:rsidP="009D7F4A">
      <w:r w:rsidRPr="009D7F4A">
        <w:t>or SUBSTR(FCH_MOIS,5,2) ="09"</w:t>
      </w:r>
    </w:p>
    <w:p w:rsidR="009D7F4A" w:rsidRDefault="009D7F4A" w:rsidP="00104CF1">
      <w:r w:rsidRPr="009D7F4A">
        <w:t>GROUP BY DPR_NOM</w:t>
      </w:r>
    </w:p>
    <w:p w:rsidR="00104CF1" w:rsidRPr="009D7F4A" w:rsidRDefault="00104CF1" w:rsidP="00104CF1"/>
    <w:p w:rsidR="004C0E15" w:rsidRDefault="004C0E15" w:rsidP="009D7F4A">
      <w:r>
        <w:rPr>
          <w:noProof/>
          <w:lang w:eastAsia="fr-FR"/>
        </w:rPr>
        <w:drawing>
          <wp:inline distT="0" distB="0" distL="0" distR="0" wp14:anchorId="1AD26E46" wp14:editId="7801DE9B">
            <wp:extent cx="2390775" cy="29622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4C" w:rsidRDefault="002B514C" w:rsidP="009D7F4A"/>
    <w:p w:rsidR="00C271A6" w:rsidRDefault="00C271A6" w:rsidP="009D7F4A"/>
    <w:p w:rsidR="00C271A6" w:rsidRDefault="00C271A6" w:rsidP="009D7F4A"/>
    <w:p w:rsidR="00C271A6" w:rsidRDefault="00C271A6" w:rsidP="009D7F4A"/>
    <w:p w:rsidR="00C271A6" w:rsidRDefault="00C271A6" w:rsidP="009D7F4A"/>
    <w:p w:rsidR="00C271A6" w:rsidRDefault="00C271A6" w:rsidP="009D7F4A"/>
    <w:p w:rsidR="00C271A6" w:rsidRDefault="00C271A6" w:rsidP="009D7F4A"/>
    <w:p w:rsidR="00FB5E77" w:rsidRDefault="00FB5E77" w:rsidP="009D7F4A"/>
    <w:p w:rsidR="002B514C" w:rsidRDefault="002B514C" w:rsidP="009D7F4A">
      <w:pPr>
        <w:rPr>
          <w:u w:val="single"/>
        </w:rPr>
      </w:pPr>
      <w:r w:rsidRPr="002B514C">
        <w:rPr>
          <w:u w:val="single"/>
        </w:rPr>
        <w:lastRenderedPageBreak/>
        <w:t>Requête 3 :</w:t>
      </w:r>
      <w:r w:rsidR="000748C6">
        <w:rPr>
          <w:u w:val="single"/>
        </w:rPr>
        <w:t xml:space="preserve"> </w:t>
      </w:r>
    </w:p>
    <w:p w:rsidR="00C271A6" w:rsidRDefault="00C271A6" w:rsidP="009D7F4A">
      <w:pPr>
        <w:rPr>
          <w:u w:val="single"/>
        </w:rPr>
      </w:pPr>
    </w:p>
    <w:p w:rsidR="00C271A6" w:rsidRDefault="00C271A6" w:rsidP="00C271A6">
      <w:r>
        <w:t>SELECT DPR_NOM, SUBSTR(FCH_MOIS,5,2) as mois, FRS_</w:t>
      </w:r>
      <w:proofErr w:type="gramStart"/>
      <w:r>
        <w:t>LIBELLE,(</w:t>
      </w:r>
      <w:proofErr w:type="gramEnd"/>
      <w:r>
        <w:t>LFF_QUANTITE * FRS_MONTANT)as MT_TOTAL</w:t>
      </w:r>
    </w:p>
    <w:p w:rsidR="00C271A6" w:rsidRDefault="00C271A6" w:rsidP="00C271A6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tb_departement</w:t>
      </w:r>
      <w:proofErr w:type="spellEnd"/>
    </w:p>
    <w:p w:rsidR="00C271A6" w:rsidRDefault="00C271A6" w:rsidP="00C271A6">
      <w:r>
        <w:t xml:space="preserve">INNER JOIN </w:t>
      </w:r>
      <w:proofErr w:type="spellStart"/>
      <w:r>
        <w:t>tb_visiteur</w:t>
      </w:r>
      <w:proofErr w:type="spellEnd"/>
      <w:r>
        <w:t xml:space="preserve"> on DPR_NUM = VST_DPR_NUM</w:t>
      </w:r>
    </w:p>
    <w:p w:rsidR="00C271A6" w:rsidRDefault="00C271A6" w:rsidP="00C271A6">
      <w:r>
        <w:t xml:space="preserve">INNER JOIN </w:t>
      </w:r>
      <w:proofErr w:type="spellStart"/>
      <w:r>
        <w:t>tb_fichefrais</w:t>
      </w:r>
      <w:proofErr w:type="spellEnd"/>
      <w:r>
        <w:t xml:space="preserve"> ON FCH_VST_ID = VST_ID</w:t>
      </w:r>
    </w:p>
    <w:p w:rsidR="00C271A6" w:rsidRDefault="00C271A6" w:rsidP="00C271A6">
      <w:r>
        <w:t xml:space="preserve">INNER JOIN </w:t>
      </w:r>
      <w:proofErr w:type="spellStart"/>
      <w:r>
        <w:t>tb_lignefraisforfait</w:t>
      </w:r>
      <w:proofErr w:type="spellEnd"/>
      <w:r>
        <w:t xml:space="preserve"> ON LFF_FCH_NUM = FCH_NUM</w:t>
      </w:r>
    </w:p>
    <w:p w:rsidR="00C271A6" w:rsidRDefault="00C271A6" w:rsidP="00C271A6">
      <w:r>
        <w:t xml:space="preserve">INNER JOIN </w:t>
      </w:r>
      <w:proofErr w:type="spellStart"/>
      <w:r>
        <w:t>tb_fraisforfait</w:t>
      </w:r>
      <w:proofErr w:type="spellEnd"/>
      <w:r>
        <w:t xml:space="preserve"> on FRS_ID = LFF_FRS_ID</w:t>
      </w:r>
    </w:p>
    <w:p w:rsidR="00C271A6" w:rsidRDefault="00C271A6" w:rsidP="00C271A6">
      <w:r>
        <w:t xml:space="preserve">WHERE SUBSTR(FCH_MOIS,5,2) ="07" </w:t>
      </w:r>
    </w:p>
    <w:p w:rsidR="00C271A6" w:rsidRDefault="00C271A6" w:rsidP="00C271A6">
      <w:proofErr w:type="gramStart"/>
      <w:r>
        <w:t>or</w:t>
      </w:r>
      <w:proofErr w:type="gramEnd"/>
      <w:r>
        <w:t xml:space="preserve"> SUBSTR(FCH_MOIS,5,2) ="08" </w:t>
      </w:r>
    </w:p>
    <w:p w:rsidR="00C271A6" w:rsidRDefault="00C271A6" w:rsidP="00C271A6">
      <w:proofErr w:type="gramStart"/>
      <w:r>
        <w:t>or</w:t>
      </w:r>
      <w:proofErr w:type="gramEnd"/>
      <w:r>
        <w:t xml:space="preserve"> SUBSTR(FCH_MOIS,5,2) ="09"</w:t>
      </w:r>
    </w:p>
    <w:p w:rsidR="00C271A6" w:rsidRDefault="00C271A6" w:rsidP="009D7F4A">
      <w:r>
        <w:t>GROUP BY DPR_NOM, FRS_LIBELLE</w:t>
      </w:r>
    </w:p>
    <w:p w:rsidR="00C271A6" w:rsidRPr="000748C6" w:rsidRDefault="00C271A6" w:rsidP="009D7F4A">
      <w:r>
        <w:rPr>
          <w:noProof/>
          <w:lang w:eastAsia="fr-FR"/>
        </w:rPr>
        <w:drawing>
          <wp:inline distT="0" distB="0" distL="0" distR="0" wp14:anchorId="757BC47E" wp14:editId="07C68F56">
            <wp:extent cx="3250534" cy="515112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5504" cy="515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horzAnchor="margin" w:tblpY="936"/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4"/>
        <w:gridCol w:w="783"/>
        <w:gridCol w:w="2933"/>
      </w:tblGrid>
      <w:tr w:rsidR="00374AC3" w:rsidRPr="00374AC3" w:rsidTr="00374AC3">
        <w:trPr>
          <w:trHeight w:val="360"/>
        </w:trPr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lastRenderedPageBreak/>
              <w:t>Nombre de fiches de frais par mois et par département</w:t>
            </w:r>
          </w:p>
        </w:tc>
      </w:tr>
      <w:tr w:rsidR="00374AC3" w:rsidRPr="00374AC3" w:rsidTr="00374AC3">
        <w:trPr>
          <w:trHeight w:val="288"/>
        </w:trPr>
        <w:tc>
          <w:tcPr>
            <w:tcW w:w="2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74AC3" w:rsidRPr="00374AC3" w:rsidTr="00374AC3">
        <w:trPr>
          <w:trHeight w:val="288"/>
        </w:trPr>
        <w:tc>
          <w:tcPr>
            <w:tcW w:w="2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département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mois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nombre de chiffres</w:t>
            </w:r>
          </w:p>
        </w:tc>
      </w:tr>
      <w:tr w:rsidR="00374AC3" w:rsidRPr="00374AC3" w:rsidTr="00374AC3">
        <w:trPr>
          <w:trHeight w:val="288"/>
        </w:trPr>
        <w:tc>
          <w:tcPr>
            <w:tcW w:w="2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Alpes-Maritimes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  <w:tr w:rsidR="00374AC3" w:rsidRPr="00374AC3" w:rsidTr="00374AC3">
        <w:trPr>
          <w:trHeight w:val="288"/>
        </w:trPr>
        <w:tc>
          <w:tcPr>
            <w:tcW w:w="2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Cote</w:t>
            </w:r>
            <w:proofErr w:type="spellEnd"/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d'Armor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</w:tr>
      <w:tr w:rsidR="00374AC3" w:rsidRPr="00374AC3" w:rsidTr="00374AC3">
        <w:trPr>
          <w:trHeight w:val="288"/>
        </w:trPr>
        <w:tc>
          <w:tcPr>
            <w:tcW w:w="2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Eure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</w:tr>
      <w:tr w:rsidR="00374AC3" w:rsidRPr="00374AC3" w:rsidTr="00374AC3">
        <w:trPr>
          <w:trHeight w:val="288"/>
        </w:trPr>
        <w:tc>
          <w:tcPr>
            <w:tcW w:w="2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Finistère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</w:tr>
      <w:tr w:rsidR="00374AC3" w:rsidRPr="00374AC3" w:rsidTr="00374AC3">
        <w:trPr>
          <w:trHeight w:val="288"/>
        </w:trPr>
        <w:tc>
          <w:tcPr>
            <w:tcW w:w="2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Hautes-Alpes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14</w:t>
            </w:r>
          </w:p>
        </w:tc>
      </w:tr>
      <w:tr w:rsidR="00374AC3" w:rsidRPr="00374AC3" w:rsidTr="00374AC3">
        <w:trPr>
          <w:trHeight w:val="288"/>
        </w:trPr>
        <w:tc>
          <w:tcPr>
            <w:tcW w:w="2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Ille et Vilaine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14</w:t>
            </w:r>
          </w:p>
        </w:tc>
      </w:tr>
      <w:tr w:rsidR="00374AC3" w:rsidRPr="00374AC3" w:rsidTr="00374AC3">
        <w:trPr>
          <w:trHeight w:val="288"/>
        </w:trPr>
        <w:tc>
          <w:tcPr>
            <w:tcW w:w="2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Loire-Atlantique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22</w:t>
            </w:r>
          </w:p>
        </w:tc>
      </w:tr>
      <w:tr w:rsidR="00374AC3" w:rsidRPr="00374AC3" w:rsidTr="00374AC3">
        <w:trPr>
          <w:trHeight w:val="288"/>
        </w:trPr>
        <w:tc>
          <w:tcPr>
            <w:tcW w:w="2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Mayenne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</w:tr>
      <w:tr w:rsidR="00374AC3" w:rsidRPr="00374AC3" w:rsidTr="00374AC3">
        <w:trPr>
          <w:trHeight w:val="288"/>
        </w:trPr>
        <w:tc>
          <w:tcPr>
            <w:tcW w:w="2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Puy de Dôme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</w:p>
        </w:tc>
      </w:tr>
      <w:tr w:rsidR="00374AC3" w:rsidRPr="00374AC3" w:rsidTr="00374AC3">
        <w:trPr>
          <w:trHeight w:val="288"/>
        </w:trPr>
        <w:tc>
          <w:tcPr>
            <w:tcW w:w="2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Seine-Maritime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</w:tr>
      <w:tr w:rsidR="00374AC3" w:rsidRPr="00374AC3" w:rsidTr="00374AC3">
        <w:trPr>
          <w:trHeight w:val="288"/>
        </w:trPr>
        <w:tc>
          <w:tcPr>
            <w:tcW w:w="2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Var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</w:tr>
      <w:tr w:rsidR="00374AC3" w:rsidRPr="00374AC3" w:rsidTr="00374AC3">
        <w:trPr>
          <w:trHeight w:val="288"/>
        </w:trPr>
        <w:tc>
          <w:tcPr>
            <w:tcW w:w="2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Vaucluse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</w:tr>
      <w:tr w:rsidR="00374AC3" w:rsidRPr="00374AC3" w:rsidTr="00374AC3">
        <w:trPr>
          <w:trHeight w:val="288"/>
        </w:trPr>
        <w:tc>
          <w:tcPr>
            <w:tcW w:w="2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Vendée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AC3" w:rsidRPr="00374AC3" w:rsidRDefault="00374AC3" w:rsidP="00374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74AC3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</w:tbl>
    <w:p w:rsidR="0044544D" w:rsidRDefault="00374AC3" w:rsidP="0044544D">
      <w:r>
        <w:t>Tableau : "dpr_nombre_ stat"</w:t>
      </w:r>
    </w:p>
    <w:p w:rsidR="0044544D" w:rsidRPr="0044544D" w:rsidRDefault="0044544D" w:rsidP="0044544D"/>
    <w:p w:rsidR="0044544D" w:rsidRPr="0044544D" w:rsidRDefault="0044544D" w:rsidP="0044544D"/>
    <w:p w:rsidR="0044544D" w:rsidRPr="0044544D" w:rsidRDefault="0044544D" w:rsidP="0044544D"/>
    <w:p w:rsidR="0044544D" w:rsidRPr="0044544D" w:rsidRDefault="0044544D" w:rsidP="0044544D"/>
    <w:p w:rsidR="0044544D" w:rsidRPr="0044544D" w:rsidRDefault="0044544D" w:rsidP="0044544D"/>
    <w:p w:rsidR="0044544D" w:rsidRPr="0044544D" w:rsidRDefault="0044544D" w:rsidP="0044544D"/>
    <w:p w:rsidR="0044544D" w:rsidRPr="0044544D" w:rsidRDefault="0044544D" w:rsidP="0044544D"/>
    <w:p w:rsidR="0044544D" w:rsidRPr="0044544D" w:rsidRDefault="0044544D" w:rsidP="0044544D"/>
    <w:p w:rsidR="0044544D" w:rsidRPr="0044544D" w:rsidRDefault="0044544D" w:rsidP="0044544D"/>
    <w:p w:rsidR="0044544D" w:rsidRPr="0044544D" w:rsidRDefault="0044544D" w:rsidP="0044544D"/>
    <w:p w:rsidR="0044544D" w:rsidRPr="0044544D" w:rsidRDefault="0044544D" w:rsidP="0044544D"/>
    <w:p w:rsidR="0044544D" w:rsidRPr="0044544D" w:rsidRDefault="0044544D" w:rsidP="0044544D"/>
    <w:p w:rsidR="0044544D" w:rsidRDefault="0044544D" w:rsidP="0044544D"/>
    <w:p w:rsidR="0044544D" w:rsidRDefault="0044544D" w:rsidP="0044544D">
      <w:pPr>
        <w:tabs>
          <w:tab w:val="left" w:pos="7140"/>
        </w:tabs>
      </w:pPr>
      <w:r>
        <w:tab/>
      </w:r>
    </w:p>
    <w:p w:rsidR="0044544D" w:rsidRDefault="0044544D" w:rsidP="0044544D">
      <w:pPr>
        <w:tabs>
          <w:tab w:val="left" w:pos="7140"/>
        </w:tabs>
      </w:pPr>
      <w:r>
        <w:t>Tableau : "</w:t>
      </w:r>
      <w:proofErr w:type="spellStart"/>
      <w:r>
        <w:t>dpr_frais_stat</w:t>
      </w:r>
      <w:proofErr w:type="spellEnd"/>
      <w:r>
        <w:t>"</w:t>
      </w:r>
    </w:p>
    <w:tbl>
      <w:tblPr>
        <w:tblW w:w="5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7"/>
        <w:gridCol w:w="650"/>
        <w:gridCol w:w="2933"/>
      </w:tblGrid>
      <w:tr w:rsidR="0044544D" w:rsidRPr="0044544D" w:rsidTr="0044544D">
        <w:trPr>
          <w:trHeight w:val="360"/>
        </w:trPr>
        <w:tc>
          <w:tcPr>
            <w:tcW w:w="5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Montant des frais par mois et par département</w:t>
            </w:r>
          </w:p>
        </w:tc>
      </w:tr>
      <w:tr w:rsidR="0044544D" w:rsidRPr="0044544D" w:rsidTr="0044544D">
        <w:trPr>
          <w:trHeight w:val="288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4544D" w:rsidRPr="0044544D" w:rsidTr="0044544D">
        <w:trPr>
          <w:trHeight w:val="288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département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mois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montant total des frais</w:t>
            </w:r>
          </w:p>
        </w:tc>
      </w:tr>
      <w:tr w:rsidR="0044544D" w:rsidRPr="0044544D" w:rsidTr="0044544D">
        <w:trPr>
          <w:trHeight w:val="288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Alpes-Maritimes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  <w:tr w:rsidR="0044544D" w:rsidRPr="0044544D" w:rsidTr="0044544D">
        <w:trPr>
          <w:trHeight w:val="288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Cote</w:t>
            </w:r>
            <w:proofErr w:type="spellEnd"/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d'Armor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  <w:tr w:rsidR="0044544D" w:rsidRPr="0044544D" w:rsidTr="0044544D">
        <w:trPr>
          <w:trHeight w:val="288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Eure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  <w:tr w:rsidR="0044544D" w:rsidRPr="0044544D" w:rsidTr="0044544D">
        <w:trPr>
          <w:trHeight w:val="288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Finistère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  <w:tr w:rsidR="0044544D" w:rsidRPr="0044544D" w:rsidTr="0044544D">
        <w:trPr>
          <w:trHeight w:val="288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Hautes-Alpes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  <w:tr w:rsidR="0044544D" w:rsidRPr="0044544D" w:rsidTr="0044544D">
        <w:trPr>
          <w:trHeight w:val="288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Ille et Vilaine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  <w:tr w:rsidR="0044544D" w:rsidRPr="0044544D" w:rsidTr="0044544D">
        <w:trPr>
          <w:trHeight w:val="288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Loire-Atlantique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  <w:tr w:rsidR="0044544D" w:rsidRPr="0044544D" w:rsidTr="0044544D">
        <w:trPr>
          <w:trHeight w:val="288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Mayenne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  <w:tr w:rsidR="0044544D" w:rsidRPr="0044544D" w:rsidTr="0044544D">
        <w:trPr>
          <w:trHeight w:val="288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Puy de Dôme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220.00</w:t>
            </w:r>
          </w:p>
        </w:tc>
      </w:tr>
      <w:tr w:rsidR="0044544D" w:rsidRPr="0044544D" w:rsidTr="0044544D">
        <w:trPr>
          <w:trHeight w:val="288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Seine-Maritime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  <w:tr w:rsidR="0044544D" w:rsidRPr="0044544D" w:rsidTr="0044544D">
        <w:trPr>
          <w:trHeight w:val="288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Var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  <w:tr w:rsidR="0044544D" w:rsidRPr="0044544D" w:rsidTr="0044544D">
        <w:trPr>
          <w:trHeight w:val="288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Vaucluse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220.00</w:t>
            </w:r>
          </w:p>
        </w:tc>
      </w:tr>
      <w:tr w:rsidR="0044544D" w:rsidRPr="0044544D" w:rsidTr="0044544D">
        <w:trPr>
          <w:trHeight w:val="288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Vendée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44D" w:rsidRPr="0044544D" w:rsidRDefault="0044544D" w:rsidP="00445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4544D">
              <w:rPr>
                <w:rFonts w:ascii="Calibri" w:eastAsia="Times New Roman" w:hAnsi="Calibri" w:cs="Calibri"/>
                <w:color w:val="000000"/>
                <w:lang w:eastAsia="fr-FR"/>
              </w:rPr>
              <w:t>110.00</w:t>
            </w:r>
          </w:p>
        </w:tc>
      </w:tr>
    </w:tbl>
    <w:p w:rsidR="0044544D" w:rsidRDefault="0044544D" w:rsidP="0044544D">
      <w:pPr>
        <w:tabs>
          <w:tab w:val="left" w:pos="7140"/>
        </w:tabs>
      </w:pPr>
    </w:p>
    <w:p w:rsidR="00906D18" w:rsidRDefault="00906D18" w:rsidP="0044544D">
      <w:pPr>
        <w:tabs>
          <w:tab w:val="left" w:pos="7140"/>
        </w:tabs>
      </w:pPr>
    </w:p>
    <w:p w:rsidR="00906D18" w:rsidRDefault="00906D18" w:rsidP="0044544D">
      <w:pPr>
        <w:tabs>
          <w:tab w:val="left" w:pos="7140"/>
        </w:tabs>
      </w:pPr>
    </w:p>
    <w:p w:rsidR="00906D18" w:rsidRDefault="00906D18" w:rsidP="0044544D">
      <w:pPr>
        <w:tabs>
          <w:tab w:val="left" w:pos="7140"/>
        </w:tabs>
      </w:pPr>
    </w:p>
    <w:p w:rsidR="00906D18" w:rsidRDefault="00906D18" w:rsidP="0044544D">
      <w:pPr>
        <w:tabs>
          <w:tab w:val="left" w:pos="7140"/>
        </w:tabs>
      </w:pPr>
      <w:r>
        <w:lastRenderedPageBreak/>
        <w:t>Tableau : "</w:t>
      </w:r>
      <w:proofErr w:type="spellStart"/>
      <w:r>
        <w:t>dpr_element_stat</w:t>
      </w:r>
      <w:proofErr w:type="spellEnd"/>
      <w:r>
        <w:t xml:space="preserve">" : </w:t>
      </w:r>
    </w:p>
    <w:tbl>
      <w:tblPr>
        <w:tblW w:w="8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1"/>
        <w:gridCol w:w="872"/>
        <w:gridCol w:w="3078"/>
        <w:gridCol w:w="1919"/>
      </w:tblGrid>
      <w:tr w:rsidR="00906D18" w:rsidRPr="00906D18" w:rsidTr="00906D18">
        <w:trPr>
          <w:trHeight w:val="360"/>
        </w:trPr>
        <w:tc>
          <w:tcPr>
            <w:tcW w:w="8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Montant total des frais par élément forfaitisé, par mois et par département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département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mois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Forfait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MT_TOTAL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Alpes-Maritimes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Forfait Etape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Alpes-Maritimes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Frais Kilométrique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558.00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Alpes-Maritimes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Nuitée Hôtel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1120.00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Alpes-Maritimes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Repas Restaurant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300.00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Cote</w:t>
            </w:r>
            <w:proofErr w:type="spellEnd"/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d'Armor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Forfait Etape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Cote</w:t>
            </w:r>
            <w:proofErr w:type="spellEnd"/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d'Armor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Frais Kilométrique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1984.00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Cote</w:t>
            </w:r>
            <w:proofErr w:type="spellEnd"/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d'Armor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Nuitée Hôtel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1680.00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Cote</w:t>
            </w:r>
            <w:proofErr w:type="spellEnd"/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d'Armor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Repas Restaurant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450.00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Eure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Forfait Etape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Eure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Frais Kilométrique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496.00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Eure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Nuitée Hôtel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800.00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Eure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Repas Restaurant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300.00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Finistère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Forfait Etape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Finistère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Frais Kilométrique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1488.00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Finistère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Nuitée Hôtel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1200.00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Finistère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Repas Restaurant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450.00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Hautes-Alpes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Forfait Etape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Hautes-Alpes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Frais Kilométrique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465.00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Hautes-Alpes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Nuitée Hôtel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1280.00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Hautes-Alpes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Repas Restaurant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300.00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Ille et Vilaine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Forfait Etape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Ille et Vilaine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Frais Kilométrique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421.60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Ille et Vilaine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Nuitée Hôtel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1360.00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Ille et Vilaine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Repas Restaurant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350.00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Loire-Atlantique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Forfait Etape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Loire-Atlantique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Frais Kilométrique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1488.00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Loire-Atlantique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Nuitée Hôtel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1200.00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Loire-Atlantique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Repas Restaurant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450.00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Mayenne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Forfait Etape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Mayenne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Frais Kilométrique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558.00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Mayenne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Nuitée Hôtel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1120.00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Mayenne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Repas Restaurant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300.00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Puy de Dôme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Forfait Etape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220.00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Puy de Dôme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Frais Kilométrique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310.00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Puy de Dôme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Nuitée Hôtel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1200.00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Puy de Dôme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Repas Restaurant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475.00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Seine-Maritime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Forfait Etape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Seine-Maritime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Frais Kilométrique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930.00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Seine-Maritime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Nuitée Hôtel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1120.00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Seine-Maritime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Repas Restaurant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300.00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Var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Forfait Etape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Var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Frais Kilométrique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403.00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Var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Nuitée Hôtel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1440.00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Var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Repas Restaurant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300.00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Vaucluse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Forfait Etape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220.00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Vaucluse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Frais Kilométrique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310.00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Vaucluse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Nuitée Hôtel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1200.00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Vaucluse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Repas Restaurant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475.00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Vendée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Forfait Etape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110.00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Vendée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Frais Kilométrique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483.60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Vendée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Nuitée Hôtel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1280.00</w:t>
            </w:r>
          </w:p>
        </w:tc>
      </w:tr>
      <w:tr w:rsidR="00906D18" w:rsidRPr="00906D18" w:rsidTr="00906D18">
        <w:trPr>
          <w:trHeight w:val="288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Vendée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Repas Restaurant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D18" w:rsidRPr="00906D18" w:rsidRDefault="00906D18" w:rsidP="0090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6D18">
              <w:rPr>
                <w:rFonts w:ascii="Calibri" w:eastAsia="Times New Roman" w:hAnsi="Calibri" w:cs="Calibri"/>
                <w:color w:val="000000"/>
                <w:lang w:eastAsia="fr-FR"/>
              </w:rPr>
              <w:t>300.00</w:t>
            </w:r>
          </w:p>
        </w:tc>
      </w:tr>
    </w:tbl>
    <w:p w:rsidR="00906D18" w:rsidRDefault="00906D18" w:rsidP="0044544D">
      <w:pPr>
        <w:tabs>
          <w:tab w:val="left" w:pos="7140"/>
        </w:tabs>
      </w:pPr>
    </w:p>
    <w:p w:rsidR="001C09B0" w:rsidRDefault="001C09B0" w:rsidP="0044544D">
      <w:pPr>
        <w:tabs>
          <w:tab w:val="left" w:pos="7140"/>
        </w:tabs>
      </w:pPr>
    </w:p>
    <w:p w:rsidR="001C09B0" w:rsidRDefault="001C09B0" w:rsidP="001C09B0">
      <w:pPr>
        <w:tabs>
          <w:tab w:val="left" w:pos="7140"/>
        </w:tabs>
        <w:jc w:val="center"/>
        <w:rPr>
          <w:sz w:val="30"/>
          <w:szCs w:val="30"/>
          <w:u w:val="single"/>
        </w:rPr>
      </w:pPr>
      <w:r w:rsidRPr="001C09B0">
        <w:rPr>
          <w:sz w:val="30"/>
          <w:szCs w:val="30"/>
          <w:u w:val="single"/>
        </w:rPr>
        <w:t>A4 :</w:t>
      </w:r>
    </w:p>
    <w:p w:rsidR="006225D7" w:rsidRDefault="006225D7" w:rsidP="006225D7">
      <w:pPr>
        <w:tabs>
          <w:tab w:val="left" w:pos="7140"/>
        </w:tabs>
      </w:pPr>
    </w:p>
    <w:p w:rsidR="006225D7" w:rsidRDefault="006225D7" w:rsidP="006225D7">
      <w:pPr>
        <w:tabs>
          <w:tab w:val="left" w:pos="7140"/>
        </w:tabs>
        <w:rPr>
          <w:rFonts w:ascii="Segoe UI" w:hAnsi="Segoe UI" w:cs="Segoe UI"/>
          <w:color w:val="1E1E1E"/>
          <w:shd w:val="clear" w:color="auto" w:fill="FFFFFF"/>
        </w:rPr>
      </w:pPr>
      <w:r>
        <w:t xml:space="preserve">Un lien </w:t>
      </w:r>
      <w:r>
        <w:rPr>
          <w:rFonts w:ascii="Segoe UI" w:hAnsi="Segoe UI" w:cs="Segoe UI"/>
          <w:color w:val="1E1E1E"/>
          <w:shd w:val="clear" w:color="auto" w:fill="FFFFFF"/>
        </w:rPr>
        <w:t xml:space="preserve">ODBC (Open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Database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Connectivity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>) est un protocole qui permet de connecter une base de données Microsoft Access à une source de données externes, telle que Microsoft SQL Server</w:t>
      </w:r>
      <w:r>
        <w:rPr>
          <w:rFonts w:ascii="Segoe UI" w:hAnsi="Segoe UI" w:cs="Segoe UI"/>
          <w:color w:val="1E1E1E"/>
          <w:shd w:val="clear" w:color="auto" w:fill="FFFFFF"/>
        </w:rPr>
        <w:t xml:space="preserve">. </w:t>
      </w:r>
      <w:r>
        <w:rPr>
          <w:rFonts w:ascii="Segoe UI" w:hAnsi="Segoe UI" w:cs="Segoe UI"/>
          <w:color w:val="1E1E1E"/>
          <w:shd w:val="clear" w:color="auto" w:fill="FFFFFF"/>
        </w:rPr>
        <w:t>Les étapes de la procédure peuvent varier en fonction des produits de base de données et des pilotes ODBC utilisés.</w:t>
      </w:r>
    </w:p>
    <w:p w:rsidR="00204A31" w:rsidRDefault="00204A31" w:rsidP="006225D7">
      <w:pPr>
        <w:tabs>
          <w:tab w:val="left" w:pos="7140"/>
        </w:tabs>
        <w:rPr>
          <w:rFonts w:ascii="Segoe UI" w:hAnsi="Segoe UI" w:cs="Segoe UI"/>
          <w:color w:val="1E1E1E"/>
          <w:shd w:val="clear" w:color="auto" w:fill="FFFFFF"/>
        </w:rPr>
      </w:pPr>
    </w:p>
    <w:p w:rsidR="00204A31" w:rsidRDefault="00204A31" w:rsidP="006225D7">
      <w:pPr>
        <w:tabs>
          <w:tab w:val="left" w:pos="7140"/>
        </w:tabs>
        <w:rPr>
          <w:rFonts w:ascii="Segoe UI" w:hAnsi="Segoe UI" w:cs="Segoe UI"/>
          <w:color w:val="1E1E1E"/>
          <w:shd w:val="clear" w:color="auto" w:fill="FFFFFF"/>
        </w:rPr>
      </w:pPr>
      <w:r>
        <w:rPr>
          <w:rFonts w:ascii="Segoe UI" w:hAnsi="Segoe UI" w:cs="Segoe UI"/>
          <w:color w:val="1E1E1E"/>
          <w:shd w:val="clear" w:color="auto" w:fill="FFFFFF"/>
        </w:rPr>
        <w:t xml:space="preserve">L’outil Microsoft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Query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 xml:space="preserve"> sert à importer </w:t>
      </w:r>
      <w:r w:rsidR="00DE40BD">
        <w:rPr>
          <w:rFonts w:ascii="Segoe UI" w:hAnsi="Segoe UI" w:cs="Segoe UI"/>
          <w:color w:val="1E1E1E"/>
          <w:shd w:val="clear" w:color="auto" w:fill="FFFFFF"/>
        </w:rPr>
        <w:t>des bases</w:t>
      </w:r>
      <w:r>
        <w:rPr>
          <w:rFonts w:ascii="Segoe UI" w:hAnsi="Segoe UI" w:cs="Segoe UI"/>
          <w:color w:val="1E1E1E"/>
          <w:shd w:val="clear" w:color="auto" w:fill="FFFFFF"/>
        </w:rPr>
        <w:t xml:space="preserve"> de données pour les utilisées sur Excel. </w:t>
      </w:r>
    </w:p>
    <w:p w:rsidR="00FB5E77" w:rsidRDefault="00FB5E77" w:rsidP="006225D7">
      <w:pPr>
        <w:tabs>
          <w:tab w:val="left" w:pos="7140"/>
        </w:tabs>
        <w:rPr>
          <w:rFonts w:ascii="Segoe UI" w:hAnsi="Segoe UI" w:cs="Segoe UI"/>
          <w:color w:val="1E1E1E"/>
          <w:shd w:val="clear" w:color="auto" w:fill="FFFFFF"/>
        </w:rPr>
      </w:pPr>
    </w:p>
    <w:p w:rsidR="00FB5E77" w:rsidRDefault="00FB5E77" w:rsidP="006225D7">
      <w:pPr>
        <w:tabs>
          <w:tab w:val="left" w:pos="7140"/>
        </w:tabs>
        <w:rPr>
          <w:rFonts w:ascii="Segoe UI" w:hAnsi="Segoe UI" w:cs="Segoe UI"/>
          <w:color w:val="1E1E1E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85914" w:rsidTr="00D85914">
        <w:tc>
          <w:tcPr>
            <w:tcW w:w="3020" w:type="dxa"/>
          </w:tcPr>
          <w:p w:rsidR="00D85914" w:rsidRDefault="00D85914" w:rsidP="00D85914">
            <w:pPr>
              <w:tabs>
                <w:tab w:val="left" w:pos="7140"/>
              </w:tabs>
              <w:jc w:val="center"/>
            </w:pPr>
          </w:p>
        </w:tc>
        <w:tc>
          <w:tcPr>
            <w:tcW w:w="3021" w:type="dxa"/>
          </w:tcPr>
          <w:p w:rsidR="00D85914" w:rsidRDefault="00D85914" w:rsidP="002C6FE2">
            <w:pPr>
              <w:tabs>
                <w:tab w:val="left" w:pos="7140"/>
              </w:tabs>
              <w:jc w:val="center"/>
            </w:pPr>
            <w:r>
              <w:t>Export SQL</w:t>
            </w:r>
          </w:p>
        </w:tc>
        <w:tc>
          <w:tcPr>
            <w:tcW w:w="3021" w:type="dxa"/>
          </w:tcPr>
          <w:p w:rsidR="00D85914" w:rsidRDefault="00D85914" w:rsidP="00D85914">
            <w:pPr>
              <w:tabs>
                <w:tab w:val="left" w:pos="7140"/>
              </w:tabs>
              <w:jc w:val="center"/>
            </w:pPr>
            <w:r>
              <w:t>Lien ODBC</w:t>
            </w:r>
          </w:p>
        </w:tc>
      </w:tr>
      <w:tr w:rsidR="00D85914" w:rsidTr="00D85914">
        <w:trPr>
          <w:trHeight w:val="58"/>
        </w:trPr>
        <w:tc>
          <w:tcPr>
            <w:tcW w:w="3020" w:type="dxa"/>
          </w:tcPr>
          <w:p w:rsidR="00D85914" w:rsidRDefault="00D85914" w:rsidP="00D85914">
            <w:pPr>
              <w:tabs>
                <w:tab w:val="left" w:pos="7140"/>
              </w:tabs>
              <w:jc w:val="center"/>
            </w:pPr>
            <w:r>
              <w:t>Avantages</w:t>
            </w:r>
          </w:p>
        </w:tc>
        <w:tc>
          <w:tcPr>
            <w:tcW w:w="3021" w:type="dxa"/>
          </w:tcPr>
          <w:p w:rsidR="00D85914" w:rsidRDefault="00EF7E80" w:rsidP="00EF7E80">
            <w:pPr>
              <w:pStyle w:val="Paragraphedeliste"/>
              <w:numPr>
                <w:ilvl w:val="0"/>
                <w:numId w:val="2"/>
              </w:numPr>
              <w:tabs>
                <w:tab w:val="left" w:pos="7140"/>
              </w:tabs>
            </w:pPr>
            <w:r>
              <w:t>Plus rapide pour faire un seul tableau</w:t>
            </w:r>
          </w:p>
          <w:p w:rsidR="00EF7E80" w:rsidRDefault="00EF7E80" w:rsidP="00EF7E80">
            <w:pPr>
              <w:pStyle w:val="Paragraphedeliste"/>
              <w:numPr>
                <w:ilvl w:val="0"/>
                <w:numId w:val="2"/>
              </w:numPr>
              <w:tabs>
                <w:tab w:val="left" w:pos="7140"/>
              </w:tabs>
            </w:pPr>
            <w:r>
              <w:t>Moins élaborer donc plus simple à comprendre</w:t>
            </w:r>
          </w:p>
        </w:tc>
        <w:tc>
          <w:tcPr>
            <w:tcW w:w="3021" w:type="dxa"/>
          </w:tcPr>
          <w:p w:rsidR="00D85914" w:rsidRDefault="00656789" w:rsidP="00656789">
            <w:pPr>
              <w:pStyle w:val="Paragraphedeliste"/>
              <w:numPr>
                <w:ilvl w:val="0"/>
                <w:numId w:val="2"/>
              </w:numPr>
              <w:tabs>
                <w:tab w:val="left" w:pos="7140"/>
              </w:tabs>
            </w:pPr>
            <w:r>
              <w:t>Visuellement beaux</w:t>
            </w:r>
          </w:p>
          <w:p w:rsidR="00656789" w:rsidRDefault="00656789" w:rsidP="00656789">
            <w:pPr>
              <w:pStyle w:val="Paragraphedeliste"/>
              <w:numPr>
                <w:ilvl w:val="0"/>
                <w:numId w:val="2"/>
              </w:numPr>
              <w:tabs>
                <w:tab w:val="left" w:pos="7140"/>
              </w:tabs>
            </w:pPr>
            <w:r>
              <w:t>Plus fiable</w:t>
            </w:r>
          </w:p>
          <w:p w:rsidR="00656789" w:rsidRDefault="00656789" w:rsidP="00656789">
            <w:pPr>
              <w:pStyle w:val="Paragraphedeliste"/>
              <w:numPr>
                <w:ilvl w:val="0"/>
                <w:numId w:val="2"/>
              </w:numPr>
              <w:tabs>
                <w:tab w:val="left" w:pos="7140"/>
              </w:tabs>
            </w:pPr>
            <w:r>
              <w:t>Plus rapide pour faire plusieurs tableaux</w:t>
            </w:r>
          </w:p>
          <w:p w:rsidR="00656789" w:rsidRDefault="00656789" w:rsidP="00656789">
            <w:pPr>
              <w:pStyle w:val="Paragraphedeliste"/>
              <w:numPr>
                <w:ilvl w:val="0"/>
                <w:numId w:val="2"/>
              </w:numPr>
              <w:tabs>
                <w:tab w:val="left" w:pos="7140"/>
              </w:tabs>
            </w:pPr>
            <w:r>
              <w:t>Qu’une seule requête SQL pour faire plusieurs tableau</w:t>
            </w:r>
          </w:p>
        </w:tc>
      </w:tr>
      <w:tr w:rsidR="00D85914" w:rsidTr="00D85914">
        <w:trPr>
          <w:trHeight w:val="142"/>
        </w:trPr>
        <w:tc>
          <w:tcPr>
            <w:tcW w:w="3020" w:type="dxa"/>
          </w:tcPr>
          <w:p w:rsidR="00D85914" w:rsidRDefault="00D85914" w:rsidP="00D85914">
            <w:pPr>
              <w:tabs>
                <w:tab w:val="left" w:pos="7140"/>
              </w:tabs>
              <w:jc w:val="center"/>
            </w:pPr>
            <w:r>
              <w:t>Inconvénients</w:t>
            </w:r>
          </w:p>
        </w:tc>
        <w:tc>
          <w:tcPr>
            <w:tcW w:w="3021" w:type="dxa"/>
          </w:tcPr>
          <w:p w:rsidR="00D85914" w:rsidRDefault="00EF7E80" w:rsidP="00EF7E80">
            <w:pPr>
              <w:pStyle w:val="Paragraphedeliste"/>
              <w:numPr>
                <w:ilvl w:val="0"/>
                <w:numId w:val="2"/>
              </w:numPr>
              <w:tabs>
                <w:tab w:val="left" w:pos="7140"/>
              </w:tabs>
            </w:pPr>
            <w:r>
              <w:t>Moins fiable (plus facile de se tromper)</w:t>
            </w:r>
          </w:p>
          <w:p w:rsidR="00EF7E80" w:rsidRDefault="00EF7E80" w:rsidP="00EF7E80">
            <w:pPr>
              <w:pStyle w:val="Paragraphedeliste"/>
              <w:numPr>
                <w:ilvl w:val="0"/>
                <w:numId w:val="2"/>
              </w:numPr>
              <w:tabs>
                <w:tab w:val="left" w:pos="7140"/>
              </w:tabs>
            </w:pPr>
            <w:r>
              <w:t>Moins beau visuellement</w:t>
            </w:r>
          </w:p>
        </w:tc>
        <w:tc>
          <w:tcPr>
            <w:tcW w:w="3021" w:type="dxa"/>
          </w:tcPr>
          <w:p w:rsidR="00D85914" w:rsidRDefault="00656789" w:rsidP="00656789">
            <w:pPr>
              <w:pStyle w:val="Paragraphedeliste"/>
              <w:numPr>
                <w:ilvl w:val="0"/>
                <w:numId w:val="2"/>
              </w:numPr>
              <w:tabs>
                <w:tab w:val="left" w:pos="7140"/>
              </w:tabs>
            </w:pPr>
            <w:r>
              <w:t>Compliquer à prendre en main</w:t>
            </w:r>
          </w:p>
          <w:p w:rsidR="00656789" w:rsidRDefault="00656789" w:rsidP="00656789">
            <w:pPr>
              <w:pStyle w:val="Paragraphedeliste"/>
              <w:numPr>
                <w:ilvl w:val="0"/>
                <w:numId w:val="2"/>
              </w:numPr>
              <w:tabs>
                <w:tab w:val="left" w:pos="7140"/>
              </w:tabs>
            </w:pPr>
            <w:r>
              <w:t>Pas très intuitif</w:t>
            </w:r>
          </w:p>
          <w:p w:rsidR="00656789" w:rsidRDefault="00656789" w:rsidP="00656789">
            <w:pPr>
              <w:pStyle w:val="Paragraphedeliste"/>
              <w:numPr>
                <w:ilvl w:val="0"/>
                <w:numId w:val="2"/>
              </w:numPr>
              <w:tabs>
                <w:tab w:val="left" w:pos="7140"/>
              </w:tabs>
            </w:pPr>
            <w:r>
              <w:t>Demande une préparation préalable</w:t>
            </w:r>
          </w:p>
        </w:tc>
      </w:tr>
      <w:tr w:rsidR="00D85914" w:rsidTr="00D85914">
        <w:trPr>
          <w:trHeight w:val="142"/>
        </w:trPr>
        <w:tc>
          <w:tcPr>
            <w:tcW w:w="3020" w:type="dxa"/>
          </w:tcPr>
          <w:p w:rsidR="00D85914" w:rsidRDefault="00D85914" w:rsidP="00D85914">
            <w:pPr>
              <w:tabs>
                <w:tab w:val="left" w:pos="7140"/>
              </w:tabs>
              <w:jc w:val="center"/>
            </w:pPr>
            <w:r>
              <w:t>Difficultés rencontrées</w:t>
            </w:r>
          </w:p>
        </w:tc>
        <w:tc>
          <w:tcPr>
            <w:tcW w:w="3021" w:type="dxa"/>
          </w:tcPr>
          <w:p w:rsidR="00D85914" w:rsidRDefault="00EF7E80" w:rsidP="00EF7E80">
            <w:pPr>
              <w:pStyle w:val="Paragraphedeliste"/>
              <w:numPr>
                <w:ilvl w:val="0"/>
                <w:numId w:val="2"/>
              </w:numPr>
              <w:tabs>
                <w:tab w:val="left" w:pos="7140"/>
              </w:tabs>
            </w:pPr>
            <w:r>
              <w:t>La vérification des requêtes</w:t>
            </w:r>
          </w:p>
        </w:tc>
        <w:tc>
          <w:tcPr>
            <w:tcW w:w="3021" w:type="dxa"/>
          </w:tcPr>
          <w:p w:rsidR="00D85914" w:rsidRDefault="00EF7E80" w:rsidP="00EF7E80">
            <w:pPr>
              <w:pStyle w:val="Paragraphedeliste"/>
              <w:numPr>
                <w:ilvl w:val="0"/>
                <w:numId w:val="2"/>
              </w:numPr>
              <w:tabs>
                <w:tab w:val="left" w:pos="7140"/>
              </w:tabs>
            </w:pPr>
            <w:r>
              <w:t>La prise en main</w:t>
            </w:r>
          </w:p>
        </w:tc>
      </w:tr>
    </w:tbl>
    <w:p w:rsidR="00FB5E77" w:rsidRDefault="00FB5E77" w:rsidP="006225D7">
      <w:pPr>
        <w:tabs>
          <w:tab w:val="left" w:pos="7140"/>
        </w:tabs>
      </w:pPr>
    </w:p>
    <w:p w:rsidR="00107277" w:rsidRDefault="00107277" w:rsidP="006225D7">
      <w:pPr>
        <w:tabs>
          <w:tab w:val="left" w:pos="7140"/>
        </w:tabs>
      </w:pPr>
    </w:p>
    <w:p w:rsidR="00107277" w:rsidRDefault="00107277" w:rsidP="006225D7">
      <w:pPr>
        <w:tabs>
          <w:tab w:val="left" w:pos="7140"/>
        </w:tabs>
      </w:pPr>
    </w:p>
    <w:p w:rsidR="00241017" w:rsidRDefault="00241017" w:rsidP="006225D7">
      <w:pPr>
        <w:tabs>
          <w:tab w:val="left" w:pos="7140"/>
        </w:tabs>
      </w:pPr>
    </w:p>
    <w:p w:rsidR="00241017" w:rsidRDefault="00241017" w:rsidP="006225D7">
      <w:pPr>
        <w:tabs>
          <w:tab w:val="left" w:pos="7140"/>
        </w:tabs>
      </w:pPr>
    </w:p>
    <w:p w:rsidR="00107277" w:rsidRDefault="00107277" w:rsidP="006225D7">
      <w:pPr>
        <w:tabs>
          <w:tab w:val="left" w:pos="7140"/>
        </w:tabs>
      </w:pPr>
      <w:r>
        <w:t>Graphique du premier tableau :</w:t>
      </w:r>
    </w:p>
    <w:p w:rsidR="00107277" w:rsidRDefault="00107277" w:rsidP="006225D7">
      <w:pPr>
        <w:tabs>
          <w:tab w:val="left" w:pos="7140"/>
        </w:tabs>
      </w:pPr>
      <w:r>
        <w:rPr>
          <w:noProof/>
          <w:lang w:eastAsia="fr-FR"/>
        </w:rPr>
        <w:drawing>
          <wp:inline distT="0" distB="0" distL="0" distR="0" wp14:anchorId="643E5ECB" wp14:editId="3AEA3493">
            <wp:extent cx="5760720" cy="279781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17" w:rsidRDefault="00241017" w:rsidP="006225D7">
      <w:pPr>
        <w:tabs>
          <w:tab w:val="left" w:pos="7140"/>
        </w:tabs>
      </w:pPr>
    </w:p>
    <w:p w:rsidR="00241017" w:rsidRDefault="00241017" w:rsidP="006225D7">
      <w:pPr>
        <w:tabs>
          <w:tab w:val="left" w:pos="7140"/>
        </w:tabs>
      </w:pPr>
    </w:p>
    <w:p w:rsidR="00241017" w:rsidRDefault="00241017" w:rsidP="006225D7">
      <w:pPr>
        <w:tabs>
          <w:tab w:val="left" w:pos="7140"/>
        </w:tabs>
      </w:pPr>
    </w:p>
    <w:p w:rsidR="00107277" w:rsidRDefault="00107277" w:rsidP="006225D7">
      <w:pPr>
        <w:tabs>
          <w:tab w:val="left" w:pos="7140"/>
        </w:tabs>
      </w:pPr>
    </w:p>
    <w:p w:rsidR="00107277" w:rsidRDefault="00107277" w:rsidP="006225D7">
      <w:pPr>
        <w:tabs>
          <w:tab w:val="left" w:pos="7140"/>
        </w:tabs>
      </w:pPr>
      <w:r>
        <w:t>Graphique du second tableau :</w:t>
      </w:r>
    </w:p>
    <w:p w:rsidR="00EF169D" w:rsidRDefault="00EF169D" w:rsidP="006225D7">
      <w:pPr>
        <w:tabs>
          <w:tab w:val="left" w:pos="7140"/>
        </w:tabs>
      </w:pPr>
      <w:r>
        <w:rPr>
          <w:noProof/>
          <w:lang w:eastAsia="fr-FR"/>
        </w:rPr>
        <w:drawing>
          <wp:inline distT="0" distB="0" distL="0" distR="0" wp14:anchorId="57823B36" wp14:editId="4DFBC0EF">
            <wp:extent cx="5760720" cy="22339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9D" w:rsidRDefault="00EF169D" w:rsidP="006225D7">
      <w:pPr>
        <w:tabs>
          <w:tab w:val="left" w:pos="7140"/>
        </w:tabs>
      </w:pPr>
    </w:p>
    <w:p w:rsidR="00241017" w:rsidRDefault="00241017" w:rsidP="006225D7">
      <w:pPr>
        <w:tabs>
          <w:tab w:val="left" w:pos="7140"/>
        </w:tabs>
      </w:pPr>
    </w:p>
    <w:p w:rsidR="00241017" w:rsidRDefault="00241017" w:rsidP="006225D7">
      <w:pPr>
        <w:tabs>
          <w:tab w:val="left" w:pos="7140"/>
        </w:tabs>
      </w:pPr>
    </w:p>
    <w:p w:rsidR="00241017" w:rsidRDefault="00241017" w:rsidP="006225D7">
      <w:pPr>
        <w:tabs>
          <w:tab w:val="left" w:pos="7140"/>
        </w:tabs>
      </w:pPr>
    </w:p>
    <w:p w:rsidR="00241017" w:rsidRDefault="00241017" w:rsidP="006225D7">
      <w:pPr>
        <w:tabs>
          <w:tab w:val="left" w:pos="7140"/>
        </w:tabs>
      </w:pPr>
    </w:p>
    <w:p w:rsidR="00EF169D" w:rsidRDefault="00EF169D" w:rsidP="006225D7">
      <w:pPr>
        <w:tabs>
          <w:tab w:val="left" w:pos="7140"/>
        </w:tabs>
      </w:pPr>
      <w:bookmarkStart w:id="0" w:name="_GoBack"/>
      <w:bookmarkEnd w:id="0"/>
      <w:r>
        <w:lastRenderedPageBreak/>
        <w:t>Graphique du troisième tableau :</w:t>
      </w:r>
    </w:p>
    <w:p w:rsidR="00241017" w:rsidRPr="006225D7" w:rsidRDefault="00241017" w:rsidP="006225D7">
      <w:pPr>
        <w:tabs>
          <w:tab w:val="left" w:pos="7140"/>
        </w:tabs>
      </w:pPr>
      <w:r>
        <w:rPr>
          <w:noProof/>
          <w:lang w:eastAsia="fr-FR"/>
        </w:rPr>
        <w:drawing>
          <wp:inline distT="0" distB="0" distL="0" distR="0" wp14:anchorId="6A867400" wp14:editId="5F53D6C2">
            <wp:extent cx="5760720" cy="46101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017" w:rsidRPr="00622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728D2"/>
    <w:multiLevelType w:val="hybridMultilevel"/>
    <w:tmpl w:val="C9F202B2"/>
    <w:lvl w:ilvl="0" w:tplc="4C1C32CA">
      <w:start w:val="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B7BE7"/>
    <w:multiLevelType w:val="hybridMultilevel"/>
    <w:tmpl w:val="4F0E3138"/>
    <w:lvl w:ilvl="0" w:tplc="65947F3A">
      <w:start w:val="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E4"/>
    <w:rsid w:val="000748C6"/>
    <w:rsid w:val="000E165C"/>
    <w:rsid w:val="00104CF1"/>
    <w:rsid w:val="00107277"/>
    <w:rsid w:val="00170D38"/>
    <w:rsid w:val="001C09B0"/>
    <w:rsid w:val="00204A31"/>
    <w:rsid w:val="00241017"/>
    <w:rsid w:val="002B514C"/>
    <w:rsid w:val="002C6FE2"/>
    <w:rsid w:val="00374AC3"/>
    <w:rsid w:val="003E781A"/>
    <w:rsid w:val="003F4C95"/>
    <w:rsid w:val="0044544D"/>
    <w:rsid w:val="004C0E15"/>
    <w:rsid w:val="004F2334"/>
    <w:rsid w:val="00514680"/>
    <w:rsid w:val="006225D7"/>
    <w:rsid w:val="00656789"/>
    <w:rsid w:val="006F460A"/>
    <w:rsid w:val="007362E4"/>
    <w:rsid w:val="0074705D"/>
    <w:rsid w:val="008E3B78"/>
    <w:rsid w:val="00906D18"/>
    <w:rsid w:val="009D7F4A"/>
    <w:rsid w:val="00A04739"/>
    <w:rsid w:val="00B30BEE"/>
    <w:rsid w:val="00C271A6"/>
    <w:rsid w:val="00C4114E"/>
    <w:rsid w:val="00D85914"/>
    <w:rsid w:val="00DC7140"/>
    <w:rsid w:val="00DE40BD"/>
    <w:rsid w:val="00EC3D96"/>
    <w:rsid w:val="00EF169D"/>
    <w:rsid w:val="00EF7E80"/>
    <w:rsid w:val="00FB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06583"/>
  <w15:chartTrackingRefBased/>
  <w15:docId w15:val="{6AF35416-A8FA-462F-94B4-B884D028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85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D859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phedeliste">
    <w:name w:val="List Paragraph"/>
    <w:basedOn w:val="Normal"/>
    <w:uiPriority w:val="34"/>
    <w:qFormat/>
    <w:rsid w:val="00656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768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mirochaa</dc:creator>
  <cp:keywords/>
  <dc:description/>
  <cp:lastModifiedBy>mirochaa</cp:lastModifiedBy>
  <cp:revision>35</cp:revision>
  <dcterms:created xsi:type="dcterms:W3CDTF">2022-01-27T14:47:00Z</dcterms:created>
  <dcterms:modified xsi:type="dcterms:W3CDTF">2022-02-03T15:57:00Z</dcterms:modified>
</cp:coreProperties>
</file>