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06BC" w14:textId="56021BF2" w:rsidR="002F06F1" w:rsidRPr="002F06F1" w:rsidRDefault="002F06F1" w:rsidP="002F06F1">
      <w:pPr>
        <w:jc w:val="center"/>
        <w:rPr>
          <w:rFonts w:ascii="Times New Roman" w:eastAsia="Times New Roman" w:hAnsi="Times New Roman" w:cs="Times New Roman"/>
          <w:color w:val="000000" w:themeColor="text1"/>
          <w:sz w:val="44"/>
          <w:szCs w:val="44"/>
        </w:rPr>
      </w:pPr>
      <w:r w:rsidRPr="002F06F1">
        <w:rPr>
          <w:rFonts w:ascii="Times New Roman" w:eastAsia="Times New Roman" w:hAnsi="Times New Roman" w:cs="Times New Roman"/>
          <w:color w:val="000000" w:themeColor="text1"/>
          <w:sz w:val="44"/>
          <w:szCs w:val="44"/>
        </w:rPr>
        <w:t>Tech Assessment: Weather Trend Forecasting</w:t>
      </w:r>
    </w:p>
    <w:p w14:paraId="71DE0486" w14:textId="44235D32" w:rsidR="002F06F1" w:rsidRPr="002F06F1" w:rsidRDefault="002F06F1" w:rsidP="002F06F1">
      <w:pPr>
        <w:jc w:val="center"/>
        <w:rPr>
          <w:color w:val="000000" w:themeColor="text1"/>
          <w:sz w:val="44"/>
          <w:szCs w:val="44"/>
        </w:rPr>
      </w:pPr>
      <w:r w:rsidRPr="002F06F1">
        <w:rPr>
          <w:color w:val="000000" w:themeColor="text1"/>
          <w:sz w:val="44"/>
          <w:szCs w:val="44"/>
        </w:rPr>
        <w:t>DATA SCIENCE ASSESSMENT</w:t>
      </w:r>
    </w:p>
    <w:p w14:paraId="20ED193F" w14:textId="77777777" w:rsidR="002F06F1" w:rsidRPr="002F06F1" w:rsidRDefault="002F06F1" w:rsidP="002F06F1">
      <w:pPr>
        <w:rPr>
          <w:rFonts w:eastAsia="Times New Roman" w:cs="Times New Roman"/>
          <w:b/>
          <w:bCs/>
          <w:color w:val="000000" w:themeColor="text1"/>
          <w:sz w:val="40"/>
          <w:szCs w:val="40"/>
        </w:rPr>
      </w:pPr>
      <w:r w:rsidRPr="002F06F1">
        <w:rPr>
          <w:rFonts w:eastAsia="Times New Roman" w:cs="Times New Roman"/>
          <w:b/>
          <w:bCs/>
          <w:color w:val="000000" w:themeColor="text1"/>
          <w:sz w:val="40"/>
          <w:szCs w:val="40"/>
        </w:rPr>
        <w:t>Objective</w:t>
      </w:r>
    </w:p>
    <w:p w14:paraId="42EE40EE" w14:textId="77777777" w:rsidR="002F06F1" w:rsidRPr="002F06F1" w:rsidRDefault="002F06F1" w:rsidP="002F06F1">
      <w:pPr>
        <w:rPr>
          <w:rFonts w:eastAsia="Times New Roman" w:cs="Times New Roman"/>
          <w:color w:val="000000" w:themeColor="text1"/>
          <w:sz w:val="28"/>
          <w:szCs w:val="28"/>
        </w:rPr>
      </w:pPr>
      <w:proofErr w:type="spellStart"/>
      <w:r w:rsidRPr="002F06F1">
        <w:rPr>
          <w:rFonts w:eastAsia="Times New Roman" w:cs="Times New Roman"/>
          <w:color w:val="000000" w:themeColor="text1"/>
          <w:sz w:val="28"/>
          <w:szCs w:val="28"/>
        </w:rPr>
        <w:t>Analyze</w:t>
      </w:r>
      <w:proofErr w:type="spellEnd"/>
      <w:r w:rsidRPr="002F06F1">
        <w:rPr>
          <w:rFonts w:eastAsia="Times New Roman" w:cs="Times New Roman"/>
          <w:color w:val="000000" w:themeColor="text1"/>
          <w:sz w:val="28"/>
          <w:szCs w:val="28"/>
        </w:rPr>
        <w:t xml:space="preserve"> the "Global Weather Repository.csv" dataset to forecast future weather trends and showcase data science skills through both basic and advanced techniques. This dataset provides Daily weather information for cities around the world. This dataset offers a comprehensive set of features that reflect the weather conditions worldwide. It includes over 40 features.</w:t>
      </w:r>
    </w:p>
    <w:p w14:paraId="2E6167F0" w14:textId="77777777" w:rsidR="002F06F1" w:rsidRPr="002F06F1" w:rsidRDefault="002F06F1" w:rsidP="002F06F1">
      <w:pPr>
        <w:rPr>
          <w:b/>
          <w:bCs/>
          <w:color w:val="000000" w:themeColor="text1"/>
          <w:sz w:val="32"/>
          <w:szCs w:val="32"/>
        </w:rPr>
      </w:pPr>
      <w:r w:rsidRPr="002F06F1">
        <w:rPr>
          <w:b/>
          <w:bCs/>
          <w:color w:val="000000" w:themeColor="text1"/>
          <w:sz w:val="32"/>
          <w:szCs w:val="32"/>
        </w:rPr>
        <w:t>Weather Trend Forecasting — Project Report</w:t>
      </w:r>
    </w:p>
    <w:p w14:paraId="69DD1B21" w14:textId="619857F1" w:rsidR="002F06F1" w:rsidRPr="002F06F1" w:rsidRDefault="002F06F1" w:rsidP="002F06F1">
      <w:pPr>
        <w:rPr>
          <w:color w:val="000000" w:themeColor="text1"/>
          <w:sz w:val="32"/>
          <w:szCs w:val="32"/>
        </w:rPr>
      </w:pPr>
      <w:r w:rsidRPr="002F06F1">
        <w:rPr>
          <w:b/>
          <w:bCs/>
          <w:color w:val="000000" w:themeColor="text1"/>
          <w:sz w:val="32"/>
          <w:szCs w:val="32"/>
        </w:rPr>
        <w:t>PM Accelerator · Data Scientist Assessment</w:t>
      </w:r>
      <w:r w:rsidRPr="002F06F1">
        <w:rPr>
          <w:color w:val="000000" w:themeColor="text1"/>
          <w:sz w:val="32"/>
          <w:szCs w:val="32"/>
        </w:rPr>
        <w:br/>
      </w:r>
      <w:r w:rsidRPr="002F06F1">
        <w:rPr>
          <w:b/>
          <w:bCs/>
          <w:color w:val="000000" w:themeColor="text1"/>
          <w:sz w:val="32"/>
          <w:szCs w:val="32"/>
        </w:rPr>
        <w:t>Author:</w:t>
      </w:r>
      <w:r w:rsidRPr="002F06F1">
        <w:rPr>
          <w:color w:val="000000" w:themeColor="text1"/>
          <w:sz w:val="32"/>
          <w:szCs w:val="32"/>
        </w:rPr>
        <w:t> Purvansh</w:t>
      </w:r>
      <w:r w:rsidR="00DE4348">
        <w:rPr>
          <w:color w:val="000000" w:themeColor="text1"/>
          <w:sz w:val="32"/>
          <w:szCs w:val="32"/>
        </w:rPr>
        <w:t xml:space="preserve"> Dave</w:t>
      </w:r>
      <w:r w:rsidRPr="002F06F1">
        <w:rPr>
          <w:color w:val="000000" w:themeColor="text1"/>
          <w:sz w:val="32"/>
          <w:szCs w:val="32"/>
        </w:rPr>
        <w:br/>
      </w:r>
      <w:r w:rsidRPr="002F06F1">
        <w:rPr>
          <w:b/>
          <w:bCs/>
          <w:color w:val="000000" w:themeColor="text1"/>
          <w:sz w:val="32"/>
          <w:szCs w:val="32"/>
        </w:rPr>
        <w:t>Date:</w:t>
      </w:r>
      <w:r w:rsidRPr="002F06F1">
        <w:rPr>
          <w:color w:val="000000" w:themeColor="text1"/>
          <w:sz w:val="32"/>
          <w:szCs w:val="32"/>
        </w:rPr>
        <w:t> </w:t>
      </w:r>
      <w:r w:rsidR="00DE4348">
        <w:rPr>
          <w:color w:val="000000" w:themeColor="text1"/>
          <w:sz w:val="32"/>
          <w:szCs w:val="32"/>
        </w:rPr>
        <w:t>22</w:t>
      </w:r>
      <w:r w:rsidR="00DE4348" w:rsidRPr="00DE4348">
        <w:rPr>
          <w:color w:val="000000" w:themeColor="text1"/>
          <w:sz w:val="32"/>
          <w:szCs w:val="32"/>
          <w:vertAlign w:val="superscript"/>
        </w:rPr>
        <w:t>nd</w:t>
      </w:r>
      <w:r w:rsidR="00DE4348">
        <w:rPr>
          <w:color w:val="000000" w:themeColor="text1"/>
          <w:sz w:val="32"/>
          <w:szCs w:val="32"/>
        </w:rPr>
        <w:t xml:space="preserve"> </w:t>
      </w:r>
      <w:r w:rsidRPr="002F06F1">
        <w:rPr>
          <w:color w:val="000000" w:themeColor="text1"/>
          <w:sz w:val="32"/>
          <w:szCs w:val="32"/>
        </w:rPr>
        <w:t>March 2026</w:t>
      </w:r>
    </w:p>
    <w:p w14:paraId="6266C2FD" w14:textId="77777777" w:rsidR="002F06F1" w:rsidRPr="002F06F1" w:rsidRDefault="002F06F1" w:rsidP="002F06F1">
      <w:pPr>
        <w:rPr>
          <w:color w:val="000000" w:themeColor="text1"/>
          <w:sz w:val="32"/>
          <w:szCs w:val="32"/>
        </w:rPr>
      </w:pPr>
      <w:r w:rsidRPr="002F06F1">
        <w:rPr>
          <w:color w:val="000000" w:themeColor="text1"/>
          <w:sz w:val="32"/>
          <w:szCs w:val="32"/>
        </w:rPr>
        <w:pict w14:anchorId="29E42E38">
          <v:rect id="_x0000_i1079" style="width:0;height:3pt" o:hralign="center" o:hrstd="t" o:hr="t" fillcolor="#a0a0a0" stroked="f"/>
        </w:pict>
      </w:r>
    </w:p>
    <w:p w14:paraId="6547D133" w14:textId="77777777" w:rsidR="002F06F1" w:rsidRDefault="002F06F1" w:rsidP="002F06F1">
      <w:pPr>
        <w:rPr>
          <w:b/>
          <w:bCs/>
          <w:color w:val="000000" w:themeColor="text1"/>
          <w:sz w:val="32"/>
          <w:szCs w:val="32"/>
        </w:rPr>
      </w:pPr>
    </w:p>
    <w:p w14:paraId="76D0FCBB" w14:textId="4AD2135B" w:rsidR="002F06F1" w:rsidRDefault="002F06F1" w:rsidP="002F06F1">
      <w:pPr>
        <w:jc w:val="center"/>
        <w:rPr>
          <w:b/>
          <w:bCs/>
          <w:color w:val="000000" w:themeColor="text1"/>
          <w:sz w:val="32"/>
          <w:szCs w:val="32"/>
        </w:rPr>
      </w:pPr>
      <w:r w:rsidRPr="002F06F1">
        <w:rPr>
          <w:b/>
          <w:bCs/>
          <w:color w:val="000000" w:themeColor="text1"/>
          <w:sz w:val="32"/>
          <w:szCs w:val="32"/>
        </w:rPr>
        <w:t>PM Accelerator</w:t>
      </w:r>
      <w:r>
        <w:rPr>
          <w:b/>
          <w:bCs/>
          <w:color w:val="000000" w:themeColor="text1"/>
          <w:sz w:val="32"/>
          <w:szCs w:val="32"/>
        </w:rPr>
        <w:t xml:space="preserve"> Mission</w:t>
      </w:r>
    </w:p>
    <w:p w14:paraId="64739424" w14:textId="53108C49" w:rsidR="002F06F1" w:rsidRPr="002F06F1" w:rsidRDefault="002F06F1" w:rsidP="002F06F1">
      <w:pPr>
        <w:jc w:val="center"/>
        <w:rPr>
          <w:color w:val="000000" w:themeColor="text1"/>
          <w:sz w:val="28"/>
          <w:szCs w:val="28"/>
        </w:rPr>
      </w:pPr>
      <w:r w:rsidRPr="002F06F1">
        <w:rPr>
          <w:color w:val="000000" w:themeColor="text1"/>
          <w:sz w:val="28"/>
          <w:szCs w:val="28"/>
        </w:rPr>
        <w:t>By making industry-leading tools and education available to individuals from all backgrounds, we level the playing field for future PM leaders. This is the PM Accelerator motto, as we grant aspiring and experienced PMs what they need most – Access. We introduce you to industry leaders, surround you with the right PM ecosystem, and discover the new world of AI product management skills.</w:t>
      </w:r>
    </w:p>
    <w:p w14:paraId="25C03454" w14:textId="77777777" w:rsidR="002F06F1" w:rsidRDefault="002F06F1" w:rsidP="002F06F1">
      <w:pPr>
        <w:rPr>
          <w:b/>
          <w:bCs/>
          <w:color w:val="000000" w:themeColor="text1"/>
          <w:sz w:val="32"/>
          <w:szCs w:val="32"/>
        </w:rPr>
      </w:pPr>
    </w:p>
    <w:p w14:paraId="0E482FA0" w14:textId="77777777" w:rsidR="002F06F1" w:rsidRDefault="002F06F1" w:rsidP="002F06F1">
      <w:pPr>
        <w:rPr>
          <w:b/>
          <w:bCs/>
          <w:color w:val="000000" w:themeColor="text1"/>
          <w:sz w:val="32"/>
          <w:szCs w:val="32"/>
        </w:rPr>
      </w:pPr>
    </w:p>
    <w:p w14:paraId="17AE776E" w14:textId="77777777" w:rsidR="002F06F1" w:rsidRDefault="002F06F1" w:rsidP="002F06F1">
      <w:pPr>
        <w:rPr>
          <w:b/>
          <w:bCs/>
          <w:color w:val="000000" w:themeColor="text1"/>
          <w:sz w:val="32"/>
          <w:szCs w:val="32"/>
        </w:rPr>
      </w:pPr>
    </w:p>
    <w:p w14:paraId="79A1CFAF" w14:textId="77777777" w:rsidR="002F06F1" w:rsidRDefault="002F06F1" w:rsidP="002F06F1">
      <w:pPr>
        <w:rPr>
          <w:b/>
          <w:bCs/>
          <w:color w:val="000000" w:themeColor="text1"/>
          <w:sz w:val="32"/>
          <w:szCs w:val="32"/>
        </w:rPr>
      </w:pPr>
    </w:p>
    <w:p w14:paraId="2EA583BC" w14:textId="77777777" w:rsidR="002F06F1" w:rsidRDefault="002F06F1" w:rsidP="002F06F1">
      <w:pPr>
        <w:rPr>
          <w:b/>
          <w:bCs/>
          <w:color w:val="000000" w:themeColor="text1"/>
          <w:sz w:val="32"/>
          <w:szCs w:val="32"/>
        </w:rPr>
      </w:pPr>
    </w:p>
    <w:p w14:paraId="1B53435F" w14:textId="4FA95818" w:rsidR="002F06F1" w:rsidRPr="002F06F1" w:rsidRDefault="002F06F1" w:rsidP="002F06F1">
      <w:pPr>
        <w:rPr>
          <w:b/>
          <w:bCs/>
          <w:color w:val="000000" w:themeColor="text1"/>
          <w:sz w:val="32"/>
          <w:szCs w:val="32"/>
        </w:rPr>
      </w:pPr>
      <w:r w:rsidRPr="002F06F1">
        <w:rPr>
          <w:b/>
          <w:bCs/>
          <w:color w:val="000000" w:themeColor="text1"/>
          <w:sz w:val="32"/>
          <w:szCs w:val="32"/>
        </w:rPr>
        <w:lastRenderedPageBreak/>
        <w:t>1. Executive Summary</w:t>
      </w:r>
    </w:p>
    <w:p w14:paraId="644C56B8" w14:textId="77777777" w:rsidR="002F06F1" w:rsidRPr="002F06F1" w:rsidRDefault="002F06F1" w:rsidP="002F06F1">
      <w:pPr>
        <w:rPr>
          <w:color w:val="000000" w:themeColor="text1"/>
          <w:sz w:val="32"/>
          <w:szCs w:val="32"/>
        </w:rPr>
      </w:pPr>
      <w:r w:rsidRPr="002F06F1">
        <w:rPr>
          <w:color w:val="000000" w:themeColor="text1"/>
          <w:sz w:val="32"/>
          <w:szCs w:val="32"/>
        </w:rPr>
        <w:t>This project builds a complete data science pipeline on the Global Weather Repository dataset (130,783 rows, 41 features) to forecast global mean daily temperature. The pipeline covers data cleaning, exploratory data analysis, anomaly detection, time-series forecasting with three models, and two unique analyses (feature importance and spatial mapping).</w:t>
      </w:r>
    </w:p>
    <w:p w14:paraId="5FA7CE6C" w14:textId="77777777" w:rsidR="002F06F1" w:rsidRPr="002F06F1" w:rsidRDefault="002F06F1" w:rsidP="002F06F1">
      <w:pPr>
        <w:rPr>
          <w:color w:val="000000" w:themeColor="text1"/>
          <w:sz w:val="32"/>
          <w:szCs w:val="32"/>
        </w:rPr>
      </w:pPr>
      <w:r w:rsidRPr="002F06F1">
        <w:rPr>
          <w:b/>
          <w:bCs/>
          <w:color w:val="000000" w:themeColor="text1"/>
          <w:sz w:val="32"/>
          <w:szCs w:val="32"/>
        </w:rPr>
        <w:t>Key Finding:</w:t>
      </w:r>
      <w:r w:rsidRPr="002F06F1">
        <w:rPr>
          <w:color w:val="000000" w:themeColor="text1"/>
          <w:sz w:val="32"/>
          <w:szCs w:val="32"/>
        </w:rPr>
        <w:t xml:space="preserve"> Facebook Prophet achieved the best forecasting performance with a MAE of 1.006°C and MAPE of 8.17%, outperforming both ARIMA and </w:t>
      </w:r>
      <w:proofErr w:type="spellStart"/>
      <w:r w:rsidRPr="002F06F1">
        <w:rPr>
          <w:color w:val="000000" w:themeColor="text1"/>
          <w:sz w:val="32"/>
          <w:szCs w:val="32"/>
        </w:rPr>
        <w:t>XGBoost</w:t>
      </w:r>
      <w:proofErr w:type="spellEnd"/>
      <w:r w:rsidRPr="002F06F1">
        <w:rPr>
          <w:color w:val="000000" w:themeColor="text1"/>
          <w:sz w:val="32"/>
          <w:szCs w:val="32"/>
        </w:rPr>
        <w:t xml:space="preserve"> on the 135-day test set.</w:t>
      </w:r>
    </w:p>
    <w:p w14:paraId="43A6EF8F" w14:textId="77777777" w:rsidR="002F06F1" w:rsidRPr="002F06F1" w:rsidRDefault="002F06F1" w:rsidP="002F06F1">
      <w:pPr>
        <w:rPr>
          <w:color w:val="000000" w:themeColor="text1"/>
          <w:sz w:val="32"/>
          <w:szCs w:val="32"/>
        </w:rPr>
      </w:pPr>
      <w:r w:rsidRPr="002F06F1">
        <w:rPr>
          <w:color w:val="000000" w:themeColor="text1"/>
          <w:sz w:val="32"/>
          <w:szCs w:val="32"/>
        </w:rPr>
        <w:pict w14:anchorId="31CDDA42">
          <v:rect id="_x0000_i1080" style="width:0;height:3pt" o:hralign="center" o:hrstd="t" o:hr="t" fillcolor="#a0a0a0" stroked="f"/>
        </w:pict>
      </w:r>
    </w:p>
    <w:p w14:paraId="7641111F" w14:textId="77777777" w:rsidR="002F06F1" w:rsidRPr="002F06F1" w:rsidRDefault="002F06F1" w:rsidP="002F06F1">
      <w:pPr>
        <w:rPr>
          <w:b/>
          <w:bCs/>
          <w:color w:val="000000" w:themeColor="text1"/>
          <w:sz w:val="32"/>
          <w:szCs w:val="32"/>
        </w:rPr>
      </w:pPr>
      <w:r w:rsidRPr="002F06F1">
        <w:rPr>
          <w:b/>
          <w:bCs/>
          <w:color w:val="000000" w:themeColor="text1"/>
          <w:sz w:val="32"/>
          <w:szCs w:val="32"/>
        </w:rPr>
        <w:t>2. Dataset Overview</w:t>
      </w:r>
    </w:p>
    <w:p w14:paraId="393AB9BD" w14:textId="77777777" w:rsidR="002F06F1" w:rsidRPr="002F06F1" w:rsidRDefault="002F06F1" w:rsidP="002F06F1">
      <w:pPr>
        <w:numPr>
          <w:ilvl w:val="0"/>
          <w:numId w:val="1"/>
        </w:numPr>
        <w:rPr>
          <w:color w:val="000000" w:themeColor="text1"/>
          <w:sz w:val="32"/>
          <w:szCs w:val="32"/>
        </w:rPr>
      </w:pPr>
      <w:r w:rsidRPr="002F06F1">
        <w:rPr>
          <w:b/>
          <w:bCs/>
          <w:color w:val="000000" w:themeColor="text1"/>
          <w:sz w:val="32"/>
          <w:szCs w:val="32"/>
        </w:rPr>
        <w:t>Source:</w:t>
      </w:r>
      <w:r w:rsidRPr="002F06F1">
        <w:rPr>
          <w:color w:val="000000" w:themeColor="text1"/>
          <w:sz w:val="32"/>
          <w:szCs w:val="32"/>
        </w:rPr>
        <w:t> </w:t>
      </w:r>
      <w:hyperlink r:id="rId5" w:history="1">
        <w:r w:rsidRPr="002F06F1">
          <w:rPr>
            <w:rStyle w:val="Hyperlink"/>
            <w:color w:val="000000" w:themeColor="text1"/>
            <w:sz w:val="32"/>
            <w:szCs w:val="32"/>
          </w:rPr>
          <w:t>Global Weather Repository (Kaggle)</w:t>
        </w:r>
      </w:hyperlink>
    </w:p>
    <w:p w14:paraId="1CF45BA8" w14:textId="77777777" w:rsidR="002F06F1" w:rsidRPr="002F06F1" w:rsidRDefault="002F06F1" w:rsidP="002F06F1">
      <w:pPr>
        <w:numPr>
          <w:ilvl w:val="0"/>
          <w:numId w:val="1"/>
        </w:numPr>
        <w:rPr>
          <w:color w:val="000000" w:themeColor="text1"/>
          <w:sz w:val="32"/>
          <w:szCs w:val="32"/>
        </w:rPr>
      </w:pPr>
      <w:r w:rsidRPr="002F06F1">
        <w:rPr>
          <w:b/>
          <w:bCs/>
          <w:color w:val="000000" w:themeColor="text1"/>
          <w:sz w:val="32"/>
          <w:szCs w:val="32"/>
        </w:rPr>
        <w:t>Rows:</w:t>
      </w:r>
      <w:r w:rsidRPr="002F06F1">
        <w:rPr>
          <w:color w:val="000000" w:themeColor="text1"/>
          <w:sz w:val="32"/>
          <w:szCs w:val="32"/>
        </w:rPr>
        <w:t> 130,783</w:t>
      </w:r>
    </w:p>
    <w:p w14:paraId="656D0742" w14:textId="77777777" w:rsidR="002F06F1" w:rsidRPr="002F06F1" w:rsidRDefault="002F06F1" w:rsidP="002F06F1">
      <w:pPr>
        <w:numPr>
          <w:ilvl w:val="0"/>
          <w:numId w:val="1"/>
        </w:numPr>
        <w:rPr>
          <w:color w:val="000000" w:themeColor="text1"/>
          <w:sz w:val="32"/>
          <w:szCs w:val="32"/>
        </w:rPr>
      </w:pPr>
      <w:r w:rsidRPr="002F06F1">
        <w:rPr>
          <w:b/>
          <w:bCs/>
          <w:color w:val="000000" w:themeColor="text1"/>
          <w:sz w:val="32"/>
          <w:szCs w:val="32"/>
        </w:rPr>
        <w:t>Features:</w:t>
      </w:r>
      <w:r w:rsidRPr="002F06F1">
        <w:rPr>
          <w:color w:val="000000" w:themeColor="text1"/>
          <w:sz w:val="32"/>
          <w:szCs w:val="32"/>
        </w:rPr>
        <w:t> 41 columns including temperature, precipitation, wind, humidity, pressure, air quality metrics, and celestial data</w:t>
      </w:r>
    </w:p>
    <w:p w14:paraId="22BC56E7" w14:textId="77777777" w:rsidR="002F06F1" w:rsidRPr="002F06F1" w:rsidRDefault="002F06F1" w:rsidP="002F06F1">
      <w:pPr>
        <w:numPr>
          <w:ilvl w:val="0"/>
          <w:numId w:val="1"/>
        </w:numPr>
        <w:rPr>
          <w:color w:val="000000" w:themeColor="text1"/>
          <w:sz w:val="32"/>
          <w:szCs w:val="32"/>
        </w:rPr>
      </w:pPr>
      <w:r w:rsidRPr="002F06F1">
        <w:rPr>
          <w:b/>
          <w:bCs/>
          <w:color w:val="000000" w:themeColor="text1"/>
          <w:sz w:val="32"/>
          <w:szCs w:val="32"/>
        </w:rPr>
        <w:t>Date Range:</w:t>
      </w:r>
      <w:r w:rsidRPr="002F06F1">
        <w:rPr>
          <w:color w:val="000000" w:themeColor="text1"/>
          <w:sz w:val="32"/>
          <w:szCs w:val="32"/>
        </w:rPr>
        <w:t xml:space="preserve"> May 16, </w:t>
      </w:r>
      <w:proofErr w:type="gramStart"/>
      <w:r w:rsidRPr="002F06F1">
        <w:rPr>
          <w:color w:val="000000" w:themeColor="text1"/>
          <w:sz w:val="32"/>
          <w:szCs w:val="32"/>
        </w:rPr>
        <w:t>2024</w:t>
      </w:r>
      <w:proofErr w:type="gramEnd"/>
      <w:r w:rsidRPr="002F06F1">
        <w:rPr>
          <w:color w:val="000000" w:themeColor="text1"/>
          <w:sz w:val="32"/>
          <w:szCs w:val="32"/>
        </w:rPr>
        <w:t xml:space="preserve"> → March 21, 2026</w:t>
      </w:r>
    </w:p>
    <w:p w14:paraId="2E5EB349" w14:textId="77777777" w:rsidR="002F06F1" w:rsidRPr="002F06F1" w:rsidRDefault="002F06F1" w:rsidP="002F06F1">
      <w:pPr>
        <w:numPr>
          <w:ilvl w:val="0"/>
          <w:numId w:val="1"/>
        </w:numPr>
        <w:rPr>
          <w:color w:val="000000" w:themeColor="text1"/>
          <w:sz w:val="32"/>
          <w:szCs w:val="32"/>
        </w:rPr>
      </w:pPr>
      <w:r w:rsidRPr="002F06F1">
        <w:rPr>
          <w:b/>
          <w:bCs/>
          <w:color w:val="000000" w:themeColor="text1"/>
          <w:sz w:val="32"/>
          <w:szCs w:val="32"/>
        </w:rPr>
        <w:t>Countries:</w:t>
      </w:r>
      <w:r w:rsidRPr="002F06F1">
        <w:rPr>
          <w:color w:val="000000" w:themeColor="text1"/>
          <w:sz w:val="32"/>
          <w:szCs w:val="32"/>
        </w:rPr>
        <w:t> 200+ worldwide locations</w:t>
      </w:r>
    </w:p>
    <w:p w14:paraId="0210C96C" w14:textId="77777777" w:rsidR="002F06F1" w:rsidRPr="002F06F1" w:rsidRDefault="002F06F1" w:rsidP="002F06F1">
      <w:pPr>
        <w:rPr>
          <w:color w:val="000000" w:themeColor="text1"/>
          <w:sz w:val="32"/>
          <w:szCs w:val="32"/>
        </w:rPr>
      </w:pPr>
      <w:r w:rsidRPr="002F06F1">
        <w:rPr>
          <w:color w:val="000000" w:themeColor="text1"/>
          <w:sz w:val="32"/>
          <w:szCs w:val="32"/>
        </w:rPr>
        <w:pict w14:anchorId="413AED7E">
          <v:rect id="_x0000_i1081" style="width:0;height:3pt" o:hralign="center" o:hrstd="t" o:hr="t" fillcolor="#a0a0a0" stroked="f"/>
        </w:pict>
      </w:r>
    </w:p>
    <w:p w14:paraId="590BD5CD" w14:textId="77777777" w:rsidR="002F06F1" w:rsidRPr="002F06F1" w:rsidRDefault="002F06F1" w:rsidP="002F06F1">
      <w:pPr>
        <w:rPr>
          <w:b/>
          <w:bCs/>
          <w:color w:val="000000" w:themeColor="text1"/>
          <w:sz w:val="32"/>
          <w:szCs w:val="32"/>
        </w:rPr>
      </w:pPr>
      <w:r w:rsidRPr="002F06F1">
        <w:rPr>
          <w:b/>
          <w:bCs/>
          <w:color w:val="000000" w:themeColor="text1"/>
          <w:sz w:val="32"/>
          <w:szCs w:val="32"/>
        </w:rPr>
        <w:t>3. Data Cleaning &amp; Preprocessing</w:t>
      </w:r>
    </w:p>
    <w:tbl>
      <w:tblPr>
        <w:tblW w:w="0" w:type="auto"/>
        <w:tblCellMar>
          <w:top w:w="15" w:type="dxa"/>
          <w:left w:w="15" w:type="dxa"/>
          <w:bottom w:w="15" w:type="dxa"/>
          <w:right w:w="15" w:type="dxa"/>
        </w:tblCellMar>
        <w:tblLook w:val="04A0" w:firstRow="1" w:lastRow="0" w:firstColumn="1" w:lastColumn="0" w:noHBand="0" w:noVBand="1"/>
      </w:tblPr>
      <w:tblGrid>
        <w:gridCol w:w="2347"/>
        <w:gridCol w:w="6663"/>
      </w:tblGrid>
      <w:tr w:rsidR="002F06F1" w:rsidRPr="002F06F1" w14:paraId="52A489F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601B4" w14:textId="77777777" w:rsidR="002F06F1" w:rsidRPr="002F06F1" w:rsidRDefault="002F06F1" w:rsidP="002F06F1">
            <w:pPr>
              <w:rPr>
                <w:b/>
                <w:bCs/>
                <w:color w:val="000000" w:themeColor="text1"/>
                <w:sz w:val="32"/>
                <w:szCs w:val="32"/>
              </w:rPr>
            </w:pPr>
            <w:r w:rsidRPr="002F06F1">
              <w:rPr>
                <w:b/>
                <w:bCs/>
                <w:color w:val="000000" w:themeColor="text1"/>
                <w:sz w:val="32"/>
                <w:szCs w:val="32"/>
              </w:rPr>
              <w:t>Step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4C13E9" w14:textId="77777777" w:rsidR="002F06F1" w:rsidRPr="002F06F1" w:rsidRDefault="002F06F1" w:rsidP="002F06F1">
            <w:pPr>
              <w:rPr>
                <w:b/>
                <w:bCs/>
                <w:color w:val="000000" w:themeColor="text1"/>
                <w:sz w:val="32"/>
                <w:szCs w:val="32"/>
              </w:rPr>
            </w:pPr>
            <w:r w:rsidRPr="002F06F1">
              <w:rPr>
                <w:b/>
                <w:bCs/>
                <w:color w:val="000000" w:themeColor="text1"/>
                <w:sz w:val="32"/>
                <w:szCs w:val="32"/>
              </w:rPr>
              <w:t>Details</w:t>
            </w:r>
          </w:p>
        </w:tc>
      </w:tr>
      <w:tr w:rsidR="002F06F1" w:rsidRPr="002F06F1" w14:paraId="7E516A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E9F88" w14:textId="77777777" w:rsidR="002F06F1" w:rsidRPr="002F06F1" w:rsidRDefault="002F06F1" w:rsidP="002F06F1">
            <w:pPr>
              <w:rPr>
                <w:color w:val="000000" w:themeColor="text1"/>
                <w:sz w:val="32"/>
                <w:szCs w:val="32"/>
              </w:rPr>
            </w:pPr>
            <w:r w:rsidRPr="002F06F1">
              <w:rPr>
                <w:color w:val="000000" w:themeColor="text1"/>
                <w:sz w:val="32"/>
                <w:szCs w:val="32"/>
              </w:rPr>
              <w:t>Missing 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4AD81C" w14:textId="77777777" w:rsidR="002F06F1" w:rsidRPr="002F06F1" w:rsidRDefault="002F06F1" w:rsidP="002F06F1">
            <w:pPr>
              <w:rPr>
                <w:color w:val="000000" w:themeColor="text1"/>
                <w:sz w:val="32"/>
                <w:szCs w:val="32"/>
              </w:rPr>
            </w:pPr>
            <w:r w:rsidRPr="002F06F1">
              <w:rPr>
                <w:color w:val="000000" w:themeColor="text1"/>
                <w:sz w:val="32"/>
                <w:szCs w:val="32"/>
              </w:rPr>
              <w:t>Zero nulls found after loading; median imputation applied as safeguard</w:t>
            </w:r>
          </w:p>
        </w:tc>
      </w:tr>
      <w:tr w:rsidR="002F06F1" w:rsidRPr="002F06F1" w14:paraId="076D025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6B24FE" w14:textId="77777777" w:rsidR="002F06F1" w:rsidRPr="002F06F1" w:rsidRDefault="002F06F1" w:rsidP="002F06F1">
            <w:pPr>
              <w:rPr>
                <w:color w:val="000000" w:themeColor="text1"/>
                <w:sz w:val="32"/>
                <w:szCs w:val="32"/>
              </w:rPr>
            </w:pPr>
            <w:r w:rsidRPr="002F06F1">
              <w:rPr>
                <w:color w:val="000000" w:themeColor="text1"/>
                <w:sz w:val="32"/>
                <w:szCs w:val="32"/>
              </w:rPr>
              <w:lastRenderedPageBreak/>
              <w:t>Outlier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76F39F" w14:textId="77777777" w:rsidR="002F06F1" w:rsidRPr="002F06F1" w:rsidRDefault="002F06F1" w:rsidP="002F06F1">
            <w:pPr>
              <w:rPr>
                <w:color w:val="000000" w:themeColor="text1"/>
                <w:sz w:val="32"/>
                <w:szCs w:val="32"/>
              </w:rPr>
            </w:pPr>
            <w:r w:rsidRPr="002F06F1">
              <w:rPr>
                <w:color w:val="000000" w:themeColor="text1"/>
                <w:sz w:val="32"/>
                <w:szCs w:val="32"/>
              </w:rPr>
              <w:t>IQR method on temperature, precipitation, wind speed</w:t>
            </w:r>
          </w:p>
        </w:tc>
      </w:tr>
      <w:tr w:rsidR="002F06F1" w:rsidRPr="002F06F1" w14:paraId="256E7BA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FE9219" w14:textId="77777777" w:rsidR="002F06F1" w:rsidRPr="002F06F1" w:rsidRDefault="002F06F1" w:rsidP="002F06F1">
            <w:pPr>
              <w:rPr>
                <w:color w:val="000000" w:themeColor="text1"/>
                <w:sz w:val="32"/>
                <w:szCs w:val="32"/>
              </w:rPr>
            </w:pPr>
            <w:r w:rsidRPr="002F06F1">
              <w:rPr>
                <w:color w:val="000000" w:themeColor="text1"/>
                <w:sz w:val="32"/>
                <w:szCs w:val="32"/>
              </w:rPr>
              <w:t>Outliers Flagged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37BD85" w14:textId="77777777" w:rsidR="002F06F1" w:rsidRPr="002F06F1" w:rsidRDefault="002F06F1" w:rsidP="002F06F1">
            <w:pPr>
              <w:rPr>
                <w:color w:val="000000" w:themeColor="text1"/>
                <w:sz w:val="32"/>
                <w:szCs w:val="32"/>
              </w:rPr>
            </w:pPr>
            <w:r w:rsidRPr="002F06F1">
              <w:rPr>
                <w:color w:val="000000" w:themeColor="text1"/>
                <w:sz w:val="32"/>
                <w:szCs w:val="32"/>
              </w:rPr>
              <w:t>28,134 rows (21.5%) — </w:t>
            </w:r>
            <w:r w:rsidRPr="002F06F1">
              <w:rPr>
                <w:b/>
                <w:bCs/>
                <w:color w:val="000000" w:themeColor="text1"/>
                <w:sz w:val="32"/>
                <w:szCs w:val="32"/>
              </w:rPr>
              <w:t>not dropped</w:t>
            </w:r>
            <w:r w:rsidRPr="002F06F1">
              <w:rPr>
                <w:color w:val="000000" w:themeColor="text1"/>
                <w:sz w:val="32"/>
                <w:szCs w:val="32"/>
              </w:rPr>
              <w:t>, preserved for anomaly detection</w:t>
            </w:r>
          </w:p>
        </w:tc>
      </w:tr>
      <w:tr w:rsidR="002F06F1" w:rsidRPr="002F06F1" w14:paraId="39B6F7A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8A4B2D" w14:textId="77777777" w:rsidR="002F06F1" w:rsidRPr="002F06F1" w:rsidRDefault="002F06F1" w:rsidP="002F06F1">
            <w:pPr>
              <w:rPr>
                <w:color w:val="000000" w:themeColor="text1"/>
                <w:sz w:val="32"/>
                <w:szCs w:val="32"/>
              </w:rPr>
            </w:pPr>
            <w:r w:rsidRPr="002F06F1">
              <w:rPr>
                <w:color w:val="000000" w:themeColor="text1"/>
                <w:sz w:val="32"/>
                <w:szCs w:val="32"/>
              </w:rPr>
              <w:t>Normalization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72B5D8" w14:textId="77777777" w:rsidR="002F06F1" w:rsidRPr="002F06F1" w:rsidRDefault="002F06F1" w:rsidP="002F06F1">
            <w:pPr>
              <w:rPr>
                <w:color w:val="000000" w:themeColor="text1"/>
                <w:sz w:val="32"/>
                <w:szCs w:val="32"/>
              </w:rPr>
            </w:pPr>
            <w:proofErr w:type="spellStart"/>
            <w:r w:rsidRPr="002F06F1">
              <w:rPr>
                <w:color w:val="000000" w:themeColor="text1"/>
                <w:sz w:val="32"/>
                <w:szCs w:val="32"/>
              </w:rPr>
              <w:t>StandardScaler</w:t>
            </w:r>
            <w:proofErr w:type="spellEnd"/>
            <w:r w:rsidRPr="002F06F1">
              <w:rPr>
                <w:color w:val="000000" w:themeColor="text1"/>
                <w:sz w:val="32"/>
                <w:szCs w:val="32"/>
              </w:rPr>
              <w:t xml:space="preserve"> on 26 numeric features (scaler saved </w:t>
            </w:r>
            <w:proofErr w:type="gramStart"/>
            <w:r w:rsidRPr="002F06F1">
              <w:rPr>
                <w:color w:val="000000" w:themeColor="text1"/>
                <w:sz w:val="32"/>
                <w:szCs w:val="32"/>
              </w:rPr>
              <w:t>as .</w:t>
            </w:r>
            <w:proofErr w:type="spellStart"/>
            <w:r w:rsidRPr="002F06F1">
              <w:rPr>
                <w:color w:val="000000" w:themeColor="text1"/>
                <w:sz w:val="32"/>
                <w:szCs w:val="32"/>
              </w:rPr>
              <w:t>pkl</w:t>
            </w:r>
            <w:proofErr w:type="spellEnd"/>
            <w:proofErr w:type="gramEnd"/>
            <w:r w:rsidRPr="002F06F1">
              <w:rPr>
                <w:color w:val="000000" w:themeColor="text1"/>
                <w:sz w:val="32"/>
                <w:szCs w:val="32"/>
              </w:rPr>
              <w:t>)</w:t>
            </w:r>
          </w:p>
        </w:tc>
      </w:tr>
      <w:tr w:rsidR="002F06F1" w:rsidRPr="002F06F1" w14:paraId="5113EDA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47E038" w14:textId="77777777" w:rsidR="002F06F1" w:rsidRPr="002F06F1" w:rsidRDefault="002F06F1" w:rsidP="002F06F1">
            <w:pPr>
              <w:rPr>
                <w:color w:val="000000" w:themeColor="text1"/>
                <w:sz w:val="32"/>
                <w:szCs w:val="32"/>
              </w:rPr>
            </w:pPr>
            <w:r w:rsidRPr="002F06F1">
              <w:rPr>
                <w:color w:val="000000" w:themeColor="text1"/>
                <w:sz w:val="32"/>
                <w:szCs w:val="32"/>
              </w:rPr>
              <w:t>Output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71854E" w14:textId="77777777" w:rsidR="002F06F1" w:rsidRPr="002F06F1" w:rsidRDefault="002F06F1" w:rsidP="002F06F1">
            <w:pPr>
              <w:rPr>
                <w:color w:val="000000" w:themeColor="text1"/>
                <w:sz w:val="32"/>
                <w:szCs w:val="32"/>
              </w:rPr>
            </w:pPr>
            <w:r w:rsidRPr="002F06F1">
              <w:rPr>
                <w:color w:val="000000" w:themeColor="text1"/>
                <w:sz w:val="32"/>
                <w:szCs w:val="32"/>
              </w:rPr>
              <w:t>cleaned_weather.csv (scaled) and cleaned_weather_unscaled.csv (original)</w:t>
            </w:r>
          </w:p>
        </w:tc>
      </w:tr>
    </w:tbl>
    <w:p w14:paraId="04921F14" w14:textId="77777777" w:rsidR="002F06F1" w:rsidRPr="002F06F1" w:rsidRDefault="002F06F1" w:rsidP="002F06F1">
      <w:pPr>
        <w:rPr>
          <w:color w:val="000000" w:themeColor="text1"/>
          <w:sz w:val="32"/>
          <w:szCs w:val="32"/>
        </w:rPr>
      </w:pPr>
      <w:r w:rsidRPr="002F06F1">
        <w:rPr>
          <w:color w:val="000000" w:themeColor="text1"/>
          <w:sz w:val="32"/>
          <w:szCs w:val="32"/>
        </w:rPr>
        <w:pict w14:anchorId="0CB5DA9C">
          <v:rect id="_x0000_i1082" style="width:0;height:3pt" o:hralign="center" o:hrstd="t" o:hr="t" fillcolor="#a0a0a0" stroked="f"/>
        </w:pict>
      </w:r>
    </w:p>
    <w:p w14:paraId="74BF0732" w14:textId="77777777" w:rsidR="002F06F1" w:rsidRPr="002F06F1" w:rsidRDefault="002F06F1" w:rsidP="002F06F1">
      <w:pPr>
        <w:rPr>
          <w:b/>
          <w:bCs/>
          <w:color w:val="000000" w:themeColor="text1"/>
          <w:sz w:val="32"/>
          <w:szCs w:val="32"/>
        </w:rPr>
      </w:pPr>
      <w:r w:rsidRPr="002F06F1">
        <w:rPr>
          <w:b/>
          <w:bCs/>
          <w:color w:val="000000" w:themeColor="text1"/>
          <w:sz w:val="32"/>
          <w:szCs w:val="32"/>
        </w:rPr>
        <w:t>4. Exploratory Data Analysis</w:t>
      </w:r>
    </w:p>
    <w:p w14:paraId="5F840D90" w14:textId="77777777" w:rsidR="002F06F1" w:rsidRPr="002F06F1" w:rsidRDefault="002F06F1" w:rsidP="002F06F1">
      <w:pPr>
        <w:rPr>
          <w:color w:val="000000" w:themeColor="text1"/>
          <w:sz w:val="32"/>
          <w:szCs w:val="32"/>
        </w:rPr>
      </w:pPr>
      <w:r w:rsidRPr="002F06F1">
        <w:rPr>
          <w:color w:val="000000" w:themeColor="text1"/>
          <w:sz w:val="32"/>
          <w:szCs w:val="32"/>
        </w:rPr>
        <w:t>Six publication-quality visualizations were produced:</w:t>
      </w:r>
    </w:p>
    <w:p w14:paraId="680925A7" w14:textId="5C99D15A" w:rsidR="002F06F1" w:rsidRPr="002F06F1" w:rsidRDefault="002F06F1" w:rsidP="002F06F1">
      <w:pPr>
        <w:numPr>
          <w:ilvl w:val="0"/>
          <w:numId w:val="2"/>
        </w:numPr>
        <w:rPr>
          <w:color w:val="000000" w:themeColor="text1"/>
          <w:sz w:val="32"/>
          <w:szCs w:val="32"/>
        </w:rPr>
      </w:pPr>
      <w:r w:rsidRPr="002F06F1">
        <w:rPr>
          <w:b/>
          <w:bCs/>
          <w:color w:val="000000" w:themeColor="text1"/>
          <w:sz w:val="32"/>
          <w:szCs w:val="32"/>
        </w:rPr>
        <w:t>Daily Global Mean Temperature</w:t>
      </w:r>
      <w:r w:rsidRPr="002F06F1">
        <w:rPr>
          <w:color w:val="000000" w:themeColor="text1"/>
          <w:sz w:val="32"/>
          <w:szCs w:val="32"/>
        </w:rPr>
        <w:t> — Line plot showing seasonal oscillation with ~10°C amplitude</w:t>
      </w:r>
      <w:r w:rsidR="0023295D">
        <w:rPr>
          <w:noProof/>
        </w:rPr>
        <w:drawing>
          <wp:inline distT="0" distB="0" distL="0" distR="0" wp14:anchorId="14013F57" wp14:editId="6CF4B66D">
            <wp:extent cx="5731510" cy="2557145"/>
            <wp:effectExtent l="0" t="0" r="2540" b="0"/>
            <wp:docPr id="7084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41F6576D" w14:textId="77777777" w:rsidR="002F06F1" w:rsidRDefault="002F06F1" w:rsidP="002F06F1">
      <w:pPr>
        <w:numPr>
          <w:ilvl w:val="0"/>
          <w:numId w:val="2"/>
        </w:numPr>
        <w:rPr>
          <w:color w:val="000000" w:themeColor="text1"/>
          <w:sz w:val="32"/>
          <w:szCs w:val="32"/>
        </w:rPr>
      </w:pPr>
      <w:r w:rsidRPr="002F06F1">
        <w:rPr>
          <w:b/>
          <w:bCs/>
          <w:color w:val="000000" w:themeColor="text1"/>
          <w:sz w:val="32"/>
          <w:szCs w:val="32"/>
        </w:rPr>
        <w:t>Precipitation Distribution</w:t>
      </w:r>
      <w:r w:rsidRPr="002F06F1">
        <w:rPr>
          <w:color w:val="000000" w:themeColor="text1"/>
          <w:sz w:val="32"/>
          <w:szCs w:val="32"/>
        </w:rPr>
        <w:t> — Right-skewed histogram (most days have &lt;1mm precipitation)</w:t>
      </w:r>
    </w:p>
    <w:p w14:paraId="1F03C524" w14:textId="7B4C5EE5" w:rsidR="0023295D" w:rsidRPr="002F06F1" w:rsidRDefault="0023295D" w:rsidP="0023295D">
      <w:pPr>
        <w:ind w:left="720"/>
        <w:rPr>
          <w:color w:val="000000" w:themeColor="text1"/>
          <w:sz w:val="32"/>
          <w:szCs w:val="32"/>
        </w:rPr>
      </w:pPr>
      <w:r>
        <w:rPr>
          <w:noProof/>
        </w:rPr>
        <w:lastRenderedPageBreak/>
        <w:drawing>
          <wp:inline distT="0" distB="0" distL="0" distR="0" wp14:anchorId="723CC34C" wp14:editId="4338968F">
            <wp:extent cx="5731510" cy="2701290"/>
            <wp:effectExtent l="0" t="0" r="2540" b="3810"/>
            <wp:docPr id="74552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2284CFAF" w14:textId="77777777" w:rsidR="002F06F1" w:rsidRDefault="002F06F1" w:rsidP="002F06F1">
      <w:pPr>
        <w:numPr>
          <w:ilvl w:val="0"/>
          <w:numId w:val="2"/>
        </w:numPr>
        <w:rPr>
          <w:color w:val="000000" w:themeColor="text1"/>
          <w:sz w:val="32"/>
          <w:szCs w:val="32"/>
        </w:rPr>
      </w:pPr>
      <w:r w:rsidRPr="002F06F1">
        <w:rPr>
          <w:b/>
          <w:bCs/>
          <w:color w:val="000000" w:themeColor="text1"/>
          <w:sz w:val="32"/>
          <w:szCs w:val="32"/>
        </w:rPr>
        <w:t>Correlation Heatmap</w:t>
      </w:r>
      <w:r w:rsidRPr="002F06F1">
        <w:rPr>
          <w:color w:val="000000" w:themeColor="text1"/>
          <w:sz w:val="32"/>
          <w:szCs w:val="32"/>
        </w:rPr>
        <w:t> — Strong correlations between temperature pairs (Celsius/Fahrenheit/feels-like), wind speed pairs (mph/kph)</w:t>
      </w:r>
    </w:p>
    <w:p w14:paraId="2BF42AF4" w14:textId="3F7CCB45" w:rsidR="0023295D" w:rsidRPr="002F06F1" w:rsidRDefault="0023295D" w:rsidP="0023295D">
      <w:pPr>
        <w:ind w:left="720"/>
        <w:rPr>
          <w:color w:val="000000" w:themeColor="text1"/>
          <w:sz w:val="32"/>
          <w:szCs w:val="32"/>
        </w:rPr>
      </w:pPr>
      <w:r>
        <w:rPr>
          <w:noProof/>
        </w:rPr>
        <w:drawing>
          <wp:inline distT="0" distB="0" distL="0" distR="0" wp14:anchorId="4E0EA5C8" wp14:editId="09C41A7B">
            <wp:extent cx="5731510" cy="3429000"/>
            <wp:effectExtent l="0" t="0" r="2540" b="0"/>
            <wp:docPr id="49620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5C20334E" w14:textId="77777777" w:rsidR="002F06F1" w:rsidRDefault="002F06F1" w:rsidP="002F06F1">
      <w:pPr>
        <w:numPr>
          <w:ilvl w:val="0"/>
          <w:numId w:val="2"/>
        </w:numPr>
        <w:rPr>
          <w:color w:val="000000" w:themeColor="text1"/>
          <w:sz w:val="32"/>
          <w:szCs w:val="32"/>
        </w:rPr>
      </w:pPr>
      <w:r w:rsidRPr="002F06F1">
        <w:rPr>
          <w:b/>
          <w:bCs/>
          <w:color w:val="000000" w:themeColor="text1"/>
          <w:sz w:val="32"/>
          <w:szCs w:val="32"/>
        </w:rPr>
        <w:t xml:space="preserve">Top 20 Countries by </w:t>
      </w:r>
      <w:proofErr w:type="spellStart"/>
      <w:r w:rsidRPr="002F06F1">
        <w:rPr>
          <w:b/>
          <w:bCs/>
          <w:color w:val="000000" w:themeColor="text1"/>
          <w:sz w:val="32"/>
          <w:szCs w:val="32"/>
        </w:rPr>
        <w:t>Avg</w:t>
      </w:r>
      <w:proofErr w:type="spellEnd"/>
      <w:r w:rsidRPr="002F06F1">
        <w:rPr>
          <w:b/>
          <w:bCs/>
          <w:color w:val="000000" w:themeColor="text1"/>
          <w:sz w:val="32"/>
          <w:szCs w:val="32"/>
        </w:rPr>
        <w:t xml:space="preserve"> Temperature</w:t>
      </w:r>
      <w:r w:rsidRPr="002F06F1">
        <w:rPr>
          <w:color w:val="000000" w:themeColor="text1"/>
          <w:sz w:val="32"/>
          <w:szCs w:val="32"/>
        </w:rPr>
        <w:t> — Hottest countries: Djibouti, Sudan, Niger, Chad</w:t>
      </w:r>
    </w:p>
    <w:p w14:paraId="4BB47DF0" w14:textId="4BEAC78D" w:rsidR="0023295D" w:rsidRPr="002F06F1" w:rsidRDefault="0023295D" w:rsidP="0023295D">
      <w:pPr>
        <w:ind w:left="720"/>
        <w:rPr>
          <w:color w:val="000000" w:themeColor="text1"/>
          <w:sz w:val="32"/>
          <w:szCs w:val="32"/>
        </w:rPr>
      </w:pPr>
      <w:r>
        <w:rPr>
          <w:noProof/>
        </w:rPr>
        <w:lastRenderedPageBreak/>
        <w:drawing>
          <wp:inline distT="0" distB="0" distL="0" distR="0" wp14:anchorId="1437A391" wp14:editId="2E8A469F">
            <wp:extent cx="5731510" cy="3022600"/>
            <wp:effectExtent l="0" t="0" r="2540" b="6350"/>
            <wp:docPr id="1748700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7D4206A1" w14:textId="5593646D" w:rsidR="0023295D" w:rsidRPr="00DE4348" w:rsidRDefault="002F06F1" w:rsidP="00DE4348">
      <w:pPr>
        <w:numPr>
          <w:ilvl w:val="0"/>
          <w:numId w:val="2"/>
        </w:numPr>
        <w:rPr>
          <w:color w:val="000000" w:themeColor="text1"/>
          <w:sz w:val="32"/>
          <w:szCs w:val="32"/>
        </w:rPr>
      </w:pPr>
      <w:r w:rsidRPr="002F06F1">
        <w:rPr>
          <w:b/>
          <w:bCs/>
          <w:color w:val="000000" w:themeColor="text1"/>
          <w:sz w:val="32"/>
          <w:szCs w:val="32"/>
        </w:rPr>
        <w:t>Temperature by Continent</w:t>
      </w:r>
      <w:r w:rsidRPr="002F06F1">
        <w:rPr>
          <w:color w:val="000000" w:themeColor="text1"/>
          <w:sz w:val="32"/>
          <w:szCs w:val="32"/>
        </w:rPr>
        <w:t> — Africa has highest median temperature; Europe shows widest spread</w:t>
      </w:r>
    </w:p>
    <w:p w14:paraId="08307617" w14:textId="77777777" w:rsidR="0023295D" w:rsidRPr="002F06F1" w:rsidRDefault="0023295D" w:rsidP="0023295D">
      <w:pPr>
        <w:ind w:left="720"/>
        <w:rPr>
          <w:color w:val="000000" w:themeColor="text1"/>
          <w:sz w:val="32"/>
          <w:szCs w:val="32"/>
        </w:rPr>
      </w:pPr>
    </w:p>
    <w:p w14:paraId="421A9DFB" w14:textId="77777777" w:rsidR="002F06F1" w:rsidRDefault="002F06F1" w:rsidP="002F06F1">
      <w:pPr>
        <w:numPr>
          <w:ilvl w:val="0"/>
          <w:numId w:val="2"/>
        </w:numPr>
        <w:rPr>
          <w:color w:val="000000" w:themeColor="text1"/>
          <w:sz w:val="32"/>
          <w:szCs w:val="32"/>
        </w:rPr>
      </w:pPr>
      <w:r w:rsidRPr="002F06F1">
        <w:rPr>
          <w:b/>
          <w:bCs/>
          <w:color w:val="000000" w:themeColor="text1"/>
          <w:sz w:val="32"/>
          <w:szCs w:val="32"/>
        </w:rPr>
        <w:t>Wind Speed vs Temperature</w:t>
      </w:r>
      <w:r w:rsidRPr="002F06F1">
        <w:rPr>
          <w:color w:val="000000" w:themeColor="text1"/>
          <w:sz w:val="32"/>
          <w:szCs w:val="32"/>
        </w:rPr>
        <w:t> — Weak negative relationship; high-precipitation events cluster at moderate temperatures</w:t>
      </w:r>
    </w:p>
    <w:p w14:paraId="16E62FA1" w14:textId="507274C9" w:rsidR="0023295D" w:rsidRDefault="0023295D" w:rsidP="0023295D">
      <w:pPr>
        <w:ind w:left="720"/>
        <w:rPr>
          <w:color w:val="000000" w:themeColor="text1"/>
          <w:sz w:val="32"/>
          <w:szCs w:val="32"/>
        </w:rPr>
      </w:pPr>
      <w:r>
        <w:rPr>
          <w:noProof/>
        </w:rPr>
        <w:drawing>
          <wp:inline distT="0" distB="0" distL="0" distR="0" wp14:anchorId="1430B785" wp14:editId="7ECE4B00">
            <wp:extent cx="5359400" cy="3366770"/>
            <wp:effectExtent l="0" t="0" r="0" b="5080"/>
            <wp:docPr id="28305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9400" cy="3366770"/>
                    </a:xfrm>
                    <a:prstGeom prst="rect">
                      <a:avLst/>
                    </a:prstGeom>
                    <a:noFill/>
                    <a:ln>
                      <a:noFill/>
                    </a:ln>
                  </pic:spPr>
                </pic:pic>
              </a:graphicData>
            </a:graphic>
          </wp:inline>
        </w:drawing>
      </w:r>
    </w:p>
    <w:p w14:paraId="19B4BAAE" w14:textId="77777777" w:rsidR="0023295D" w:rsidRPr="002F06F1" w:rsidRDefault="0023295D" w:rsidP="0023295D">
      <w:pPr>
        <w:ind w:left="720"/>
        <w:rPr>
          <w:color w:val="000000" w:themeColor="text1"/>
          <w:sz w:val="32"/>
          <w:szCs w:val="32"/>
        </w:rPr>
      </w:pPr>
    </w:p>
    <w:p w14:paraId="122B87F8" w14:textId="77777777" w:rsidR="002F06F1" w:rsidRPr="002F06F1" w:rsidRDefault="002F06F1" w:rsidP="002F06F1">
      <w:pPr>
        <w:rPr>
          <w:color w:val="000000" w:themeColor="text1"/>
          <w:sz w:val="32"/>
          <w:szCs w:val="32"/>
        </w:rPr>
      </w:pPr>
      <w:r w:rsidRPr="002F06F1">
        <w:rPr>
          <w:color w:val="000000" w:themeColor="text1"/>
          <w:sz w:val="32"/>
          <w:szCs w:val="32"/>
        </w:rPr>
        <w:lastRenderedPageBreak/>
        <w:pict w14:anchorId="3790525D">
          <v:rect id="_x0000_i1083" style="width:0;height:3pt" o:hralign="center" o:hrstd="t" o:hr="t" fillcolor="#a0a0a0" stroked="f"/>
        </w:pict>
      </w:r>
    </w:p>
    <w:p w14:paraId="2B0BEA25" w14:textId="77777777" w:rsidR="002F06F1" w:rsidRPr="002F06F1" w:rsidRDefault="002F06F1" w:rsidP="002F06F1">
      <w:pPr>
        <w:rPr>
          <w:b/>
          <w:bCs/>
          <w:color w:val="000000" w:themeColor="text1"/>
          <w:sz w:val="32"/>
          <w:szCs w:val="32"/>
        </w:rPr>
      </w:pPr>
      <w:r w:rsidRPr="002F06F1">
        <w:rPr>
          <w:b/>
          <w:bCs/>
          <w:color w:val="000000" w:themeColor="text1"/>
          <w:sz w:val="32"/>
          <w:szCs w:val="32"/>
        </w:rPr>
        <w:t>5. Anomaly Detection</w:t>
      </w:r>
    </w:p>
    <w:p w14:paraId="03225800" w14:textId="77777777" w:rsidR="002F06F1" w:rsidRPr="002F06F1" w:rsidRDefault="002F06F1" w:rsidP="002F06F1">
      <w:pPr>
        <w:numPr>
          <w:ilvl w:val="0"/>
          <w:numId w:val="3"/>
        </w:numPr>
        <w:rPr>
          <w:color w:val="000000" w:themeColor="text1"/>
          <w:sz w:val="32"/>
          <w:szCs w:val="32"/>
        </w:rPr>
      </w:pPr>
      <w:r w:rsidRPr="002F06F1">
        <w:rPr>
          <w:b/>
          <w:bCs/>
          <w:color w:val="000000" w:themeColor="text1"/>
          <w:sz w:val="32"/>
          <w:szCs w:val="32"/>
        </w:rPr>
        <w:t>Algorithm:</w:t>
      </w:r>
      <w:r w:rsidRPr="002F06F1">
        <w:rPr>
          <w:color w:val="000000" w:themeColor="text1"/>
          <w:sz w:val="32"/>
          <w:szCs w:val="32"/>
        </w:rPr>
        <w:t xml:space="preserve"> Isolation Forest (contamination=0.05, </w:t>
      </w:r>
      <w:proofErr w:type="spellStart"/>
      <w:r w:rsidRPr="002F06F1">
        <w:rPr>
          <w:color w:val="000000" w:themeColor="text1"/>
          <w:sz w:val="32"/>
          <w:szCs w:val="32"/>
        </w:rPr>
        <w:t>n_estimators</w:t>
      </w:r>
      <w:proofErr w:type="spellEnd"/>
      <w:r w:rsidRPr="002F06F1">
        <w:rPr>
          <w:color w:val="000000" w:themeColor="text1"/>
          <w:sz w:val="32"/>
          <w:szCs w:val="32"/>
        </w:rPr>
        <w:t>=100)</w:t>
      </w:r>
    </w:p>
    <w:p w14:paraId="5796A136" w14:textId="77777777" w:rsidR="002F06F1" w:rsidRPr="002F06F1" w:rsidRDefault="002F06F1" w:rsidP="002F06F1">
      <w:pPr>
        <w:numPr>
          <w:ilvl w:val="0"/>
          <w:numId w:val="3"/>
        </w:numPr>
        <w:rPr>
          <w:color w:val="000000" w:themeColor="text1"/>
          <w:sz w:val="32"/>
          <w:szCs w:val="32"/>
        </w:rPr>
      </w:pPr>
      <w:r w:rsidRPr="002F06F1">
        <w:rPr>
          <w:b/>
          <w:bCs/>
          <w:color w:val="000000" w:themeColor="text1"/>
          <w:sz w:val="32"/>
          <w:szCs w:val="32"/>
        </w:rPr>
        <w:t>Features Used:</w:t>
      </w:r>
      <w:r w:rsidRPr="002F06F1">
        <w:rPr>
          <w:color w:val="000000" w:themeColor="text1"/>
          <w:sz w:val="32"/>
          <w:szCs w:val="32"/>
        </w:rPr>
        <w:t> </w:t>
      </w:r>
      <w:proofErr w:type="spellStart"/>
      <w:r w:rsidRPr="002F06F1">
        <w:rPr>
          <w:color w:val="000000" w:themeColor="text1"/>
          <w:sz w:val="32"/>
          <w:szCs w:val="32"/>
        </w:rPr>
        <w:t>temperature_celsius</w:t>
      </w:r>
      <w:proofErr w:type="spellEnd"/>
      <w:r w:rsidRPr="002F06F1">
        <w:rPr>
          <w:color w:val="000000" w:themeColor="text1"/>
          <w:sz w:val="32"/>
          <w:szCs w:val="32"/>
        </w:rPr>
        <w:t xml:space="preserve">, </w:t>
      </w:r>
      <w:proofErr w:type="spellStart"/>
      <w:r w:rsidRPr="002F06F1">
        <w:rPr>
          <w:color w:val="000000" w:themeColor="text1"/>
          <w:sz w:val="32"/>
          <w:szCs w:val="32"/>
        </w:rPr>
        <w:t>precip_mm</w:t>
      </w:r>
      <w:proofErr w:type="spellEnd"/>
      <w:r w:rsidRPr="002F06F1">
        <w:rPr>
          <w:color w:val="000000" w:themeColor="text1"/>
          <w:sz w:val="32"/>
          <w:szCs w:val="32"/>
        </w:rPr>
        <w:t xml:space="preserve">, </w:t>
      </w:r>
      <w:proofErr w:type="spellStart"/>
      <w:r w:rsidRPr="002F06F1">
        <w:rPr>
          <w:color w:val="000000" w:themeColor="text1"/>
          <w:sz w:val="32"/>
          <w:szCs w:val="32"/>
        </w:rPr>
        <w:t>wind_mph</w:t>
      </w:r>
      <w:proofErr w:type="spellEnd"/>
      <w:r w:rsidRPr="002F06F1">
        <w:rPr>
          <w:color w:val="000000" w:themeColor="text1"/>
          <w:sz w:val="32"/>
          <w:szCs w:val="32"/>
        </w:rPr>
        <w:t xml:space="preserve">, humidity, </w:t>
      </w:r>
      <w:proofErr w:type="spellStart"/>
      <w:r w:rsidRPr="002F06F1">
        <w:rPr>
          <w:color w:val="000000" w:themeColor="text1"/>
          <w:sz w:val="32"/>
          <w:szCs w:val="32"/>
        </w:rPr>
        <w:t>pressure_mb</w:t>
      </w:r>
      <w:proofErr w:type="spellEnd"/>
    </w:p>
    <w:p w14:paraId="48B36AB6" w14:textId="77777777" w:rsidR="002F06F1" w:rsidRPr="002F06F1" w:rsidRDefault="002F06F1" w:rsidP="002F06F1">
      <w:pPr>
        <w:numPr>
          <w:ilvl w:val="0"/>
          <w:numId w:val="3"/>
        </w:numPr>
        <w:rPr>
          <w:color w:val="000000" w:themeColor="text1"/>
          <w:sz w:val="32"/>
          <w:szCs w:val="32"/>
        </w:rPr>
      </w:pPr>
      <w:r w:rsidRPr="002F06F1">
        <w:rPr>
          <w:b/>
          <w:bCs/>
          <w:color w:val="000000" w:themeColor="text1"/>
          <w:sz w:val="32"/>
          <w:szCs w:val="32"/>
        </w:rPr>
        <w:t>Results:</w:t>
      </w:r>
      <w:r w:rsidRPr="002F06F1">
        <w:rPr>
          <w:color w:val="000000" w:themeColor="text1"/>
          <w:sz w:val="32"/>
          <w:szCs w:val="32"/>
        </w:rPr>
        <w:t> 6,540 anomalies detected (5.00%)</w:t>
      </w:r>
    </w:p>
    <w:p w14:paraId="2611ADA6" w14:textId="77777777" w:rsidR="002F06F1" w:rsidRPr="002F06F1" w:rsidRDefault="002F06F1" w:rsidP="002F06F1">
      <w:pPr>
        <w:numPr>
          <w:ilvl w:val="0"/>
          <w:numId w:val="3"/>
        </w:numPr>
        <w:rPr>
          <w:color w:val="000000" w:themeColor="text1"/>
          <w:sz w:val="32"/>
          <w:szCs w:val="32"/>
        </w:rPr>
      </w:pPr>
      <w:r w:rsidRPr="002F06F1">
        <w:rPr>
          <w:b/>
          <w:bCs/>
          <w:color w:val="000000" w:themeColor="text1"/>
          <w:sz w:val="32"/>
          <w:szCs w:val="32"/>
        </w:rPr>
        <w:t>Top Anomalies:</w:t>
      </w:r>
      <w:r w:rsidRPr="002F06F1">
        <w:rPr>
          <w:color w:val="000000" w:themeColor="text1"/>
          <w:sz w:val="32"/>
          <w:szCs w:val="32"/>
        </w:rPr>
        <w:t> Extreme heat events in Kuwait (49.2°C) and Baghdad, Iraq (49.1°C)</w:t>
      </w:r>
    </w:p>
    <w:p w14:paraId="0F3F7181" w14:textId="77777777" w:rsidR="002F06F1" w:rsidRDefault="002F06F1" w:rsidP="002F06F1">
      <w:pPr>
        <w:rPr>
          <w:color w:val="000000" w:themeColor="text1"/>
          <w:sz w:val="32"/>
          <w:szCs w:val="32"/>
        </w:rPr>
      </w:pPr>
      <w:r w:rsidRPr="002F06F1">
        <w:rPr>
          <w:color w:val="000000" w:themeColor="text1"/>
          <w:sz w:val="32"/>
          <w:szCs w:val="32"/>
        </w:rPr>
        <w:t>The anomalies primarily capture extreme temperature/humidity combinations and unusual precipitation events.</w:t>
      </w:r>
    </w:p>
    <w:p w14:paraId="59278B1E" w14:textId="38D5FBB0" w:rsidR="0023295D" w:rsidRPr="002F06F1" w:rsidRDefault="0023295D" w:rsidP="002F06F1">
      <w:pPr>
        <w:rPr>
          <w:color w:val="000000" w:themeColor="text1"/>
          <w:sz w:val="32"/>
          <w:szCs w:val="32"/>
        </w:rPr>
      </w:pPr>
      <w:r>
        <w:rPr>
          <w:noProof/>
        </w:rPr>
        <w:drawing>
          <wp:inline distT="0" distB="0" distL="0" distR="0" wp14:anchorId="44978E55" wp14:editId="7595619A">
            <wp:extent cx="5731510" cy="2703830"/>
            <wp:effectExtent l="0" t="0" r="2540" b="1270"/>
            <wp:docPr id="475541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p>
    <w:p w14:paraId="0FF21E2F" w14:textId="77777777" w:rsidR="002F06F1" w:rsidRPr="002F06F1" w:rsidRDefault="002F06F1" w:rsidP="002F06F1">
      <w:pPr>
        <w:rPr>
          <w:color w:val="000000" w:themeColor="text1"/>
          <w:sz w:val="32"/>
          <w:szCs w:val="32"/>
        </w:rPr>
      </w:pPr>
      <w:r w:rsidRPr="002F06F1">
        <w:rPr>
          <w:color w:val="000000" w:themeColor="text1"/>
          <w:sz w:val="32"/>
          <w:szCs w:val="32"/>
        </w:rPr>
        <w:pict w14:anchorId="36B47C66">
          <v:rect id="_x0000_i1084" style="width:0;height:3pt" o:hralign="center" o:hrstd="t" o:hr="t" fillcolor="#a0a0a0" stroked="f"/>
        </w:pict>
      </w:r>
    </w:p>
    <w:p w14:paraId="567CAD04" w14:textId="77777777" w:rsidR="002F06F1" w:rsidRPr="002F06F1" w:rsidRDefault="002F06F1" w:rsidP="002F06F1">
      <w:pPr>
        <w:rPr>
          <w:b/>
          <w:bCs/>
          <w:color w:val="000000" w:themeColor="text1"/>
          <w:sz w:val="32"/>
          <w:szCs w:val="32"/>
        </w:rPr>
      </w:pPr>
      <w:r w:rsidRPr="002F06F1">
        <w:rPr>
          <w:b/>
          <w:bCs/>
          <w:color w:val="000000" w:themeColor="text1"/>
          <w:sz w:val="32"/>
          <w:szCs w:val="32"/>
        </w:rPr>
        <w:t>6. Forecasting Models</w:t>
      </w:r>
    </w:p>
    <w:p w14:paraId="08065849" w14:textId="77777777" w:rsidR="002F06F1" w:rsidRPr="002F06F1" w:rsidRDefault="002F06F1" w:rsidP="002F06F1">
      <w:pPr>
        <w:rPr>
          <w:b/>
          <w:bCs/>
          <w:color w:val="000000" w:themeColor="text1"/>
          <w:sz w:val="32"/>
          <w:szCs w:val="32"/>
        </w:rPr>
      </w:pPr>
      <w:r w:rsidRPr="002F06F1">
        <w:rPr>
          <w:b/>
          <w:bCs/>
          <w:color w:val="000000" w:themeColor="text1"/>
          <w:sz w:val="32"/>
          <w:szCs w:val="32"/>
        </w:rPr>
        <w:t>Setup</w:t>
      </w:r>
    </w:p>
    <w:p w14:paraId="76759639" w14:textId="77777777" w:rsidR="002F06F1" w:rsidRPr="002F06F1" w:rsidRDefault="002F06F1" w:rsidP="002F06F1">
      <w:pPr>
        <w:numPr>
          <w:ilvl w:val="0"/>
          <w:numId w:val="4"/>
        </w:numPr>
        <w:rPr>
          <w:color w:val="000000" w:themeColor="text1"/>
          <w:sz w:val="32"/>
          <w:szCs w:val="32"/>
        </w:rPr>
      </w:pPr>
      <w:r w:rsidRPr="002F06F1">
        <w:rPr>
          <w:b/>
          <w:bCs/>
          <w:color w:val="000000" w:themeColor="text1"/>
          <w:sz w:val="32"/>
          <w:szCs w:val="32"/>
        </w:rPr>
        <w:t>Target:</w:t>
      </w:r>
      <w:r w:rsidRPr="002F06F1">
        <w:rPr>
          <w:color w:val="000000" w:themeColor="text1"/>
          <w:sz w:val="32"/>
          <w:szCs w:val="32"/>
        </w:rPr>
        <w:t> Daily global mean temperature (aggregated across all countries)</w:t>
      </w:r>
    </w:p>
    <w:p w14:paraId="18110145" w14:textId="77777777" w:rsidR="002F06F1" w:rsidRPr="002F06F1" w:rsidRDefault="002F06F1" w:rsidP="002F06F1">
      <w:pPr>
        <w:numPr>
          <w:ilvl w:val="0"/>
          <w:numId w:val="4"/>
        </w:numPr>
        <w:rPr>
          <w:color w:val="000000" w:themeColor="text1"/>
          <w:sz w:val="32"/>
          <w:szCs w:val="32"/>
        </w:rPr>
      </w:pPr>
      <w:r w:rsidRPr="002F06F1">
        <w:rPr>
          <w:b/>
          <w:bCs/>
          <w:color w:val="000000" w:themeColor="text1"/>
          <w:sz w:val="32"/>
          <w:szCs w:val="32"/>
        </w:rPr>
        <w:t>Split:</w:t>
      </w:r>
      <w:r w:rsidRPr="002F06F1">
        <w:rPr>
          <w:color w:val="000000" w:themeColor="text1"/>
          <w:sz w:val="32"/>
          <w:szCs w:val="32"/>
        </w:rPr>
        <w:t> 80/20 chronological (539 train days / 135 test days)</w:t>
      </w:r>
    </w:p>
    <w:p w14:paraId="5F6A7195" w14:textId="77777777" w:rsidR="002F06F1" w:rsidRPr="002F06F1" w:rsidRDefault="002F06F1" w:rsidP="002F06F1">
      <w:pPr>
        <w:numPr>
          <w:ilvl w:val="0"/>
          <w:numId w:val="4"/>
        </w:numPr>
        <w:rPr>
          <w:color w:val="000000" w:themeColor="text1"/>
          <w:sz w:val="32"/>
          <w:szCs w:val="32"/>
        </w:rPr>
      </w:pPr>
      <w:r w:rsidRPr="002F06F1">
        <w:rPr>
          <w:b/>
          <w:bCs/>
          <w:color w:val="000000" w:themeColor="text1"/>
          <w:sz w:val="32"/>
          <w:szCs w:val="32"/>
        </w:rPr>
        <w:lastRenderedPageBreak/>
        <w:t>Split Date:</w:t>
      </w:r>
      <w:r w:rsidRPr="002F06F1">
        <w:rPr>
          <w:color w:val="000000" w:themeColor="text1"/>
          <w:sz w:val="32"/>
          <w:szCs w:val="32"/>
        </w:rPr>
        <w:t> November 7, 2025</w:t>
      </w:r>
    </w:p>
    <w:p w14:paraId="11943FD7" w14:textId="77777777" w:rsidR="002F06F1" w:rsidRPr="002F06F1" w:rsidRDefault="002F06F1" w:rsidP="002F06F1">
      <w:pPr>
        <w:rPr>
          <w:b/>
          <w:bCs/>
          <w:color w:val="000000" w:themeColor="text1"/>
          <w:sz w:val="32"/>
          <w:szCs w:val="32"/>
        </w:rPr>
      </w:pPr>
      <w:r w:rsidRPr="002F06F1">
        <w:rPr>
          <w:b/>
          <w:bCs/>
          <w:color w:val="000000" w:themeColor="text1"/>
          <w:sz w:val="32"/>
          <w:szCs w:val="32"/>
        </w:rPr>
        <w:t>Model Results</w:t>
      </w:r>
    </w:p>
    <w:tbl>
      <w:tblPr>
        <w:tblW w:w="0" w:type="auto"/>
        <w:tblCellMar>
          <w:top w:w="15" w:type="dxa"/>
          <w:left w:w="15" w:type="dxa"/>
          <w:bottom w:w="15" w:type="dxa"/>
          <w:right w:w="15" w:type="dxa"/>
        </w:tblCellMar>
        <w:tblLook w:val="04A0" w:firstRow="1" w:lastRow="0" w:firstColumn="1" w:lastColumn="0" w:noHBand="0" w:noVBand="1"/>
      </w:tblPr>
      <w:tblGrid>
        <w:gridCol w:w="3600"/>
        <w:gridCol w:w="1635"/>
        <w:gridCol w:w="1830"/>
        <w:gridCol w:w="1750"/>
      </w:tblGrid>
      <w:tr w:rsidR="002F06F1" w:rsidRPr="002F06F1" w14:paraId="49F87D4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61E55B" w14:textId="77777777" w:rsidR="002F06F1" w:rsidRPr="002F06F1" w:rsidRDefault="002F06F1" w:rsidP="002F06F1">
            <w:pPr>
              <w:rPr>
                <w:b/>
                <w:bCs/>
                <w:color w:val="000000" w:themeColor="text1"/>
                <w:sz w:val="32"/>
                <w:szCs w:val="32"/>
              </w:rPr>
            </w:pPr>
            <w:r w:rsidRPr="002F06F1">
              <w:rPr>
                <w:b/>
                <w:bCs/>
                <w:color w:val="000000" w:themeColor="text1"/>
                <w:sz w:val="32"/>
                <w:szCs w:val="32"/>
              </w:rPr>
              <w:t>Model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A8D47C" w14:textId="77777777" w:rsidR="002F06F1" w:rsidRPr="002F06F1" w:rsidRDefault="002F06F1" w:rsidP="002F06F1">
            <w:pPr>
              <w:rPr>
                <w:b/>
                <w:bCs/>
                <w:color w:val="000000" w:themeColor="text1"/>
                <w:sz w:val="32"/>
                <w:szCs w:val="32"/>
              </w:rPr>
            </w:pPr>
            <w:r w:rsidRPr="002F06F1">
              <w:rPr>
                <w:b/>
                <w:bCs/>
                <w:color w:val="000000" w:themeColor="text1"/>
                <w:sz w:val="32"/>
                <w:szCs w:val="32"/>
              </w:rPr>
              <w:t>MAE (°C)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EC7FC7" w14:textId="77777777" w:rsidR="002F06F1" w:rsidRPr="002F06F1" w:rsidRDefault="002F06F1" w:rsidP="002F06F1">
            <w:pPr>
              <w:rPr>
                <w:b/>
                <w:bCs/>
                <w:color w:val="000000" w:themeColor="text1"/>
                <w:sz w:val="32"/>
                <w:szCs w:val="32"/>
              </w:rPr>
            </w:pPr>
            <w:r w:rsidRPr="002F06F1">
              <w:rPr>
                <w:b/>
                <w:bCs/>
                <w:color w:val="000000" w:themeColor="text1"/>
                <w:sz w:val="32"/>
                <w:szCs w:val="32"/>
              </w:rPr>
              <w:t>RMSE (°C)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EA9E4" w14:textId="77777777" w:rsidR="002F06F1" w:rsidRPr="002F06F1" w:rsidRDefault="002F06F1" w:rsidP="002F06F1">
            <w:pPr>
              <w:rPr>
                <w:b/>
                <w:bCs/>
                <w:color w:val="000000" w:themeColor="text1"/>
                <w:sz w:val="32"/>
                <w:szCs w:val="32"/>
              </w:rPr>
            </w:pPr>
            <w:r w:rsidRPr="002F06F1">
              <w:rPr>
                <w:b/>
                <w:bCs/>
                <w:color w:val="000000" w:themeColor="text1"/>
                <w:sz w:val="32"/>
                <w:szCs w:val="32"/>
              </w:rPr>
              <w:t>MAPE (%)</w:t>
            </w:r>
          </w:p>
        </w:tc>
      </w:tr>
      <w:tr w:rsidR="002F06F1" w:rsidRPr="002F06F1" w14:paraId="1BD1D5C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EBB4E8" w14:textId="77777777" w:rsidR="002F06F1" w:rsidRPr="002F06F1" w:rsidRDefault="002F06F1" w:rsidP="002F06F1">
            <w:pPr>
              <w:rPr>
                <w:color w:val="000000" w:themeColor="text1"/>
                <w:sz w:val="32"/>
                <w:szCs w:val="32"/>
              </w:rPr>
            </w:pPr>
            <w:r w:rsidRPr="002F06F1">
              <w:rPr>
                <w:color w:val="000000" w:themeColor="text1"/>
                <w:sz w:val="32"/>
                <w:szCs w:val="32"/>
              </w:rPr>
              <w:t>ARIMA (2,1,2)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88227D" w14:textId="77777777" w:rsidR="002F06F1" w:rsidRPr="002F06F1" w:rsidRDefault="002F06F1" w:rsidP="002F06F1">
            <w:pPr>
              <w:rPr>
                <w:color w:val="000000" w:themeColor="text1"/>
                <w:sz w:val="32"/>
                <w:szCs w:val="32"/>
              </w:rPr>
            </w:pPr>
            <w:r w:rsidRPr="002F06F1">
              <w:rPr>
                <w:color w:val="000000" w:themeColor="text1"/>
                <w:sz w:val="32"/>
                <w:szCs w:val="32"/>
              </w:rPr>
              <w:t>3.549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9FF910" w14:textId="77777777" w:rsidR="002F06F1" w:rsidRPr="002F06F1" w:rsidRDefault="002F06F1" w:rsidP="002F06F1">
            <w:pPr>
              <w:rPr>
                <w:color w:val="000000" w:themeColor="text1"/>
                <w:sz w:val="32"/>
                <w:szCs w:val="32"/>
              </w:rPr>
            </w:pPr>
            <w:r w:rsidRPr="002F06F1">
              <w:rPr>
                <w:color w:val="000000" w:themeColor="text1"/>
                <w:sz w:val="32"/>
                <w:szCs w:val="32"/>
              </w:rPr>
              <w:t>3.911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22CAFB" w14:textId="77777777" w:rsidR="002F06F1" w:rsidRPr="002F06F1" w:rsidRDefault="002F06F1" w:rsidP="002F06F1">
            <w:pPr>
              <w:rPr>
                <w:color w:val="000000" w:themeColor="text1"/>
                <w:sz w:val="32"/>
                <w:szCs w:val="32"/>
              </w:rPr>
            </w:pPr>
            <w:r w:rsidRPr="002F06F1">
              <w:rPr>
                <w:color w:val="000000" w:themeColor="text1"/>
                <w:sz w:val="32"/>
                <w:szCs w:val="32"/>
              </w:rPr>
              <w:t>24.81</w:t>
            </w:r>
          </w:p>
        </w:tc>
      </w:tr>
      <w:tr w:rsidR="002F06F1" w:rsidRPr="002F06F1" w14:paraId="18E90A9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03F269" w14:textId="77777777" w:rsidR="002F06F1" w:rsidRPr="002F06F1" w:rsidRDefault="002F06F1" w:rsidP="002F06F1">
            <w:pPr>
              <w:rPr>
                <w:color w:val="000000" w:themeColor="text1"/>
                <w:sz w:val="32"/>
                <w:szCs w:val="32"/>
              </w:rPr>
            </w:pPr>
            <w:r w:rsidRPr="002F06F1">
              <w:rPr>
                <w:b/>
                <w:bCs/>
                <w:color w:val="000000" w:themeColor="text1"/>
                <w:sz w:val="32"/>
                <w:szCs w:val="32"/>
              </w:rPr>
              <w:t>Facebook Prophet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77974A" w14:textId="77777777" w:rsidR="002F06F1" w:rsidRPr="002F06F1" w:rsidRDefault="002F06F1" w:rsidP="002F06F1">
            <w:pPr>
              <w:rPr>
                <w:color w:val="000000" w:themeColor="text1"/>
                <w:sz w:val="32"/>
                <w:szCs w:val="32"/>
              </w:rPr>
            </w:pPr>
            <w:r w:rsidRPr="002F06F1">
              <w:rPr>
                <w:b/>
                <w:bCs/>
                <w:color w:val="000000" w:themeColor="text1"/>
                <w:sz w:val="32"/>
                <w:szCs w:val="32"/>
              </w:rPr>
              <w:t>1.006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F3AFFF" w14:textId="77777777" w:rsidR="002F06F1" w:rsidRPr="002F06F1" w:rsidRDefault="002F06F1" w:rsidP="002F06F1">
            <w:pPr>
              <w:rPr>
                <w:color w:val="000000" w:themeColor="text1"/>
                <w:sz w:val="32"/>
                <w:szCs w:val="32"/>
              </w:rPr>
            </w:pPr>
            <w:r w:rsidRPr="002F06F1">
              <w:rPr>
                <w:b/>
                <w:bCs/>
                <w:color w:val="000000" w:themeColor="text1"/>
                <w:sz w:val="32"/>
                <w:szCs w:val="32"/>
              </w:rPr>
              <w:t>1.580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B3B9BA" w14:textId="77777777" w:rsidR="002F06F1" w:rsidRPr="002F06F1" w:rsidRDefault="002F06F1" w:rsidP="002F06F1">
            <w:pPr>
              <w:rPr>
                <w:color w:val="000000" w:themeColor="text1"/>
                <w:sz w:val="32"/>
                <w:szCs w:val="32"/>
              </w:rPr>
            </w:pPr>
            <w:r w:rsidRPr="002F06F1">
              <w:rPr>
                <w:b/>
                <w:bCs/>
                <w:color w:val="000000" w:themeColor="text1"/>
                <w:sz w:val="32"/>
                <w:szCs w:val="32"/>
              </w:rPr>
              <w:t>8.17</w:t>
            </w:r>
          </w:p>
        </w:tc>
      </w:tr>
      <w:tr w:rsidR="002F06F1" w:rsidRPr="002F06F1" w14:paraId="06A60D0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47D331" w14:textId="77777777" w:rsidR="002F06F1" w:rsidRPr="002F06F1" w:rsidRDefault="002F06F1" w:rsidP="002F06F1">
            <w:pPr>
              <w:rPr>
                <w:color w:val="000000" w:themeColor="text1"/>
                <w:sz w:val="32"/>
                <w:szCs w:val="32"/>
              </w:rPr>
            </w:pPr>
            <w:proofErr w:type="spellStart"/>
            <w:r w:rsidRPr="002F06F1">
              <w:rPr>
                <w:color w:val="000000" w:themeColor="text1"/>
                <w:sz w:val="32"/>
                <w:szCs w:val="32"/>
              </w:rPr>
              <w:t>XGBoost</w:t>
            </w:r>
            <w:proofErr w:type="spellEnd"/>
            <w:r w:rsidRPr="002F06F1">
              <w:rPr>
                <w:color w:val="000000" w:themeColor="text1"/>
                <w:sz w:val="32"/>
                <w:szCs w:val="32"/>
              </w:rPr>
              <w:t xml:space="preserve"> (Lag Features)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7DC934" w14:textId="77777777" w:rsidR="002F06F1" w:rsidRPr="002F06F1" w:rsidRDefault="002F06F1" w:rsidP="002F06F1">
            <w:pPr>
              <w:rPr>
                <w:color w:val="000000" w:themeColor="text1"/>
                <w:sz w:val="32"/>
                <w:szCs w:val="32"/>
              </w:rPr>
            </w:pPr>
            <w:r w:rsidRPr="002F06F1">
              <w:rPr>
                <w:color w:val="000000" w:themeColor="text1"/>
                <w:sz w:val="32"/>
                <w:szCs w:val="32"/>
              </w:rPr>
              <w:t>1.233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CB7E5" w14:textId="77777777" w:rsidR="002F06F1" w:rsidRPr="002F06F1" w:rsidRDefault="002F06F1" w:rsidP="002F06F1">
            <w:pPr>
              <w:rPr>
                <w:color w:val="000000" w:themeColor="text1"/>
                <w:sz w:val="32"/>
                <w:szCs w:val="32"/>
              </w:rPr>
            </w:pPr>
            <w:r w:rsidRPr="002F06F1">
              <w:rPr>
                <w:color w:val="000000" w:themeColor="text1"/>
                <w:sz w:val="32"/>
                <w:szCs w:val="32"/>
              </w:rPr>
              <w:t>1.850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47842A" w14:textId="77777777" w:rsidR="002F06F1" w:rsidRPr="002F06F1" w:rsidRDefault="002F06F1" w:rsidP="002F06F1">
            <w:pPr>
              <w:rPr>
                <w:color w:val="000000" w:themeColor="text1"/>
                <w:sz w:val="32"/>
                <w:szCs w:val="32"/>
              </w:rPr>
            </w:pPr>
            <w:r w:rsidRPr="002F06F1">
              <w:rPr>
                <w:color w:val="000000" w:themeColor="text1"/>
                <w:sz w:val="32"/>
                <w:szCs w:val="32"/>
              </w:rPr>
              <w:t>9.94</w:t>
            </w:r>
          </w:p>
        </w:tc>
      </w:tr>
      <w:tr w:rsidR="002F06F1" w:rsidRPr="002F06F1" w14:paraId="5F3D793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4EDA94" w14:textId="77777777" w:rsidR="002F06F1" w:rsidRPr="002F06F1" w:rsidRDefault="002F06F1" w:rsidP="002F06F1">
            <w:pPr>
              <w:rPr>
                <w:color w:val="000000" w:themeColor="text1"/>
                <w:sz w:val="32"/>
                <w:szCs w:val="32"/>
              </w:rPr>
            </w:pPr>
            <w:r w:rsidRPr="002F06F1">
              <w:rPr>
                <w:color w:val="000000" w:themeColor="text1"/>
                <w:sz w:val="32"/>
                <w:szCs w:val="32"/>
              </w:rPr>
              <w:t xml:space="preserve">Ensemble (Simple </w:t>
            </w:r>
            <w:proofErr w:type="spellStart"/>
            <w:r w:rsidRPr="002F06F1">
              <w:rPr>
                <w:color w:val="000000" w:themeColor="text1"/>
                <w:sz w:val="32"/>
                <w:szCs w:val="32"/>
              </w:rPr>
              <w:t>Avg</w:t>
            </w:r>
            <w:proofErr w:type="spellEnd"/>
            <w:r w:rsidRPr="002F06F1">
              <w:rPr>
                <w:color w:val="000000" w:themeColor="text1"/>
                <w:sz w:val="32"/>
                <w:szCs w:val="32"/>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241E1C" w14:textId="77777777" w:rsidR="002F06F1" w:rsidRPr="002F06F1" w:rsidRDefault="002F06F1" w:rsidP="002F06F1">
            <w:pPr>
              <w:rPr>
                <w:color w:val="000000" w:themeColor="text1"/>
                <w:sz w:val="32"/>
                <w:szCs w:val="32"/>
              </w:rPr>
            </w:pPr>
            <w:r w:rsidRPr="002F06F1">
              <w:rPr>
                <w:color w:val="000000" w:themeColor="text1"/>
                <w:sz w:val="32"/>
                <w:szCs w:val="32"/>
              </w:rPr>
              <w:t>1.867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A3D072" w14:textId="77777777" w:rsidR="002F06F1" w:rsidRPr="002F06F1" w:rsidRDefault="002F06F1" w:rsidP="002F06F1">
            <w:pPr>
              <w:rPr>
                <w:color w:val="000000" w:themeColor="text1"/>
                <w:sz w:val="32"/>
                <w:szCs w:val="32"/>
              </w:rPr>
            </w:pPr>
            <w:r w:rsidRPr="002F06F1">
              <w:rPr>
                <w:color w:val="000000" w:themeColor="text1"/>
                <w:sz w:val="32"/>
                <w:szCs w:val="32"/>
              </w:rPr>
              <w:t>2.323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8068B3" w14:textId="77777777" w:rsidR="002F06F1" w:rsidRPr="002F06F1" w:rsidRDefault="002F06F1" w:rsidP="002F06F1">
            <w:pPr>
              <w:rPr>
                <w:color w:val="000000" w:themeColor="text1"/>
                <w:sz w:val="32"/>
                <w:szCs w:val="32"/>
              </w:rPr>
            </w:pPr>
            <w:r w:rsidRPr="002F06F1">
              <w:rPr>
                <w:color w:val="000000" w:themeColor="text1"/>
                <w:sz w:val="32"/>
                <w:szCs w:val="32"/>
              </w:rPr>
              <w:t>13.96</w:t>
            </w:r>
          </w:p>
        </w:tc>
      </w:tr>
    </w:tbl>
    <w:p w14:paraId="545FF2D2" w14:textId="77777777" w:rsidR="002F06F1" w:rsidRPr="002F06F1" w:rsidRDefault="002F06F1" w:rsidP="002F06F1">
      <w:pPr>
        <w:rPr>
          <w:b/>
          <w:bCs/>
          <w:color w:val="000000" w:themeColor="text1"/>
          <w:sz w:val="32"/>
          <w:szCs w:val="32"/>
        </w:rPr>
      </w:pPr>
      <w:r w:rsidRPr="002F06F1">
        <w:rPr>
          <w:b/>
          <w:bCs/>
          <w:color w:val="000000" w:themeColor="text1"/>
          <w:sz w:val="32"/>
          <w:szCs w:val="32"/>
        </w:rPr>
        <w:t>Analysis</w:t>
      </w:r>
    </w:p>
    <w:p w14:paraId="7FF332D5" w14:textId="77777777" w:rsidR="002F06F1" w:rsidRPr="002F06F1" w:rsidRDefault="002F06F1" w:rsidP="002F06F1">
      <w:pPr>
        <w:numPr>
          <w:ilvl w:val="0"/>
          <w:numId w:val="5"/>
        </w:numPr>
        <w:rPr>
          <w:color w:val="000000" w:themeColor="text1"/>
          <w:sz w:val="32"/>
          <w:szCs w:val="32"/>
        </w:rPr>
      </w:pPr>
      <w:r w:rsidRPr="002F06F1">
        <w:rPr>
          <w:b/>
          <w:bCs/>
          <w:color w:val="000000" w:themeColor="text1"/>
          <w:sz w:val="32"/>
          <w:szCs w:val="32"/>
        </w:rPr>
        <w:t>Prophet</w:t>
      </w:r>
      <w:r w:rsidRPr="002F06F1">
        <w:rPr>
          <w:color w:val="000000" w:themeColor="text1"/>
          <w:sz w:val="32"/>
          <w:szCs w:val="32"/>
        </w:rPr>
        <w:t> performed best across all metrics, capturing yearly and weekly seasonality effectively</w:t>
      </w:r>
    </w:p>
    <w:p w14:paraId="2FF21FB3" w14:textId="77777777" w:rsidR="002F06F1" w:rsidRPr="002F06F1" w:rsidRDefault="002F06F1" w:rsidP="002F06F1">
      <w:pPr>
        <w:numPr>
          <w:ilvl w:val="0"/>
          <w:numId w:val="5"/>
        </w:numPr>
        <w:rPr>
          <w:color w:val="000000" w:themeColor="text1"/>
          <w:sz w:val="32"/>
          <w:szCs w:val="32"/>
        </w:rPr>
      </w:pPr>
      <w:proofErr w:type="spellStart"/>
      <w:r w:rsidRPr="002F06F1">
        <w:rPr>
          <w:b/>
          <w:bCs/>
          <w:color w:val="000000" w:themeColor="text1"/>
          <w:sz w:val="32"/>
          <w:szCs w:val="32"/>
        </w:rPr>
        <w:t>XGBoost</w:t>
      </w:r>
      <w:proofErr w:type="spellEnd"/>
      <w:r w:rsidRPr="002F06F1">
        <w:rPr>
          <w:color w:val="000000" w:themeColor="text1"/>
          <w:sz w:val="32"/>
          <w:szCs w:val="32"/>
        </w:rPr>
        <w:t> was competitive, leveraging lag features (1, 3, 7, 14, 30 days) and rolling statistics</w:t>
      </w:r>
    </w:p>
    <w:p w14:paraId="76B6D57D" w14:textId="77777777" w:rsidR="002F06F1" w:rsidRPr="002F06F1" w:rsidRDefault="002F06F1" w:rsidP="002F06F1">
      <w:pPr>
        <w:numPr>
          <w:ilvl w:val="0"/>
          <w:numId w:val="5"/>
        </w:numPr>
        <w:rPr>
          <w:color w:val="000000" w:themeColor="text1"/>
          <w:sz w:val="32"/>
          <w:szCs w:val="32"/>
        </w:rPr>
      </w:pPr>
      <w:r w:rsidRPr="002F06F1">
        <w:rPr>
          <w:b/>
          <w:bCs/>
          <w:color w:val="000000" w:themeColor="text1"/>
          <w:sz w:val="32"/>
          <w:szCs w:val="32"/>
        </w:rPr>
        <w:t>ARIMA</w:t>
      </w:r>
      <w:r w:rsidRPr="002F06F1">
        <w:rPr>
          <w:color w:val="000000" w:themeColor="text1"/>
          <w:sz w:val="32"/>
          <w:szCs w:val="32"/>
        </w:rPr>
        <w:t> struggled with the seasonal pattern, producing a near-flat forecast</w:t>
      </w:r>
    </w:p>
    <w:p w14:paraId="5F2916D7" w14:textId="77777777" w:rsidR="002F06F1" w:rsidRDefault="002F06F1" w:rsidP="002F06F1">
      <w:pPr>
        <w:numPr>
          <w:ilvl w:val="0"/>
          <w:numId w:val="5"/>
        </w:numPr>
        <w:rPr>
          <w:color w:val="000000" w:themeColor="text1"/>
          <w:sz w:val="32"/>
          <w:szCs w:val="32"/>
        </w:rPr>
      </w:pPr>
      <w:r w:rsidRPr="002F06F1">
        <w:rPr>
          <w:b/>
          <w:bCs/>
          <w:color w:val="000000" w:themeColor="text1"/>
          <w:sz w:val="32"/>
          <w:szCs w:val="32"/>
        </w:rPr>
        <w:t>Ensemble</w:t>
      </w:r>
      <w:r w:rsidRPr="002F06F1">
        <w:rPr>
          <w:color w:val="000000" w:themeColor="text1"/>
          <w:sz w:val="32"/>
          <w:szCs w:val="32"/>
        </w:rPr>
        <w:t> was dragged down by ARIMA's poor performance; a weighted ensemble excluding ARIMA would likely outperform individual models</w:t>
      </w:r>
    </w:p>
    <w:p w14:paraId="0B2701C1" w14:textId="4003CA3C" w:rsidR="0023295D" w:rsidRPr="002F06F1" w:rsidRDefault="0023295D" w:rsidP="0023295D">
      <w:pPr>
        <w:ind w:left="720"/>
        <w:rPr>
          <w:color w:val="000000" w:themeColor="text1"/>
          <w:sz w:val="32"/>
          <w:szCs w:val="32"/>
        </w:rPr>
      </w:pPr>
      <w:r>
        <w:rPr>
          <w:noProof/>
        </w:rPr>
        <w:lastRenderedPageBreak/>
        <w:drawing>
          <wp:inline distT="0" distB="0" distL="0" distR="0" wp14:anchorId="04158BF5" wp14:editId="73649AD9">
            <wp:extent cx="5473700" cy="2723515"/>
            <wp:effectExtent l="0" t="0" r="0" b="635"/>
            <wp:docPr id="2146823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3700" cy="2723515"/>
                    </a:xfrm>
                    <a:prstGeom prst="rect">
                      <a:avLst/>
                    </a:prstGeom>
                    <a:noFill/>
                    <a:ln>
                      <a:noFill/>
                    </a:ln>
                  </pic:spPr>
                </pic:pic>
              </a:graphicData>
            </a:graphic>
          </wp:inline>
        </w:drawing>
      </w:r>
    </w:p>
    <w:p w14:paraId="465E2ED1" w14:textId="77777777" w:rsidR="002F06F1" w:rsidRPr="002F06F1" w:rsidRDefault="002F06F1" w:rsidP="002F06F1">
      <w:pPr>
        <w:rPr>
          <w:color w:val="000000" w:themeColor="text1"/>
          <w:sz w:val="32"/>
          <w:szCs w:val="32"/>
        </w:rPr>
      </w:pPr>
      <w:r w:rsidRPr="002F06F1">
        <w:rPr>
          <w:color w:val="000000" w:themeColor="text1"/>
          <w:sz w:val="32"/>
          <w:szCs w:val="32"/>
        </w:rPr>
        <w:pict w14:anchorId="45151AE3">
          <v:rect id="_x0000_i1085" style="width:0;height:3pt" o:hralign="center" o:hrstd="t" o:hr="t" fillcolor="#a0a0a0" stroked="f"/>
        </w:pict>
      </w:r>
    </w:p>
    <w:p w14:paraId="2636D34E" w14:textId="77777777" w:rsidR="002F06F1" w:rsidRPr="002F06F1" w:rsidRDefault="002F06F1" w:rsidP="002F06F1">
      <w:pPr>
        <w:rPr>
          <w:b/>
          <w:bCs/>
          <w:color w:val="000000" w:themeColor="text1"/>
          <w:sz w:val="32"/>
          <w:szCs w:val="32"/>
        </w:rPr>
      </w:pPr>
      <w:r w:rsidRPr="002F06F1">
        <w:rPr>
          <w:b/>
          <w:bCs/>
          <w:color w:val="000000" w:themeColor="text1"/>
          <w:sz w:val="32"/>
          <w:szCs w:val="32"/>
        </w:rPr>
        <w:t>7. Unique Analyses</w:t>
      </w:r>
    </w:p>
    <w:p w14:paraId="205526D6" w14:textId="77777777" w:rsidR="002F06F1" w:rsidRPr="002F06F1" w:rsidRDefault="002F06F1" w:rsidP="002F06F1">
      <w:pPr>
        <w:rPr>
          <w:b/>
          <w:bCs/>
          <w:color w:val="000000" w:themeColor="text1"/>
          <w:sz w:val="32"/>
          <w:szCs w:val="32"/>
        </w:rPr>
      </w:pPr>
      <w:r w:rsidRPr="002F06F1">
        <w:rPr>
          <w:b/>
          <w:bCs/>
          <w:color w:val="000000" w:themeColor="text1"/>
          <w:sz w:val="32"/>
          <w:szCs w:val="32"/>
        </w:rPr>
        <w:t>A. Feature Importance (</w:t>
      </w:r>
      <w:proofErr w:type="spellStart"/>
      <w:r w:rsidRPr="002F06F1">
        <w:rPr>
          <w:b/>
          <w:bCs/>
          <w:color w:val="000000" w:themeColor="text1"/>
          <w:sz w:val="32"/>
          <w:szCs w:val="32"/>
        </w:rPr>
        <w:t>XGBoost</w:t>
      </w:r>
      <w:proofErr w:type="spellEnd"/>
      <w:r w:rsidRPr="002F06F1">
        <w:rPr>
          <w:b/>
          <w:bCs/>
          <w:color w:val="000000" w:themeColor="text1"/>
          <w:sz w:val="32"/>
          <w:szCs w:val="32"/>
        </w:rPr>
        <w:t>)</w:t>
      </w:r>
    </w:p>
    <w:p w14:paraId="7DBFAEDD" w14:textId="77777777" w:rsidR="002F06F1" w:rsidRPr="002F06F1" w:rsidRDefault="002F06F1" w:rsidP="002F06F1">
      <w:pPr>
        <w:rPr>
          <w:color w:val="000000" w:themeColor="text1"/>
          <w:sz w:val="32"/>
          <w:szCs w:val="32"/>
        </w:rPr>
      </w:pPr>
      <w:r w:rsidRPr="002F06F1">
        <w:rPr>
          <w:color w:val="000000" w:themeColor="text1"/>
          <w:sz w:val="32"/>
          <w:szCs w:val="32"/>
        </w:rPr>
        <w:t>After excluding temperature-derived features (</w:t>
      </w:r>
      <w:proofErr w:type="spellStart"/>
      <w:r w:rsidRPr="002F06F1">
        <w:rPr>
          <w:color w:val="000000" w:themeColor="text1"/>
          <w:sz w:val="32"/>
          <w:szCs w:val="32"/>
        </w:rPr>
        <w:t>feels_like_celsius</w:t>
      </w:r>
      <w:proofErr w:type="spellEnd"/>
      <w:r w:rsidRPr="002F06F1">
        <w:rPr>
          <w:color w:val="000000" w:themeColor="text1"/>
          <w:sz w:val="32"/>
          <w:szCs w:val="32"/>
        </w:rPr>
        <w:t xml:space="preserve">, </w:t>
      </w:r>
      <w:proofErr w:type="spellStart"/>
      <w:r w:rsidRPr="002F06F1">
        <w:rPr>
          <w:color w:val="000000" w:themeColor="text1"/>
          <w:sz w:val="32"/>
          <w:szCs w:val="32"/>
        </w:rPr>
        <w:t>feels_like_fahrenheit</w:t>
      </w:r>
      <w:proofErr w:type="spellEnd"/>
      <w:r w:rsidRPr="002F06F1">
        <w:rPr>
          <w:color w:val="000000" w:themeColor="text1"/>
          <w:sz w:val="32"/>
          <w:szCs w:val="32"/>
        </w:rPr>
        <w:t xml:space="preserve">, </w:t>
      </w:r>
      <w:proofErr w:type="spellStart"/>
      <w:r w:rsidRPr="002F06F1">
        <w:rPr>
          <w:color w:val="000000" w:themeColor="text1"/>
          <w:sz w:val="32"/>
          <w:szCs w:val="32"/>
        </w:rPr>
        <w:t>temperature_fahrenheit</w:t>
      </w:r>
      <w:proofErr w:type="spellEnd"/>
      <w:r w:rsidRPr="002F06F1">
        <w:rPr>
          <w:color w:val="000000" w:themeColor="text1"/>
          <w:sz w:val="32"/>
          <w:szCs w:val="32"/>
        </w:rPr>
        <w:t>), the most important predictors of temperature are:</w:t>
      </w:r>
    </w:p>
    <w:p w14:paraId="3DA44D4B" w14:textId="77777777" w:rsidR="002F06F1" w:rsidRPr="002F06F1" w:rsidRDefault="002F06F1" w:rsidP="002F06F1">
      <w:pPr>
        <w:numPr>
          <w:ilvl w:val="0"/>
          <w:numId w:val="6"/>
        </w:numPr>
        <w:rPr>
          <w:color w:val="000000" w:themeColor="text1"/>
          <w:sz w:val="32"/>
          <w:szCs w:val="32"/>
        </w:rPr>
      </w:pPr>
      <w:r w:rsidRPr="002F06F1">
        <w:rPr>
          <w:b/>
          <w:bCs/>
          <w:color w:val="000000" w:themeColor="text1"/>
          <w:sz w:val="32"/>
          <w:szCs w:val="32"/>
        </w:rPr>
        <w:t>Humidity</w:t>
      </w:r>
      <w:r w:rsidRPr="002F06F1">
        <w:rPr>
          <w:color w:val="000000" w:themeColor="text1"/>
          <w:sz w:val="32"/>
          <w:szCs w:val="32"/>
        </w:rPr>
        <w:t> — Strong inverse relationship with temperature</w:t>
      </w:r>
    </w:p>
    <w:p w14:paraId="63361D92" w14:textId="77777777" w:rsidR="002F06F1" w:rsidRPr="002F06F1" w:rsidRDefault="002F06F1" w:rsidP="002F06F1">
      <w:pPr>
        <w:numPr>
          <w:ilvl w:val="0"/>
          <w:numId w:val="6"/>
        </w:numPr>
        <w:rPr>
          <w:color w:val="000000" w:themeColor="text1"/>
          <w:sz w:val="32"/>
          <w:szCs w:val="32"/>
        </w:rPr>
      </w:pPr>
      <w:r w:rsidRPr="002F06F1">
        <w:rPr>
          <w:b/>
          <w:bCs/>
          <w:color w:val="000000" w:themeColor="text1"/>
          <w:sz w:val="32"/>
          <w:szCs w:val="32"/>
        </w:rPr>
        <w:t>Wind Speed (mph)</w:t>
      </w:r>
      <w:r w:rsidRPr="002F06F1">
        <w:rPr>
          <w:color w:val="000000" w:themeColor="text1"/>
          <w:sz w:val="32"/>
          <w:szCs w:val="32"/>
        </w:rPr>
        <w:t> — Correlates with weather systems and fronts</w:t>
      </w:r>
    </w:p>
    <w:p w14:paraId="2E195663" w14:textId="77777777" w:rsidR="002F06F1" w:rsidRPr="002F06F1" w:rsidRDefault="002F06F1" w:rsidP="002F06F1">
      <w:pPr>
        <w:numPr>
          <w:ilvl w:val="0"/>
          <w:numId w:val="6"/>
        </w:numPr>
        <w:rPr>
          <w:color w:val="000000" w:themeColor="text1"/>
          <w:sz w:val="32"/>
          <w:szCs w:val="32"/>
        </w:rPr>
      </w:pPr>
      <w:r w:rsidRPr="002F06F1">
        <w:rPr>
          <w:b/>
          <w:bCs/>
          <w:color w:val="000000" w:themeColor="text1"/>
          <w:sz w:val="32"/>
          <w:szCs w:val="32"/>
        </w:rPr>
        <w:t>UV Index</w:t>
      </w:r>
      <w:r w:rsidRPr="002F06F1">
        <w:rPr>
          <w:color w:val="000000" w:themeColor="text1"/>
          <w:sz w:val="32"/>
          <w:szCs w:val="32"/>
        </w:rPr>
        <w:t> — Direct proxy for solar radiation</w:t>
      </w:r>
    </w:p>
    <w:p w14:paraId="1D13E078" w14:textId="77777777" w:rsidR="002F06F1" w:rsidRPr="002F06F1" w:rsidRDefault="002F06F1" w:rsidP="002F06F1">
      <w:pPr>
        <w:numPr>
          <w:ilvl w:val="0"/>
          <w:numId w:val="6"/>
        </w:numPr>
        <w:rPr>
          <w:color w:val="000000" w:themeColor="text1"/>
          <w:sz w:val="32"/>
          <w:szCs w:val="32"/>
        </w:rPr>
      </w:pPr>
      <w:r w:rsidRPr="002F06F1">
        <w:rPr>
          <w:b/>
          <w:bCs/>
          <w:color w:val="000000" w:themeColor="text1"/>
          <w:sz w:val="32"/>
          <w:szCs w:val="32"/>
        </w:rPr>
        <w:t>Pressure (inches)</w:t>
      </w:r>
      <w:r w:rsidRPr="002F06F1">
        <w:rPr>
          <w:color w:val="000000" w:themeColor="text1"/>
          <w:sz w:val="32"/>
          <w:szCs w:val="32"/>
        </w:rPr>
        <w:t> — Barometric pressure indicates weather patterns</w:t>
      </w:r>
    </w:p>
    <w:p w14:paraId="1E972088" w14:textId="77777777" w:rsidR="002F06F1" w:rsidRDefault="002F06F1" w:rsidP="002F06F1">
      <w:pPr>
        <w:numPr>
          <w:ilvl w:val="0"/>
          <w:numId w:val="6"/>
        </w:numPr>
        <w:rPr>
          <w:color w:val="000000" w:themeColor="text1"/>
          <w:sz w:val="32"/>
          <w:szCs w:val="32"/>
        </w:rPr>
      </w:pPr>
      <w:r w:rsidRPr="002F06F1">
        <w:rPr>
          <w:b/>
          <w:bCs/>
          <w:color w:val="000000" w:themeColor="text1"/>
          <w:sz w:val="32"/>
          <w:szCs w:val="32"/>
        </w:rPr>
        <w:t>Air Quality Indices</w:t>
      </w:r>
      <w:r w:rsidRPr="002F06F1">
        <w:rPr>
          <w:color w:val="000000" w:themeColor="text1"/>
          <w:sz w:val="32"/>
          <w:szCs w:val="32"/>
        </w:rPr>
        <w:t> — Industrial activity correlates with warmer urban areas</w:t>
      </w:r>
    </w:p>
    <w:p w14:paraId="51DBF514" w14:textId="4BBA85F7" w:rsidR="0023295D" w:rsidRPr="002F06F1" w:rsidRDefault="0023295D" w:rsidP="0023295D">
      <w:pPr>
        <w:ind w:left="720"/>
        <w:rPr>
          <w:color w:val="000000" w:themeColor="text1"/>
          <w:sz w:val="32"/>
          <w:szCs w:val="32"/>
        </w:rPr>
      </w:pPr>
      <w:r>
        <w:rPr>
          <w:noProof/>
        </w:rPr>
        <w:lastRenderedPageBreak/>
        <w:drawing>
          <wp:inline distT="0" distB="0" distL="0" distR="0" wp14:anchorId="0AE760A3" wp14:editId="1A3EB9A4">
            <wp:extent cx="5731510" cy="4001135"/>
            <wp:effectExtent l="0" t="0" r="2540" b="0"/>
            <wp:docPr id="1728373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01135"/>
                    </a:xfrm>
                    <a:prstGeom prst="rect">
                      <a:avLst/>
                    </a:prstGeom>
                    <a:noFill/>
                    <a:ln>
                      <a:noFill/>
                    </a:ln>
                  </pic:spPr>
                </pic:pic>
              </a:graphicData>
            </a:graphic>
          </wp:inline>
        </w:drawing>
      </w:r>
    </w:p>
    <w:p w14:paraId="26C7B914" w14:textId="77777777" w:rsidR="002F06F1" w:rsidRPr="002F06F1" w:rsidRDefault="002F06F1" w:rsidP="002F06F1">
      <w:pPr>
        <w:rPr>
          <w:b/>
          <w:bCs/>
          <w:color w:val="000000" w:themeColor="text1"/>
          <w:sz w:val="32"/>
          <w:szCs w:val="32"/>
        </w:rPr>
      </w:pPr>
      <w:r w:rsidRPr="002F06F1">
        <w:rPr>
          <w:b/>
          <w:bCs/>
          <w:color w:val="000000" w:themeColor="text1"/>
          <w:sz w:val="32"/>
          <w:szCs w:val="32"/>
        </w:rPr>
        <w:t>B. Spatial / Geographical Analysis</w:t>
      </w:r>
    </w:p>
    <w:p w14:paraId="57140C88" w14:textId="77777777" w:rsidR="002F06F1" w:rsidRPr="002F06F1" w:rsidRDefault="002F06F1" w:rsidP="002F06F1">
      <w:pPr>
        <w:rPr>
          <w:color w:val="000000" w:themeColor="text1"/>
          <w:sz w:val="32"/>
          <w:szCs w:val="32"/>
        </w:rPr>
      </w:pPr>
      <w:r w:rsidRPr="002F06F1">
        <w:rPr>
          <w:color w:val="000000" w:themeColor="text1"/>
          <w:sz w:val="32"/>
          <w:szCs w:val="32"/>
        </w:rPr>
        <w:t xml:space="preserve">An interactive </w:t>
      </w:r>
      <w:proofErr w:type="spellStart"/>
      <w:r w:rsidRPr="002F06F1">
        <w:rPr>
          <w:color w:val="000000" w:themeColor="text1"/>
          <w:sz w:val="32"/>
          <w:szCs w:val="32"/>
        </w:rPr>
        <w:t>Plotly</w:t>
      </w:r>
      <w:proofErr w:type="spellEnd"/>
      <w:r w:rsidRPr="002F06F1">
        <w:rPr>
          <w:color w:val="000000" w:themeColor="text1"/>
          <w:sz w:val="32"/>
          <w:szCs w:val="32"/>
        </w:rPr>
        <w:t xml:space="preserve"> choropleth world map was created showing mean temperature by country. Key observations:</w:t>
      </w:r>
    </w:p>
    <w:p w14:paraId="37319632" w14:textId="77777777" w:rsidR="002F06F1" w:rsidRPr="002F06F1" w:rsidRDefault="002F06F1" w:rsidP="002F06F1">
      <w:pPr>
        <w:numPr>
          <w:ilvl w:val="0"/>
          <w:numId w:val="7"/>
        </w:numPr>
        <w:rPr>
          <w:color w:val="000000" w:themeColor="text1"/>
          <w:sz w:val="32"/>
          <w:szCs w:val="32"/>
        </w:rPr>
      </w:pPr>
      <w:r w:rsidRPr="002F06F1">
        <w:rPr>
          <w:color w:val="000000" w:themeColor="text1"/>
          <w:sz w:val="32"/>
          <w:szCs w:val="32"/>
        </w:rPr>
        <w:t>Equatorial countries (Djibouti, Sudan, Niger) have the highest mean temperatures (&gt;30°C)</w:t>
      </w:r>
    </w:p>
    <w:p w14:paraId="045BDF60" w14:textId="77777777" w:rsidR="002F06F1" w:rsidRPr="002F06F1" w:rsidRDefault="002F06F1" w:rsidP="002F06F1">
      <w:pPr>
        <w:numPr>
          <w:ilvl w:val="0"/>
          <w:numId w:val="7"/>
        </w:numPr>
        <w:rPr>
          <w:color w:val="000000" w:themeColor="text1"/>
          <w:sz w:val="32"/>
          <w:szCs w:val="32"/>
        </w:rPr>
      </w:pPr>
      <w:r w:rsidRPr="002F06F1">
        <w:rPr>
          <w:color w:val="000000" w:themeColor="text1"/>
          <w:sz w:val="32"/>
          <w:szCs w:val="32"/>
        </w:rPr>
        <w:t>Northern European and North Asian countries have the lowest</w:t>
      </w:r>
    </w:p>
    <w:p w14:paraId="539505DE" w14:textId="77777777" w:rsidR="002F06F1" w:rsidRDefault="002F06F1" w:rsidP="002F06F1">
      <w:pPr>
        <w:numPr>
          <w:ilvl w:val="0"/>
          <w:numId w:val="7"/>
        </w:numPr>
        <w:rPr>
          <w:color w:val="000000" w:themeColor="text1"/>
          <w:sz w:val="32"/>
          <w:szCs w:val="32"/>
        </w:rPr>
      </w:pPr>
      <w:r w:rsidRPr="002F06F1">
        <w:rPr>
          <w:color w:val="000000" w:themeColor="text1"/>
          <w:sz w:val="32"/>
          <w:szCs w:val="32"/>
        </w:rPr>
        <w:t>The map provides an intuitive geographical view of global temperature distribution</w:t>
      </w:r>
    </w:p>
    <w:p w14:paraId="0228F0A2" w14:textId="77777777" w:rsidR="00DE4348" w:rsidRPr="002F06F1" w:rsidRDefault="00DE4348" w:rsidP="00DE4348">
      <w:pPr>
        <w:ind w:left="720"/>
        <w:rPr>
          <w:color w:val="000000" w:themeColor="text1"/>
          <w:sz w:val="32"/>
          <w:szCs w:val="32"/>
        </w:rPr>
      </w:pPr>
    </w:p>
    <w:p w14:paraId="170F04FF" w14:textId="77777777" w:rsidR="002F06F1" w:rsidRPr="002F06F1" w:rsidRDefault="002F06F1" w:rsidP="002F06F1">
      <w:pPr>
        <w:rPr>
          <w:color w:val="000000" w:themeColor="text1"/>
          <w:sz w:val="32"/>
          <w:szCs w:val="32"/>
        </w:rPr>
      </w:pPr>
      <w:r w:rsidRPr="002F06F1">
        <w:rPr>
          <w:color w:val="000000" w:themeColor="text1"/>
          <w:sz w:val="32"/>
          <w:szCs w:val="32"/>
        </w:rPr>
        <w:pict w14:anchorId="55B55B64">
          <v:rect id="_x0000_i1086" style="width:0;height:3pt" o:hralign="center" o:hrstd="t" o:hr="t" fillcolor="#a0a0a0" stroked="f"/>
        </w:pict>
      </w:r>
    </w:p>
    <w:p w14:paraId="45C25155" w14:textId="77777777" w:rsidR="00DE4348" w:rsidRDefault="00DE4348" w:rsidP="002F06F1">
      <w:pPr>
        <w:rPr>
          <w:b/>
          <w:bCs/>
          <w:color w:val="000000" w:themeColor="text1"/>
          <w:sz w:val="32"/>
          <w:szCs w:val="32"/>
        </w:rPr>
      </w:pPr>
    </w:p>
    <w:p w14:paraId="6955E42E" w14:textId="77777777" w:rsidR="00DE4348" w:rsidRDefault="00DE4348" w:rsidP="002F06F1">
      <w:pPr>
        <w:rPr>
          <w:b/>
          <w:bCs/>
          <w:color w:val="000000" w:themeColor="text1"/>
          <w:sz w:val="32"/>
          <w:szCs w:val="32"/>
        </w:rPr>
      </w:pPr>
    </w:p>
    <w:p w14:paraId="363F5AF7" w14:textId="4AB6FEB3" w:rsidR="002F06F1" w:rsidRPr="002F06F1" w:rsidRDefault="002F06F1" w:rsidP="002F06F1">
      <w:pPr>
        <w:rPr>
          <w:b/>
          <w:bCs/>
          <w:color w:val="000000" w:themeColor="text1"/>
          <w:sz w:val="32"/>
          <w:szCs w:val="32"/>
        </w:rPr>
      </w:pPr>
      <w:r w:rsidRPr="002F06F1">
        <w:rPr>
          <w:b/>
          <w:bCs/>
          <w:color w:val="000000" w:themeColor="text1"/>
          <w:sz w:val="32"/>
          <w:szCs w:val="32"/>
        </w:rPr>
        <w:lastRenderedPageBreak/>
        <w:t>8. Conclusions &amp; Recommendations</w:t>
      </w:r>
    </w:p>
    <w:p w14:paraId="379195A4" w14:textId="77777777" w:rsidR="002F06F1" w:rsidRPr="002F06F1" w:rsidRDefault="002F06F1" w:rsidP="002F06F1">
      <w:pPr>
        <w:numPr>
          <w:ilvl w:val="0"/>
          <w:numId w:val="8"/>
        </w:numPr>
        <w:rPr>
          <w:color w:val="000000" w:themeColor="text1"/>
          <w:sz w:val="32"/>
          <w:szCs w:val="32"/>
        </w:rPr>
      </w:pPr>
      <w:r w:rsidRPr="002F06F1">
        <w:rPr>
          <w:b/>
          <w:bCs/>
          <w:color w:val="000000" w:themeColor="text1"/>
          <w:sz w:val="32"/>
          <w:szCs w:val="32"/>
        </w:rPr>
        <w:t>Prophet is the recommended model</w:t>
      </w:r>
      <w:r w:rsidRPr="002F06F1">
        <w:rPr>
          <w:color w:val="000000" w:themeColor="text1"/>
          <w:sz w:val="32"/>
          <w:szCs w:val="32"/>
        </w:rPr>
        <w:t xml:space="preserve"> for temperature forecasting on this dataset due to its strong seasonal </w:t>
      </w:r>
      <w:proofErr w:type="spellStart"/>
      <w:r w:rsidRPr="002F06F1">
        <w:rPr>
          <w:color w:val="000000" w:themeColor="text1"/>
          <w:sz w:val="32"/>
          <w:szCs w:val="32"/>
        </w:rPr>
        <w:t>modeling</w:t>
      </w:r>
      <w:proofErr w:type="spellEnd"/>
    </w:p>
    <w:p w14:paraId="67267B3C" w14:textId="77777777" w:rsidR="002F06F1" w:rsidRPr="002F06F1" w:rsidRDefault="002F06F1" w:rsidP="002F06F1">
      <w:pPr>
        <w:numPr>
          <w:ilvl w:val="0"/>
          <w:numId w:val="8"/>
        </w:numPr>
        <w:rPr>
          <w:color w:val="000000" w:themeColor="text1"/>
          <w:sz w:val="32"/>
          <w:szCs w:val="32"/>
        </w:rPr>
      </w:pPr>
      <w:r w:rsidRPr="002F06F1">
        <w:rPr>
          <w:b/>
          <w:bCs/>
          <w:color w:val="000000" w:themeColor="text1"/>
          <w:sz w:val="32"/>
          <w:szCs w:val="32"/>
        </w:rPr>
        <w:t>A weighted ensemble</w:t>
      </w:r>
      <w:r w:rsidRPr="002F06F1">
        <w:rPr>
          <w:color w:val="000000" w:themeColor="text1"/>
          <w:sz w:val="32"/>
          <w:szCs w:val="32"/>
        </w:rPr>
        <w:t> (excluding or down-weighting ARIMA) could further improve results</w:t>
      </w:r>
    </w:p>
    <w:p w14:paraId="4A5291A6" w14:textId="77777777" w:rsidR="002F06F1" w:rsidRPr="002F06F1" w:rsidRDefault="002F06F1" w:rsidP="002F06F1">
      <w:pPr>
        <w:numPr>
          <w:ilvl w:val="0"/>
          <w:numId w:val="8"/>
        </w:numPr>
        <w:rPr>
          <w:color w:val="000000" w:themeColor="text1"/>
          <w:sz w:val="32"/>
          <w:szCs w:val="32"/>
        </w:rPr>
      </w:pPr>
      <w:r w:rsidRPr="002F06F1">
        <w:rPr>
          <w:b/>
          <w:bCs/>
          <w:color w:val="000000" w:themeColor="text1"/>
          <w:sz w:val="32"/>
          <w:szCs w:val="32"/>
        </w:rPr>
        <w:t>Additional features</w:t>
      </w:r>
      <w:r w:rsidRPr="002F06F1">
        <w:rPr>
          <w:color w:val="000000" w:themeColor="text1"/>
          <w:sz w:val="32"/>
          <w:szCs w:val="32"/>
        </w:rPr>
        <w:t> like historical climate indices (ENSO, NAO) could enhance forecasting accuracy</w:t>
      </w:r>
    </w:p>
    <w:p w14:paraId="5CAA79E0" w14:textId="77777777" w:rsidR="002F06F1" w:rsidRPr="002F06F1" w:rsidRDefault="002F06F1" w:rsidP="002F06F1">
      <w:pPr>
        <w:numPr>
          <w:ilvl w:val="0"/>
          <w:numId w:val="8"/>
        </w:numPr>
        <w:rPr>
          <w:color w:val="000000" w:themeColor="text1"/>
          <w:sz w:val="32"/>
          <w:szCs w:val="32"/>
        </w:rPr>
      </w:pPr>
      <w:r w:rsidRPr="002F06F1">
        <w:rPr>
          <w:b/>
          <w:bCs/>
          <w:color w:val="000000" w:themeColor="text1"/>
          <w:sz w:val="32"/>
          <w:szCs w:val="32"/>
        </w:rPr>
        <w:t>Country-specific models</w:t>
      </w:r>
      <w:r w:rsidRPr="002F06F1">
        <w:rPr>
          <w:color w:val="000000" w:themeColor="text1"/>
          <w:sz w:val="32"/>
          <w:szCs w:val="32"/>
        </w:rPr>
        <w:t> might outperform the global mean approach for localized forecasting</w:t>
      </w:r>
    </w:p>
    <w:p w14:paraId="131267C9" w14:textId="77777777" w:rsidR="002F06F1" w:rsidRPr="002F06F1" w:rsidRDefault="002F06F1" w:rsidP="002F06F1">
      <w:pPr>
        <w:rPr>
          <w:color w:val="000000" w:themeColor="text1"/>
          <w:sz w:val="32"/>
          <w:szCs w:val="32"/>
        </w:rPr>
      </w:pPr>
      <w:r w:rsidRPr="002F06F1">
        <w:rPr>
          <w:color w:val="000000" w:themeColor="text1"/>
          <w:sz w:val="32"/>
          <w:szCs w:val="32"/>
        </w:rPr>
        <w:pict w14:anchorId="297FFEDF">
          <v:rect id="_x0000_i1087" style="width:0;height:3pt" o:hralign="center" o:hrstd="t" o:hr="t" fillcolor="#a0a0a0" stroked="f"/>
        </w:pict>
      </w:r>
    </w:p>
    <w:p w14:paraId="1A57109C" w14:textId="77777777" w:rsidR="00DE4348" w:rsidRDefault="00DE4348" w:rsidP="002F06F1">
      <w:pPr>
        <w:rPr>
          <w:b/>
          <w:bCs/>
          <w:color w:val="000000" w:themeColor="text1"/>
          <w:sz w:val="32"/>
          <w:szCs w:val="32"/>
        </w:rPr>
      </w:pPr>
    </w:p>
    <w:p w14:paraId="3BD2039E" w14:textId="77777777" w:rsidR="00DE4348" w:rsidRDefault="00DE4348" w:rsidP="002F06F1">
      <w:pPr>
        <w:rPr>
          <w:b/>
          <w:bCs/>
          <w:color w:val="000000" w:themeColor="text1"/>
          <w:sz w:val="32"/>
          <w:szCs w:val="32"/>
        </w:rPr>
      </w:pPr>
    </w:p>
    <w:p w14:paraId="23FF01A7" w14:textId="77777777" w:rsidR="00DE4348" w:rsidRDefault="00DE4348" w:rsidP="002F06F1">
      <w:pPr>
        <w:rPr>
          <w:b/>
          <w:bCs/>
          <w:color w:val="000000" w:themeColor="text1"/>
          <w:sz w:val="32"/>
          <w:szCs w:val="32"/>
        </w:rPr>
      </w:pPr>
    </w:p>
    <w:p w14:paraId="5C11F8AB" w14:textId="77777777" w:rsidR="00DE4348" w:rsidRDefault="00DE4348" w:rsidP="002F06F1">
      <w:pPr>
        <w:rPr>
          <w:b/>
          <w:bCs/>
          <w:color w:val="000000" w:themeColor="text1"/>
          <w:sz w:val="32"/>
          <w:szCs w:val="32"/>
        </w:rPr>
      </w:pPr>
    </w:p>
    <w:p w14:paraId="475D791F" w14:textId="77777777" w:rsidR="00DE4348" w:rsidRDefault="00DE4348" w:rsidP="002F06F1">
      <w:pPr>
        <w:rPr>
          <w:b/>
          <w:bCs/>
          <w:color w:val="000000" w:themeColor="text1"/>
          <w:sz w:val="32"/>
          <w:szCs w:val="32"/>
        </w:rPr>
      </w:pPr>
    </w:p>
    <w:p w14:paraId="5AE7DC27" w14:textId="77777777" w:rsidR="00DE4348" w:rsidRDefault="00DE4348" w:rsidP="002F06F1">
      <w:pPr>
        <w:rPr>
          <w:b/>
          <w:bCs/>
          <w:color w:val="000000" w:themeColor="text1"/>
          <w:sz w:val="32"/>
          <w:szCs w:val="32"/>
        </w:rPr>
      </w:pPr>
    </w:p>
    <w:p w14:paraId="67DB4E7C" w14:textId="77777777" w:rsidR="00DE4348" w:rsidRDefault="00DE4348" w:rsidP="002F06F1">
      <w:pPr>
        <w:rPr>
          <w:b/>
          <w:bCs/>
          <w:color w:val="000000" w:themeColor="text1"/>
          <w:sz w:val="32"/>
          <w:szCs w:val="32"/>
        </w:rPr>
      </w:pPr>
    </w:p>
    <w:p w14:paraId="47D071D3" w14:textId="77777777" w:rsidR="00DE4348" w:rsidRDefault="00DE4348" w:rsidP="002F06F1">
      <w:pPr>
        <w:rPr>
          <w:b/>
          <w:bCs/>
          <w:color w:val="000000" w:themeColor="text1"/>
          <w:sz w:val="32"/>
          <w:szCs w:val="32"/>
        </w:rPr>
      </w:pPr>
    </w:p>
    <w:p w14:paraId="27FC5228" w14:textId="77777777" w:rsidR="00DE4348" w:rsidRDefault="00DE4348" w:rsidP="002F06F1">
      <w:pPr>
        <w:rPr>
          <w:b/>
          <w:bCs/>
          <w:color w:val="000000" w:themeColor="text1"/>
          <w:sz w:val="32"/>
          <w:szCs w:val="32"/>
        </w:rPr>
      </w:pPr>
    </w:p>
    <w:p w14:paraId="15121192" w14:textId="77777777" w:rsidR="00DE4348" w:rsidRDefault="00DE4348" w:rsidP="002F06F1">
      <w:pPr>
        <w:rPr>
          <w:b/>
          <w:bCs/>
          <w:color w:val="000000" w:themeColor="text1"/>
          <w:sz w:val="32"/>
          <w:szCs w:val="32"/>
        </w:rPr>
      </w:pPr>
    </w:p>
    <w:p w14:paraId="2B7B5E92" w14:textId="77777777" w:rsidR="00DE4348" w:rsidRDefault="00DE4348" w:rsidP="002F06F1">
      <w:pPr>
        <w:rPr>
          <w:b/>
          <w:bCs/>
          <w:color w:val="000000" w:themeColor="text1"/>
          <w:sz w:val="32"/>
          <w:szCs w:val="32"/>
        </w:rPr>
      </w:pPr>
    </w:p>
    <w:p w14:paraId="78B668E4" w14:textId="77777777" w:rsidR="00DE4348" w:rsidRDefault="00DE4348" w:rsidP="002F06F1">
      <w:pPr>
        <w:rPr>
          <w:b/>
          <w:bCs/>
          <w:color w:val="000000" w:themeColor="text1"/>
          <w:sz w:val="32"/>
          <w:szCs w:val="32"/>
        </w:rPr>
      </w:pPr>
    </w:p>
    <w:p w14:paraId="0308A8E2" w14:textId="77777777" w:rsidR="00DE4348" w:rsidRDefault="00DE4348" w:rsidP="002F06F1">
      <w:pPr>
        <w:rPr>
          <w:b/>
          <w:bCs/>
          <w:color w:val="000000" w:themeColor="text1"/>
          <w:sz w:val="32"/>
          <w:szCs w:val="32"/>
        </w:rPr>
      </w:pPr>
    </w:p>
    <w:p w14:paraId="44244297" w14:textId="08E2E21A" w:rsidR="002F06F1" w:rsidRPr="002F06F1" w:rsidRDefault="002F06F1" w:rsidP="002F06F1">
      <w:pPr>
        <w:rPr>
          <w:b/>
          <w:bCs/>
          <w:color w:val="000000" w:themeColor="text1"/>
          <w:sz w:val="32"/>
          <w:szCs w:val="32"/>
        </w:rPr>
      </w:pPr>
      <w:r w:rsidRPr="002F06F1">
        <w:rPr>
          <w:b/>
          <w:bCs/>
          <w:color w:val="000000" w:themeColor="text1"/>
          <w:sz w:val="32"/>
          <w:szCs w:val="32"/>
        </w:rPr>
        <w:lastRenderedPageBreak/>
        <w:t>9. Repository Structure</w:t>
      </w:r>
    </w:p>
    <w:p w14:paraId="3E1B7A04" w14:textId="77777777" w:rsidR="002F06F1" w:rsidRPr="002F06F1" w:rsidRDefault="002F06F1" w:rsidP="002F06F1">
      <w:pPr>
        <w:rPr>
          <w:color w:val="000000" w:themeColor="text1"/>
          <w:sz w:val="32"/>
          <w:szCs w:val="32"/>
        </w:rPr>
      </w:pPr>
      <w:r w:rsidRPr="002F06F1">
        <w:rPr>
          <w:color w:val="000000" w:themeColor="text1"/>
          <w:sz w:val="32"/>
          <w:szCs w:val="32"/>
        </w:rPr>
        <w:t>PMA/</w:t>
      </w:r>
    </w:p>
    <w:p w14:paraId="3F24B927" w14:textId="77777777" w:rsidR="002F06F1" w:rsidRPr="002F06F1" w:rsidRDefault="002F06F1" w:rsidP="002F06F1">
      <w:pPr>
        <w:rPr>
          <w:color w:val="000000" w:themeColor="text1"/>
          <w:sz w:val="32"/>
          <w:szCs w:val="32"/>
        </w:rPr>
      </w:pPr>
      <w:proofErr w:type="gramStart"/>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data/                          #</w:t>
      </w:r>
      <w:proofErr w:type="gramEnd"/>
      <w:r w:rsidRPr="002F06F1">
        <w:rPr>
          <w:color w:val="000000" w:themeColor="text1"/>
          <w:sz w:val="32"/>
          <w:szCs w:val="32"/>
        </w:rPr>
        <w:t xml:space="preserve"> Raw and cleaned datasets</w:t>
      </w:r>
    </w:p>
    <w:p w14:paraId="7EDFF4DD" w14:textId="77777777" w:rsidR="002F06F1" w:rsidRPr="002F06F1" w:rsidRDefault="002F06F1" w:rsidP="002F06F1">
      <w:pPr>
        <w:rPr>
          <w:color w:val="000000" w:themeColor="text1"/>
          <w:sz w:val="32"/>
          <w:szCs w:val="32"/>
        </w:rPr>
      </w:pP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notebooks/</w:t>
      </w:r>
    </w:p>
    <w:p w14:paraId="70C1D178"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01_data_</w:t>
      </w:r>
      <w:proofErr w:type="gramStart"/>
      <w:r w:rsidRPr="002F06F1">
        <w:rPr>
          <w:color w:val="000000" w:themeColor="text1"/>
          <w:sz w:val="32"/>
          <w:szCs w:val="32"/>
        </w:rPr>
        <w:t>cleaning.ipynb</w:t>
      </w:r>
      <w:proofErr w:type="gramEnd"/>
      <w:r w:rsidRPr="002F06F1">
        <w:rPr>
          <w:color w:val="000000" w:themeColor="text1"/>
          <w:sz w:val="32"/>
          <w:szCs w:val="32"/>
        </w:rPr>
        <w:t xml:space="preserve">     # Data preprocessing</w:t>
      </w:r>
    </w:p>
    <w:p w14:paraId="568DED4A"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02_</w:t>
      </w:r>
      <w:proofErr w:type="gramStart"/>
      <w:r w:rsidRPr="002F06F1">
        <w:rPr>
          <w:color w:val="000000" w:themeColor="text1"/>
          <w:sz w:val="32"/>
          <w:szCs w:val="32"/>
        </w:rPr>
        <w:t>eda.ipynb</w:t>
      </w:r>
      <w:proofErr w:type="gramEnd"/>
      <w:r w:rsidRPr="002F06F1">
        <w:rPr>
          <w:color w:val="000000" w:themeColor="text1"/>
          <w:sz w:val="32"/>
          <w:szCs w:val="32"/>
        </w:rPr>
        <w:t xml:space="preserve">               # 6 EDA visualizations</w:t>
      </w:r>
    </w:p>
    <w:p w14:paraId="1DD52419"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03_anomaly_</w:t>
      </w:r>
      <w:proofErr w:type="gramStart"/>
      <w:r w:rsidRPr="002F06F1">
        <w:rPr>
          <w:color w:val="000000" w:themeColor="text1"/>
          <w:sz w:val="32"/>
          <w:szCs w:val="32"/>
        </w:rPr>
        <w:t>detection.ipynb</w:t>
      </w:r>
      <w:proofErr w:type="gramEnd"/>
      <w:r w:rsidRPr="002F06F1">
        <w:rPr>
          <w:color w:val="000000" w:themeColor="text1"/>
          <w:sz w:val="32"/>
          <w:szCs w:val="32"/>
        </w:rPr>
        <w:t xml:space="preserve"> # Isolation Forest</w:t>
      </w:r>
    </w:p>
    <w:p w14:paraId="14D6A25C"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04_</w:t>
      </w:r>
      <w:proofErr w:type="gramStart"/>
      <w:r w:rsidRPr="002F06F1">
        <w:rPr>
          <w:color w:val="000000" w:themeColor="text1"/>
          <w:sz w:val="32"/>
          <w:szCs w:val="32"/>
        </w:rPr>
        <w:t>forecasting.ipynb</w:t>
      </w:r>
      <w:proofErr w:type="gramEnd"/>
      <w:r w:rsidRPr="002F06F1">
        <w:rPr>
          <w:color w:val="000000" w:themeColor="text1"/>
          <w:sz w:val="32"/>
          <w:szCs w:val="32"/>
        </w:rPr>
        <w:t xml:space="preserve">       # ARIMA, Prophet, </w:t>
      </w:r>
      <w:proofErr w:type="spellStart"/>
      <w:r w:rsidRPr="002F06F1">
        <w:rPr>
          <w:color w:val="000000" w:themeColor="text1"/>
          <w:sz w:val="32"/>
          <w:szCs w:val="32"/>
        </w:rPr>
        <w:t>XGBoost</w:t>
      </w:r>
      <w:proofErr w:type="spellEnd"/>
      <w:r w:rsidRPr="002F06F1">
        <w:rPr>
          <w:color w:val="000000" w:themeColor="text1"/>
          <w:sz w:val="32"/>
          <w:szCs w:val="32"/>
        </w:rPr>
        <w:t>, Ensemble</w:t>
      </w:r>
    </w:p>
    <w:p w14:paraId="091F5DA5" w14:textId="77777777" w:rsidR="002F06F1" w:rsidRPr="002F06F1" w:rsidRDefault="002F06F1" w:rsidP="002F06F1">
      <w:pPr>
        <w:rPr>
          <w:color w:val="000000" w:themeColor="text1"/>
          <w:sz w:val="32"/>
          <w:szCs w:val="32"/>
        </w:rPr>
      </w:pPr>
      <w:r w:rsidRPr="002F06F1">
        <w:rPr>
          <w:color w:val="000000" w:themeColor="text1"/>
          <w:sz w:val="32"/>
          <w:szCs w:val="32"/>
        </w:rPr>
        <w:t>│   └── 05_unique_</w:t>
      </w:r>
      <w:proofErr w:type="gramStart"/>
      <w:r w:rsidRPr="002F06F1">
        <w:rPr>
          <w:color w:val="000000" w:themeColor="text1"/>
          <w:sz w:val="32"/>
          <w:szCs w:val="32"/>
        </w:rPr>
        <w:t>analyses.ipynb</w:t>
      </w:r>
      <w:proofErr w:type="gramEnd"/>
      <w:r w:rsidRPr="002F06F1">
        <w:rPr>
          <w:color w:val="000000" w:themeColor="text1"/>
          <w:sz w:val="32"/>
          <w:szCs w:val="32"/>
        </w:rPr>
        <w:t xml:space="preserve">   # Feature importance + choropleth</w:t>
      </w:r>
    </w:p>
    <w:p w14:paraId="13583B97" w14:textId="77777777" w:rsidR="002F06F1" w:rsidRPr="002F06F1" w:rsidRDefault="002F06F1" w:rsidP="002F06F1">
      <w:pPr>
        <w:rPr>
          <w:color w:val="000000" w:themeColor="text1"/>
          <w:sz w:val="32"/>
          <w:szCs w:val="32"/>
        </w:rPr>
      </w:pP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src/utils.py                   # Shared utilities</w:t>
      </w:r>
    </w:p>
    <w:p w14:paraId="3AF2CF9F" w14:textId="77777777" w:rsidR="002F06F1" w:rsidRPr="002F06F1" w:rsidRDefault="002F06F1" w:rsidP="002F06F1">
      <w:pPr>
        <w:rPr>
          <w:color w:val="000000" w:themeColor="text1"/>
          <w:sz w:val="32"/>
          <w:szCs w:val="32"/>
        </w:rPr>
      </w:pP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outputs/</w:t>
      </w:r>
    </w:p>
    <w:p w14:paraId="1013D058"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figures/                   # 11 plots (PNG) + 1 interactive map (HTML)</w:t>
      </w:r>
    </w:p>
    <w:p w14:paraId="632C81AE" w14:textId="77777777" w:rsidR="002F06F1" w:rsidRPr="002F06F1" w:rsidRDefault="002F06F1" w:rsidP="002F06F1">
      <w:pPr>
        <w:rPr>
          <w:color w:val="000000" w:themeColor="text1"/>
          <w:sz w:val="32"/>
          <w:szCs w:val="32"/>
        </w:rPr>
      </w:pPr>
      <w:r w:rsidRPr="002F06F1">
        <w:rPr>
          <w:color w:val="000000" w:themeColor="text1"/>
          <w:sz w:val="32"/>
          <w:szCs w:val="32"/>
        </w:rPr>
        <w:t xml:space="preserve">│   </w:t>
      </w: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models/                    # Saved model files (.</w:t>
      </w:r>
      <w:proofErr w:type="spellStart"/>
      <w:r w:rsidRPr="002F06F1">
        <w:rPr>
          <w:color w:val="000000" w:themeColor="text1"/>
          <w:sz w:val="32"/>
          <w:szCs w:val="32"/>
        </w:rPr>
        <w:t>pkl</w:t>
      </w:r>
      <w:proofErr w:type="spellEnd"/>
      <w:r w:rsidRPr="002F06F1">
        <w:rPr>
          <w:color w:val="000000" w:themeColor="text1"/>
          <w:sz w:val="32"/>
          <w:szCs w:val="32"/>
        </w:rPr>
        <w:t>)</w:t>
      </w:r>
    </w:p>
    <w:p w14:paraId="3D77D584" w14:textId="77777777" w:rsidR="002F06F1" w:rsidRPr="002F06F1" w:rsidRDefault="002F06F1" w:rsidP="002F06F1">
      <w:pPr>
        <w:rPr>
          <w:color w:val="000000" w:themeColor="text1"/>
          <w:sz w:val="32"/>
          <w:szCs w:val="32"/>
        </w:rPr>
      </w:pPr>
      <w:r w:rsidRPr="002F06F1">
        <w:rPr>
          <w:color w:val="000000" w:themeColor="text1"/>
          <w:sz w:val="32"/>
          <w:szCs w:val="32"/>
        </w:rPr>
        <w:t>│   └── model_comparison.csv       # Metrics comparison table</w:t>
      </w:r>
    </w:p>
    <w:p w14:paraId="3946F29C" w14:textId="77777777" w:rsidR="002F06F1" w:rsidRPr="002F06F1" w:rsidRDefault="002F06F1" w:rsidP="002F06F1">
      <w:pPr>
        <w:rPr>
          <w:color w:val="000000" w:themeColor="text1"/>
          <w:sz w:val="32"/>
          <w:szCs w:val="32"/>
        </w:rPr>
      </w:pPr>
      <w:proofErr w:type="gramStart"/>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report/                        #</w:t>
      </w:r>
      <w:proofErr w:type="gramEnd"/>
      <w:r w:rsidRPr="002F06F1">
        <w:rPr>
          <w:color w:val="000000" w:themeColor="text1"/>
          <w:sz w:val="32"/>
          <w:szCs w:val="32"/>
        </w:rPr>
        <w:t xml:space="preserve"> This report</w:t>
      </w:r>
    </w:p>
    <w:p w14:paraId="71D61359" w14:textId="77777777" w:rsidR="002F06F1" w:rsidRPr="002F06F1" w:rsidRDefault="002F06F1" w:rsidP="002F06F1">
      <w:pPr>
        <w:rPr>
          <w:color w:val="000000" w:themeColor="text1"/>
          <w:sz w:val="32"/>
          <w:szCs w:val="32"/>
        </w:rPr>
      </w:pPr>
      <w:r w:rsidRPr="002F06F1">
        <w:rPr>
          <w:rFonts w:ascii="MS Gothic" w:eastAsia="MS Gothic" w:hAnsi="MS Gothic" w:cs="MS Gothic" w:hint="eastAsia"/>
          <w:color w:val="000000" w:themeColor="text1"/>
          <w:sz w:val="32"/>
          <w:szCs w:val="32"/>
        </w:rPr>
        <w:t>├</w:t>
      </w:r>
      <w:r w:rsidRPr="002F06F1">
        <w:rPr>
          <w:rFonts w:ascii="Aptos" w:hAnsi="Aptos" w:cs="Aptos"/>
          <w:color w:val="000000" w:themeColor="text1"/>
          <w:sz w:val="32"/>
          <w:szCs w:val="32"/>
        </w:rPr>
        <w:t>──</w:t>
      </w:r>
      <w:r w:rsidRPr="002F06F1">
        <w:rPr>
          <w:color w:val="000000" w:themeColor="text1"/>
          <w:sz w:val="32"/>
          <w:szCs w:val="32"/>
        </w:rPr>
        <w:t xml:space="preserve"> requirements.txt               # Python dependencies</w:t>
      </w:r>
    </w:p>
    <w:p w14:paraId="3CB144E1" w14:textId="77777777" w:rsidR="002F06F1" w:rsidRPr="002F06F1" w:rsidRDefault="002F06F1" w:rsidP="002F06F1">
      <w:pPr>
        <w:rPr>
          <w:color w:val="000000" w:themeColor="text1"/>
          <w:sz w:val="32"/>
          <w:szCs w:val="32"/>
        </w:rPr>
      </w:pPr>
      <w:r w:rsidRPr="002F06F1">
        <w:rPr>
          <w:color w:val="000000" w:themeColor="text1"/>
          <w:sz w:val="32"/>
          <w:szCs w:val="32"/>
        </w:rPr>
        <w:t>└── README.md                      # Project overview</w:t>
      </w:r>
    </w:p>
    <w:p w14:paraId="779D0D20" w14:textId="77777777" w:rsidR="002F06F1" w:rsidRPr="002F06F1" w:rsidRDefault="002F06F1" w:rsidP="002F06F1">
      <w:pPr>
        <w:rPr>
          <w:color w:val="000000" w:themeColor="text1"/>
          <w:sz w:val="32"/>
          <w:szCs w:val="32"/>
        </w:rPr>
      </w:pPr>
    </w:p>
    <w:sectPr w:rsidR="002F06F1" w:rsidRPr="002F0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A92"/>
    <w:multiLevelType w:val="multilevel"/>
    <w:tmpl w:val="0B7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0E11"/>
    <w:multiLevelType w:val="multilevel"/>
    <w:tmpl w:val="953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8567C"/>
    <w:multiLevelType w:val="multilevel"/>
    <w:tmpl w:val="52F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52B4C"/>
    <w:multiLevelType w:val="multilevel"/>
    <w:tmpl w:val="77D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51B88"/>
    <w:multiLevelType w:val="multilevel"/>
    <w:tmpl w:val="A8B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923DF"/>
    <w:multiLevelType w:val="multilevel"/>
    <w:tmpl w:val="C868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A4CE8"/>
    <w:multiLevelType w:val="multilevel"/>
    <w:tmpl w:val="57E4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9B438F"/>
    <w:multiLevelType w:val="multilevel"/>
    <w:tmpl w:val="FE18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731643">
    <w:abstractNumId w:val="2"/>
  </w:num>
  <w:num w:numId="2" w16cid:durableId="1155611303">
    <w:abstractNumId w:val="7"/>
  </w:num>
  <w:num w:numId="3" w16cid:durableId="1478254869">
    <w:abstractNumId w:val="4"/>
  </w:num>
  <w:num w:numId="4" w16cid:durableId="1134249648">
    <w:abstractNumId w:val="3"/>
  </w:num>
  <w:num w:numId="5" w16cid:durableId="8221236">
    <w:abstractNumId w:val="1"/>
  </w:num>
  <w:num w:numId="6" w16cid:durableId="1501316003">
    <w:abstractNumId w:val="6"/>
  </w:num>
  <w:num w:numId="7" w16cid:durableId="2042583188">
    <w:abstractNumId w:val="0"/>
  </w:num>
  <w:num w:numId="8" w16cid:durableId="449517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F1"/>
    <w:rsid w:val="001074E8"/>
    <w:rsid w:val="0023295D"/>
    <w:rsid w:val="002F06F1"/>
    <w:rsid w:val="00DE4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11AE"/>
  <w15:chartTrackingRefBased/>
  <w15:docId w15:val="{F074EB38-4CE3-4595-AF57-5201475F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F1"/>
    <w:rPr>
      <w:rFonts w:eastAsiaTheme="majorEastAsia" w:cstheme="majorBidi"/>
      <w:color w:val="272727" w:themeColor="text1" w:themeTint="D8"/>
    </w:rPr>
  </w:style>
  <w:style w:type="paragraph" w:styleId="Title">
    <w:name w:val="Title"/>
    <w:basedOn w:val="Normal"/>
    <w:next w:val="Normal"/>
    <w:link w:val="TitleChar"/>
    <w:uiPriority w:val="10"/>
    <w:qFormat/>
    <w:rsid w:val="002F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F1"/>
    <w:pPr>
      <w:spacing w:before="160"/>
      <w:jc w:val="center"/>
    </w:pPr>
    <w:rPr>
      <w:i/>
      <w:iCs/>
      <w:color w:val="404040" w:themeColor="text1" w:themeTint="BF"/>
    </w:rPr>
  </w:style>
  <w:style w:type="character" w:customStyle="1" w:styleId="QuoteChar">
    <w:name w:val="Quote Char"/>
    <w:basedOn w:val="DefaultParagraphFont"/>
    <w:link w:val="Quote"/>
    <w:uiPriority w:val="29"/>
    <w:rsid w:val="002F06F1"/>
    <w:rPr>
      <w:i/>
      <w:iCs/>
      <w:color w:val="404040" w:themeColor="text1" w:themeTint="BF"/>
    </w:rPr>
  </w:style>
  <w:style w:type="paragraph" w:styleId="ListParagraph">
    <w:name w:val="List Paragraph"/>
    <w:basedOn w:val="Normal"/>
    <w:uiPriority w:val="34"/>
    <w:qFormat/>
    <w:rsid w:val="002F06F1"/>
    <w:pPr>
      <w:ind w:left="720"/>
      <w:contextualSpacing/>
    </w:pPr>
  </w:style>
  <w:style w:type="character" w:styleId="IntenseEmphasis">
    <w:name w:val="Intense Emphasis"/>
    <w:basedOn w:val="DefaultParagraphFont"/>
    <w:uiPriority w:val="21"/>
    <w:qFormat/>
    <w:rsid w:val="002F06F1"/>
    <w:rPr>
      <w:i/>
      <w:iCs/>
      <w:color w:val="0F4761" w:themeColor="accent1" w:themeShade="BF"/>
    </w:rPr>
  </w:style>
  <w:style w:type="paragraph" w:styleId="IntenseQuote">
    <w:name w:val="Intense Quote"/>
    <w:basedOn w:val="Normal"/>
    <w:next w:val="Normal"/>
    <w:link w:val="IntenseQuoteChar"/>
    <w:uiPriority w:val="30"/>
    <w:qFormat/>
    <w:rsid w:val="002F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6F1"/>
    <w:rPr>
      <w:i/>
      <w:iCs/>
      <w:color w:val="0F4761" w:themeColor="accent1" w:themeShade="BF"/>
    </w:rPr>
  </w:style>
  <w:style w:type="character" w:styleId="IntenseReference">
    <w:name w:val="Intense Reference"/>
    <w:basedOn w:val="DefaultParagraphFont"/>
    <w:uiPriority w:val="32"/>
    <w:qFormat/>
    <w:rsid w:val="002F06F1"/>
    <w:rPr>
      <w:b/>
      <w:bCs/>
      <w:smallCaps/>
      <w:color w:val="0F4761" w:themeColor="accent1" w:themeShade="BF"/>
      <w:spacing w:val="5"/>
    </w:rPr>
  </w:style>
  <w:style w:type="character" w:styleId="Hyperlink">
    <w:name w:val="Hyperlink"/>
    <w:basedOn w:val="DefaultParagraphFont"/>
    <w:uiPriority w:val="99"/>
    <w:unhideWhenUsed/>
    <w:rsid w:val="002F06F1"/>
    <w:rPr>
      <w:color w:val="467886" w:themeColor="hyperlink"/>
      <w:u w:val="single"/>
    </w:rPr>
  </w:style>
  <w:style w:type="character" w:styleId="UnresolvedMention">
    <w:name w:val="Unresolved Mention"/>
    <w:basedOn w:val="DefaultParagraphFont"/>
    <w:uiPriority w:val="99"/>
    <w:semiHidden/>
    <w:unhideWhenUsed/>
    <w:rsid w:val="002F0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nelgiriyewithana/global-weather-repository"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Purvansh Dave</dc:creator>
  <cp:keywords/>
  <dc:description/>
  <cp:lastModifiedBy>Purvansh Dave</cp:lastModifiedBy>
  <cp:revision>2</cp:revision>
  <dcterms:created xsi:type="dcterms:W3CDTF">2026-03-22T13:17:00Z</dcterms:created>
  <dcterms:modified xsi:type="dcterms:W3CDTF">2026-03-22T13:17:00Z</dcterms:modified>
</cp:coreProperties>
</file>