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📋 HP4042CL - Ship-To Customer Reference Listing Controller</w:t>
      </w:r>
    </w:p>
    <w:p>
      <w:pPr>
        <w:pStyle w:val="Heading3"/>
      </w:pPr>
      <w:r>
        <w:rPr>
          <w:color w:val="0066CC"/>
        </w:rPr>
        <w:t>📋 Business Logic Functions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Function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Category</w:t>
            </w:r>
          </w:p>
        </w:tc>
      </w:tr>
      <w:tr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ESSENTIAL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HP4042CL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HP6042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MAIN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QCMDEXC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SBDOVR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SBDPRTOVR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66C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6C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66C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6C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6CC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