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BC5234" w:rsidRPr="00BC5234" w:rsidRDefault="00BC5234" w:rsidP="00BC5234">
      <w:pPr>
        <w:rPr>
          <w:rFonts w:ascii="Times New Roman" w:hAnsi="Times New Roman" w:cs="Times New Roman"/>
          <w:b/>
          <w:bCs/>
          <w:sz w:val="32"/>
          <w:szCs w:val="32"/>
        </w:rPr>
      </w:pPr>
      <w:r w:rsidRPr="00BC5234">
        <w:rPr>
          <w:rFonts w:ascii="Times New Roman" w:hAnsi="Times New Roman" w:cs="Times New Roman"/>
          <w:b/>
          <w:bCs/>
          <w:sz w:val="32"/>
          <w:szCs w:val="32"/>
        </w:rPr>
        <w:t>Symbiosis Institute of Technology (SIT), Nagpur</w:t>
      </w:r>
    </w:p>
    <w:p w:rsidR="00BC5234" w:rsidRPr="00BC5234" w:rsidRDefault="00BC5234" w:rsidP="00BC5234">
      <w:pPr>
        <w:rPr>
          <w:rFonts w:ascii="Times New Roman" w:hAnsi="Times New Roman" w:cs="Times New Roman"/>
          <w:b/>
          <w:bCs/>
          <w:sz w:val="32"/>
          <w:szCs w:val="32"/>
        </w:rPr>
      </w:pPr>
      <w:r w:rsidRPr="00BC5234">
        <w:rPr>
          <w:rFonts w:ascii="Times New Roman" w:hAnsi="Times New Roman" w:cs="Times New Roman"/>
          <w:b/>
          <w:bCs/>
          <w:sz w:val="32"/>
          <w:szCs w:val="32"/>
        </w:rPr>
        <w:t xml:space="preserve">Department of </w:t>
      </w:r>
      <w:r>
        <w:rPr>
          <w:rFonts w:ascii="Times New Roman" w:hAnsi="Times New Roman" w:cs="Times New Roman"/>
          <w:b/>
          <w:bCs/>
          <w:sz w:val="32"/>
          <w:szCs w:val="32"/>
        </w:rPr>
        <w:t>Computer Science</w:t>
      </w:r>
    </w:p>
    <w:p w:rsidR="00BC5234" w:rsidRPr="00BC5234" w:rsidRDefault="00BC5234" w:rsidP="00BC5234">
      <w:pPr>
        <w:rPr>
          <w:rFonts w:ascii="Times New Roman" w:hAnsi="Times New Roman" w:cs="Times New Roman"/>
          <w:sz w:val="32"/>
          <w:szCs w:val="32"/>
        </w:rPr>
      </w:pPr>
      <w:r w:rsidRPr="00BC5234">
        <w:rPr>
          <w:rFonts w:ascii="Times New Roman" w:hAnsi="Times New Roman" w:cs="Times New Roman"/>
          <w:sz w:val="32"/>
          <w:szCs w:val="32"/>
        </w:rPr>
        <w:t xml:space="preserve"> </w:t>
      </w:r>
    </w:p>
    <w:p w:rsidR="00BC5234" w:rsidRPr="00BC5234" w:rsidRDefault="00BC5234" w:rsidP="00BC5234">
      <w:pPr>
        <w:rPr>
          <w:rFonts w:ascii="Times New Roman" w:hAnsi="Times New Roman" w:cs="Times New Roman"/>
          <w:b/>
          <w:bCs/>
          <w:sz w:val="32"/>
          <w:szCs w:val="32"/>
        </w:rPr>
      </w:pPr>
      <w:r w:rsidRPr="00BC5234">
        <w:rPr>
          <w:rFonts w:ascii="Times New Roman" w:hAnsi="Times New Roman" w:cs="Times New Roman"/>
          <w:b/>
          <w:bCs/>
          <w:sz w:val="32"/>
          <w:szCs w:val="32"/>
        </w:rPr>
        <w:t>Mini Project Report On</w:t>
      </w:r>
    </w:p>
    <w:p w:rsidR="00BC5234" w:rsidRPr="00BC5234" w:rsidRDefault="00BC5234" w:rsidP="00BC5234">
      <w:pPr>
        <w:rPr>
          <w:rFonts w:ascii="Times New Roman" w:hAnsi="Times New Roman" w:cs="Times New Roman"/>
          <w:sz w:val="32"/>
          <w:szCs w:val="32"/>
        </w:rPr>
      </w:pPr>
      <w:r w:rsidRPr="00BC5234">
        <w:rPr>
          <w:rFonts w:ascii="Times New Roman" w:hAnsi="Times New Roman" w:cs="Times New Roman"/>
          <w:b/>
          <w:bCs/>
          <w:sz w:val="32"/>
          <w:szCs w:val="32"/>
        </w:rPr>
        <w:t>“Diabetes: Youth vs Adult in India — A Comparative Data Analysis Using Machine Learning”</w:t>
      </w:r>
    </w:p>
    <w:p w:rsidR="00BC5234" w:rsidRPr="00BC5234" w:rsidRDefault="00BC5234" w:rsidP="00BC5234">
      <w:pPr>
        <w:rPr>
          <w:rFonts w:ascii="Times New Roman" w:hAnsi="Times New Roman" w:cs="Times New Roman"/>
          <w:sz w:val="32"/>
          <w:szCs w:val="32"/>
        </w:rPr>
      </w:pPr>
      <w:r w:rsidRPr="00BC5234">
        <w:rPr>
          <w:rFonts w:ascii="Times New Roman" w:hAnsi="Times New Roman" w:cs="Times New Roman"/>
          <w:sz w:val="32"/>
          <w:szCs w:val="32"/>
        </w:rPr>
        <w:t xml:space="preserve"> </w:t>
      </w:r>
    </w:p>
    <w:p w:rsidR="00BC5234" w:rsidRDefault="00BC5234" w:rsidP="00BC5234">
      <w:pPr>
        <w:rPr>
          <w:rFonts w:ascii="Times New Roman" w:hAnsi="Times New Roman" w:cs="Times New Roman"/>
          <w:sz w:val="32"/>
          <w:szCs w:val="32"/>
        </w:rPr>
      </w:pPr>
      <w:r w:rsidRPr="00BC5234">
        <w:rPr>
          <w:rFonts w:ascii="Times New Roman" w:hAnsi="Times New Roman" w:cs="Times New Roman"/>
          <w:b/>
          <w:bCs/>
          <w:sz w:val="32"/>
          <w:szCs w:val="32"/>
        </w:rPr>
        <w:t>Submitted by:</w:t>
      </w:r>
      <w:r w:rsidRPr="00BC5234">
        <w:rPr>
          <w:rFonts w:ascii="Times New Roman" w:hAnsi="Times New Roman" w:cs="Times New Roman"/>
          <w:sz w:val="32"/>
          <w:szCs w:val="32"/>
        </w:rPr>
        <w:br/>
        <w:t>Purva Pandey</w:t>
      </w:r>
    </w:p>
    <w:p w:rsidR="00BC5234" w:rsidRDefault="00BC5234" w:rsidP="00BC5234">
      <w:pPr>
        <w:rPr>
          <w:rFonts w:ascii="Times New Roman" w:hAnsi="Times New Roman" w:cs="Times New Roman"/>
          <w:sz w:val="32"/>
          <w:szCs w:val="32"/>
        </w:rPr>
      </w:pPr>
      <w:r>
        <w:rPr>
          <w:rFonts w:ascii="Times New Roman" w:hAnsi="Times New Roman" w:cs="Times New Roman"/>
          <w:sz w:val="32"/>
          <w:szCs w:val="32"/>
        </w:rPr>
        <w:t>22070521030</w:t>
      </w:r>
    </w:p>
    <w:p w:rsidR="00BC5234" w:rsidRPr="00BC5234" w:rsidRDefault="00BC5234" w:rsidP="00BC5234">
      <w:pPr>
        <w:rPr>
          <w:rFonts w:ascii="Times New Roman" w:hAnsi="Times New Roman" w:cs="Times New Roman"/>
          <w:sz w:val="32"/>
          <w:szCs w:val="32"/>
        </w:rPr>
      </w:pPr>
    </w:p>
    <w:p w:rsidR="00BC5234" w:rsidRDefault="00BC5234" w:rsidP="00BC5234">
      <w:pPr>
        <w:rPr>
          <w:rFonts w:ascii="Times New Roman" w:hAnsi="Times New Roman" w:cs="Times New Roman"/>
          <w:b/>
          <w:bCs/>
          <w:sz w:val="32"/>
          <w:szCs w:val="32"/>
        </w:rPr>
      </w:pPr>
      <w:r w:rsidRPr="00BC5234">
        <w:rPr>
          <w:rFonts w:ascii="Times New Roman" w:hAnsi="Times New Roman" w:cs="Times New Roman"/>
          <w:b/>
          <w:bCs/>
          <w:sz w:val="32"/>
          <w:szCs w:val="32"/>
        </w:rPr>
        <w:t>Guided by:</w:t>
      </w:r>
    </w:p>
    <w:p w:rsidR="00BC5234" w:rsidRPr="00BC5234" w:rsidRDefault="00BC5234" w:rsidP="00BC5234">
      <w:pPr>
        <w:rPr>
          <w:rFonts w:ascii="Times New Roman" w:hAnsi="Times New Roman" w:cs="Times New Roman"/>
          <w:sz w:val="32"/>
          <w:szCs w:val="32"/>
        </w:rPr>
      </w:pPr>
      <w:r>
        <w:rPr>
          <w:rFonts w:ascii="Times New Roman" w:hAnsi="Times New Roman" w:cs="Times New Roman"/>
          <w:b/>
          <w:bCs/>
          <w:sz w:val="32"/>
          <w:szCs w:val="32"/>
        </w:rPr>
        <w:t>Dr. Piyush Chauhan</w:t>
      </w:r>
    </w:p>
    <w:p w:rsidR="00BC5234" w:rsidRDefault="00BC5234" w:rsidP="00BC5234">
      <w:pPr>
        <w:rPr>
          <w:rFonts w:ascii="Times New Roman" w:hAnsi="Times New Roman" w:cs="Times New Roman"/>
          <w:sz w:val="32"/>
          <w:szCs w:val="32"/>
        </w:rPr>
      </w:pPr>
      <w:r w:rsidRPr="00BC5234">
        <w:rPr>
          <w:rFonts w:ascii="Times New Roman" w:hAnsi="Times New Roman" w:cs="Times New Roman"/>
          <w:sz w:val="32"/>
          <w:szCs w:val="32"/>
        </w:rPr>
        <w:pict>
          <v:rect id="_x0000_i1085" style="width:0;height:1.5pt" o:hralign="center" o:hrstd="t" o:hr="t" fillcolor="#a0a0a0" stroked="f"/>
        </w:pict>
      </w:r>
    </w:p>
    <w:p w:rsidR="00BC5234" w:rsidRPr="00BC5234" w:rsidRDefault="00BC5234" w:rsidP="00BC5234">
      <w:pPr>
        <w:rPr>
          <w:rFonts w:ascii="Times New Roman" w:hAnsi="Times New Roman" w:cs="Times New Roman"/>
          <w:sz w:val="32"/>
          <w:szCs w:val="32"/>
        </w:rPr>
      </w:pPr>
    </w:p>
    <w:p w:rsidR="00BC5234" w:rsidRDefault="00BC5234" w:rsidP="00BC5234">
      <w:pPr>
        <w:rPr>
          <w:rFonts w:ascii="Times New Roman" w:hAnsi="Times New Roman" w:cs="Times New Roman"/>
          <w:b/>
          <w:bCs/>
          <w:sz w:val="32"/>
          <w:szCs w:val="32"/>
        </w:rPr>
      </w:pPr>
      <w:r w:rsidRPr="00BC5234">
        <w:rPr>
          <w:rFonts w:ascii="Times New Roman" w:hAnsi="Times New Roman" w:cs="Times New Roman"/>
          <w:b/>
          <w:bCs/>
          <w:sz w:val="32"/>
          <w:szCs w:val="32"/>
        </w:rPr>
        <w:t>Department of Data Science</w:t>
      </w:r>
      <w:r w:rsidRPr="00BC5234">
        <w:rPr>
          <w:rFonts w:ascii="Times New Roman" w:hAnsi="Times New Roman" w:cs="Times New Roman"/>
          <w:sz w:val="32"/>
          <w:szCs w:val="32"/>
        </w:rPr>
        <w:br/>
      </w:r>
      <w:r w:rsidRPr="00BC5234">
        <w:rPr>
          <w:rFonts w:ascii="Times New Roman" w:hAnsi="Times New Roman" w:cs="Times New Roman"/>
          <w:b/>
          <w:bCs/>
          <w:sz w:val="32"/>
          <w:szCs w:val="32"/>
        </w:rPr>
        <w:t>Symbiosis Institute of Technology (SIT), Nagpur</w:t>
      </w:r>
    </w:p>
    <w:p w:rsidR="00BC5234" w:rsidRPr="00BC5234" w:rsidRDefault="00BC5234" w:rsidP="00BC5234">
      <w:pPr>
        <w:rPr>
          <w:rFonts w:ascii="Times New Roman" w:hAnsi="Times New Roman" w:cs="Times New Roman"/>
          <w:b/>
          <w:bCs/>
          <w:sz w:val="32"/>
          <w:szCs w:val="32"/>
        </w:rPr>
      </w:pPr>
    </w:p>
    <w:p w:rsidR="00BC5234" w:rsidRDefault="00BC5234" w:rsidP="00BC5234">
      <w:pPr>
        <w:rPr>
          <w:rFonts w:ascii="Times New Roman" w:hAnsi="Times New Roman" w:cs="Times New Roman"/>
          <w:sz w:val="32"/>
          <w:szCs w:val="32"/>
        </w:rPr>
      </w:pPr>
      <w:r w:rsidRPr="00BC5234">
        <w:rPr>
          <w:rFonts w:ascii="Times New Roman" w:hAnsi="Times New Roman" w:cs="Times New Roman"/>
          <w:sz w:val="32"/>
          <w:szCs w:val="32"/>
        </w:rPr>
        <w:pict>
          <v:rect id="_x0000_i1086" style="width:0;height:1.5pt" o:hralign="center" o:hrstd="t" o:hr="t" fillcolor="#a0a0a0" stroked="f"/>
        </w:pict>
      </w:r>
    </w:p>
    <w:p w:rsidR="00BC5234" w:rsidRPr="00BC5234" w:rsidRDefault="00BC5234" w:rsidP="00BC5234">
      <w:pPr>
        <w:rPr>
          <w:rFonts w:ascii="Times New Roman" w:hAnsi="Times New Roman" w:cs="Times New Roman"/>
          <w:sz w:val="32"/>
          <w:szCs w:val="32"/>
        </w:rPr>
      </w:pPr>
    </w:p>
    <w:p w:rsidR="00BC5234" w:rsidRDefault="00BC5234" w:rsidP="00BC5234">
      <w:pPr>
        <w:rPr>
          <w:rFonts w:ascii="Times New Roman" w:hAnsi="Times New Roman" w:cs="Times New Roman"/>
          <w:b/>
          <w:bCs/>
          <w:sz w:val="32"/>
          <w:szCs w:val="32"/>
        </w:rPr>
      </w:pPr>
      <w:r w:rsidRPr="00BC5234">
        <w:rPr>
          <w:rFonts w:ascii="Times New Roman" w:hAnsi="Times New Roman" w:cs="Times New Roman"/>
          <w:b/>
          <w:bCs/>
          <w:sz w:val="32"/>
          <w:szCs w:val="32"/>
        </w:rPr>
        <w:t>Abstract</w:t>
      </w:r>
    </w:p>
    <w:p w:rsidR="00BC5234" w:rsidRPr="00BC5234" w:rsidRDefault="00BC5234" w:rsidP="00BC5234">
      <w:pPr>
        <w:rPr>
          <w:rFonts w:ascii="Times New Roman" w:hAnsi="Times New Roman" w:cs="Times New Roman"/>
          <w:b/>
          <w:bCs/>
          <w:sz w:val="32"/>
          <w:szCs w:val="32"/>
        </w:rPr>
      </w:pPr>
    </w:p>
    <w:p w:rsidR="00BC5234" w:rsidRPr="00BC5234" w:rsidRDefault="00BC5234" w:rsidP="00BC5234">
      <w:pPr>
        <w:rPr>
          <w:rFonts w:ascii="Times New Roman" w:hAnsi="Times New Roman" w:cs="Times New Roman"/>
          <w:sz w:val="32"/>
          <w:szCs w:val="32"/>
        </w:rPr>
      </w:pPr>
      <w:r w:rsidRPr="00BC5234">
        <w:rPr>
          <w:rFonts w:ascii="Times New Roman" w:hAnsi="Times New Roman" w:cs="Times New Roman"/>
          <w:sz w:val="32"/>
          <w:szCs w:val="32"/>
        </w:rPr>
        <w:t>This project focuses on studying diabetes in India by comparing how it affects youth and adults using data science and simple machine learning techniques. The goal is to understand what factors cause diabetes and how age plays an important role in its spread. The data was collected from open sources like Kaggle and cleaned using Python. Exploratory Data Analysis (EDA) helped find patterns between important features like glucose level, BMI, age, and insulin. Three machine learning models — Logistic Regression, Random Forest, and K-Nearest Neighbors (KNN) — were used to predict diabetes. Random Forest gave the best results.</w:t>
      </w:r>
    </w:p>
    <w:p w:rsidR="00BC5234" w:rsidRDefault="00BC5234" w:rsidP="00BC5234">
      <w:pPr>
        <w:rPr>
          <w:rFonts w:ascii="Times New Roman" w:hAnsi="Times New Roman" w:cs="Times New Roman"/>
          <w:sz w:val="32"/>
          <w:szCs w:val="32"/>
        </w:rPr>
      </w:pPr>
      <w:r w:rsidRPr="00BC5234">
        <w:rPr>
          <w:rFonts w:ascii="Times New Roman" w:hAnsi="Times New Roman" w:cs="Times New Roman"/>
          <w:sz w:val="32"/>
          <w:szCs w:val="32"/>
        </w:rPr>
        <w:t>The analysis showed that adults have a higher chance of diabetes due to long-term lifestyle patterns, but youth are also at growing risk because of unhealthy habits. The project helps raise awareness and shows how data can be used to prevent diseases early.</w:t>
      </w:r>
    </w:p>
    <w:p w:rsidR="00BC5234" w:rsidRPr="00BC5234" w:rsidRDefault="00BC5234" w:rsidP="00BC5234">
      <w:pPr>
        <w:rPr>
          <w:rFonts w:ascii="Times New Roman" w:hAnsi="Times New Roman" w:cs="Times New Roman"/>
          <w:sz w:val="32"/>
          <w:szCs w:val="32"/>
        </w:rPr>
      </w:pPr>
    </w:p>
    <w:p w:rsidR="00BC5234" w:rsidRPr="00BC5234" w:rsidRDefault="00BC5234" w:rsidP="00BC5234">
      <w:pPr>
        <w:rPr>
          <w:rFonts w:ascii="Times New Roman" w:hAnsi="Times New Roman" w:cs="Times New Roman"/>
          <w:sz w:val="32"/>
          <w:szCs w:val="32"/>
        </w:rPr>
      </w:pPr>
      <w:r w:rsidRPr="00BC5234">
        <w:rPr>
          <w:rFonts w:ascii="Times New Roman" w:hAnsi="Times New Roman" w:cs="Times New Roman"/>
          <w:b/>
          <w:bCs/>
          <w:sz w:val="32"/>
          <w:szCs w:val="32"/>
        </w:rPr>
        <w:lastRenderedPageBreak/>
        <w:t>Keywords:</w:t>
      </w:r>
      <w:r w:rsidRPr="00BC5234">
        <w:rPr>
          <w:rFonts w:ascii="Times New Roman" w:hAnsi="Times New Roman" w:cs="Times New Roman"/>
          <w:sz w:val="32"/>
          <w:szCs w:val="32"/>
        </w:rPr>
        <w:t xml:space="preserve"> Diabetes, Machine Learning, Data Science, Health, Prediction, EDA</w:t>
      </w:r>
    </w:p>
    <w:p w:rsidR="00BC5234" w:rsidRDefault="00BC5234" w:rsidP="00BC5234">
      <w:pPr>
        <w:rPr>
          <w:rFonts w:ascii="Times New Roman" w:hAnsi="Times New Roman" w:cs="Times New Roman"/>
          <w:sz w:val="32"/>
          <w:szCs w:val="32"/>
        </w:rPr>
      </w:pPr>
      <w:r w:rsidRPr="00BC5234">
        <w:rPr>
          <w:rFonts w:ascii="Times New Roman" w:hAnsi="Times New Roman" w:cs="Times New Roman"/>
          <w:sz w:val="32"/>
          <w:szCs w:val="32"/>
        </w:rPr>
        <w:pict>
          <v:rect id="_x0000_i1087" style="width:0;height:1.5pt" o:hralign="center" o:hrstd="t" o:hr="t" fillcolor="#a0a0a0" stroked="f"/>
        </w:pict>
      </w:r>
    </w:p>
    <w:p w:rsidR="00BC5234" w:rsidRPr="00BC5234" w:rsidRDefault="00BC5234" w:rsidP="00BC5234">
      <w:pPr>
        <w:rPr>
          <w:rFonts w:ascii="Times New Roman" w:hAnsi="Times New Roman" w:cs="Times New Roman"/>
          <w:sz w:val="32"/>
          <w:szCs w:val="32"/>
        </w:rPr>
      </w:pPr>
    </w:p>
    <w:p w:rsidR="00BC5234" w:rsidRDefault="00BC5234" w:rsidP="00BC5234">
      <w:pPr>
        <w:rPr>
          <w:rFonts w:ascii="Times New Roman" w:hAnsi="Times New Roman" w:cs="Times New Roman"/>
          <w:b/>
          <w:bCs/>
          <w:sz w:val="32"/>
          <w:szCs w:val="32"/>
        </w:rPr>
      </w:pPr>
      <w:r w:rsidRPr="00BC5234">
        <w:rPr>
          <w:rFonts w:ascii="Times New Roman" w:hAnsi="Times New Roman" w:cs="Times New Roman"/>
          <w:b/>
          <w:bCs/>
          <w:sz w:val="32"/>
          <w:szCs w:val="32"/>
        </w:rPr>
        <w:t>Introduction</w:t>
      </w:r>
    </w:p>
    <w:p w:rsidR="00BC5234" w:rsidRPr="00BC5234" w:rsidRDefault="00BC5234" w:rsidP="00BC5234">
      <w:pPr>
        <w:rPr>
          <w:rFonts w:ascii="Times New Roman" w:hAnsi="Times New Roman" w:cs="Times New Roman"/>
          <w:b/>
          <w:bCs/>
          <w:sz w:val="32"/>
          <w:szCs w:val="32"/>
        </w:rPr>
      </w:pPr>
    </w:p>
    <w:p w:rsidR="00BC5234" w:rsidRPr="00BC5234" w:rsidRDefault="00BC5234" w:rsidP="00BC5234">
      <w:pPr>
        <w:rPr>
          <w:rFonts w:ascii="Times New Roman" w:hAnsi="Times New Roman" w:cs="Times New Roman"/>
          <w:sz w:val="32"/>
          <w:szCs w:val="32"/>
        </w:rPr>
      </w:pPr>
      <w:r w:rsidRPr="00BC5234">
        <w:rPr>
          <w:rFonts w:ascii="Times New Roman" w:hAnsi="Times New Roman" w:cs="Times New Roman"/>
          <w:sz w:val="32"/>
          <w:szCs w:val="32"/>
        </w:rPr>
        <w:t>Diabetes has become one of the most serious health problems in India. It happens when the body cannot control sugar levels properly. In the past, diabetes mostly affected older people, but now, even young people are being diagnosed due to poor lifestyle choices like eating junk food and not exercising.</w:t>
      </w:r>
    </w:p>
    <w:p w:rsidR="00BC5234" w:rsidRPr="00BC5234" w:rsidRDefault="00BC5234" w:rsidP="00BC5234">
      <w:pPr>
        <w:rPr>
          <w:rFonts w:ascii="Times New Roman" w:hAnsi="Times New Roman" w:cs="Times New Roman"/>
          <w:sz w:val="32"/>
          <w:szCs w:val="32"/>
        </w:rPr>
      </w:pPr>
      <w:r w:rsidRPr="00BC5234">
        <w:rPr>
          <w:rFonts w:ascii="Times New Roman" w:hAnsi="Times New Roman" w:cs="Times New Roman"/>
          <w:sz w:val="32"/>
          <w:szCs w:val="32"/>
        </w:rPr>
        <w:t>The aim of this project is to analyze and compare diabetes trends between youth and adults using data science tools. This comparison helps understand which age group is more at risk and why. The dataset includes health details such as glucose level, blood pressure, BMI, and insulin. The project focuses on cleaning, analyzing, and visualizing this data, then using machine learning models to predict diabetes.</w:t>
      </w:r>
    </w:p>
    <w:p w:rsidR="00BC5234" w:rsidRPr="00BC5234" w:rsidRDefault="00BC5234" w:rsidP="00BC5234">
      <w:pPr>
        <w:rPr>
          <w:rFonts w:ascii="Times New Roman" w:hAnsi="Times New Roman" w:cs="Times New Roman"/>
          <w:sz w:val="32"/>
          <w:szCs w:val="32"/>
        </w:rPr>
      </w:pPr>
      <w:r w:rsidRPr="00BC5234">
        <w:rPr>
          <w:rFonts w:ascii="Times New Roman" w:hAnsi="Times New Roman" w:cs="Times New Roman"/>
          <w:sz w:val="32"/>
          <w:szCs w:val="32"/>
        </w:rPr>
        <w:t>The importance of this study is that it gives a simple and clear view of how diabetes behaves differently in two age groups. It also highlights the importance of awareness among youth to prevent future health issues.</w:t>
      </w:r>
    </w:p>
    <w:p w:rsidR="00BC5234" w:rsidRDefault="00BC5234" w:rsidP="00BC5234">
      <w:pPr>
        <w:rPr>
          <w:rFonts w:ascii="Times New Roman" w:hAnsi="Times New Roman" w:cs="Times New Roman"/>
          <w:sz w:val="32"/>
          <w:szCs w:val="32"/>
        </w:rPr>
      </w:pPr>
      <w:r w:rsidRPr="00BC5234">
        <w:rPr>
          <w:rFonts w:ascii="Times New Roman" w:hAnsi="Times New Roman" w:cs="Times New Roman"/>
          <w:sz w:val="32"/>
          <w:szCs w:val="32"/>
        </w:rPr>
        <w:pict>
          <v:rect id="_x0000_i1088" style="width:0;height:1.5pt" o:hralign="center" o:hrstd="t" o:hr="t" fillcolor="#a0a0a0" stroked="f"/>
        </w:pict>
      </w:r>
    </w:p>
    <w:p w:rsidR="00BC5234" w:rsidRPr="00BC5234" w:rsidRDefault="00BC5234" w:rsidP="00BC5234">
      <w:pPr>
        <w:rPr>
          <w:rFonts w:ascii="Times New Roman" w:hAnsi="Times New Roman" w:cs="Times New Roman"/>
          <w:sz w:val="32"/>
          <w:szCs w:val="32"/>
        </w:rPr>
      </w:pPr>
    </w:p>
    <w:p w:rsidR="00BC5234" w:rsidRDefault="00BC5234" w:rsidP="00BC5234">
      <w:pPr>
        <w:rPr>
          <w:rFonts w:ascii="Times New Roman" w:hAnsi="Times New Roman" w:cs="Times New Roman"/>
          <w:b/>
          <w:bCs/>
          <w:sz w:val="32"/>
          <w:szCs w:val="32"/>
        </w:rPr>
      </w:pPr>
      <w:r w:rsidRPr="00BC5234">
        <w:rPr>
          <w:rFonts w:ascii="Times New Roman" w:hAnsi="Times New Roman" w:cs="Times New Roman"/>
          <w:b/>
          <w:bCs/>
          <w:sz w:val="32"/>
          <w:szCs w:val="32"/>
        </w:rPr>
        <w:t>Literature Review</w:t>
      </w:r>
    </w:p>
    <w:p w:rsidR="00BC5234" w:rsidRPr="00BC5234" w:rsidRDefault="00BC5234" w:rsidP="00BC5234">
      <w:pPr>
        <w:rPr>
          <w:rFonts w:ascii="Times New Roman" w:hAnsi="Times New Roman" w:cs="Times New Roman"/>
          <w:b/>
          <w:bCs/>
          <w:sz w:val="32"/>
          <w:szCs w:val="32"/>
        </w:rPr>
      </w:pPr>
    </w:p>
    <w:p w:rsidR="00BC5234" w:rsidRDefault="00BC5234" w:rsidP="00BC5234">
      <w:pPr>
        <w:rPr>
          <w:rFonts w:ascii="Times New Roman" w:hAnsi="Times New Roman" w:cs="Times New Roman"/>
          <w:sz w:val="32"/>
          <w:szCs w:val="32"/>
        </w:rPr>
      </w:pPr>
      <w:r w:rsidRPr="00BC5234">
        <w:rPr>
          <w:rFonts w:ascii="Times New Roman" w:hAnsi="Times New Roman" w:cs="Times New Roman"/>
          <w:sz w:val="32"/>
          <w:szCs w:val="32"/>
        </w:rPr>
        <w:t>Many researchers have worked on diabetes prediction using data science and machine learning.</w:t>
      </w:r>
    </w:p>
    <w:p w:rsidR="00BC5234" w:rsidRPr="00BC5234" w:rsidRDefault="00BC5234" w:rsidP="00BC5234">
      <w:pPr>
        <w:rPr>
          <w:rFonts w:ascii="Times New Roman" w:hAnsi="Times New Roman" w:cs="Times New Roman"/>
          <w:sz w:val="32"/>
          <w:szCs w:val="32"/>
        </w:rPr>
      </w:pPr>
    </w:p>
    <w:p w:rsidR="00BC5234" w:rsidRPr="00BC5234" w:rsidRDefault="00BC5234" w:rsidP="00BC5234">
      <w:pPr>
        <w:numPr>
          <w:ilvl w:val="0"/>
          <w:numId w:val="1"/>
        </w:numPr>
        <w:rPr>
          <w:rFonts w:ascii="Times New Roman" w:hAnsi="Times New Roman" w:cs="Times New Roman"/>
          <w:sz w:val="32"/>
          <w:szCs w:val="32"/>
        </w:rPr>
      </w:pPr>
      <w:r w:rsidRPr="00BC5234">
        <w:rPr>
          <w:rFonts w:ascii="Times New Roman" w:hAnsi="Times New Roman" w:cs="Times New Roman"/>
          <w:b/>
          <w:bCs/>
          <w:sz w:val="32"/>
          <w:szCs w:val="32"/>
        </w:rPr>
        <w:t>S. Kumar et al. (2020)</w:t>
      </w:r>
      <w:r w:rsidRPr="00BC5234">
        <w:rPr>
          <w:rFonts w:ascii="Times New Roman" w:hAnsi="Times New Roman" w:cs="Times New Roman"/>
          <w:sz w:val="32"/>
          <w:szCs w:val="32"/>
        </w:rPr>
        <w:t xml:space="preserve"> used Logistic Regression and found glucose and BMI to be the most important features.</w:t>
      </w:r>
    </w:p>
    <w:p w:rsidR="00BC5234" w:rsidRPr="00BC5234" w:rsidRDefault="00BC5234" w:rsidP="00BC5234">
      <w:pPr>
        <w:numPr>
          <w:ilvl w:val="0"/>
          <w:numId w:val="1"/>
        </w:numPr>
        <w:rPr>
          <w:rFonts w:ascii="Times New Roman" w:hAnsi="Times New Roman" w:cs="Times New Roman"/>
          <w:sz w:val="32"/>
          <w:szCs w:val="32"/>
        </w:rPr>
      </w:pPr>
      <w:r w:rsidRPr="00BC5234">
        <w:rPr>
          <w:rFonts w:ascii="Times New Roman" w:hAnsi="Times New Roman" w:cs="Times New Roman"/>
          <w:b/>
          <w:bCs/>
          <w:sz w:val="32"/>
          <w:szCs w:val="32"/>
        </w:rPr>
        <w:t>R. Gupta et al. (2021)</w:t>
      </w:r>
      <w:r w:rsidRPr="00BC5234">
        <w:rPr>
          <w:rFonts w:ascii="Times New Roman" w:hAnsi="Times New Roman" w:cs="Times New Roman"/>
          <w:sz w:val="32"/>
          <w:szCs w:val="32"/>
        </w:rPr>
        <w:t xml:space="preserve"> used Random Forest and achieved 85% accuracy.</w:t>
      </w:r>
    </w:p>
    <w:p w:rsidR="00BC5234" w:rsidRPr="00BC5234" w:rsidRDefault="00BC5234" w:rsidP="00BC5234">
      <w:pPr>
        <w:numPr>
          <w:ilvl w:val="0"/>
          <w:numId w:val="1"/>
        </w:numPr>
        <w:rPr>
          <w:rFonts w:ascii="Times New Roman" w:hAnsi="Times New Roman" w:cs="Times New Roman"/>
          <w:sz w:val="32"/>
          <w:szCs w:val="32"/>
        </w:rPr>
      </w:pPr>
      <w:r w:rsidRPr="00BC5234">
        <w:rPr>
          <w:rFonts w:ascii="Times New Roman" w:hAnsi="Times New Roman" w:cs="Times New Roman"/>
          <w:b/>
          <w:bCs/>
          <w:sz w:val="32"/>
          <w:szCs w:val="32"/>
        </w:rPr>
        <w:t>A. Singh et al. (2022)</w:t>
      </w:r>
      <w:r w:rsidRPr="00BC5234">
        <w:rPr>
          <w:rFonts w:ascii="Times New Roman" w:hAnsi="Times New Roman" w:cs="Times New Roman"/>
          <w:sz w:val="32"/>
          <w:szCs w:val="32"/>
        </w:rPr>
        <w:t xml:space="preserve"> worked with KNN and focused on balancing the dataset.</w:t>
      </w:r>
    </w:p>
    <w:p w:rsidR="00BC5234" w:rsidRDefault="00BC5234" w:rsidP="00BC5234">
      <w:pPr>
        <w:rPr>
          <w:rFonts w:ascii="Times New Roman" w:hAnsi="Times New Roman" w:cs="Times New Roman"/>
          <w:sz w:val="32"/>
          <w:szCs w:val="32"/>
        </w:rPr>
      </w:pPr>
      <w:r w:rsidRPr="00BC5234">
        <w:rPr>
          <w:rFonts w:ascii="Times New Roman" w:hAnsi="Times New Roman" w:cs="Times New Roman"/>
          <w:sz w:val="32"/>
          <w:szCs w:val="32"/>
        </w:rPr>
        <w:lastRenderedPageBreak/>
        <w:t>These studies showed that machine learning can predict diabetes with good accuracy. However, most focused only on adults and did not compare age groups.</w:t>
      </w:r>
    </w:p>
    <w:p w:rsidR="00BC5234" w:rsidRPr="00BC5234" w:rsidRDefault="00BC5234" w:rsidP="00BC5234">
      <w:pPr>
        <w:rPr>
          <w:rFonts w:ascii="Times New Roman" w:hAnsi="Times New Roman" w:cs="Times New Roman"/>
          <w:sz w:val="32"/>
          <w:szCs w:val="32"/>
        </w:rPr>
      </w:pPr>
    </w:p>
    <w:p w:rsidR="00BC5234" w:rsidRDefault="00BC5234" w:rsidP="00BC5234">
      <w:pPr>
        <w:rPr>
          <w:rFonts w:ascii="Times New Roman" w:hAnsi="Times New Roman" w:cs="Times New Roman"/>
          <w:sz w:val="32"/>
          <w:szCs w:val="32"/>
        </w:rPr>
      </w:pPr>
      <w:r w:rsidRPr="00BC5234">
        <w:rPr>
          <w:rFonts w:ascii="Times New Roman" w:hAnsi="Times New Roman" w:cs="Times New Roman"/>
          <w:sz w:val="32"/>
          <w:szCs w:val="32"/>
        </w:rPr>
        <w:t>This project is different because it compares how diabetes affects youth and adults separately. The findings of this comparison help make better health decisions for both groups.</w:t>
      </w:r>
    </w:p>
    <w:p w:rsidR="00BC5234" w:rsidRPr="00BC5234" w:rsidRDefault="00BC5234" w:rsidP="00BC5234">
      <w:pPr>
        <w:rPr>
          <w:rFonts w:ascii="Times New Roman" w:hAnsi="Times New Roman" w:cs="Times New Roman"/>
          <w:sz w:val="32"/>
          <w:szCs w:val="32"/>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46"/>
        <w:gridCol w:w="2234"/>
        <w:gridCol w:w="2957"/>
        <w:gridCol w:w="1989"/>
      </w:tblGrid>
      <w:tr w:rsidR="00BC5234" w:rsidRPr="00BC5234">
        <w:trPr>
          <w:tblHeader/>
          <w:tblCellSpacing w:w="15" w:type="dxa"/>
        </w:trPr>
        <w:tc>
          <w:tcPr>
            <w:tcW w:w="0" w:type="auto"/>
            <w:vAlign w:val="center"/>
            <w:hideMark/>
          </w:tcPr>
          <w:p w:rsidR="00BC5234" w:rsidRPr="00BC5234" w:rsidRDefault="00BC5234" w:rsidP="00BC5234">
            <w:pPr>
              <w:rPr>
                <w:rFonts w:ascii="Times New Roman" w:hAnsi="Times New Roman" w:cs="Times New Roman"/>
                <w:b/>
                <w:bCs/>
                <w:sz w:val="32"/>
                <w:szCs w:val="32"/>
              </w:rPr>
            </w:pPr>
            <w:r w:rsidRPr="00BC5234">
              <w:rPr>
                <w:rFonts w:ascii="Times New Roman" w:hAnsi="Times New Roman" w:cs="Times New Roman"/>
                <w:b/>
                <w:bCs/>
                <w:sz w:val="32"/>
                <w:szCs w:val="32"/>
              </w:rPr>
              <w:t>Author</w:t>
            </w:r>
          </w:p>
        </w:tc>
        <w:tc>
          <w:tcPr>
            <w:tcW w:w="0" w:type="auto"/>
            <w:vAlign w:val="center"/>
            <w:hideMark/>
          </w:tcPr>
          <w:p w:rsidR="00BC5234" w:rsidRPr="00BC5234" w:rsidRDefault="00BC5234" w:rsidP="00BC5234">
            <w:pPr>
              <w:rPr>
                <w:rFonts w:ascii="Times New Roman" w:hAnsi="Times New Roman" w:cs="Times New Roman"/>
                <w:b/>
                <w:bCs/>
                <w:sz w:val="32"/>
                <w:szCs w:val="32"/>
              </w:rPr>
            </w:pPr>
            <w:r w:rsidRPr="00BC5234">
              <w:rPr>
                <w:rFonts w:ascii="Times New Roman" w:hAnsi="Times New Roman" w:cs="Times New Roman"/>
                <w:b/>
                <w:bCs/>
                <w:sz w:val="32"/>
                <w:szCs w:val="32"/>
              </w:rPr>
              <w:t>Method</w:t>
            </w:r>
          </w:p>
        </w:tc>
        <w:tc>
          <w:tcPr>
            <w:tcW w:w="0" w:type="auto"/>
            <w:vAlign w:val="center"/>
            <w:hideMark/>
          </w:tcPr>
          <w:p w:rsidR="00BC5234" w:rsidRPr="00BC5234" w:rsidRDefault="00BC5234" w:rsidP="00BC5234">
            <w:pPr>
              <w:rPr>
                <w:rFonts w:ascii="Times New Roman" w:hAnsi="Times New Roman" w:cs="Times New Roman"/>
                <w:b/>
                <w:bCs/>
                <w:sz w:val="32"/>
                <w:szCs w:val="32"/>
              </w:rPr>
            </w:pPr>
            <w:r w:rsidRPr="00BC5234">
              <w:rPr>
                <w:rFonts w:ascii="Times New Roman" w:hAnsi="Times New Roman" w:cs="Times New Roman"/>
                <w:b/>
                <w:bCs/>
                <w:sz w:val="32"/>
                <w:szCs w:val="32"/>
              </w:rPr>
              <w:t>Findings</w:t>
            </w:r>
          </w:p>
        </w:tc>
        <w:tc>
          <w:tcPr>
            <w:tcW w:w="0" w:type="auto"/>
            <w:vAlign w:val="center"/>
            <w:hideMark/>
          </w:tcPr>
          <w:p w:rsidR="00BC5234" w:rsidRPr="00BC5234" w:rsidRDefault="00BC5234" w:rsidP="00BC5234">
            <w:pPr>
              <w:rPr>
                <w:rFonts w:ascii="Times New Roman" w:hAnsi="Times New Roman" w:cs="Times New Roman"/>
                <w:b/>
                <w:bCs/>
                <w:sz w:val="32"/>
                <w:szCs w:val="32"/>
              </w:rPr>
            </w:pPr>
            <w:r w:rsidRPr="00BC5234">
              <w:rPr>
                <w:rFonts w:ascii="Times New Roman" w:hAnsi="Times New Roman" w:cs="Times New Roman"/>
                <w:b/>
                <w:bCs/>
                <w:sz w:val="32"/>
                <w:szCs w:val="32"/>
              </w:rPr>
              <w:t>Gap</w:t>
            </w:r>
          </w:p>
        </w:tc>
      </w:tr>
      <w:tr w:rsidR="00BC5234" w:rsidRPr="00BC5234">
        <w:trPr>
          <w:tblCellSpacing w:w="15" w:type="dxa"/>
        </w:trPr>
        <w:tc>
          <w:tcPr>
            <w:tcW w:w="0" w:type="auto"/>
            <w:vAlign w:val="center"/>
            <w:hideMark/>
          </w:tcPr>
          <w:p w:rsidR="00BC5234" w:rsidRPr="00BC5234" w:rsidRDefault="00BC5234" w:rsidP="00BC5234">
            <w:pPr>
              <w:rPr>
                <w:rFonts w:ascii="Times New Roman" w:hAnsi="Times New Roman" w:cs="Times New Roman"/>
                <w:sz w:val="32"/>
                <w:szCs w:val="32"/>
              </w:rPr>
            </w:pPr>
            <w:r w:rsidRPr="00BC5234">
              <w:rPr>
                <w:rFonts w:ascii="Times New Roman" w:hAnsi="Times New Roman" w:cs="Times New Roman"/>
                <w:sz w:val="32"/>
                <w:szCs w:val="32"/>
              </w:rPr>
              <w:t>S. Kumar (2020)</w:t>
            </w:r>
          </w:p>
        </w:tc>
        <w:tc>
          <w:tcPr>
            <w:tcW w:w="0" w:type="auto"/>
            <w:vAlign w:val="center"/>
            <w:hideMark/>
          </w:tcPr>
          <w:p w:rsidR="00BC5234" w:rsidRPr="00BC5234" w:rsidRDefault="00BC5234" w:rsidP="00BC5234">
            <w:pPr>
              <w:rPr>
                <w:rFonts w:ascii="Times New Roman" w:hAnsi="Times New Roman" w:cs="Times New Roman"/>
                <w:sz w:val="32"/>
                <w:szCs w:val="32"/>
              </w:rPr>
            </w:pPr>
            <w:r w:rsidRPr="00BC5234">
              <w:rPr>
                <w:rFonts w:ascii="Times New Roman" w:hAnsi="Times New Roman" w:cs="Times New Roman"/>
                <w:sz w:val="32"/>
                <w:szCs w:val="32"/>
              </w:rPr>
              <w:t>Logistic Regression</w:t>
            </w:r>
          </w:p>
        </w:tc>
        <w:tc>
          <w:tcPr>
            <w:tcW w:w="0" w:type="auto"/>
            <w:vAlign w:val="center"/>
            <w:hideMark/>
          </w:tcPr>
          <w:p w:rsidR="00BC5234" w:rsidRPr="00BC5234" w:rsidRDefault="00BC5234" w:rsidP="00BC5234">
            <w:pPr>
              <w:rPr>
                <w:rFonts w:ascii="Times New Roman" w:hAnsi="Times New Roman" w:cs="Times New Roman"/>
                <w:sz w:val="32"/>
                <w:szCs w:val="32"/>
              </w:rPr>
            </w:pPr>
            <w:r w:rsidRPr="00BC5234">
              <w:rPr>
                <w:rFonts w:ascii="Times New Roman" w:hAnsi="Times New Roman" w:cs="Times New Roman"/>
                <w:sz w:val="32"/>
                <w:szCs w:val="32"/>
              </w:rPr>
              <w:t>BMI and Glucose important</w:t>
            </w:r>
          </w:p>
        </w:tc>
        <w:tc>
          <w:tcPr>
            <w:tcW w:w="0" w:type="auto"/>
            <w:vAlign w:val="center"/>
            <w:hideMark/>
          </w:tcPr>
          <w:p w:rsidR="00BC5234" w:rsidRPr="00BC5234" w:rsidRDefault="00BC5234" w:rsidP="00BC5234">
            <w:pPr>
              <w:rPr>
                <w:rFonts w:ascii="Times New Roman" w:hAnsi="Times New Roman" w:cs="Times New Roman"/>
                <w:sz w:val="32"/>
                <w:szCs w:val="32"/>
              </w:rPr>
            </w:pPr>
            <w:r w:rsidRPr="00BC5234">
              <w:rPr>
                <w:rFonts w:ascii="Times New Roman" w:hAnsi="Times New Roman" w:cs="Times New Roman"/>
                <w:sz w:val="32"/>
                <w:szCs w:val="32"/>
              </w:rPr>
              <w:t>Only adults</w:t>
            </w:r>
          </w:p>
        </w:tc>
      </w:tr>
      <w:tr w:rsidR="00BC5234" w:rsidRPr="00BC5234">
        <w:trPr>
          <w:tblCellSpacing w:w="15" w:type="dxa"/>
        </w:trPr>
        <w:tc>
          <w:tcPr>
            <w:tcW w:w="0" w:type="auto"/>
            <w:vAlign w:val="center"/>
            <w:hideMark/>
          </w:tcPr>
          <w:p w:rsidR="00BC5234" w:rsidRPr="00BC5234" w:rsidRDefault="00BC5234" w:rsidP="00BC5234">
            <w:pPr>
              <w:rPr>
                <w:rFonts w:ascii="Times New Roman" w:hAnsi="Times New Roman" w:cs="Times New Roman"/>
                <w:sz w:val="32"/>
                <w:szCs w:val="32"/>
              </w:rPr>
            </w:pPr>
            <w:r w:rsidRPr="00BC5234">
              <w:rPr>
                <w:rFonts w:ascii="Times New Roman" w:hAnsi="Times New Roman" w:cs="Times New Roman"/>
                <w:sz w:val="32"/>
                <w:szCs w:val="32"/>
              </w:rPr>
              <w:t>R. Gupta (2021)</w:t>
            </w:r>
          </w:p>
        </w:tc>
        <w:tc>
          <w:tcPr>
            <w:tcW w:w="0" w:type="auto"/>
            <w:vAlign w:val="center"/>
            <w:hideMark/>
          </w:tcPr>
          <w:p w:rsidR="00BC5234" w:rsidRPr="00BC5234" w:rsidRDefault="00BC5234" w:rsidP="00BC5234">
            <w:pPr>
              <w:rPr>
                <w:rFonts w:ascii="Times New Roman" w:hAnsi="Times New Roman" w:cs="Times New Roman"/>
                <w:sz w:val="32"/>
                <w:szCs w:val="32"/>
              </w:rPr>
            </w:pPr>
            <w:r w:rsidRPr="00BC5234">
              <w:rPr>
                <w:rFonts w:ascii="Times New Roman" w:hAnsi="Times New Roman" w:cs="Times New Roman"/>
                <w:sz w:val="32"/>
                <w:szCs w:val="32"/>
              </w:rPr>
              <w:t>Random Forest</w:t>
            </w:r>
          </w:p>
        </w:tc>
        <w:tc>
          <w:tcPr>
            <w:tcW w:w="0" w:type="auto"/>
            <w:vAlign w:val="center"/>
            <w:hideMark/>
          </w:tcPr>
          <w:p w:rsidR="00BC5234" w:rsidRPr="00BC5234" w:rsidRDefault="00BC5234" w:rsidP="00BC5234">
            <w:pPr>
              <w:rPr>
                <w:rFonts w:ascii="Times New Roman" w:hAnsi="Times New Roman" w:cs="Times New Roman"/>
                <w:sz w:val="32"/>
                <w:szCs w:val="32"/>
              </w:rPr>
            </w:pPr>
            <w:r w:rsidRPr="00BC5234">
              <w:rPr>
                <w:rFonts w:ascii="Times New Roman" w:hAnsi="Times New Roman" w:cs="Times New Roman"/>
                <w:sz w:val="32"/>
                <w:szCs w:val="32"/>
              </w:rPr>
              <w:t>85% Accuracy</w:t>
            </w:r>
          </w:p>
        </w:tc>
        <w:tc>
          <w:tcPr>
            <w:tcW w:w="0" w:type="auto"/>
            <w:vAlign w:val="center"/>
            <w:hideMark/>
          </w:tcPr>
          <w:p w:rsidR="00BC5234" w:rsidRPr="00BC5234" w:rsidRDefault="00BC5234" w:rsidP="00BC5234">
            <w:pPr>
              <w:rPr>
                <w:rFonts w:ascii="Times New Roman" w:hAnsi="Times New Roman" w:cs="Times New Roman"/>
                <w:sz w:val="32"/>
                <w:szCs w:val="32"/>
              </w:rPr>
            </w:pPr>
            <w:r w:rsidRPr="00BC5234">
              <w:rPr>
                <w:rFonts w:ascii="Times New Roman" w:hAnsi="Times New Roman" w:cs="Times New Roman"/>
                <w:sz w:val="32"/>
                <w:szCs w:val="32"/>
              </w:rPr>
              <w:t>No age analysis</w:t>
            </w:r>
          </w:p>
        </w:tc>
      </w:tr>
      <w:tr w:rsidR="00BC5234" w:rsidRPr="00BC5234">
        <w:trPr>
          <w:tblCellSpacing w:w="15" w:type="dxa"/>
        </w:trPr>
        <w:tc>
          <w:tcPr>
            <w:tcW w:w="0" w:type="auto"/>
            <w:vAlign w:val="center"/>
            <w:hideMark/>
          </w:tcPr>
          <w:p w:rsidR="00BC5234" w:rsidRPr="00BC5234" w:rsidRDefault="00BC5234" w:rsidP="00BC5234">
            <w:pPr>
              <w:rPr>
                <w:rFonts w:ascii="Times New Roman" w:hAnsi="Times New Roman" w:cs="Times New Roman"/>
                <w:sz w:val="32"/>
                <w:szCs w:val="32"/>
              </w:rPr>
            </w:pPr>
            <w:r w:rsidRPr="00BC5234">
              <w:rPr>
                <w:rFonts w:ascii="Times New Roman" w:hAnsi="Times New Roman" w:cs="Times New Roman"/>
                <w:sz w:val="32"/>
                <w:szCs w:val="32"/>
              </w:rPr>
              <w:t>A. Singh (2022)</w:t>
            </w:r>
          </w:p>
        </w:tc>
        <w:tc>
          <w:tcPr>
            <w:tcW w:w="0" w:type="auto"/>
            <w:vAlign w:val="center"/>
            <w:hideMark/>
          </w:tcPr>
          <w:p w:rsidR="00BC5234" w:rsidRPr="00BC5234" w:rsidRDefault="00BC5234" w:rsidP="00BC5234">
            <w:pPr>
              <w:rPr>
                <w:rFonts w:ascii="Times New Roman" w:hAnsi="Times New Roman" w:cs="Times New Roman"/>
                <w:sz w:val="32"/>
                <w:szCs w:val="32"/>
              </w:rPr>
            </w:pPr>
            <w:r w:rsidRPr="00BC5234">
              <w:rPr>
                <w:rFonts w:ascii="Times New Roman" w:hAnsi="Times New Roman" w:cs="Times New Roman"/>
                <w:sz w:val="32"/>
                <w:szCs w:val="32"/>
              </w:rPr>
              <w:t>KNN</w:t>
            </w:r>
          </w:p>
        </w:tc>
        <w:tc>
          <w:tcPr>
            <w:tcW w:w="0" w:type="auto"/>
            <w:vAlign w:val="center"/>
            <w:hideMark/>
          </w:tcPr>
          <w:p w:rsidR="00BC5234" w:rsidRPr="00BC5234" w:rsidRDefault="00BC5234" w:rsidP="00BC5234">
            <w:pPr>
              <w:rPr>
                <w:rFonts w:ascii="Times New Roman" w:hAnsi="Times New Roman" w:cs="Times New Roman"/>
                <w:sz w:val="32"/>
                <w:szCs w:val="32"/>
              </w:rPr>
            </w:pPr>
            <w:r w:rsidRPr="00BC5234">
              <w:rPr>
                <w:rFonts w:ascii="Times New Roman" w:hAnsi="Times New Roman" w:cs="Times New Roman"/>
                <w:sz w:val="32"/>
                <w:szCs w:val="32"/>
              </w:rPr>
              <w:t>Data balance helps</w:t>
            </w:r>
          </w:p>
        </w:tc>
        <w:tc>
          <w:tcPr>
            <w:tcW w:w="0" w:type="auto"/>
            <w:vAlign w:val="center"/>
            <w:hideMark/>
          </w:tcPr>
          <w:p w:rsidR="00BC5234" w:rsidRPr="00BC5234" w:rsidRDefault="00BC5234" w:rsidP="00BC5234">
            <w:pPr>
              <w:rPr>
                <w:rFonts w:ascii="Times New Roman" w:hAnsi="Times New Roman" w:cs="Times New Roman"/>
                <w:sz w:val="32"/>
                <w:szCs w:val="32"/>
              </w:rPr>
            </w:pPr>
            <w:r w:rsidRPr="00BC5234">
              <w:rPr>
                <w:rFonts w:ascii="Times New Roman" w:hAnsi="Times New Roman" w:cs="Times New Roman"/>
                <w:sz w:val="32"/>
                <w:szCs w:val="32"/>
              </w:rPr>
              <w:t>Limited dataset</w:t>
            </w:r>
          </w:p>
        </w:tc>
      </w:tr>
      <w:tr w:rsidR="00BC5234" w:rsidRPr="00BC5234">
        <w:trPr>
          <w:tblCellSpacing w:w="15" w:type="dxa"/>
        </w:trPr>
        <w:tc>
          <w:tcPr>
            <w:tcW w:w="0" w:type="auto"/>
            <w:vAlign w:val="center"/>
            <w:hideMark/>
          </w:tcPr>
          <w:p w:rsidR="00BC5234" w:rsidRPr="00BC5234" w:rsidRDefault="00BC5234" w:rsidP="00BC5234">
            <w:pPr>
              <w:rPr>
                <w:rFonts w:ascii="Times New Roman" w:hAnsi="Times New Roman" w:cs="Times New Roman"/>
                <w:sz w:val="32"/>
                <w:szCs w:val="32"/>
              </w:rPr>
            </w:pPr>
            <w:r w:rsidRPr="00BC5234">
              <w:rPr>
                <w:rFonts w:ascii="Times New Roman" w:hAnsi="Times New Roman" w:cs="Times New Roman"/>
                <w:sz w:val="32"/>
                <w:szCs w:val="32"/>
              </w:rPr>
              <w:t>Present Study</w:t>
            </w:r>
          </w:p>
        </w:tc>
        <w:tc>
          <w:tcPr>
            <w:tcW w:w="0" w:type="auto"/>
            <w:vAlign w:val="center"/>
            <w:hideMark/>
          </w:tcPr>
          <w:p w:rsidR="00BC5234" w:rsidRPr="00BC5234" w:rsidRDefault="00BC5234" w:rsidP="00BC5234">
            <w:pPr>
              <w:rPr>
                <w:rFonts w:ascii="Times New Roman" w:hAnsi="Times New Roman" w:cs="Times New Roman"/>
                <w:sz w:val="32"/>
                <w:szCs w:val="32"/>
              </w:rPr>
            </w:pPr>
            <w:r w:rsidRPr="00BC5234">
              <w:rPr>
                <w:rFonts w:ascii="Times New Roman" w:hAnsi="Times New Roman" w:cs="Times New Roman"/>
                <w:sz w:val="32"/>
                <w:szCs w:val="32"/>
              </w:rPr>
              <w:t>Logistic, RF, KNN</w:t>
            </w:r>
          </w:p>
        </w:tc>
        <w:tc>
          <w:tcPr>
            <w:tcW w:w="0" w:type="auto"/>
            <w:vAlign w:val="center"/>
            <w:hideMark/>
          </w:tcPr>
          <w:p w:rsidR="00BC5234" w:rsidRPr="00BC5234" w:rsidRDefault="00BC5234" w:rsidP="00BC5234">
            <w:pPr>
              <w:rPr>
                <w:rFonts w:ascii="Times New Roman" w:hAnsi="Times New Roman" w:cs="Times New Roman"/>
                <w:sz w:val="32"/>
                <w:szCs w:val="32"/>
              </w:rPr>
            </w:pPr>
            <w:r w:rsidRPr="00BC5234">
              <w:rPr>
                <w:rFonts w:ascii="Times New Roman" w:hAnsi="Times New Roman" w:cs="Times New Roman"/>
                <w:sz w:val="32"/>
                <w:szCs w:val="32"/>
              </w:rPr>
              <w:t>Age-based comparison</w:t>
            </w:r>
          </w:p>
        </w:tc>
        <w:tc>
          <w:tcPr>
            <w:tcW w:w="0" w:type="auto"/>
            <w:vAlign w:val="center"/>
            <w:hideMark/>
          </w:tcPr>
          <w:p w:rsidR="00BC5234" w:rsidRPr="00BC5234" w:rsidRDefault="00BC5234" w:rsidP="00BC5234">
            <w:pPr>
              <w:rPr>
                <w:rFonts w:ascii="Times New Roman" w:hAnsi="Times New Roman" w:cs="Times New Roman"/>
                <w:sz w:val="32"/>
                <w:szCs w:val="32"/>
              </w:rPr>
            </w:pPr>
            <w:r w:rsidRPr="00BC5234">
              <w:rPr>
                <w:rFonts w:ascii="Times New Roman" w:hAnsi="Times New Roman" w:cs="Times New Roman"/>
                <w:sz w:val="32"/>
                <w:szCs w:val="32"/>
              </w:rPr>
              <w:t>New perspective</w:t>
            </w:r>
          </w:p>
        </w:tc>
      </w:tr>
    </w:tbl>
    <w:p w:rsidR="00BC5234" w:rsidRDefault="00BC5234" w:rsidP="00BC5234">
      <w:pPr>
        <w:rPr>
          <w:rFonts w:ascii="Times New Roman" w:hAnsi="Times New Roman" w:cs="Times New Roman"/>
          <w:sz w:val="32"/>
          <w:szCs w:val="32"/>
        </w:rPr>
      </w:pPr>
      <w:r w:rsidRPr="00BC5234">
        <w:rPr>
          <w:rFonts w:ascii="Times New Roman" w:hAnsi="Times New Roman" w:cs="Times New Roman"/>
          <w:sz w:val="32"/>
          <w:szCs w:val="32"/>
        </w:rPr>
        <w:pict>
          <v:rect id="_x0000_i1089" style="width:0;height:1.5pt" o:hralign="center" o:hrstd="t" o:hr="t" fillcolor="#a0a0a0" stroked="f"/>
        </w:pict>
      </w:r>
    </w:p>
    <w:p w:rsidR="00BC5234" w:rsidRPr="00BC5234" w:rsidRDefault="00BC5234" w:rsidP="00BC5234">
      <w:pPr>
        <w:rPr>
          <w:rFonts w:ascii="Times New Roman" w:hAnsi="Times New Roman" w:cs="Times New Roman"/>
          <w:sz w:val="32"/>
          <w:szCs w:val="32"/>
        </w:rPr>
      </w:pPr>
    </w:p>
    <w:p w:rsidR="00BC5234" w:rsidRPr="00BC5234" w:rsidRDefault="00BC5234" w:rsidP="00BC5234">
      <w:pPr>
        <w:rPr>
          <w:rFonts w:ascii="Times New Roman" w:hAnsi="Times New Roman" w:cs="Times New Roman"/>
          <w:b/>
          <w:bCs/>
          <w:sz w:val="32"/>
          <w:szCs w:val="32"/>
        </w:rPr>
      </w:pPr>
      <w:r w:rsidRPr="00BC5234">
        <w:rPr>
          <w:rFonts w:ascii="Times New Roman" w:hAnsi="Times New Roman" w:cs="Times New Roman"/>
          <w:b/>
          <w:bCs/>
          <w:sz w:val="32"/>
          <w:szCs w:val="32"/>
        </w:rPr>
        <w:t>Methodology / Proposed System</w:t>
      </w:r>
    </w:p>
    <w:p w:rsidR="00BC5234" w:rsidRDefault="00BC5234" w:rsidP="00BC5234">
      <w:pPr>
        <w:rPr>
          <w:rFonts w:ascii="Times New Roman" w:hAnsi="Times New Roman" w:cs="Times New Roman"/>
          <w:sz w:val="32"/>
          <w:szCs w:val="32"/>
        </w:rPr>
      </w:pPr>
      <w:r w:rsidRPr="00BC5234">
        <w:rPr>
          <w:rFonts w:ascii="Times New Roman" w:hAnsi="Times New Roman" w:cs="Times New Roman"/>
          <w:sz w:val="32"/>
          <w:szCs w:val="32"/>
        </w:rPr>
        <w:t>The project follows a clear step-by-step process to analyze and predict diabetes cases among youth and adults.</w:t>
      </w:r>
    </w:p>
    <w:p w:rsidR="00BC5234" w:rsidRPr="00BC5234" w:rsidRDefault="00BC5234" w:rsidP="00BC5234">
      <w:pPr>
        <w:rPr>
          <w:rFonts w:ascii="Times New Roman" w:hAnsi="Times New Roman" w:cs="Times New Roman"/>
          <w:sz w:val="32"/>
          <w:szCs w:val="32"/>
        </w:rPr>
      </w:pPr>
    </w:p>
    <w:p w:rsidR="00BC5234" w:rsidRPr="00BC5234" w:rsidRDefault="00BC5234" w:rsidP="00BC5234">
      <w:pPr>
        <w:numPr>
          <w:ilvl w:val="0"/>
          <w:numId w:val="2"/>
        </w:numPr>
        <w:rPr>
          <w:rFonts w:ascii="Times New Roman" w:hAnsi="Times New Roman" w:cs="Times New Roman"/>
          <w:sz w:val="32"/>
          <w:szCs w:val="32"/>
        </w:rPr>
      </w:pPr>
      <w:r w:rsidRPr="00BC5234">
        <w:rPr>
          <w:rFonts w:ascii="Times New Roman" w:hAnsi="Times New Roman" w:cs="Times New Roman"/>
          <w:b/>
          <w:bCs/>
          <w:sz w:val="32"/>
          <w:szCs w:val="32"/>
        </w:rPr>
        <w:t>Data Collection:</w:t>
      </w:r>
      <w:r w:rsidRPr="00BC5234">
        <w:rPr>
          <w:rFonts w:ascii="Times New Roman" w:hAnsi="Times New Roman" w:cs="Times New Roman"/>
          <w:sz w:val="32"/>
          <w:szCs w:val="32"/>
        </w:rPr>
        <w:t xml:space="preserve"> The dataset was taken from Kaggle. It includes features like age, glucose, insulin, blood pressure, and BMI.</w:t>
      </w:r>
    </w:p>
    <w:p w:rsidR="00BC5234" w:rsidRPr="00BC5234" w:rsidRDefault="00BC5234" w:rsidP="00BC5234">
      <w:pPr>
        <w:numPr>
          <w:ilvl w:val="0"/>
          <w:numId w:val="2"/>
        </w:numPr>
        <w:rPr>
          <w:rFonts w:ascii="Times New Roman" w:hAnsi="Times New Roman" w:cs="Times New Roman"/>
          <w:sz w:val="32"/>
          <w:szCs w:val="32"/>
        </w:rPr>
      </w:pPr>
      <w:r w:rsidRPr="00BC5234">
        <w:rPr>
          <w:rFonts w:ascii="Times New Roman" w:hAnsi="Times New Roman" w:cs="Times New Roman"/>
          <w:b/>
          <w:bCs/>
          <w:sz w:val="32"/>
          <w:szCs w:val="32"/>
        </w:rPr>
        <w:t>Data Preprocessing:</w:t>
      </w:r>
      <w:r w:rsidRPr="00BC5234">
        <w:rPr>
          <w:rFonts w:ascii="Times New Roman" w:hAnsi="Times New Roman" w:cs="Times New Roman"/>
          <w:sz w:val="32"/>
          <w:szCs w:val="32"/>
        </w:rPr>
        <w:t xml:space="preserve"> Missing values were filled, unnecessary columns removed, and data normalized for better accuracy.</w:t>
      </w:r>
    </w:p>
    <w:p w:rsidR="00BC5234" w:rsidRPr="00BC5234" w:rsidRDefault="00BC5234" w:rsidP="00BC5234">
      <w:pPr>
        <w:numPr>
          <w:ilvl w:val="0"/>
          <w:numId w:val="2"/>
        </w:numPr>
        <w:rPr>
          <w:rFonts w:ascii="Times New Roman" w:hAnsi="Times New Roman" w:cs="Times New Roman"/>
          <w:sz w:val="32"/>
          <w:szCs w:val="32"/>
        </w:rPr>
      </w:pPr>
      <w:r w:rsidRPr="00BC5234">
        <w:rPr>
          <w:rFonts w:ascii="Times New Roman" w:hAnsi="Times New Roman" w:cs="Times New Roman"/>
          <w:b/>
          <w:bCs/>
          <w:sz w:val="32"/>
          <w:szCs w:val="32"/>
        </w:rPr>
        <w:t>Feature Engineering:</w:t>
      </w:r>
      <w:r w:rsidRPr="00BC5234">
        <w:rPr>
          <w:rFonts w:ascii="Times New Roman" w:hAnsi="Times New Roman" w:cs="Times New Roman"/>
          <w:sz w:val="32"/>
          <w:szCs w:val="32"/>
        </w:rPr>
        <w:t xml:space="preserve"> Important features were selected based on correlation analysis. The dataset was divided into youth (≤30 years) and adults (&gt;30 years).</w:t>
      </w:r>
    </w:p>
    <w:p w:rsidR="00BC5234" w:rsidRPr="00BC5234" w:rsidRDefault="00BC5234" w:rsidP="00BC5234">
      <w:pPr>
        <w:numPr>
          <w:ilvl w:val="0"/>
          <w:numId w:val="2"/>
        </w:numPr>
        <w:rPr>
          <w:rFonts w:ascii="Times New Roman" w:hAnsi="Times New Roman" w:cs="Times New Roman"/>
          <w:sz w:val="32"/>
          <w:szCs w:val="32"/>
        </w:rPr>
      </w:pPr>
      <w:r w:rsidRPr="00BC5234">
        <w:rPr>
          <w:rFonts w:ascii="Times New Roman" w:hAnsi="Times New Roman" w:cs="Times New Roman"/>
          <w:b/>
          <w:bCs/>
          <w:sz w:val="32"/>
          <w:szCs w:val="32"/>
        </w:rPr>
        <w:t>Model Building:</w:t>
      </w:r>
      <w:r w:rsidRPr="00BC5234">
        <w:rPr>
          <w:rFonts w:ascii="Times New Roman" w:hAnsi="Times New Roman" w:cs="Times New Roman"/>
          <w:sz w:val="32"/>
          <w:szCs w:val="32"/>
        </w:rPr>
        <w:t xml:space="preserve"> Three models — Logistic Regression, Random Forest, and KNN — were trained to predict diabetes.</w:t>
      </w:r>
    </w:p>
    <w:p w:rsidR="00BC5234" w:rsidRDefault="00BC5234" w:rsidP="00BC5234">
      <w:pPr>
        <w:numPr>
          <w:ilvl w:val="0"/>
          <w:numId w:val="2"/>
        </w:numPr>
        <w:rPr>
          <w:rFonts w:ascii="Times New Roman" w:hAnsi="Times New Roman" w:cs="Times New Roman"/>
          <w:sz w:val="32"/>
          <w:szCs w:val="32"/>
        </w:rPr>
      </w:pPr>
      <w:r w:rsidRPr="00BC5234">
        <w:rPr>
          <w:rFonts w:ascii="Times New Roman" w:hAnsi="Times New Roman" w:cs="Times New Roman"/>
          <w:b/>
          <w:bCs/>
          <w:sz w:val="32"/>
          <w:szCs w:val="32"/>
        </w:rPr>
        <w:t>Evaluation:</w:t>
      </w:r>
      <w:r w:rsidRPr="00BC5234">
        <w:rPr>
          <w:rFonts w:ascii="Times New Roman" w:hAnsi="Times New Roman" w:cs="Times New Roman"/>
          <w:sz w:val="32"/>
          <w:szCs w:val="32"/>
        </w:rPr>
        <w:t xml:space="preserve"> Accuracy, precision, recall, and F1-score were used to check performance.</w:t>
      </w:r>
    </w:p>
    <w:p w:rsidR="00BC5234" w:rsidRPr="00BC5234" w:rsidRDefault="00BC5234" w:rsidP="00BC5234">
      <w:pPr>
        <w:rPr>
          <w:rFonts w:ascii="Times New Roman" w:hAnsi="Times New Roman" w:cs="Times New Roman"/>
          <w:sz w:val="32"/>
          <w:szCs w:val="32"/>
        </w:rPr>
      </w:pPr>
      <w:r w:rsidRPr="00BC5234">
        <w:rPr>
          <w:rFonts w:ascii="Times New Roman" w:hAnsi="Times New Roman" w:cs="Times New Roman"/>
          <w:sz w:val="32"/>
          <w:szCs w:val="32"/>
        </w:rPr>
        <w:t xml:space="preserve">Python libraries such as </w:t>
      </w:r>
      <w:r w:rsidRPr="00BC5234">
        <w:rPr>
          <w:rFonts w:ascii="Times New Roman" w:hAnsi="Times New Roman" w:cs="Times New Roman"/>
          <w:b/>
          <w:bCs/>
          <w:sz w:val="32"/>
          <w:szCs w:val="32"/>
        </w:rPr>
        <w:t>Pandas</w:t>
      </w:r>
      <w:r w:rsidRPr="00BC5234">
        <w:rPr>
          <w:rFonts w:ascii="Times New Roman" w:hAnsi="Times New Roman" w:cs="Times New Roman"/>
          <w:sz w:val="32"/>
          <w:szCs w:val="32"/>
        </w:rPr>
        <w:t xml:space="preserve">, </w:t>
      </w:r>
      <w:r w:rsidRPr="00BC5234">
        <w:rPr>
          <w:rFonts w:ascii="Times New Roman" w:hAnsi="Times New Roman" w:cs="Times New Roman"/>
          <w:b/>
          <w:bCs/>
          <w:sz w:val="32"/>
          <w:szCs w:val="32"/>
        </w:rPr>
        <w:t>NumPy</w:t>
      </w:r>
      <w:r w:rsidRPr="00BC5234">
        <w:rPr>
          <w:rFonts w:ascii="Times New Roman" w:hAnsi="Times New Roman" w:cs="Times New Roman"/>
          <w:sz w:val="32"/>
          <w:szCs w:val="32"/>
        </w:rPr>
        <w:t xml:space="preserve">, </w:t>
      </w:r>
      <w:r w:rsidRPr="00BC5234">
        <w:rPr>
          <w:rFonts w:ascii="Times New Roman" w:hAnsi="Times New Roman" w:cs="Times New Roman"/>
          <w:b/>
          <w:bCs/>
          <w:sz w:val="32"/>
          <w:szCs w:val="32"/>
        </w:rPr>
        <w:t>Scikit-learn</w:t>
      </w:r>
      <w:r w:rsidRPr="00BC5234">
        <w:rPr>
          <w:rFonts w:ascii="Times New Roman" w:hAnsi="Times New Roman" w:cs="Times New Roman"/>
          <w:sz w:val="32"/>
          <w:szCs w:val="32"/>
        </w:rPr>
        <w:t xml:space="preserve">, </w:t>
      </w:r>
      <w:r w:rsidRPr="00BC5234">
        <w:rPr>
          <w:rFonts w:ascii="Times New Roman" w:hAnsi="Times New Roman" w:cs="Times New Roman"/>
          <w:b/>
          <w:bCs/>
          <w:sz w:val="32"/>
          <w:szCs w:val="32"/>
        </w:rPr>
        <w:t>Matplotlib</w:t>
      </w:r>
      <w:r w:rsidRPr="00BC5234">
        <w:rPr>
          <w:rFonts w:ascii="Times New Roman" w:hAnsi="Times New Roman" w:cs="Times New Roman"/>
          <w:sz w:val="32"/>
          <w:szCs w:val="32"/>
        </w:rPr>
        <w:t xml:space="preserve">, and </w:t>
      </w:r>
      <w:r w:rsidRPr="00BC5234">
        <w:rPr>
          <w:rFonts w:ascii="Times New Roman" w:hAnsi="Times New Roman" w:cs="Times New Roman"/>
          <w:b/>
          <w:bCs/>
          <w:sz w:val="32"/>
          <w:szCs w:val="32"/>
        </w:rPr>
        <w:t>Seaborn</w:t>
      </w:r>
      <w:r w:rsidRPr="00BC5234">
        <w:rPr>
          <w:rFonts w:ascii="Times New Roman" w:hAnsi="Times New Roman" w:cs="Times New Roman"/>
          <w:sz w:val="32"/>
          <w:szCs w:val="32"/>
        </w:rPr>
        <w:t xml:space="preserve"> were used for data handling and visualization.</w:t>
      </w:r>
    </w:p>
    <w:p w:rsidR="00BC5234" w:rsidRPr="00BC5234" w:rsidRDefault="00BC5234" w:rsidP="00BC5234">
      <w:pPr>
        <w:rPr>
          <w:rFonts w:ascii="Times New Roman" w:hAnsi="Times New Roman" w:cs="Times New Roman"/>
          <w:sz w:val="32"/>
          <w:szCs w:val="32"/>
        </w:rPr>
      </w:pPr>
    </w:p>
    <w:p w:rsidR="00BC5234" w:rsidRDefault="00BC5234" w:rsidP="00BC5234">
      <w:pPr>
        <w:rPr>
          <w:rFonts w:ascii="Times New Roman" w:hAnsi="Times New Roman" w:cs="Times New Roman"/>
          <w:sz w:val="32"/>
          <w:szCs w:val="32"/>
        </w:rPr>
      </w:pPr>
      <w:r w:rsidRPr="00BC5234">
        <w:rPr>
          <w:rFonts w:ascii="Times New Roman" w:hAnsi="Times New Roman" w:cs="Times New Roman"/>
          <w:sz w:val="32"/>
          <w:szCs w:val="32"/>
        </w:rPr>
        <w:pict>
          <v:rect id="_x0000_i1090" style="width:0;height:1.5pt" o:hralign="center" o:hrstd="t" o:hr="t" fillcolor="#a0a0a0" stroked="f"/>
        </w:pict>
      </w:r>
    </w:p>
    <w:p w:rsidR="00BC5234" w:rsidRPr="00BC5234" w:rsidRDefault="00BC5234" w:rsidP="00BC5234">
      <w:pPr>
        <w:rPr>
          <w:rFonts w:ascii="Times New Roman" w:hAnsi="Times New Roman" w:cs="Times New Roman"/>
          <w:sz w:val="32"/>
          <w:szCs w:val="32"/>
        </w:rPr>
      </w:pPr>
    </w:p>
    <w:p w:rsidR="00BC5234" w:rsidRDefault="00BC5234" w:rsidP="00BC5234">
      <w:pPr>
        <w:rPr>
          <w:rFonts w:ascii="Times New Roman" w:hAnsi="Times New Roman" w:cs="Times New Roman"/>
          <w:b/>
          <w:bCs/>
          <w:sz w:val="32"/>
          <w:szCs w:val="32"/>
        </w:rPr>
      </w:pPr>
      <w:r w:rsidRPr="00BC5234">
        <w:rPr>
          <w:rFonts w:ascii="Times New Roman" w:hAnsi="Times New Roman" w:cs="Times New Roman"/>
          <w:b/>
          <w:bCs/>
          <w:sz w:val="32"/>
          <w:szCs w:val="32"/>
        </w:rPr>
        <w:t>Implementation</w:t>
      </w:r>
    </w:p>
    <w:p w:rsidR="00BC5234" w:rsidRPr="00BC5234" w:rsidRDefault="00BC5234" w:rsidP="00BC5234">
      <w:pPr>
        <w:rPr>
          <w:rFonts w:ascii="Times New Roman" w:hAnsi="Times New Roman" w:cs="Times New Roman"/>
          <w:b/>
          <w:bCs/>
          <w:sz w:val="32"/>
          <w:szCs w:val="32"/>
        </w:rPr>
      </w:pPr>
    </w:p>
    <w:p w:rsidR="00BC5234" w:rsidRPr="00BC5234" w:rsidRDefault="00BC5234" w:rsidP="00BC5234">
      <w:pPr>
        <w:rPr>
          <w:rFonts w:ascii="Times New Roman" w:hAnsi="Times New Roman" w:cs="Times New Roman"/>
          <w:sz w:val="32"/>
          <w:szCs w:val="32"/>
        </w:rPr>
      </w:pPr>
      <w:r w:rsidRPr="00BC5234">
        <w:rPr>
          <w:rFonts w:ascii="Times New Roman" w:hAnsi="Times New Roman" w:cs="Times New Roman"/>
          <w:sz w:val="32"/>
          <w:szCs w:val="32"/>
        </w:rPr>
        <w:t xml:space="preserve">The project was implemented in </w:t>
      </w:r>
      <w:r w:rsidRPr="00BC5234">
        <w:rPr>
          <w:rFonts w:ascii="Times New Roman" w:hAnsi="Times New Roman" w:cs="Times New Roman"/>
          <w:b/>
          <w:bCs/>
          <w:sz w:val="32"/>
          <w:szCs w:val="32"/>
        </w:rPr>
        <w:t>Python</w:t>
      </w:r>
      <w:r w:rsidRPr="00BC5234">
        <w:rPr>
          <w:rFonts w:ascii="Times New Roman" w:hAnsi="Times New Roman" w:cs="Times New Roman"/>
          <w:sz w:val="32"/>
          <w:szCs w:val="32"/>
        </w:rPr>
        <w:t xml:space="preserve"> using </w:t>
      </w:r>
      <w:r>
        <w:rPr>
          <w:rFonts w:ascii="Times New Roman" w:hAnsi="Times New Roman" w:cs="Times New Roman"/>
          <w:b/>
          <w:bCs/>
          <w:sz w:val="32"/>
          <w:szCs w:val="32"/>
        </w:rPr>
        <w:t>Google Collab</w:t>
      </w:r>
      <w:r w:rsidRPr="00BC5234">
        <w:rPr>
          <w:rFonts w:ascii="Times New Roman" w:hAnsi="Times New Roman" w:cs="Times New Roman"/>
          <w:sz w:val="32"/>
          <w:szCs w:val="32"/>
        </w:rPr>
        <w:t>. The dataset was first cleaned by handling missing values and removing duplicates. EDA was done using graphs such as heatmaps, histograms, and boxplots to find relationships between variables. The data was divided into youth and adult categories based on age.</w:t>
      </w:r>
    </w:p>
    <w:p w:rsidR="00BC5234" w:rsidRDefault="00BC5234" w:rsidP="00BC5234">
      <w:pPr>
        <w:rPr>
          <w:rFonts w:ascii="Times New Roman" w:hAnsi="Times New Roman" w:cs="Times New Roman"/>
          <w:sz w:val="32"/>
          <w:szCs w:val="32"/>
        </w:rPr>
      </w:pPr>
      <w:r w:rsidRPr="00BC5234">
        <w:rPr>
          <w:rFonts w:ascii="Times New Roman" w:hAnsi="Times New Roman" w:cs="Times New Roman"/>
          <w:sz w:val="32"/>
          <w:szCs w:val="32"/>
        </w:rPr>
        <w:t>Each group was trained separately using Logistic Regression, Random Forest, and KNN. The Random Forest model performed best with higher accuracy and lower error rate. Hyperparameter tuning using GridSearchCV further improved the accuracy.</w:t>
      </w:r>
    </w:p>
    <w:p w:rsidR="00BC5234" w:rsidRPr="00BC5234" w:rsidRDefault="00BC5234" w:rsidP="00BC5234">
      <w:pPr>
        <w:rPr>
          <w:rFonts w:ascii="Times New Roman" w:hAnsi="Times New Roman" w:cs="Times New Roman"/>
          <w:sz w:val="32"/>
          <w:szCs w:val="32"/>
        </w:rPr>
      </w:pPr>
    </w:p>
    <w:p w:rsidR="00BC5234" w:rsidRPr="00BC5234" w:rsidRDefault="00BC5234" w:rsidP="00BC5234">
      <w:pPr>
        <w:rPr>
          <w:rFonts w:ascii="Times New Roman" w:hAnsi="Times New Roman" w:cs="Times New Roman"/>
          <w:sz w:val="32"/>
          <w:szCs w:val="32"/>
        </w:rPr>
      </w:pPr>
      <w:r w:rsidRPr="00BC5234">
        <w:rPr>
          <w:rFonts w:ascii="Times New Roman" w:hAnsi="Times New Roman" w:cs="Times New Roman"/>
          <w:b/>
          <w:bCs/>
          <w:sz w:val="32"/>
          <w:szCs w:val="32"/>
        </w:rPr>
        <w:t>Challenges faced:</w:t>
      </w:r>
    </w:p>
    <w:p w:rsidR="00BC5234" w:rsidRPr="00BC5234" w:rsidRDefault="00BC5234" w:rsidP="00BC5234">
      <w:pPr>
        <w:numPr>
          <w:ilvl w:val="0"/>
          <w:numId w:val="3"/>
        </w:numPr>
        <w:rPr>
          <w:rFonts w:ascii="Times New Roman" w:hAnsi="Times New Roman" w:cs="Times New Roman"/>
          <w:sz w:val="32"/>
          <w:szCs w:val="32"/>
        </w:rPr>
      </w:pPr>
      <w:r w:rsidRPr="00BC5234">
        <w:rPr>
          <w:rFonts w:ascii="Times New Roman" w:hAnsi="Times New Roman" w:cs="Times New Roman"/>
          <w:sz w:val="32"/>
          <w:szCs w:val="32"/>
        </w:rPr>
        <w:t>Imbalanced data between youth and adult groups</w:t>
      </w:r>
    </w:p>
    <w:p w:rsidR="00BC5234" w:rsidRDefault="00BC5234" w:rsidP="00BC5234">
      <w:pPr>
        <w:numPr>
          <w:ilvl w:val="0"/>
          <w:numId w:val="3"/>
        </w:numPr>
        <w:rPr>
          <w:rFonts w:ascii="Times New Roman" w:hAnsi="Times New Roman" w:cs="Times New Roman"/>
          <w:sz w:val="32"/>
          <w:szCs w:val="32"/>
        </w:rPr>
      </w:pPr>
      <w:r w:rsidRPr="00BC5234">
        <w:rPr>
          <w:rFonts w:ascii="Times New Roman" w:hAnsi="Times New Roman" w:cs="Times New Roman"/>
          <w:sz w:val="32"/>
          <w:szCs w:val="32"/>
        </w:rPr>
        <w:t>Overlapping feature values (similar glucose levels)</w:t>
      </w:r>
    </w:p>
    <w:p w:rsidR="00BC5234" w:rsidRPr="00BC5234" w:rsidRDefault="00BC5234" w:rsidP="00BC5234">
      <w:pPr>
        <w:ind w:left="720"/>
        <w:rPr>
          <w:rFonts w:ascii="Times New Roman" w:hAnsi="Times New Roman" w:cs="Times New Roman"/>
          <w:sz w:val="32"/>
          <w:szCs w:val="32"/>
        </w:rPr>
      </w:pPr>
    </w:p>
    <w:p w:rsidR="00BC5234" w:rsidRDefault="00BC5234" w:rsidP="00BC5234">
      <w:pPr>
        <w:rPr>
          <w:rFonts w:ascii="Times New Roman" w:hAnsi="Times New Roman" w:cs="Times New Roman"/>
          <w:sz w:val="32"/>
          <w:szCs w:val="32"/>
        </w:rPr>
      </w:pPr>
      <w:r w:rsidRPr="00BC5234">
        <w:rPr>
          <w:rFonts w:ascii="Times New Roman" w:hAnsi="Times New Roman" w:cs="Times New Roman"/>
          <w:b/>
          <w:bCs/>
          <w:sz w:val="32"/>
          <w:szCs w:val="32"/>
        </w:rPr>
        <w:t>Solutions:</w:t>
      </w:r>
      <w:r w:rsidRPr="00BC5234">
        <w:rPr>
          <w:rFonts w:ascii="Times New Roman" w:hAnsi="Times New Roman" w:cs="Times New Roman"/>
          <w:sz w:val="32"/>
          <w:szCs w:val="32"/>
        </w:rPr>
        <w:br/>
        <w:t>Data scaling and oversampling techniques were applied to balance the dataset and improve prediction reliability.</w:t>
      </w:r>
      <w:r>
        <w:rPr>
          <w:rFonts w:ascii="Times New Roman" w:hAnsi="Times New Roman" w:cs="Times New Roman"/>
          <w:sz w:val="32"/>
          <w:szCs w:val="32"/>
        </w:rPr>
        <w:t xml:space="preserve"> </w:t>
      </w:r>
    </w:p>
    <w:p w:rsidR="00BC5234" w:rsidRDefault="00BC5234" w:rsidP="00BC5234">
      <w:pPr>
        <w:rPr>
          <w:rFonts w:ascii="Times New Roman" w:hAnsi="Times New Roman" w:cs="Times New Roman"/>
          <w:sz w:val="32"/>
          <w:szCs w:val="32"/>
        </w:rPr>
      </w:pPr>
    </w:p>
    <w:p w:rsidR="00BC5234" w:rsidRDefault="00BC5234" w:rsidP="00BC5234">
      <w:pPr>
        <w:rPr>
          <w:rFonts w:ascii="Times New Roman" w:hAnsi="Times New Roman" w:cs="Times New Roman"/>
          <w:sz w:val="32"/>
          <w:szCs w:val="32"/>
        </w:rPr>
      </w:pPr>
      <w:r>
        <w:rPr>
          <w:noProof/>
        </w:rPr>
        <w:drawing>
          <wp:anchor distT="0" distB="0" distL="114300" distR="114300" simplePos="0" relativeHeight="251659264" behindDoc="0" locked="0" layoutInCell="1" allowOverlap="1" wp14:anchorId="0474EEB9" wp14:editId="14F6D460">
            <wp:simplePos x="0" y="0"/>
            <wp:positionH relativeFrom="column">
              <wp:posOffset>-158750</wp:posOffset>
            </wp:positionH>
            <wp:positionV relativeFrom="paragraph">
              <wp:posOffset>85090</wp:posOffset>
            </wp:positionV>
            <wp:extent cx="2509432" cy="1871084"/>
            <wp:effectExtent l="0" t="0" r="5715" b="0"/>
            <wp:wrapSquare wrapText="bothSides"/>
            <wp:docPr id="114708504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509432" cy="1871084"/>
                    </a:xfrm>
                    <a:prstGeom prst="rect">
                      <a:avLst/>
                    </a:prstGeom>
                    <a:noFill/>
                    <a:ln>
                      <a:noFill/>
                    </a:ln>
                  </pic:spPr>
                </pic:pic>
              </a:graphicData>
            </a:graphic>
          </wp:anchor>
        </w:drawing>
      </w:r>
      <w:r>
        <w:rPr>
          <w:noProof/>
        </w:rPr>
        <w:drawing>
          <wp:inline distT="0" distB="0" distL="0" distR="0" wp14:anchorId="2F3ECC1F" wp14:editId="172996D5">
            <wp:extent cx="2870053" cy="2022473"/>
            <wp:effectExtent l="0" t="0" r="6985" b="0"/>
            <wp:docPr id="40101369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913786" cy="2053291"/>
                    </a:xfrm>
                    <a:prstGeom prst="rect">
                      <a:avLst/>
                    </a:prstGeom>
                    <a:noFill/>
                    <a:ln>
                      <a:noFill/>
                    </a:ln>
                  </pic:spPr>
                </pic:pic>
              </a:graphicData>
            </a:graphic>
          </wp:inline>
        </w:drawing>
      </w:r>
    </w:p>
    <w:p w:rsidR="00BC5234" w:rsidRPr="00BC5234" w:rsidRDefault="00BC5234" w:rsidP="00BC5234">
      <w:pPr>
        <w:rPr>
          <w:rFonts w:ascii="Times New Roman" w:hAnsi="Times New Roman" w:cs="Times New Roman"/>
          <w:sz w:val="32"/>
          <w:szCs w:val="32"/>
        </w:rPr>
      </w:pPr>
    </w:p>
    <w:p w:rsidR="00BC5234" w:rsidRDefault="00BC5234" w:rsidP="00BC5234">
      <w:pPr>
        <w:rPr>
          <w:rFonts w:ascii="Times New Roman" w:hAnsi="Times New Roman" w:cs="Times New Roman"/>
          <w:sz w:val="32"/>
          <w:szCs w:val="32"/>
        </w:rPr>
      </w:pPr>
      <w:r w:rsidRPr="00BC5234">
        <w:rPr>
          <w:rFonts w:ascii="Times New Roman" w:hAnsi="Times New Roman" w:cs="Times New Roman"/>
          <w:sz w:val="32"/>
          <w:szCs w:val="32"/>
        </w:rPr>
        <w:pict>
          <v:rect id="_x0000_i1091" style="width:0;height:1.5pt" o:hralign="center" o:hrstd="t" o:hr="t" fillcolor="#a0a0a0" stroked="f"/>
        </w:pict>
      </w:r>
    </w:p>
    <w:p w:rsidR="00BC5234" w:rsidRPr="00BC5234" w:rsidRDefault="00BC5234" w:rsidP="00BC5234">
      <w:pPr>
        <w:rPr>
          <w:rFonts w:ascii="Times New Roman" w:hAnsi="Times New Roman" w:cs="Times New Roman"/>
          <w:sz w:val="32"/>
          <w:szCs w:val="32"/>
        </w:rPr>
      </w:pPr>
    </w:p>
    <w:p w:rsidR="00BC5234" w:rsidRPr="00BC5234" w:rsidRDefault="00BC5234" w:rsidP="00BC5234">
      <w:pPr>
        <w:rPr>
          <w:rFonts w:ascii="Times New Roman" w:hAnsi="Times New Roman" w:cs="Times New Roman"/>
          <w:b/>
          <w:bCs/>
          <w:sz w:val="32"/>
          <w:szCs w:val="32"/>
        </w:rPr>
      </w:pPr>
      <w:r w:rsidRPr="00BC5234">
        <w:rPr>
          <w:rFonts w:ascii="Times New Roman" w:hAnsi="Times New Roman" w:cs="Times New Roman"/>
          <w:b/>
          <w:bCs/>
          <w:sz w:val="32"/>
          <w:szCs w:val="32"/>
        </w:rPr>
        <w:t>Results and Discussion</w:t>
      </w:r>
    </w:p>
    <w:p w:rsidR="00BC5234" w:rsidRDefault="00BC5234" w:rsidP="00BC5234">
      <w:pPr>
        <w:rPr>
          <w:rFonts w:ascii="Times New Roman" w:hAnsi="Times New Roman" w:cs="Times New Roman"/>
          <w:sz w:val="32"/>
          <w:szCs w:val="32"/>
        </w:rPr>
      </w:pPr>
      <w:r w:rsidRPr="00BC5234">
        <w:rPr>
          <w:rFonts w:ascii="Times New Roman" w:hAnsi="Times New Roman" w:cs="Times New Roman"/>
          <w:sz w:val="32"/>
          <w:szCs w:val="32"/>
        </w:rPr>
        <w:t>After training the models, results were compared based on accuracy, precision, and recall.</w:t>
      </w:r>
    </w:p>
    <w:p w:rsidR="00BC5234" w:rsidRPr="00BC5234" w:rsidRDefault="00BC5234" w:rsidP="00BC5234">
      <w:pPr>
        <w:rPr>
          <w:rFonts w:ascii="Times New Roman" w:hAnsi="Times New Roman" w:cs="Times New Roman"/>
          <w:sz w:val="32"/>
          <w:szCs w:val="32"/>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13"/>
        <w:gridCol w:w="2150"/>
        <w:gridCol w:w="2118"/>
        <w:gridCol w:w="1317"/>
        <w:gridCol w:w="928"/>
      </w:tblGrid>
      <w:tr w:rsidR="00BC5234" w:rsidRPr="00BC5234">
        <w:trPr>
          <w:tblHeader/>
          <w:tblCellSpacing w:w="15" w:type="dxa"/>
        </w:trPr>
        <w:tc>
          <w:tcPr>
            <w:tcW w:w="0" w:type="auto"/>
            <w:vAlign w:val="center"/>
            <w:hideMark/>
          </w:tcPr>
          <w:p w:rsidR="00BC5234" w:rsidRPr="00BC5234" w:rsidRDefault="00BC5234" w:rsidP="00BC5234">
            <w:pPr>
              <w:rPr>
                <w:rFonts w:ascii="Times New Roman" w:hAnsi="Times New Roman" w:cs="Times New Roman"/>
                <w:b/>
                <w:bCs/>
                <w:sz w:val="32"/>
                <w:szCs w:val="32"/>
              </w:rPr>
            </w:pPr>
            <w:r w:rsidRPr="00BC5234">
              <w:rPr>
                <w:rFonts w:ascii="Times New Roman" w:hAnsi="Times New Roman" w:cs="Times New Roman"/>
                <w:b/>
                <w:bCs/>
                <w:sz w:val="32"/>
                <w:szCs w:val="32"/>
              </w:rPr>
              <w:t>Model</w:t>
            </w:r>
          </w:p>
        </w:tc>
        <w:tc>
          <w:tcPr>
            <w:tcW w:w="0" w:type="auto"/>
            <w:vAlign w:val="center"/>
            <w:hideMark/>
          </w:tcPr>
          <w:p w:rsidR="00BC5234" w:rsidRPr="00BC5234" w:rsidRDefault="00BC5234" w:rsidP="00BC5234">
            <w:pPr>
              <w:rPr>
                <w:rFonts w:ascii="Times New Roman" w:hAnsi="Times New Roman" w:cs="Times New Roman"/>
                <w:b/>
                <w:bCs/>
                <w:sz w:val="32"/>
                <w:szCs w:val="32"/>
              </w:rPr>
            </w:pPr>
            <w:r w:rsidRPr="00BC5234">
              <w:rPr>
                <w:rFonts w:ascii="Times New Roman" w:hAnsi="Times New Roman" w:cs="Times New Roman"/>
                <w:b/>
                <w:bCs/>
                <w:sz w:val="32"/>
                <w:szCs w:val="32"/>
              </w:rPr>
              <w:t>Youth Accuracy</w:t>
            </w:r>
          </w:p>
        </w:tc>
        <w:tc>
          <w:tcPr>
            <w:tcW w:w="0" w:type="auto"/>
            <w:vAlign w:val="center"/>
            <w:hideMark/>
          </w:tcPr>
          <w:p w:rsidR="00BC5234" w:rsidRPr="00BC5234" w:rsidRDefault="00BC5234" w:rsidP="00BC5234">
            <w:pPr>
              <w:rPr>
                <w:rFonts w:ascii="Times New Roman" w:hAnsi="Times New Roman" w:cs="Times New Roman"/>
                <w:b/>
                <w:bCs/>
                <w:sz w:val="32"/>
                <w:szCs w:val="32"/>
              </w:rPr>
            </w:pPr>
            <w:r w:rsidRPr="00BC5234">
              <w:rPr>
                <w:rFonts w:ascii="Times New Roman" w:hAnsi="Times New Roman" w:cs="Times New Roman"/>
                <w:b/>
                <w:bCs/>
                <w:sz w:val="32"/>
                <w:szCs w:val="32"/>
              </w:rPr>
              <w:t>Adult Accuracy</w:t>
            </w:r>
          </w:p>
        </w:tc>
        <w:tc>
          <w:tcPr>
            <w:tcW w:w="0" w:type="auto"/>
            <w:vAlign w:val="center"/>
            <w:hideMark/>
          </w:tcPr>
          <w:p w:rsidR="00BC5234" w:rsidRPr="00BC5234" w:rsidRDefault="00BC5234" w:rsidP="00BC5234">
            <w:pPr>
              <w:rPr>
                <w:rFonts w:ascii="Times New Roman" w:hAnsi="Times New Roman" w:cs="Times New Roman"/>
                <w:b/>
                <w:bCs/>
                <w:sz w:val="32"/>
                <w:szCs w:val="32"/>
              </w:rPr>
            </w:pPr>
            <w:r w:rsidRPr="00BC5234">
              <w:rPr>
                <w:rFonts w:ascii="Times New Roman" w:hAnsi="Times New Roman" w:cs="Times New Roman"/>
                <w:b/>
                <w:bCs/>
                <w:sz w:val="32"/>
                <w:szCs w:val="32"/>
              </w:rPr>
              <w:t>Precision</w:t>
            </w:r>
          </w:p>
        </w:tc>
        <w:tc>
          <w:tcPr>
            <w:tcW w:w="0" w:type="auto"/>
            <w:vAlign w:val="center"/>
            <w:hideMark/>
          </w:tcPr>
          <w:p w:rsidR="00BC5234" w:rsidRPr="00BC5234" w:rsidRDefault="00BC5234" w:rsidP="00BC5234">
            <w:pPr>
              <w:rPr>
                <w:rFonts w:ascii="Times New Roman" w:hAnsi="Times New Roman" w:cs="Times New Roman"/>
                <w:b/>
                <w:bCs/>
                <w:sz w:val="32"/>
                <w:szCs w:val="32"/>
              </w:rPr>
            </w:pPr>
            <w:r w:rsidRPr="00BC5234">
              <w:rPr>
                <w:rFonts w:ascii="Times New Roman" w:hAnsi="Times New Roman" w:cs="Times New Roman"/>
                <w:b/>
                <w:bCs/>
                <w:sz w:val="32"/>
                <w:szCs w:val="32"/>
              </w:rPr>
              <w:t>Recall</w:t>
            </w:r>
          </w:p>
        </w:tc>
      </w:tr>
      <w:tr w:rsidR="00BC5234" w:rsidRPr="00BC5234">
        <w:trPr>
          <w:tblCellSpacing w:w="15" w:type="dxa"/>
        </w:trPr>
        <w:tc>
          <w:tcPr>
            <w:tcW w:w="0" w:type="auto"/>
            <w:vAlign w:val="center"/>
            <w:hideMark/>
          </w:tcPr>
          <w:p w:rsidR="00BC5234" w:rsidRPr="00BC5234" w:rsidRDefault="00BC5234" w:rsidP="00BC5234">
            <w:pPr>
              <w:rPr>
                <w:rFonts w:ascii="Times New Roman" w:hAnsi="Times New Roman" w:cs="Times New Roman"/>
                <w:sz w:val="32"/>
                <w:szCs w:val="32"/>
              </w:rPr>
            </w:pPr>
            <w:r w:rsidRPr="00BC5234">
              <w:rPr>
                <w:rFonts w:ascii="Times New Roman" w:hAnsi="Times New Roman" w:cs="Times New Roman"/>
                <w:sz w:val="32"/>
                <w:szCs w:val="32"/>
              </w:rPr>
              <w:t>Logistic Regression</w:t>
            </w:r>
          </w:p>
        </w:tc>
        <w:tc>
          <w:tcPr>
            <w:tcW w:w="0" w:type="auto"/>
            <w:vAlign w:val="center"/>
            <w:hideMark/>
          </w:tcPr>
          <w:p w:rsidR="00BC5234" w:rsidRPr="00BC5234" w:rsidRDefault="00BC5234" w:rsidP="00BC5234">
            <w:pPr>
              <w:rPr>
                <w:rFonts w:ascii="Times New Roman" w:hAnsi="Times New Roman" w:cs="Times New Roman"/>
                <w:sz w:val="32"/>
                <w:szCs w:val="32"/>
              </w:rPr>
            </w:pPr>
            <w:r w:rsidRPr="00BC5234">
              <w:rPr>
                <w:rFonts w:ascii="Times New Roman" w:hAnsi="Times New Roman" w:cs="Times New Roman"/>
                <w:sz w:val="32"/>
                <w:szCs w:val="32"/>
              </w:rPr>
              <w:t>78%</w:t>
            </w:r>
          </w:p>
        </w:tc>
        <w:tc>
          <w:tcPr>
            <w:tcW w:w="0" w:type="auto"/>
            <w:vAlign w:val="center"/>
            <w:hideMark/>
          </w:tcPr>
          <w:p w:rsidR="00BC5234" w:rsidRPr="00BC5234" w:rsidRDefault="00BC5234" w:rsidP="00BC5234">
            <w:pPr>
              <w:rPr>
                <w:rFonts w:ascii="Times New Roman" w:hAnsi="Times New Roman" w:cs="Times New Roman"/>
                <w:sz w:val="32"/>
                <w:szCs w:val="32"/>
              </w:rPr>
            </w:pPr>
            <w:r w:rsidRPr="00BC5234">
              <w:rPr>
                <w:rFonts w:ascii="Times New Roman" w:hAnsi="Times New Roman" w:cs="Times New Roman"/>
                <w:sz w:val="32"/>
                <w:szCs w:val="32"/>
              </w:rPr>
              <w:t>81%</w:t>
            </w:r>
          </w:p>
        </w:tc>
        <w:tc>
          <w:tcPr>
            <w:tcW w:w="0" w:type="auto"/>
            <w:vAlign w:val="center"/>
            <w:hideMark/>
          </w:tcPr>
          <w:p w:rsidR="00BC5234" w:rsidRPr="00BC5234" w:rsidRDefault="00BC5234" w:rsidP="00BC5234">
            <w:pPr>
              <w:rPr>
                <w:rFonts w:ascii="Times New Roman" w:hAnsi="Times New Roman" w:cs="Times New Roman"/>
                <w:sz w:val="32"/>
                <w:szCs w:val="32"/>
              </w:rPr>
            </w:pPr>
            <w:r w:rsidRPr="00BC5234">
              <w:rPr>
                <w:rFonts w:ascii="Times New Roman" w:hAnsi="Times New Roman" w:cs="Times New Roman"/>
                <w:sz w:val="32"/>
                <w:szCs w:val="32"/>
              </w:rPr>
              <w:t>0.79</w:t>
            </w:r>
          </w:p>
        </w:tc>
        <w:tc>
          <w:tcPr>
            <w:tcW w:w="0" w:type="auto"/>
            <w:vAlign w:val="center"/>
            <w:hideMark/>
          </w:tcPr>
          <w:p w:rsidR="00BC5234" w:rsidRPr="00BC5234" w:rsidRDefault="00BC5234" w:rsidP="00BC5234">
            <w:pPr>
              <w:rPr>
                <w:rFonts w:ascii="Times New Roman" w:hAnsi="Times New Roman" w:cs="Times New Roman"/>
                <w:sz w:val="32"/>
                <w:szCs w:val="32"/>
              </w:rPr>
            </w:pPr>
            <w:r w:rsidRPr="00BC5234">
              <w:rPr>
                <w:rFonts w:ascii="Times New Roman" w:hAnsi="Times New Roman" w:cs="Times New Roman"/>
                <w:sz w:val="32"/>
                <w:szCs w:val="32"/>
              </w:rPr>
              <w:t>0.77</w:t>
            </w:r>
          </w:p>
        </w:tc>
      </w:tr>
      <w:tr w:rsidR="00BC5234" w:rsidRPr="00BC5234">
        <w:trPr>
          <w:tblCellSpacing w:w="15" w:type="dxa"/>
        </w:trPr>
        <w:tc>
          <w:tcPr>
            <w:tcW w:w="0" w:type="auto"/>
            <w:vAlign w:val="center"/>
            <w:hideMark/>
          </w:tcPr>
          <w:p w:rsidR="00BC5234" w:rsidRPr="00BC5234" w:rsidRDefault="00BC5234" w:rsidP="00BC5234">
            <w:pPr>
              <w:rPr>
                <w:rFonts w:ascii="Times New Roman" w:hAnsi="Times New Roman" w:cs="Times New Roman"/>
                <w:sz w:val="32"/>
                <w:szCs w:val="32"/>
              </w:rPr>
            </w:pPr>
            <w:r w:rsidRPr="00BC5234">
              <w:rPr>
                <w:rFonts w:ascii="Times New Roman" w:hAnsi="Times New Roman" w:cs="Times New Roman"/>
                <w:sz w:val="32"/>
                <w:szCs w:val="32"/>
              </w:rPr>
              <w:t>Random Forest</w:t>
            </w:r>
          </w:p>
        </w:tc>
        <w:tc>
          <w:tcPr>
            <w:tcW w:w="0" w:type="auto"/>
            <w:vAlign w:val="center"/>
            <w:hideMark/>
          </w:tcPr>
          <w:p w:rsidR="00BC5234" w:rsidRPr="00BC5234" w:rsidRDefault="00BC5234" w:rsidP="00BC5234">
            <w:pPr>
              <w:rPr>
                <w:rFonts w:ascii="Times New Roman" w:hAnsi="Times New Roman" w:cs="Times New Roman"/>
                <w:sz w:val="32"/>
                <w:szCs w:val="32"/>
              </w:rPr>
            </w:pPr>
            <w:r w:rsidRPr="00BC5234">
              <w:rPr>
                <w:rFonts w:ascii="Times New Roman" w:hAnsi="Times New Roman" w:cs="Times New Roman"/>
                <w:sz w:val="32"/>
                <w:szCs w:val="32"/>
              </w:rPr>
              <w:t>85%</w:t>
            </w:r>
          </w:p>
        </w:tc>
        <w:tc>
          <w:tcPr>
            <w:tcW w:w="0" w:type="auto"/>
            <w:vAlign w:val="center"/>
            <w:hideMark/>
          </w:tcPr>
          <w:p w:rsidR="00BC5234" w:rsidRPr="00BC5234" w:rsidRDefault="00BC5234" w:rsidP="00BC5234">
            <w:pPr>
              <w:rPr>
                <w:rFonts w:ascii="Times New Roman" w:hAnsi="Times New Roman" w:cs="Times New Roman"/>
                <w:sz w:val="32"/>
                <w:szCs w:val="32"/>
              </w:rPr>
            </w:pPr>
            <w:r w:rsidRPr="00BC5234">
              <w:rPr>
                <w:rFonts w:ascii="Times New Roman" w:hAnsi="Times New Roman" w:cs="Times New Roman"/>
                <w:sz w:val="32"/>
                <w:szCs w:val="32"/>
              </w:rPr>
              <w:t>88%</w:t>
            </w:r>
          </w:p>
        </w:tc>
        <w:tc>
          <w:tcPr>
            <w:tcW w:w="0" w:type="auto"/>
            <w:vAlign w:val="center"/>
            <w:hideMark/>
          </w:tcPr>
          <w:p w:rsidR="00BC5234" w:rsidRPr="00BC5234" w:rsidRDefault="00BC5234" w:rsidP="00BC5234">
            <w:pPr>
              <w:rPr>
                <w:rFonts w:ascii="Times New Roman" w:hAnsi="Times New Roman" w:cs="Times New Roman"/>
                <w:sz w:val="32"/>
                <w:szCs w:val="32"/>
              </w:rPr>
            </w:pPr>
            <w:r w:rsidRPr="00BC5234">
              <w:rPr>
                <w:rFonts w:ascii="Times New Roman" w:hAnsi="Times New Roman" w:cs="Times New Roman"/>
                <w:sz w:val="32"/>
                <w:szCs w:val="32"/>
              </w:rPr>
              <w:t>0.86</w:t>
            </w:r>
          </w:p>
        </w:tc>
        <w:tc>
          <w:tcPr>
            <w:tcW w:w="0" w:type="auto"/>
            <w:vAlign w:val="center"/>
            <w:hideMark/>
          </w:tcPr>
          <w:p w:rsidR="00BC5234" w:rsidRPr="00BC5234" w:rsidRDefault="00BC5234" w:rsidP="00BC5234">
            <w:pPr>
              <w:rPr>
                <w:rFonts w:ascii="Times New Roman" w:hAnsi="Times New Roman" w:cs="Times New Roman"/>
                <w:sz w:val="32"/>
                <w:szCs w:val="32"/>
              </w:rPr>
            </w:pPr>
            <w:r w:rsidRPr="00BC5234">
              <w:rPr>
                <w:rFonts w:ascii="Times New Roman" w:hAnsi="Times New Roman" w:cs="Times New Roman"/>
                <w:sz w:val="32"/>
                <w:szCs w:val="32"/>
              </w:rPr>
              <w:t>0.84</w:t>
            </w:r>
          </w:p>
        </w:tc>
      </w:tr>
      <w:tr w:rsidR="00BC5234" w:rsidRPr="00BC5234">
        <w:trPr>
          <w:tblCellSpacing w:w="15" w:type="dxa"/>
        </w:trPr>
        <w:tc>
          <w:tcPr>
            <w:tcW w:w="0" w:type="auto"/>
            <w:vAlign w:val="center"/>
            <w:hideMark/>
          </w:tcPr>
          <w:p w:rsidR="00BC5234" w:rsidRPr="00BC5234" w:rsidRDefault="00BC5234" w:rsidP="00BC5234">
            <w:pPr>
              <w:rPr>
                <w:rFonts w:ascii="Times New Roman" w:hAnsi="Times New Roman" w:cs="Times New Roman"/>
                <w:sz w:val="32"/>
                <w:szCs w:val="32"/>
              </w:rPr>
            </w:pPr>
            <w:r w:rsidRPr="00BC5234">
              <w:rPr>
                <w:rFonts w:ascii="Times New Roman" w:hAnsi="Times New Roman" w:cs="Times New Roman"/>
                <w:sz w:val="32"/>
                <w:szCs w:val="32"/>
              </w:rPr>
              <w:t>KNN</w:t>
            </w:r>
          </w:p>
        </w:tc>
        <w:tc>
          <w:tcPr>
            <w:tcW w:w="0" w:type="auto"/>
            <w:vAlign w:val="center"/>
            <w:hideMark/>
          </w:tcPr>
          <w:p w:rsidR="00BC5234" w:rsidRPr="00BC5234" w:rsidRDefault="00BC5234" w:rsidP="00BC5234">
            <w:pPr>
              <w:rPr>
                <w:rFonts w:ascii="Times New Roman" w:hAnsi="Times New Roman" w:cs="Times New Roman"/>
                <w:sz w:val="32"/>
                <w:szCs w:val="32"/>
              </w:rPr>
            </w:pPr>
            <w:r w:rsidRPr="00BC5234">
              <w:rPr>
                <w:rFonts w:ascii="Times New Roman" w:hAnsi="Times New Roman" w:cs="Times New Roman"/>
                <w:sz w:val="32"/>
                <w:szCs w:val="32"/>
              </w:rPr>
              <w:t>80%</w:t>
            </w:r>
          </w:p>
        </w:tc>
        <w:tc>
          <w:tcPr>
            <w:tcW w:w="0" w:type="auto"/>
            <w:vAlign w:val="center"/>
            <w:hideMark/>
          </w:tcPr>
          <w:p w:rsidR="00BC5234" w:rsidRPr="00BC5234" w:rsidRDefault="00BC5234" w:rsidP="00BC5234">
            <w:pPr>
              <w:rPr>
                <w:rFonts w:ascii="Times New Roman" w:hAnsi="Times New Roman" w:cs="Times New Roman"/>
                <w:sz w:val="32"/>
                <w:szCs w:val="32"/>
              </w:rPr>
            </w:pPr>
            <w:r w:rsidRPr="00BC5234">
              <w:rPr>
                <w:rFonts w:ascii="Times New Roman" w:hAnsi="Times New Roman" w:cs="Times New Roman"/>
                <w:sz w:val="32"/>
                <w:szCs w:val="32"/>
              </w:rPr>
              <w:t>82%</w:t>
            </w:r>
          </w:p>
        </w:tc>
        <w:tc>
          <w:tcPr>
            <w:tcW w:w="0" w:type="auto"/>
            <w:vAlign w:val="center"/>
            <w:hideMark/>
          </w:tcPr>
          <w:p w:rsidR="00BC5234" w:rsidRPr="00BC5234" w:rsidRDefault="00BC5234" w:rsidP="00BC5234">
            <w:pPr>
              <w:rPr>
                <w:rFonts w:ascii="Times New Roman" w:hAnsi="Times New Roman" w:cs="Times New Roman"/>
                <w:sz w:val="32"/>
                <w:szCs w:val="32"/>
              </w:rPr>
            </w:pPr>
            <w:r w:rsidRPr="00BC5234">
              <w:rPr>
                <w:rFonts w:ascii="Times New Roman" w:hAnsi="Times New Roman" w:cs="Times New Roman"/>
                <w:sz w:val="32"/>
                <w:szCs w:val="32"/>
              </w:rPr>
              <w:t>0.81</w:t>
            </w:r>
          </w:p>
        </w:tc>
        <w:tc>
          <w:tcPr>
            <w:tcW w:w="0" w:type="auto"/>
            <w:vAlign w:val="center"/>
            <w:hideMark/>
          </w:tcPr>
          <w:p w:rsidR="00BC5234" w:rsidRPr="00BC5234" w:rsidRDefault="00BC5234" w:rsidP="00BC5234">
            <w:pPr>
              <w:rPr>
                <w:rFonts w:ascii="Times New Roman" w:hAnsi="Times New Roman" w:cs="Times New Roman"/>
                <w:sz w:val="32"/>
                <w:szCs w:val="32"/>
              </w:rPr>
            </w:pPr>
            <w:r w:rsidRPr="00BC5234">
              <w:rPr>
                <w:rFonts w:ascii="Times New Roman" w:hAnsi="Times New Roman" w:cs="Times New Roman"/>
                <w:sz w:val="32"/>
                <w:szCs w:val="32"/>
              </w:rPr>
              <w:t>0.79</w:t>
            </w:r>
          </w:p>
        </w:tc>
      </w:tr>
    </w:tbl>
    <w:p w:rsidR="00BC5234" w:rsidRDefault="00BC5234" w:rsidP="00BC5234">
      <w:pPr>
        <w:rPr>
          <w:rFonts w:ascii="Times New Roman" w:hAnsi="Times New Roman" w:cs="Times New Roman"/>
          <w:sz w:val="32"/>
          <w:szCs w:val="32"/>
        </w:rPr>
      </w:pPr>
      <w:r w:rsidRPr="00BC5234">
        <w:rPr>
          <w:rFonts w:ascii="Times New Roman" w:hAnsi="Times New Roman" w:cs="Times New Roman"/>
          <w:sz w:val="32"/>
          <w:szCs w:val="32"/>
        </w:rPr>
        <w:t>The Random Forest model achieved the highest accuracy because it handles multiple features effectively. Adults showed stronger and more consistent health patterns compared to youth, whose results varied more due to lifestyle differences.</w:t>
      </w:r>
    </w:p>
    <w:p w:rsidR="00BC5234" w:rsidRPr="00BC5234" w:rsidRDefault="00BC5234" w:rsidP="00BC5234">
      <w:pPr>
        <w:rPr>
          <w:rFonts w:ascii="Times New Roman" w:hAnsi="Times New Roman" w:cs="Times New Roman"/>
          <w:sz w:val="32"/>
          <w:szCs w:val="32"/>
        </w:rPr>
      </w:pPr>
    </w:p>
    <w:p w:rsidR="00BC5234" w:rsidRPr="00BC5234" w:rsidRDefault="00BC5234" w:rsidP="00BC5234">
      <w:pPr>
        <w:rPr>
          <w:rFonts w:ascii="Times New Roman" w:hAnsi="Times New Roman" w:cs="Times New Roman"/>
          <w:sz w:val="32"/>
          <w:szCs w:val="32"/>
        </w:rPr>
      </w:pPr>
      <w:r w:rsidRPr="00BC5234">
        <w:rPr>
          <w:rFonts w:ascii="Times New Roman" w:hAnsi="Times New Roman" w:cs="Times New Roman"/>
          <w:b/>
          <w:bCs/>
          <w:sz w:val="32"/>
          <w:szCs w:val="32"/>
        </w:rPr>
        <w:t>Key Findings:</w:t>
      </w:r>
    </w:p>
    <w:p w:rsidR="00BC5234" w:rsidRPr="00BC5234" w:rsidRDefault="00BC5234" w:rsidP="00BC5234">
      <w:pPr>
        <w:numPr>
          <w:ilvl w:val="0"/>
          <w:numId w:val="4"/>
        </w:numPr>
        <w:rPr>
          <w:rFonts w:ascii="Times New Roman" w:hAnsi="Times New Roman" w:cs="Times New Roman"/>
          <w:sz w:val="32"/>
          <w:szCs w:val="32"/>
        </w:rPr>
      </w:pPr>
      <w:r w:rsidRPr="00BC5234">
        <w:rPr>
          <w:rFonts w:ascii="Times New Roman" w:hAnsi="Times New Roman" w:cs="Times New Roman"/>
          <w:sz w:val="32"/>
          <w:szCs w:val="32"/>
        </w:rPr>
        <w:t>Adults have a higher risk of diabetes due to BMI and glucose levels.</w:t>
      </w:r>
    </w:p>
    <w:p w:rsidR="00BC5234" w:rsidRPr="00BC5234" w:rsidRDefault="00BC5234" w:rsidP="00BC5234">
      <w:pPr>
        <w:numPr>
          <w:ilvl w:val="0"/>
          <w:numId w:val="4"/>
        </w:numPr>
        <w:rPr>
          <w:rFonts w:ascii="Times New Roman" w:hAnsi="Times New Roman" w:cs="Times New Roman"/>
          <w:sz w:val="32"/>
          <w:szCs w:val="32"/>
        </w:rPr>
      </w:pPr>
      <w:r w:rsidRPr="00BC5234">
        <w:rPr>
          <w:rFonts w:ascii="Times New Roman" w:hAnsi="Times New Roman" w:cs="Times New Roman"/>
          <w:sz w:val="32"/>
          <w:szCs w:val="32"/>
        </w:rPr>
        <w:t>Youth cases are increasing mainly due to modern lifestyles.</w:t>
      </w:r>
    </w:p>
    <w:p w:rsidR="00BC5234" w:rsidRDefault="00BC5234" w:rsidP="00BC5234">
      <w:pPr>
        <w:numPr>
          <w:ilvl w:val="0"/>
          <w:numId w:val="4"/>
        </w:numPr>
        <w:rPr>
          <w:rFonts w:ascii="Times New Roman" w:hAnsi="Times New Roman" w:cs="Times New Roman"/>
          <w:sz w:val="32"/>
          <w:szCs w:val="32"/>
        </w:rPr>
      </w:pPr>
      <w:r w:rsidRPr="00BC5234">
        <w:rPr>
          <w:rFonts w:ascii="Times New Roman" w:hAnsi="Times New Roman" w:cs="Times New Roman"/>
          <w:sz w:val="32"/>
          <w:szCs w:val="32"/>
        </w:rPr>
        <w:t>Random Forest outperforms other models in prediction.</w:t>
      </w:r>
    </w:p>
    <w:p w:rsidR="00BC5234" w:rsidRDefault="00BC5234" w:rsidP="00BC5234">
      <w:pPr>
        <w:ind w:left="720"/>
        <w:rPr>
          <w:rFonts w:ascii="Times New Roman" w:hAnsi="Times New Roman" w:cs="Times New Roman"/>
          <w:sz w:val="32"/>
          <w:szCs w:val="32"/>
        </w:rPr>
      </w:pPr>
    </w:p>
    <w:p w:rsidR="00BC5234" w:rsidRDefault="00BC5234" w:rsidP="00BC5234">
      <w:pPr>
        <w:ind w:left="720"/>
        <w:rPr>
          <w:rFonts w:ascii="Times New Roman" w:hAnsi="Times New Roman" w:cs="Times New Roman"/>
          <w:sz w:val="32"/>
          <w:szCs w:val="32"/>
        </w:rPr>
      </w:pPr>
      <w:r>
        <w:rPr>
          <w:noProof/>
        </w:rPr>
        <w:drawing>
          <wp:inline distT="0" distB="0" distL="0" distR="0" wp14:anchorId="6C24555D" wp14:editId="48EBB5CA">
            <wp:extent cx="2657959" cy="1802500"/>
            <wp:effectExtent l="0" t="0" r="0" b="7620"/>
            <wp:docPr id="130554876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724121" cy="1847368"/>
                    </a:xfrm>
                    <a:prstGeom prst="rect">
                      <a:avLst/>
                    </a:prstGeom>
                    <a:noFill/>
                    <a:ln>
                      <a:noFill/>
                    </a:ln>
                  </pic:spPr>
                </pic:pic>
              </a:graphicData>
            </a:graphic>
          </wp:inline>
        </w:drawing>
      </w:r>
      <w:r w:rsidRPr="00887424">
        <w:rPr>
          <w:noProof/>
        </w:rPr>
        <w:drawing>
          <wp:inline distT="0" distB="0" distL="0" distR="0" wp14:anchorId="38C06F90" wp14:editId="4984B277">
            <wp:extent cx="2480551" cy="2256929"/>
            <wp:effectExtent l="0" t="0" r="0" b="0"/>
            <wp:docPr id="862477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0648581" name=""/>
                    <pic:cNvPicPr/>
                  </pic:nvPicPr>
                  <pic:blipFill>
                    <a:blip r:embed="rId8"/>
                    <a:stretch>
                      <a:fillRect/>
                    </a:stretch>
                  </pic:blipFill>
                  <pic:spPr>
                    <a:xfrm>
                      <a:off x="0" y="0"/>
                      <a:ext cx="2500514" cy="2275092"/>
                    </a:xfrm>
                    <a:prstGeom prst="rect">
                      <a:avLst/>
                    </a:prstGeom>
                  </pic:spPr>
                </pic:pic>
              </a:graphicData>
            </a:graphic>
          </wp:inline>
        </w:drawing>
      </w:r>
    </w:p>
    <w:p w:rsidR="00BC5234" w:rsidRDefault="00BC5234" w:rsidP="00BC5234">
      <w:pPr>
        <w:ind w:left="720"/>
        <w:rPr>
          <w:rFonts w:ascii="Times New Roman" w:hAnsi="Times New Roman" w:cs="Times New Roman"/>
          <w:sz w:val="32"/>
          <w:szCs w:val="32"/>
        </w:rPr>
      </w:pPr>
      <w:r>
        <w:rPr>
          <w:noProof/>
        </w:rPr>
        <w:drawing>
          <wp:inline distT="0" distB="0" distL="0" distR="0" wp14:anchorId="050D77B1" wp14:editId="70B582B6">
            <wp:extent cx="2891547" cy="2038985"/>
            <wp:effectExtent l="0" t="0" r="4445" b="0"/>
            <wp:docPr id="113715646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945062" cy="2076721"/>
                    </a:xfrm>
                    <a:prstGeom prst="rect">
                      <a:avLst/>
                    </a:prstGeom>
                    <a:noFill/>
                    <a:ln>
                      <a:noFill/>
                    </a:ln>
                  </pic:spPr>
                </pic:pic>
              </a:graphicData>
            </a:graphic>
          </wp:inline>
        </w:drawing>
      </w:r>
    </w:p>
    <w:p w:rsidR="00BC5234" w:rsidRPr="00BC5234" w:rsidRDefault="00BC5234" w:rsidP="00BC5234">
      <w:pPr>
        <w:ind w:left="720"/>
        <w:rPr>
          <w:rFonts w:ascii="Times New Roman" w:hAnsi="Times New Roman" w:cs="Times New Roman"/>
          <w:sz w:val="32"/>
          <w:szCs w:val="32"/>
        </w:rPr>
      </w:pPr>
    </w:p>
    <w:p w:rsidR="00BC5234" w:rsidRPr="00BC5234" w:rsidRDefault="00BC5234" w:rsidP="00BC5234">
      <w:pPr>
        <w:rPr>
          <w:rFonts w:ascii="Times New Roman" w:hAnsi="Times New Roman" w:cs="Times New Roman"/>
          <w:sz w:val="32"/>
          <w:szCs w:val="32"/>
        </w:rPr>
      </w:pPr>
    </w:p>
    <w:p w:rsidR="00BC5234" w:rsidRDefault="00BC5234" w:rsidP="00BC5234">
      <w:pPr>
        <w:rPr>
          <w:rFonts w:ascii="Times New Roman" w:hAnsi="Times New Roman" w:cs="Times New Roman"/>
          <w:sz w:val="32"/>
          <w:szCs w:val="32"/>
        </w:rPr>
      </w:pPr>
      <w:r w:rsidRPr="00BC5234">
        <w:rPr>
          <w:rFonts w:ascii="Times New Roman" w:hAnsi="Times New Roman" w:cs="Times New Roman"/>
          <w:sz w:val="32"/>
          <w:szCs w:val="32"/>
        </w:rPr>
        <w:pict>
          <v:rect id="_x0000_i1092" style="width:0;height:1.5pt" o:hralign="center" o:hrstd="t" o:hr="t" fillcolor="#a0a0a0" stroked="f"/>
        </w:pict>
      </w:r>
    </w:p>
    <w:p w:rsidR="00BC5234" w:rsidRPr="00BC5234" w:rsidRDefault="00BC5234" w:rsidP="00BC5234">
      <w:pPr>
        <w:rPr>
          <w:rFonts w:ascii="Times New Roman" w:hAnsi="Times New Roman" w:cs="Times New Roman"/>
          <w:sz w:val="32"/>
          <w:szCs w:val="32"/>
        </w:rPr>
      </w:pPr>
    </w:p>
    <w:p w:rsidR="00BC5234" w:rsidRDefault="00BC5234" w:rsidP="00BC5234">
      <w:pPr>
        <w:rPr>
          <w:rFonts w:ascii="Times New Roman" w:hAnsi="Times New Roman" w:cs="Times New Roman"/>
          <w:b/>
          <w:bCs/>
          <w:sz w:val="32"/>
          <w:szCs w:val="32"/>
        </w:rPr>
      </w:pPr>
      <w:r w:rsidRPr="00BC5234">
        <w:rPr>
          <w:rFonts w:ascii="Times New Roman" w:hAnsi="Times New Roman" w:cs="Times New Roman"/>
          <w:b/>
          <w:bCs/>
          <w:sz w:val="32"/>
          <w:szCs w:val="32"/>
        </w:rPr>
        <w:t>Conclusion and Future Work</w:t>
      </w:r>
    </w:p>
    <w:p w:rsidR="00BC5234" w:rsidRPr="00BC5234" w:rsidRDefault="00BC5234" w:rsidP="00BC5234">
      <w:pPr>
        <w:rPr>
          <w:rFonts w:ascii="Times New Roman" w:hAnsi="Times New Roman" w:cs="Times New Roman"/>
          <w:b/>
          <w:bCs/>
          <w:sz w:val="32"/>
          <w:szCs w:val="32"/>
        </w:rPr>
      </w:pPr>
    </w:p>
    <w:p w:rsidR="00BC5234" w:rsidRDefault="00BC5234" w:rsidP="00BC5234">
      <w:pPr>
        <w:rPr>
          <w:rFonts w:ascii="Times New Roman" w:hAnsi="Times New Roman" w:cs="Times New Roman"/>
          <w:sz w:val="32"/>
          <w:szCs w:val="32"/>
        </w:rPr>
      </w:pPr>
      <w:r w:rsidRPr="00BC5234">
        <w:rPr>
          <w:rFonts w:ascii="Times New Roman" w:hAnsi="Times New Roman" w:cs="Times New Roman"/>
          <w:sz w:val="32"/>
          <w:szCs w:val="32"/>
        </w:rPr>
        <w:t>This project successfully compared diabetes trends among youth and adults in India using data science. The models used, especially Random Forest, gave reliable predictions and insights.</w:t>
      </w:r>
    </w:p>
    <w:p w:rsidR="00BC5234" w:rsidRPr="00BC5234" w:rsidRDefault="00BC5234" w:rsidP="00BC5234">
      <w:pPr>
        <w:rPr>
          <w:rFonts w:ascii="Times New Roman" w:hAnsi="Times New Roman" w:cs="Times New Roman"/>
          <w:sz w:val="32"/>
          <w:szCs w:val="32"/>
        </w:rPr>
      </w:pPr>
    </w:p>
    <w:p w:rsidR="00BC5234" w:rsidRPr="00BC5234" w:rsidRDefault="00BC5234" w:rsidP="00BC5234">
      <w:pPr>
        <w:rPr>
          <w:rFonts w:ascii="Times New Roman" w:hAnsi="Times New Roman" w:cs="Times New Roman"/>
          <w:sz w:val="32"/>
          <w:szCs w:val="32"/>
        </w:rPr>
      </w:pPr>
      <w:r w:rsidRPr="00BC5234">
        <w:rPr>
          <w:rFonts w:ascii="Times New Roman" w:hAnsi="Times New Roman" w:cs="Times New Roman"/>
          <w:b/>
          <w:bCs/>
          <w:sz w:val="32"/>
          <w:szCs w:val="32"/>
        </w:rPr>
        <w:t>Conclusions:</w:t>
      </w:r>
    </w:p>
    <w:p w:rsidR="00BC5234" w:rsidRPr="00BC5234" w:rsidRDefault="00BC5234" w:rsidP="00BC5234">
      <w:pPr>
        <w:numPr>
          <w:ilvl w:val="0"/>
          <w:numId w:val="5"/>
        </w:numPr>
        <w:rPr>
          <w:rFonts w:ascii="Times New Roman" w:hAnsi="Times New Roman" w:cs="Times New Roman"/>
          <w:sz w:val="32"/>
          <w:szCs w:val="32"/>
        </w:rPr>
      </w:pPr>
      <w:r w:rsidRPr="00BC5234">
        <w:rPr>
          <w:rFonts w:ascii="Times New Roman" w:hAnsi="Times New Roman" w:cs="Times New Roman"/>
          <w:sz w:val="32"/>
          <w:szCs w:val="32"/>
        </w:rPr>
        <w:t>Diabetes is no longer limited to adults — it’s spreading among youth.</w:t>
      </w:r>
    </w:p>
    <w:p w:rsidR="00BC5234" w:rsidRPr="00BC5234" w:rsidRDefault="00BC5234" w:rsidP="00BC5234">
      <w:pPr>
        <w:numPr>
          <w:ilvl w:val="0"/>
          <w:numId w:val="5"/>
        </w:numPr>
        <w:rPr>
          <w:rFonts w:ascii="Times New Roman" w:hAnsi="Times New Roman" w:cs="Times New Roman"/>
          <w:sz w:val="32"/>
          <w:szCs w:val="32"/>
        </w:rPr>
      </w:pPr>
      <w:r w:rsidRPr="00BC5234">
        <w:rPr>
          <w:rFonts w:ascii="Times New Roman" w:hAnsi="Times New Roman" w:cs="Times New Roman"/>
          <w:sz w:val="32"/>
          <w:szCs w:val="32"/>
        </w:rPr>
        <w:t>Preventive action is possible through awareness and early screening.</w:t>
      </w:r>
    </w:p>
    <w:p w:rsidR="00BC5234" w:rsidRDefault="00BC5234" w:rsidP="00BC5234">
      <w:pPr>
        <w:numPr>
          <w:ilvl w:val="0"/>
          <w:numId w:val="5"/>
        </w:numPr>
        <w:rPr>
          <w:rFonts w:ascii="Times New Roman" w:hAnsi="Times New Roman" w:cs="Times New Roman"/>
          <w:sz w:val="32"/>
          <w:szCs w:val="32"/>
        </w:rPr>
      </w:pPr>
      <w:r w:rsidRPr="00BC5234">
        <w:rPr>
          <w:rFonts w:ascii="Times New Roman" w:hAnsi="Times New Roman" w:cs="Times New Roman"/>
          <w:sz w:val="32"/>
          <w:szCs w:val="32"/>
        </w:rPr>
        <w:t>Data science can play a major role in healthcare prediction.</w:t>
      </w:r>
    </w:p>
    <w:p w:rsidR="00BC5234" w:rsidRPr="00BC5234" w:rsidRDefault="00BC5234" w:rsidP="00BC5234">
      <w:pPr>
        <w:ind w:left="720"/>
        <w:rPr>
          <w:rFonts w:ascii="Times New Roman" w:hAnsi="Times New Roman" w:cs="Times New Roman"/>
          <w:sz w:val="32"/>
          <w:szCs w:val="32"/>
        </w:rPr>
      </w:pPr>
    </w:p>
    <w:p w:rsidR="00BC5234" w:rsidRPr="00BC5234" w:rsidRDefault="00BC5234" w:rsidP="00BC5234">
      <w:pPr>
        <w:rPr>
          <w:rFonts w:ascii="Times New Roman" w:hAnsi="Times New Roman" w:cs="Times New Roman"/>
          <w:sz w:val="32"/>
          <w:szCs w:val="32"/>
        </w:rPr>
      </w:pPr>
      <w:r w:rsidRPr="00BC5234">
        <w:rPr>
          <w:rFonts w:ascii="Times New Roman" w:hAnsi="Times New Roman" w:cs="Times New Roman"/>
          <w:b/>
          <w:bCs/>
          <w:sz w:val="32"/>
          <w:szCs w:val="32"/>
        </w:rPr>
        <w:t>Future Scope:</w:t>
      </w:r>
    </w:p>
    <w:p w:rsidR="00BC5234" w:rsidRPr="00BC5234" w:rsidRDefault="00BC5234" w:rsidP="00BC5234">
      <w:pPr>
        <w:numPr>
          <w:ilvl w:val="0"/>
          <w:numId w:val="6"/>
        </w:numPr>
        <w:rPr>
          <w:rFonts w:ascii="Times New Roman" w:hAnsi="Times New Roman" w:cs="Times New Roman"/>
          <w:sz w:val="32"/>
          <w:szCs w:val="32"/>
        </w:rPr>
      </w:pPr>
      <w:r w:rsidRPr="00BC5234">
        <w:rPr>
          <w:rFonts w:ascii="Times New Roman" w:hAnsi="Times New Roman" w:cs="Times New Roman"/>
          <w:sz w:val="32"/>
          <w:szCs w:val="32"/>
        </w:rPr>
        <w:t>Collect real-time hospital data for better model training.</w:t>
      </w:r>
    </w:p>
    <w:p w:rsidR="00BC5234" w:rsidRPr="00BC5234" w:rsidRDefault="00BC5234" w:rsidP="00BC5234">
      <w:pPr>
        <w:numPr>
          <w:ilvl w:val="0"/>
          <w:numId w:val="6"/>
        </w:numPr>
        <w:rPr>
          <w:rFonts w:ascii="Times New Roman" w:hAnsi="Times New Roman" w:cs="Times New Roman"/>
          <w:sz w:val="32"/>
          <w:szCs w:val="32"/>
        </w:rPr>
      </w:pPr>
      <w:r w:rsidRPr="00BC5234">
        <w:rPr>
          <w:rFonts w:ascii="Times New Roman" w:hAnsi="Times New Roman" w:cs="Times New Roman"/>
          <w:sz w:val="32"/>
          <w:szCs w:val="32"/>
        </w:rPr>
        <w:t>Include more features such as lifestyle, genetics, and diet.</w:t>
      </w:r>
    </w:p>
    <w:p w:rsidR="00BC5234" w:rsidRPr="00BC5234" w:rsidRDefault="00BC5234" w:rsidP="00BC5234">
      <w:pPr>
        <w:numPr>
          <w:ilvl w:val="0"/>
          <w:numId w:val="6"/>
        </w:numPr>
        <w:rPr>
          <w:rFonts w:ascii="Times New Roman" w:hAnsi="Times New Roman" w:cs="Times New Roman"/>
          <w:sz w:val="32"/>
          <w:szCs w:val="32"/>
        </w:rPr>
      </w:pPr>
      <w:r w:rsidRPr="00BC5234">
        <w:rPr>
          <w:rFonts w:ascii="Times New Roman" w:hAnsi="Times New Roman" w:cs="Times New Roman"/>
          <w:sz w:val="32"/>
          <w:szCs w:val="32"/>
        </w:rPr>
        <w:t>Use deep learning models for higher accuracy.</w:t>
      </w:r>
    </w:p>
    <w:p w:rsidR="00BC5234" w:rsidRPr="00BC5234" w:rsidRDefault="00BC5234" w:rsidP="00BC5234">
      <w:pPr>
        <w:numPr>
          <w:ilvl w:val="0"/>
          <w:numId w:val="6"/>
        </w:numPr>
        <w:rPr>
          <w:rFonts w:ascii="Times New Roman" w:hAnsi="Times New Roman" w:cs="Times New Roman"/>
          <w:sz w:val="32"/>
          <w:szCs w:val="32"/>
        </w:rPr>
      </w:pPr>
      <w:r w:rsidRPr="00BC5234">
        <w:rPr>
          <w:rFonts w:ascii="Times New Roman" w:hAnsi="Times New Roman" w:cs="Times New Roman"/>
          <w:sz w:val="32"/>
          <w:szCs w:val="32"/>
        </w:rPr>
        <w:t>Develop an app or dashboard for live diabetes risk prediction.</w:t>
      </w:r>
    </w:p>
    <w:p w:rsidR="00BC5234" w:rsidRDefault="00BC5234" w:rsidP="00BC5234">
      <w:pPr>
        <w:rPr>
          <w:rFonts w:ascii="Times New Roman" w:hAnsi="Times New Roman" w:cs="Times New Roman"/>
          <w:sz w:val="32"/>
          <w:szCs w:val="32"/>
        </w:rPr>
      </w:pPr>
      <w:r w:rsidRPr="00BC5234">
        <w:rPr>
          <w:rFonts w:ascii="Times New Roman" w:hAnsi="Times New Roman" w:cs="Times New Roman"/>
          <w:sz w:val="32"/>
          <w:szCs w:val="32"/>
        </w:rPr>
        <w:pict>
          <v:rect id="_x0000_i1093" style="width:0;height:1.5pt" o:hralign="center" o:hrstd="t" o:hr="t" fillcolor="#a0a0a0" stroked="f"/>
        </w:pict>
      </w:r>
    </w:p>
    <w:p w:rsidR="00BC5234" w:rsidRPr="00BC5234" w:rsidRDefault="00BC5234" w:rsidP="00BC5234">
      <w:pPr>
        <w:rPr>
          <w:rFonts w:ascii="Times New Roman" w:hAnsi="Times New Roman" w:cs="Times New Roman"/>
          <w:sz w:val="32"/>
          <w:szCs w:val="32"/>
        </w:rPr>
      </w:pPr>
    </w:p>
    <w:p w:rsidR="00BC5234" w:rsidRDefault="00BC5234" w:rsidP="00BC5234">
      <w:pPr>
        <w:rPr>
          <w:rFonts w:ascii="Times New Roman" w:hAnsi="Times New Roman" w:cs="Times New Roman"/>
          <w:b/>
          <w:bCs/>
          <w:sz w:val="32"/>
          <w:szCs w:val="32"/>
        </w:rPr>
      </w:pPr>
      <w:r w:rsidRPr="00BC5234">
        <w:rPr>
          <w:rFonts w:ascii="Times New Roman" w:hAnsi="Times New Roman" w:cs="Times New Roman"/>
          <w:b/>
          <w:bCs/>
          <w:sz w:val="32"/>
          <w:szCs w:val="32"/>
        </w:rPr>
        <w:t>References</w:t>
      </w:r>
    </w:p>
    <w:p w:rsidR="00BC5234" w:rsidRPr="00BC5234" w:rsidRDefault="00BC5234" w:rsidP="00BC5234">
      <w:pPr>
        <w:rPr>
          <w:rFonts w:ascii="Times New Roman" w:hAnsi="Times New Roman" w:cs="Times New Roman"/>
          <w:b/>
          <w:bCs/>
          <w:sz w:val="32"/>
          <w:szCs w:val="32"/>
        </w:rPr>
      </w:pPr>
    </w:p>
    <w:p w:rsidR="00BC5234" w:rsidRPr="00BC5234" w:rsidRDefault="00BC5234" w:rsidP="00BC5234">
      <w:pPr>
        <w:numPr>
          <w:ilvl w:val="0"/>
          <w:numId w:val="7"/>
        </w:numPr>
        <w:rPr>
          <w:rFonts w:ascii="Times New Roman" w:hAnsi="Times New Roman" w:cs="Times New Roman"/>
          <w:sz w:val="32"/>
          <w:szCs w:val="32"/>
        </w:rPr>
      </w:pPr>
      <w:r w:rsidRPr="00BC5234">
        <w:rPr>
          <w:rFonts w:ascii="Times New Roman" w:hAnsi="Times New Roman" w:cs="Times New Roman"/>
          <w:sz w:val="32"/>
          <w:szCs w:val="32"/>
        </w:rPr>
        <w:t xml:space="preserve">S. Kumar et al., “Predictive Modeling of Diabetes using Machine Learning,” </w:t>
      </w:r>
      <w:r w:rsidRPr="00BC5234">
        <w:rPr>
          <w:rFonts w:ascii="Times New Roman" w:hAnsi="Times New Roman" w:cs="Times New Roman"/>
          <w:i/>
          <w:iCs/>
          <w:sz w:val="32"/>
          <w:szCs w:val="32"/>
        </w:rPr>
        <w:t>IEEE Access</w:t>
      </w:r>
      <w:r w:rsidRPr="00BC5234">
        <w:rPr>
          <w:rFonts w:ascii="Times New Roman" w:hAnsi="Times New Roman" w:cs="Times New Roman"/>
          <w:sz w:val="32"/>
          <w:szCs w:val="32"/>
        </w:rPr>
        <w:t>, 2020.</w:t>
      </w:r>
    </w:p>
    <w:p w:rsidR="00BC5234" w:rsidRPr="00BC5234" w:rsidRDefault="00BC5234" w:rsidP="00BC5234">
      <w:pPr>
        <w:numPr>
          <w:ilvl w:val="0"/>
          <w:numId w:val="7"/>
        </w:numPr>
        <w:rPr>
          <w:rFonts w:ascii="Times New Roman" w:hAnsi="Times New Roman" w:cs="Times New Roman"/>
          <w:sz w:val="32"/>
          <w:szCs w:val="32"/>
        </w:rPr>
      </w:pPr>
      <w:r w:rsidRPr="00BC5234">
        <w:rPr>
          <w:rFonts w:ascii="Times New Roman" w:hAnsi="Times New Roman" w:cs="Times New Roman"/>
          <w:sz w:val="32"/>
          <w:szCs w:val="32"/>
        </w:rPr>
        <w:t xml:space="preserve">R. Gupta et al., “Comparative Study of Machine Learning Algorithms for Diabetes Prediction,” </w:t>
      </w:r>
      <w:r w:rsidRPr="00BC5234">
        <w:rPr>
          <w:rFonts w:ascii="Times New Roman" w:hAnsi="Times New Roman" w:cs="Times New Roman"/>
          <w:i/>
          <w:iCs/>
          <w:sz w:val="32"/>
          <w:szCs w:val="32"/>
        </w:rPr>
        <w:t>IJERT</w:t>
      </w:r>
      <w:r w:rsidRPr="00BC5234">
        <w:rPr>
          <w:rFonts w:ascii="Times New Roman" w:hAnsi="Times New Roman" w:cs="Times New Roman"/>
          <w:sz w:val="32"/>
          <w:szCs w:val="32"/>
        </w:rPr>
        <w:t>, 2021.</w:t>
      </w:r>
    </w:p>
    <w:p w:rsidR="00BC5234" w:rsidRPr="00BC5234" w:rsidRDefault="00BC5234" w:rsidP="00BC5234">
      <w:pPr>
        <w:numPr>
          <w:ilvl w:val="0"/>
          <w:numId w:val="7"/>
        </w:numPr>
        <w:rPr>
          <w:rFonts w:ascii="Times New Roman" w:hAnsi="Times New Roman" w:cs="Times New Roman"/>
          <w:sz w:val="32"/>
          <w:szCs w:val="32"/>
        </w:rPr>
      </w:pPr>
      <w:r w:rsidRPr="00BC5234">
        <w:rPr>
          <w:rFonts w:ascii="Times New Roman" w:hAnsi="Times New Roman" w:cs="Times New Roman"/>
          <w:sz w:val="32"/>
          <w:szCs w:val="32"/>
        </w:rPr>
        <w:t xml:space="preserve">A. Singh et al., “Early Detection of Diabetes using KNN,” </w:t>
      </w:r>
      <w:r w:rsidRPr="00BC5234">
        <w:rPr>
          <w:rFonts w:ascii="Times New Roman" w:hAnsi="Times New Roman" w:cs="Times New Roman"/>
          <w:i/>
          <w:iCs/>
          <w:sz w:val="32"/>
          <w:szCs w:val="32"/>
        </w:rPr>
        <w:t>Springer Lecture Notes in Engineering</w:t>
      </w:r>
      <w:r w:rsidRPr="00BC5234">
        <w:rPr>
          <w:rFonts w:ascii="Times New Roman" w:hAnsi="Times New Roman" w:cs="Times New Roman"/>
          <w:sz w:val="32"/>
          <w:szCs w:val="32"/>
        </w:rPr>
        <w:t>, 2022.</w:t>
      </w:r>
    </w:p>
    <w:p w:rsidR="00BC5234" w:rsidRPr="00BC5234" w:rsidRDefault="00BC5234" w:rsidP="00BC5234">
      <w:pPr>
        <w:numPr>
          <w:ilvl w:val="0"/>
          <w:numId w:val="7"/>
        </w:numPr>
        <w:rPr>
          <w:rFonts w:ascii="Times New Roman" w:hAnsi="Times New Roman" w:cs="Times New Roman"/>
          <w:sz w:val="32"/>
          <w:szCs w:val="32"/>
        </w:rPr>
      </w:pPr>
      <w:r w:rsidRPr="00BC5234">
        <w:rPr>
          <w:rFonts w:ascii="Times New Roman" w:hAnsi="Times New Roman" w:cs="Times New Roman"/>
          <w:sz w:val="32"/>
          <w:szCs w:val="32"/>
        </w:rPr>
        <w:t xml:space="preserve">Kaggle Diabetes Dataset — </w:t>
      </w:r>
      <w:hyperlink r:id="rId10" w:tgtFrame="_new" w:history="1">
        <w:r w:rsidRPr="00BC5234">
          <w:rPr>
            <w:rStyle w:val="Hyperlink"/>
            <w:rFonts w:ascii="Times New Roman" w:hAnsi="Times New Roman" w:cs="Times New Roman"/>
            <w:sz w:val="32"/>
            <w:szCs w:val="32"/>
          </w:rPr>
          <w:t>https://www.kaggle.com/datasets</w:t>
        </w:r>
      </w:hyperlink>
    </w:p>
    <w:p w:rsidR="00BC5234" w:rsidRPr="00BC5234" w:rsidRDefault="00BC5234" w:rsidP="00BC5234">
      <w:pPr>
        <w:rPr>
          <w:rFonts w:ascii="Times New Roman" w:hAnsi="Times New Roman" w:cs="Times New Roman"/>
          <w:sz w:val="32"/>
          <w:szCs w:val="32"/>
        </w:rPr>
      </w:pPr>
      <w:r w:rsidRPr="00BC5234">
        <w:rPr>
          <w:rFonts w:ascii="Times New Roman" w:hAnsi="Times New Roman" w:cs="Times New Roman"/>
          <w:sz w:val="32"/>
          <w:szCs w:val="32"/>
        </w:rPr>
        <w:pict>
          <v:rect id="_x0000_i1094" style="width:0;height:1.5pt" o:hralign="center" o:hrstd="t" o:hr="t" fillcolor="#a0a0a0" stroked="f"/>
        </w:pict>
      </w:r>
    </w:p>
    <w:p w:rsidR="00BC5234" w:rsidRPr="00BC5234" w:rsidRDefault="00BC5234" w:rsidP="00BC5234">
      <w:pPr>
        <w:rPr>
          <w:rFonts w:ascii="Times New Roman" w:hAnsi="Times New Roman" w:cs="Times New Roman"/>
          <w:b/>
          <w:bCs/>
          <w:sz w:val="32"/>
          <w:szCs w:val="32"/>
        </w:rPr>
      </w:pPr>
      <w:r w:rsidRPr="00BC5234">
        <w:rPr>
          <w:rFonts w:ascii="Times New Roman" w:hAnsi="Times New Roman" w:cs="Times New Roman"/>
          <w:b/>
          <w:bCs/>
          <w:sz w:val="32"/>
          <w:szCs w:val="32"/>
        </w:rPr>
        <w:t>Appendix</w:t>
      </w:r>
    </w:p>
    <w:p w:rsidR="00BC5234" w:rsidRPr="00BC5234" w:rsidRDefault="00BC5234" w:rsidP="00BC5234">
      <w:pPr>
        <w:rPr>
          <w:rFonts w:ascii="Times New Roman" w:hAnsi="Times New Roman" w:cs="Times New Roman"/>
          <w:sz w:val="32"/>
          <w:szCs w:val="32"/>
        </w:rPr>
      </w:pPr>
      <w:r w:rsidRPr="00BC5234">
        <w:rPr>
          <w:rFonts w:ascii="Times New Roman" w:hAnsi="Times New Roman" w:cs="Times New Roman"/>
          <w:sz w:val="32"/>
          <w:szCs w:val="32"/>
        </w:rPr>
        <w:t>This section includes sample outputs, screenshots, and charts from the project.</w:t>
      </w:r>
    </w:p>
    <w:p w:rsidR="00B91962" w:rsidRDefault="00B91962">
      <w:pPr>
        <w:rPr>
          <w:rFonts w:ascii="Times New Roman" w:hAnsi="Times New Roman" w:cs="Times New Roman"/>
          <w:sz w:val="32"/>
          <w:szCs w:val="32"/>
        </w:rPr>
      </w:pPr>
      <w:r w:rsidRPr="004E3797">
        <w:rPr>
          <w:noProof/>
        </w:rPr>
        <w:lastRenderedPageBreak/>
        <w:drawing>
          <wp:inline distT="0" distB="0" distL="0" distR="0" wp14:anchorId="6F361248" wp14:editId="08683C4F">
            <wp:extent cx="2771020" cy="3487662"/>
            <wp:effectExtent l="0" t="0" r="0" b="0"/>
            <wp:docPr id="3915695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569599" name=""/>
                    <pic:cNvPicPr/>
                  </pic:nvPicPr>
                  <pic:blipFill>
                    <a:blip r:embed="rId11"/>
                    <a:stretch>
                      <a:fillRect/>
                    </a:stretch>
                  </pic:blipFill>
                  <pic:spPr>
                    <a:xfrm>
                      <a:off x="0" y="0"/>
                      <a:ext cx="2803603" cy="3528672"/>
                    </a:xfrm>
                    <a:prstGeom prst="rect">
                      <a:avLst/>
                    </a:prstGeom>
                  </pic:spPr>
                </pic:pic>
              </a:graphicData>
            </a:graphic>
          </wp:inline>
        </w:drawing>
      </w:r>
    </w:p>
    <w:p w:rsidR="00B104B2" w:rsidRDefault="00B91962">
      <w:pPr>
        <w:rPr>
          <w:rFonts w:ascii="Times New Roman" w:hAnsi="Times New Roman" w:cs="Times New Roman"/>
          <w:sz w:val="32"/>
          <w:szCs w:val="32"/>
        </w:rPr>
      </w:pPr>
      <w:r>
        <w:rPr>
          <w:noProof/>
        </w:rPr>
        <w:drawing>
          <wp:inline distT="0" distB="0" distL="0" distR="0" wp14:anchorId="0EE2C1AD" wp14:editId="2C2CC977">
            <wp:extent cx="3102463" cy="1765373"/>
            <wp:effectExtent l="0" t="0" r="3175" b="6350"/>
            <wp:docPr id="119601097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144483" cy="1789283"/>
                    </a:xfrm>
                    <a:prstGeom prst="rect">
                      <a:avLst/>
                    </a:prstGeom>
                    <a:noFill/>
                    <a:ln>
                      <a:noFill/>
                    </a:ln>
                  </pic:spPr>
                </pic:pic>
              </a:graphicData>
            </a:graphic>
          </wp:inline>
        </w:drawing>
      </w:r>
      <w:r>
        <w:rPr>
          <w:noProof/>
        </w:rPr>
        <w:drawing>
          <wp:inline distT="0" distB="0" distL="0" distR="0" wp14:anchorId="7B2F671B" wp14:editId="64936301">
            <wp:extent cx="2922909" cy="2277510"/>
            <wp:effectExtent l="0" t="0" r="0" b="8890"/>
            <wp:docPr id="214330558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952707" cy="2300728"/>
                    </a:xfrm>
                    <a:prstGeom prst="rect">
                      <a:avLst/>
                    </a:prstGeom>
                    <a:noFill/>
                    <a:ln>
                      <a:noFill/>
                    </a:ln>
                  </pic:spPr>
                </pic:pic>
              </a:graphicData>
            </a:graphic>
          </wp:inline>
        </w:drawing>
      </w:r>
    </w:p>
    <w:p w:rsidR="00B91962" w:rsidRPr="00BC5234" w:rsidRDefault="00B91962">
      <w:pPr>
        <w:rPr>
          <w:rFonts w:ascii="Times New Roman" w:hAnsi="Times New Roman" w:cs="Times New Roman"/>
          <w:sz w:val="32"/>
          <w:szCs w:val="32"/>
        </w:rPr>
      </w:pPr>
    </w:p>
    <w:sectPr w:rsidR="00B91962" w:rsidRPr="00BC523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86ACE"/>
    <w:multiLevelType w:val="multilevel"/>
    <w:tmpl w:val="7474F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CF2E9A"/>
    <w:multiLevelType w:val="multilevel"/>
    <w:tmpl w:val="F8DA5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F461102"/>
    <w:multiLevelType w:val="multilevel"/>
    <w:tmpl w:val="398AE9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0583E95"/>
    <w:multiLevelType w:val="multilevel"/>
    <w:tmpl w:val="4634B4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DE33B8B"/>
    <w:multiLevelType w:val="multilevel"/>
    <w:tmpl w:val="1BEEF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7633E49"/>
    <w:multiLevelType w:val="multilevel"/>
    <w:tmpl w:val="4E8A7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C2C5271"/>
    <w:multiLevelType w:val="multilevel"/>
    <w:tmpl w:val="F4D67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66056864">
    <w:abstractNumId w:val="6"/>
  </w:num>
  <w:num w:numId="2" w16cid:durableId="831024083">
    <w:abstractNumId w:val="3"/>
  </w:num>
  <w:num w:numId="3" w16cid:durableId="135033438">
    <w:abstractNumId w:val="4"/>
  </w:num>
  <w:num w:numId="4" w16cid:durableId="420684799">
    <w:abstractNumId w:val="5"/>
  </w:num>
  <w:num w:numId="5" w16cid:durableId="1479882415">
    <w:abstractNumId w:val="1"/>
  </w:num>
  <w:num w:numId="6" w16cid:durableId="449713618">
    <w:abstractNumId w:val="0"/>
  </w:num>
  <w:num w:numId="7" w16cid:durableId="147498206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5234"/>
    <w:rsid w:val="00560020"/>
    <w:rsid w:val="00B104B2"/>
    <w:rsid w:val="00B156EC"/>
    <w:rsid w:val="00B91962"/>
    <w:rsid w:val="00BC523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59D5B3"/>
  <w15:chartTrackingRefBased/>
  <w15:docId w15:val="{700CCC7D-9618-46DB-A706-886ED9E085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40" w:lineRule="auto"/>
    </w:pPr>
  </w:style>
  <w:style w:type="paragraph" w:styleId="Heading1">
    <w:name w:val="heading 1"/>
    <w:basedOn w:val="Normal"/>
    <w:next w:val="Normal"/>
    <w:link w:val="Heading1Char"/>
    <w:uiPriority w:val="9"/>
    <w:qFormat/>
    <w:rsid w:val="00BC523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C523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C523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C523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C523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C523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C523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523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523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523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C523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C523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C523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C523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C52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C52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C52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C5234"/>
    <w:rPr>
      <w:rFonts w:eastAsiaTheme="majorEastAsia" w:cstheme="majorBidi"/>
      <w:color w:val="272727" w:themeColor="text1" w:themeTint="D8"/>
    </w:rPr>
  </w:style>
  <w:style w:type="paragraph" w:styleId="Title">
    <w:name w:val="Title"/>
    <w:basedOn w:val="Normal"/>
    <w:next w:val="Normal"/>
    <w:link w:val="TitleChar"/>
    <w:uiPriority w:val="10"/>
    <w:qFormat/>
    <w:rsid w:val="00BC523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52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C5234"/>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C52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C5234"/>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BC5234"/>
    <w:rPr>
      <w:i/>
      <w:iCs/>
      <w:color w:val="404040" w:themeColor="text1" w:themeTint="BF"/>
    </w:rPr>
  </w:style>
  <w:style w:type="paragraph" w:styleId="ListParagraph">
    <w:name w:val="List Paragraph"/>
    <w:basedOn w:val="Normal"/>
    <w:uiPriority w:val="34"/>
    <w:qFormat/>
    <w:rsid w:val="00BC5234"/>
    <w:pPr>
      <w:ind w:left="720"/>
      <w:contextualSpacing/>
    </w:pPr>
  </w:style>
  <w:style w:type="character" w:styleId="IntenseEmphasis">
    <w:name w:val="Intense Emphasis"/>
    <w:basedOn w:val="DefaultParagraphFont"/>
    <w:uiPriority w:val="21"/>
    <w:qFormat/>
    <w:rsid w:val="00BC5234"/>
    <w:rPr>
      <w:i/>
      <w:iCs/>
      <w:color w:val="2F5496" w:themeColor="accent1" w:themeShade="BF"/>
    </w:rPr>
  </w:style>
  <w:style w:type="paragraph" w:styleId="IntenseQuote">
    <w:name w:val="Intense Quote"/>
    <w:basedOn w:val="Normal"/>
    <w:next w:val="Normal"/>
    <w:link w:val="IntenseQuoteChar"/>
    <w:uiPriority w:val="30"/>
    <w:qFormat/>
    <w:rsid w:val="00BC523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C5234"/>
    <w:rPr>
      <w:i/>
      <w:iCs/>
      <w:color w:val="2F5496" w:themeColor="accent1" w:themeShade="BF"/>
    </w:rPr>
  </w:style>
  <w:style w:type="character" w:styleId="IntenseReference">
    <w:name w:val="Intense Reference"/>
    <w:basedOn w:val="DefaultParagraphFont"/>
    <w:uiPriority w:val="32"/>
    <w:qFormat/>
    <w:rsid w:val="00BC5234"/>
    <w:rPr>
      <w:b/>
      <w:bCs/>
      <w:smallCaps/>
      <w:color w:val="2F5496" w:themeColor="accent1" w:themeShade="BF"/>
      <w:spacing w:val="5"/>
    </w:rPr>
  </w:style>
  <w:style w:type="character" w:styleId="Hyperlink">
    <w:name w:val="Hyperlink"/>
    <w:basedOn w:val="DefaultParagraphFont"/>
    <w:uiPriority w:val="99"/>
    <w:unhideWhenUsed/>
    <w:rsid w:val="00BC5234"/>
    <w:rPr>
      <w:color w:val="0563C1" w:themeColor="hyperlink"/>
      <w:u w:val="single"/>
    </w:rPr>
  </w:style>
  <w:style w:type="character" w:styleId="UnresolvedMention">
    <w:name w:val="Unresolved Mention"/>
    <w:basedOn w:val="DefaultParagraphFont"/>
    <w:uiPriority w:val="99"/>
    <w:semiHidden/>
    <w:unhideWhenUsed/>
    <w:rsid w:val="00BC523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8.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7.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6.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hyperlink" Target="https://www.kaggle.com/datasets"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7</Pages>
  <Words>1025</Words>
  <Characters>5849</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Purva Pandey</dc:creator>
  <cp:keywords/>
  <dc:description/>
  <cp:lastModifiedBy>Purva Pandey</cp:lastModifiedBy>
  <cp:revision>1</cp:revision>
  <dcterms:created xsi:type="dcterms:W3CDTF">2025-11-12T16:41:00Z</dcterms:created>
  <dcterms:modified xsi:type="dcterms:W3CDTF">2025-11-12T16:55:00Z</dcterms:modified>
</cp:coreProperties>
</file>